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1F0B55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>МИНИСТЕРСТВО КУЛЬТУРЫ РОССИЙСКОЙ ФЕДЕРАЦИИ</w:t>
      </w:r>
    </w:p>
    <w:p w14:paraId="1A028995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spacing w:val="-2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6E64DA77" w14:textId="77777777" w:rsidR="00110DD5" w:rsidRPr="002503FB" w:rsidRDefault="00110DD5" w:rsidP="00110DD5">
      <w:pPr>
        <w:widowControl w:val="0"/>
        <w:shd w:val="clear" w:color="auto" w:fill="FFFFFF"/>
        <w:tabs>
          <w:tab w:val="left" w:leader="dot" w:pos="485"/>
          <w:tab w:val="left" w:leader="underscore" w:pos="1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1DF00E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4D8F276C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07E82804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7053C365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587BDE65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230FA754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2A9304CE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52C0AA8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5A1B53B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07B28F59" w14:textId="77777777" w:rsidR="00110DD5" w:rsidRPr="009921AC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</w:p>
    <w:p w14:paraId="683206EC" w14:textId="77777777" w:rsidR="00110DD5" w:rsidRPr="009921AC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1AC">
        <w:rPr>
          <w:rFonts w:ascii="Times New Roman" w:hAnsi="Times New Roman"/>
          <w:b/>
          <w:sz w:val="24"/>
          <w:szCs w:val="24"/>
        </w:rPr>
        <w:t>НАУЧНО-ИССЛЕДОВАТЕЛЬСКАЯ РАБОТА</w:t>
      </w:r>
    </w:p>
    <w:p w14:paraId="62407169" w14:textId="77777777" w:rsidR="00110DD5" w:rsidRPr="009921AC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921AC">
        <w:rPr>
          <w:rFonts w:ascii="Times New Roman" w:hAnsi="Times New Roman"/>
          <w:b/>
          <w:sz w:val="24"/>
          <w:szCs w:val="24"/>
        </w:rPr>
        <w:t>(ПОЛУЧЕНИЕ ПЕРВИЧНЫХ НАВЫКОВ НАУЧНО-ИССЛЕДОВАТЕЛЬСКОЙ РАБОТЫ)</w:t>
      </w:r>
    </w:p>
    <w:p w14:paraId="5D4BB5A4" w14:textId="77777777" w:rsidR="00110DD5" w:rsidRPr="00187920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</w:pPr>
      <w:r w:rsidRPr="00187920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eastAsia="ru-RU"/>
        </w:rPr>
        <w:t>вид практики</w:t>
      </w:r>
      <w:r w:rsidRPr="00187920"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  <w:t>:</w:t>
      </w:r>
      <w:r w:rsidRPr="00187920">
        <w:rPr>
          <w:rFonts w:ascii="Times New Roman" w:eastAsia="Times New Roman" w:hAnsi="Times New Roman"/>
          <w:b/>
          <w:bCs/>
          <w:i/>
          <w:spacing w:val="-3"/>
          <w:sz w:val="24"/>
          <w:szCs w:val="24"/>
          <w:lang w:eastAsia="ru-RU"/>
        </w:rPr>
        <w:t xml:space="preserve"> </w:t>
      </w:r>
      <w:r w:rsidRPr="00187920">
        <w:rPr>
          <w:rFonts w:ascii="Times New Roman" w:eastAsia="Times New Roman" w:hAnsi="Times New Roman"/>
          <w:bCs/>
          <w:i/>
          <w:spacing w:val="-3"/>
          <w:sz w:val="24"/>
          <w:szCs w:val="24"/>
          <w:lang w:eastAsia="ru-RU"/>
        </w:rPr>
        <w:t>учебная</w:t>
      </w:r>
    </w:p>
    <w:p w14:paraId="3C842F04" w14:textId="77777777" w:rsidR="00110DD5" w:rsidRPr="00187920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pacing w:val="-3"/>
          <w:sz w:val="24"/>
          <w:szCs w:val="24"/>
          <w:lang w:eastAsia="ru-RU"/>
        </w:rPr>
      </w:pPr>
      <w:r w:rsidRPr="00187920">
        <w:rPr>
          <w:rFonts w:ascii="Times New Roman" w:eastAsia="Times New Roman" w:hAnsi="Times New Roman"/>
          <w:b/>
          <w:i/>
          <w:spacing w:val="-3"/>
          <w:sz w:val="24"/>
          <w:szCs w:val="24"/>
          <w:lang w:eastAsia="ru-RU"/>
        </w:rPr>
        <w:t>тип практики</w:t>
      </w:r>
      <w:r w:rsidRPr="00187920">
        <w:rPr>
          <w:rFonts w:ascii="Times New Roman" w:eastAsia="Times New Roman" w:hAnsi="Times New Roman"/>
          <w:i/>
          <w:spacing w:val="-3"/>
          <w:sz w:val="24"/>
          <w:szCs w:val="24"/>
          <w:lang w:eastAsia="ru-RU"/>
        </w:rPr>
        <w:t>: научно-исследовательская</w:t>
      </w:r>
    </w:p>
    <w:p w14:paraId="360C8F82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EA4D03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pacing w:val="-3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pacing w:val="-3"/>
          <w:sz w:val="24"/>
          <w:szCs w:val="24"/>
          <w:lang w:eastAsia="ru-RU"/>
        </w:rPr>
        <w:t>Рабочая программа практики</w:t>
      </w:r>
    </w:p>
    <w:p w14:paraId="29993D50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6D1FC01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0BD9950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Направление подготовки</w:t>
      </w:r>
    </w:p>
    <w:p w14:paraId="34AF8215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Mincho" w:hAnsi="Times New Roman" w:cs="Arial"/>
          <w:b/>
          <w:sz w:val="24"/>
          <w:szCs w:val="24"/>
          <w:lang w:eastAsia="ja-JP"/>
        </w:rPr>
      </w:pPr>
      <w:r w:rsidRPr="002503FB">
        <w:rPr>
          <w:rFonts w:ascii="Times New Roman" w:eastAsia="MS Mincho" w:hAnsi="Times New Roman" w:cs="Arial"/>
          <w:b/>
          <w:sz w:val="24"/>
          <w:szCs w:val="24"/>
          <w:lang w:eastAsia="ja-JP"/>
        </w:rPr>
        <w:t>43.04.02 «Туризм»</w:t>
      </w:r>
    </w:p>
    <w:p w14:paraId="4C1E2862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14:paraId="3C001FC1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Профиль подготовки</w:t>
      </w:r>
    </w:p>
    <w:p w14:paraId="6BCEF505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D9AACB6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«Экономика и управление в сфере туризма</w:t>
      </w:r>
      <w:r w:rsidRPr="002503FB">
        <w:rPr>
          <w:rFonts w:ascii="Times New Roman" w:eastAsia="MS Mincho" w:hAnsi="Times New Roman" w:cs="Arial"/>
          <w:b/>
          <w:bCs/>
          <w:sz w:val="24"/>
          <w:szCs w:val="24"/>
          <w:lang w:eastAsia="ja-JP"/>
        </w:rPr>
        <w:t>»</w:t>
      </w:r>
    </w:p>
    <w:p w14:paraId="31E0B189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1407B282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14:paraId="0657E19F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747753AB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Квалификация (степень) выпускника</w:t>
      </w:r>
    </w:p>
    <w:p w14:paraId="20D1CF31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«магистр»</w:t>
      </w:r>
    </w:p>
    <w:p w14:paraId="2C065F3F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u w:val="single"/>
          <w:lang w:eastAsia="ru-RU"/>
        </w:rPr>
      </w:pPr>
    </w:p>
    <w:p w14:paraId="0B80C291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14:paraId="65B4DD82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Форма обучения:</w:t>
      </w:r>
    </w:p>
    <w:p w14:paraId="66A2C434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очная, заочная</w:t>
      </w:r>
    </w:p>
    <w:p w14:paraId="0D4DE206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FE4BF91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5961125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691C6878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1E0ADFF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37FC06B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70585DD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9ED5A96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1B8E42B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7D15F785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4EC5A878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FDCE6E1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2891ECB4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1327A41" w14:textId="77777777" w:rsidR="00110DD5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888C052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0146BFD1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</w:p>
    <w:p w14:paraId="1239727C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lang w:eastAsia="ru-RU"/>
        </w:rPr>
      </w:pPr>
      <w:r w:rsidRPr="002503FB">
        <w:rPr>
          <w:rFonts w:ascii="Times New Roman" w:eastAsia="Times New Roman" w:hAnsi="Times New Roman"/>
          <w:sz w:val="24"/>
          <w:lang w:eastAsia="ru-RU"/>
        </w:rPr>
        <w:t>г. Кемерово</w:t>
      </w:r>
    </w:p>
    <w:p w14:paraId="40E9A7B2" w14:textId="77777777" w:rsidR="00110DD5" w:rsidRDefault="00110DD5" w:rsidP="00110DD5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  <w:sectPr w:rsidR="00110DD5" w:rsidSect="00110DD5">
          <w:footerReference w:type="default" r:id="rId7"/>
          <w:type w:val="continuous"/>
          <w:pgSz w:w="11909" w:h="16834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5ED33E8A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Рабочая программа практики составлена в соответствии с требованиями ФГОС ВО по направлению подготовки 43.04.02 «Туризм», квалификация (степень) выпускника «магистр».</w:t>
      </w:r>
    </w:p>
    <w:p w14:paraId="69131D08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4DA123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2B7E67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9D0239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B6AFF26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2CB48B8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BB1949C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9EEF61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521363" w14:textId="77777777" w:rsidR="00110DD5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Рецензент:</w:t>
      </w:r>
    </w:p>
    <w:p w14:paraId="79BE8AD0" w14:textId="77777777" w:rsidR="00110DD5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Ковалева Н.С., канд. ист. наук, заместитель начальника управления культуры, спорта и молодежной политики администрации г. Кемерово</w:t>
      </w:r>
    </w:p>
    <w:p w14:paraId="1DE04334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F7EDC43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D4BCED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60879E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КемГИК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» по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-адресу http://edu.kemguki.ru/ 19.05.2023 г., протокол № 12.</w:t>
      </w:r>
    </w:p>
    <w:p w14:paraId="1E3FA918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46C3EE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Переутверждена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КемГИК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» по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web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-адресу http://edu.kemguki.ru/ 02.04.2024, протокол № 10.</w:t>
      </w:r>
    </w:p>
    <w:p w14:paraId="34D73C81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38FFCC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5BA1444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A868C5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DC80EE8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EF09CBE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BA0348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1CCE54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2243904" w14:textId="205E4E6F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Научно-исследовательская работа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получение первичных навыков научно-исследовательской работы</w:t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): программа для студентов, обучающихся по направлению подготовки 43.04.02 «Туризм», профиль подготовки </w:t>
      </w:r>
      <w:r w:rsidRPr="002503FB">
        <w:rPr>
          <w:rFonts w:ascii="Times New Roman" w:eastAsia="Times New Roman" w:hAnsi="Times New Roman" w:cs="Arial"/>
          <w:sz w:val="24"/>
          <w:szCs w:val="24"/>
          <w:lang w:eastAsia="ru-RU"/>
        </w:rPr>
        <w:t>«Экономика и управление в сфере туризма</w:t>
      </w:r>
      <w:r w:rsidRPr="002503FB">
        <w:rPr>
          <w:rFonts w:ascii="Times New Roman" w:eastAsia="MS Mincho" w:hAnsi="Times New Roman" w:cs="Arial"/>
          <w:b/>
          <w:sz w:val="24"/>
          <w:szCs w:val="24"/>
          <w:lang w:eastAsia="ja-JP"/>
        </w:rPr>
        <w:t xml:space="preserve">», </w:t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квалификация (степень) выпускника «</w:t>
      </w:r>
      <w:proofErr w:type="gram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магистр»/</w:t>
      </w:r>
      <w:proofErr w:type="gram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М.В. Лазарева – Кемерово: </w:t>
      </w:r>
      <w:proofErr w:type="spellStart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Кемеров</w:t>
      </w:r>
      <w:proofErr w:type="spellEnd"/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>. ин-т культуры, 2023</w:t>
      </w:r>
      <w:r w:rsidR="005E38E2">
        <w:rPr>
          <w:rFonts w:ascii="Times New Roman" w:eastAsia="Times New Roman" w:hAnsi="Times New Roman"/>
          <w:sz w:val="24"/>
          <w:szCs w:val="24"/>
          <w:lang w:eastAsia="ru-RU"/>
        </w:rPr>
        <w:t>. – 21</w:t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 xml:space="preserve"> с.</w:t>
      </w:r>
    </w:p>
    <w:p w14:paraId="52AC39C0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3058C9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CAEF49" w14:textId="77777777" w:rsidR="00110DD5" w:rsidRPr="002503FB" w:rsidRDefault="00110DD5" w:rsidP="00110DD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2D4A9C50" w14:textId="77777777" w:rsidR="00110DD5" w:rsidRPr="002503FB" w:rsidRDefault="00110DD5" w:rsidP="00110DD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2503F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Составитель:</w:t>
      </w:r>
    </w:p>
    <w:p w14:paraId="225B65E8" w14:textId="77777777" w:rsidR="00110DD5" w:rsidRDefault="00110DD5" w:rsidP="00110DD5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2503FB">
        <w:rPr>
          <w:rFonts w:ascii="Times New Roman" w:eastAsia="Times New Roman" w:hAnsi="Times New Roman"/>
          <w:sz w:val="24"/>
          <w:szCs w:val="24"/>
          <w:lang w:eastAsia="ru-RU"/>
        </w:rPr>
        <w:tab/>
        <w:t>Лазарева М.В.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14:paraId="72F93C19" w14:textId="77777777" w:rsidR="000F44C0" w:rsidRPr="000D6E16" w:rsidRDefault="000F44C0" w:rsidP="000F4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0D6E16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Содержание рабочей программы практики</w:t>
      </w:r>
    </w:p>
    <w:p w14:paraId="5E838A3C" w14:textId="77777777" w:rsidR="000F44C0" w:rsidRPr="000D6E16" w:rsidRDefault="000F44C0" w:rsidP="000F44C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9750"/>
        <w:gridCol w:w="456"/>
      </w:tblGrid>
      <w:tr w:rsidR="000F44C0" w:rsidRPr="000D6E16" w14:paraId="6CD50313" w14:textId="77777777" w:rsidTr="005E38E2">
        <w:tc>
          <w:tcPr>
            <w:tcW w:w="9750" w:type="dxa"/>
            <w:shd w:val="clear" w:color="auto" w:fill="auto"/>
          </w:tcPr>
          <w:p w14:paraId="775B0313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Цели практики</w:t>
            </w:r>
          </w:p>
        </w:tc>
        <w:tc>
          <w:tcPr>
            <w:tcW w:w="456" w:type="dxa"/>
            <w:shd w:val="clear" w:color="auto" w:fill="auto"/>
          </w:tcPr>
          <w:p w14:paraId="7991E397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D6E16" w14:paraId="4C50FCE1" w14:textId="77777777" w:rsidTr="005E38E2">
        <w:tc>
          <w:tcPr>
            <w:tcW w:w="9750" w:type="dxa"/>
            <w:shd w:val="clear" w:color="auto" w:fill="auto"/>
          </w:tcPr>
          <w:p w14:paraId="42E3ED68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Место научно-исследовательской практики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3D179236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D6E16" w14:paraId="144E80BE" w14:textId="77777777" w:rsidTr="005E38E2">
        <w:tc>
          <w:tcPr>
            <w:tcW w:w="9750" w:type="dxa"/>
            <w:shd w:val="clear" w:color="auto" w:fill="auto"/>
          </w:tcPr>
          <w:p w14:paraId="5A0226B8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Планируемые результаты научно-исследовательской практики</w:t>
            </w:r>
          </w:p>
        </w:tc>
        <w:tc>
          <w:tcPr>
            <w:tcW w:w="456" w:type="dxa"/>
            <w:shd w:val="clear" w:color="auto" w:fill="auto"/>
          </w:tcPr>
          <w:p w14:paraId="1F9438A9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0F44C0" w:rsidRPr="000D6E16" w14:paraId="6E5DE99B" w14:textId="77777777" w:rsidTr="005E38E2">
        <w:tc>
          <w:tcPr>
            <w:tcW w:w="9750" w:type="dxa"/>
            <w:shd w:val="clear" w:color="auto" w:fill="auto"/>
          </w:tcPr>
          <w:p w14:paraId="22ADA83B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47"/>
              </w:tabs>
              <w:autoSpaceDE w:val="0"/>
              <w:autoSpaceDN w:val="0"/>
              <w:spacing w:after="0" w:line="240" w:lineRule="auto"/>
              <w:ind w:hanging="881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Формы проведения научно-исследовательской практики </w:t>
            </w:r>
          </w:p>
        </w:tc>
        <w:tc>
          <w:tcPr>
            <w:tcW w:w="456" w:type="dxa"/>
            <w:shd w:val="clear" w:color="auto" w:fill="auto"/>
          </w:tcPr>
          <w:p w14:paraId="7B1BA38A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</w:tr>
      <w:tr w:rsidR="000F44C0" w:rsidRPr="000D6E16" w14:paraId="2310A1B6" w14:textId="77777777" w:rsidTr="005E38E2">
        <w:tc>
          <w:tcPr>
            <w:tcW w:w="9750" w:type="dxa"/>
            <w:shd w:val="clear" w:color="auto" w:fill="auto"/>
          </w:tcPr>
          <w:p w14:paraId="23D7BE8B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47"/>
                <w:tab w:val="left" w:pos="993"/>
              </w:tabs>
              <w:autoSpaceDE w:val="0"/>
              <w:autoSpaceDN w:val="0"/>
              <w:spacing w:after="0" w:line="240" w:lineRule="auto"/>
              <w:ind w:hanging="881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Место и время проведения научно-исследовательской практики</w:t>
            </w:r>
          </w:p>
        </w:tc>
        <w:tc>
          <w:tcPr>
            <w:tcW w:w="456" w:type="dxa"/>
            <w:shd w:val="clear" w:color="auto" w:fill="auto"/>
          </w:tcPr>
          <w:p w14:paraId="26B5AF3E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</w:tr>
      <w:tr w:rsidR="000F44C0" w:rsidRPr="000D6E16" w14:paraId="1A5493B1" w14:textId="77777777" w:rsidTr="005E38E2">
        <w:tc>
          <w:tcPr>
            <w:tcW w:w="9750" w:type="dxa"/>
            <w:shd w:val="clear" w:color="auto" w:fill="auto"/>
          </w:tcPr>
          <w:p w14:paraId="501881D5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Объем, структура и содержание научно-исследовательской практики</w:t>
            </w:r>
          </w:p>
          <w:p w14:paraId="5739A37E" w14:textId="77777777" w:rsidR="000F44C0" w:rsidRPr="000D6E16" w:rsidRDefault="000F44C0" w:rsidP="000F44C0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6.1. Объем научно-исследовательской практики</w:t>
            </w:r>
          </w:p>
          <w:p w14:paraId="5941EDD1" w14:textId="77777777" w:rsidR="000F44C0" w:rsidRPr="000D6E16" w:rsidRDefault="000F44C0" w:rsidP="000F44C0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6.2. Структура научно-исследовательской практики</w:t>
            </w:r>
          </w:p>
          <w:p w14:paraId="514D4AFC" w14:textId="77777777" w:rsidR="000F44C0" w:rsidRPr="000D6E16" w:rsidRDefault="000F44C0" w:rsidP="000F44C0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6.3 Содержание научно-исследовательской практики</w:t>
            </w:r>
          </w:p>
        </w:tc>
        <w:tc>
          <w:tcPr>
            <w:tcW w:w="456" w:type="dxa"/>
            <w:shd w:val="clear" w:color="auto" w:fill="auto"/>
          </w:tcPr>
          <w:p w14:paraId="1D427A25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6</w:t>
            </w:r>
          </w:p>
        </w:tc>
      </w:tr>
      <w:tr w:rsidR="000F44C0" w:rsidRPr="000D6E16" w14:paraId="35CC4C35" w14:textId="77777777" w:rsidTr="005E38E2">
        <w:tc>
          <w:tcPr>
            <w:tcW w:w="9750" w:type="dxa"/>
            <w:shd w:val="clear" w:color="auto" w:fill="auto"/>
          </w:tcPr>
          <w:p w14:paraId="39B2B442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Научно-исследовательские методы и технологии, используемые на научно-исследовательской практике</w:t>
            </w:r>
          </w:p>
        </w:tc>
        <w:tc>
          <w:tcPr>
            <w:tcW w:w="456" w:type="dxa"/>
            <w:shd w:val="clear" w:color="auto" w:fill="auto"/>
          </w:tcPr>
          <w:p w14:paraId="17BA2258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14:paraId="5AC43FB1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8</w:t>
            </w:r>
          </w:p>
        </w:tc>
      </w:tr>
      <w:tr w:rsidR="000F44C0" w:rsidRPr="000D6E16" w14:paraId="33A6267B" w14:textId="77777777" w:rsidTr="005E38E2">
        <w:tc>
          <w:tcPr>
            <w:tcW w:w="9750" w:type="dxa"/>
            <w:shd w:val="clear" w:color="auto" w:fill="auto"/>
          </w:tcPr>
          <w:p w14:paraId="79945E19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47"/>
              </w:tabs>
              <w:autoSpaceDE w:val="0"/>
              <w:autoSpaceDN w:val="0"/>
              <w:spacing w:after="0" w:line="240" w:lineRule="auto"/>
              <w:ind w:left="22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 обеспечение практической работы студентов на научно-исследовательской практике</w:t>
            </w:r>
          </w:p>
        </w:tc>
        <w:tc>
          <w:tcPr>
            <w:tcW w:w="456" w:type="dxa"/>
            <w:shd w:val="clear" w:color="auto" w:fill="auto"/>
          </w:tcPr>
          <w:p w14:paraId="4BEAE4E9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14:paraId="0D5C93FE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0F44C0" w:rsidRPr="000D6E16" w14:paraId="2A1435CB" w14:textId="77777777" w:rsidTr="005E38E2">
        <w:tc>
          <w:tcPr>
            <w:tcW w:w="9750" w:type="dxa"/>
            <w:shd w:val="clear" w:color="auto" w:fill="auto"/>
          </w:tcPr>
          <w:p w14:paraId="081F00CC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286E49DC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0F44C0" w:rsidRPr="000D6E16" w14:paraId="4DAE7CB3" w14:textId="77777777" w:rsidTr="005E38E2">
        <w:tc>
          <w:tcPr>
            <w:tcW w:w="9750" w:type="dxa"/>
            <w:shd w:val="clear" w:color="auto" w:fill="auto"/>
          </w:tcPr>
          <w:p w14:paraId="6460816A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 и информационное обеспечение научно-исследовательской практики</w:t>
            </w:r>
          </w:p>
          <w:p w14:paraId="6551A316" w14:textId="77777777" w:rsidR="000F44C0" w:rsidRPr="000D6E16" w:rsidRDefault="000F44C0" w:rsidP="000F44C0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10.1 Основная литература</w:t>
            </w:r>
          </w:p>
          <w:p w14:paraId="07EA6C32" w14:textId="77777777" w:rsidR="000F44C0" w:rsidRPr="000D6E16" w:rsidRDefault="000F44C0" w:rsidP="000F44C0">
            <w:pPr>
              <w:widowControl w:val="0"/>
              <w:tabs>
                <w:tab w:val="left" w:pos="426"/>
              </w:tabs>
              <w:spacing w:after="0" w:line="240" w:lineRule="auto"/>
              <w:ind w:left="447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10.2 Дополнительная литература</w:t>
            </w:r>
          </w:p>
        </w:tc>
        <w:tc>
          <w:tcPr>
            <w:tcW w:w="456" w:type="dxa"/>
            <w:shd w:val="clear" w:color="auto" w:fill="auto"/>
          </w:tcPr>
          <w:p w14:paraId="47456E8A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13</w:t>
            </w:r>
          </w:p>
        </w:tc>
      </w:tr>
      <w:tr w:rsidR="000F44C0" w:rsidRPr="000D6E16" w14:paraId="7529E603" w14:textId="77777777" w:rsidTr="005E38E2">
        <w:tc>
          <w:tcPr>
            <w:tcW w:w="9750" w:type="dxa"/>
            <w:shd w:val="clear" w:color="auto" w:fill="auto"/>
          </w:tcPr>
          <w:p w14:paraId="39F2AD54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Материально-техническое обеспечение научно-исследовательской практики</w:t>
            </w:r>
          </w:p>
        </w:tc>
        <w:tc>
          <w:tcPr>
            <w:tcW w:w="456" w:type="dxa"/>
            <w:shd w:val="clear" w:color="auto" w:fill="auto"/>
          </w:tcPr>
          <w:p w14:paraId="2DF0423D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14</w:t>
            </w:r>
          </w:p>
        </w:tc>
      </w:tr>
      <w:tr w:rsidR="000F44C0" w:rsidRPr="000D6E16" w14:paraId="3A39A2AE" w14:textId="77777777" w:rsidTr="005E38E2">
        <w:tc>
          <w:tcPr>
            <w:tcW w:w="9750" w:type="dxa"/>
            <w:shd w:val="clear" w:color="auto" w:fill="auto"/>
          </w:tcPr>
          <w:p w14:paraId="636A08B5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Особенности прохождения практики для инвалидов и лиц с ОВЗ</w:t>
            </w:r>
          </w:p>
        </w:tc>
        <w:tc>
          <w:tcPr>
            <w:tcW w:w="456" w:type="dxa"/>
            <w:shd w:val="clear" w:color="auto" w:fill="auto"/>
          </w:tcPr>
          <w:p w14:paraId="75DCFF43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14</w:t>
            </w:r>
          </w:p>
        </w:tc>
      </w:tr>
      <w:tr w:rsidR="000F44C0" w:rsidRPr="000D6E16" w14:paraId="14C69DB3" w14:textId="77777777" w:rsidTr="005E38E2">
        <w:tc>
          <w:tcPr>
            <w:tcW w:w="9750" w:type="dxa"/>
            <w:shd w:val="clear" w:color="auto" w:fill="auto"/>
          </w:tcPr>
          <w:p w14:paraId="5022B212" w14:textId="77777777" w:rsidR="000F44C0" w:rsidRPr="000D6E16" w:rsidRDefault="000F44C0" w:rsidP="000F44C0">
            <w:pPr>
              <w:widowControl w:val="0"/>
              <w:numPr>
                <w:ilvl w:val="0"/>
                <w:numId w:val="16"/>
              </w:numPr>
              <w:tabs>
                <w:tab w:val="left" w:pos="426"/>
                <w:tab w:val="left" w:pos="1624"/>
              </w:tabs>
              <w:autoSpaceDE w:val="0"/>
              <w:autoSpaceDN w:val="0"/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Приложения</w:t>
            </w:r>
          </w:p>
        </w:tc>
        <w:tc>
          <w:tcPr>
            <w:tcW w:w="456" w:type="dxa"/>
            <w:shd w:val="clear" w:color="auto" w:fill="auto"/>
          </w:tcPr>
          <w:p w14:paraId="5E16339B" w14:textId="77777777" w:rsidR="000F44C0" w:rsidRPr="000D6E16" w:rsidRDefault="000F44C0" w:rsidP="000F44C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0D6E16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16</w:t>
            </w:r>
          </w:p>
        </w:tc>
      </w:tr>
    </w:tbl>
    <w:p w14:paraId="229C8E15" w14:textId="295647DD" w:rsidR="000F44C0" w:rsidRPr="000D6E16" w:rsidRDefault="000F44C0" w:rsidP="000F44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14:paraId="6E0FA334" w14:textId="77777777" w:rsidR="000F44C0" w:rsidRPr="000D6E16" w:rsidRDefault="000F44C0">
      <w:pPr>
        <w:spacing w:line="259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D6E16">
        <w:rPr>
          <w:rFonts w:ascii="Times New Roman" w:eastAsia="Times New Roman" w:hAnsi="Times New Roman"/>
          <w:sz w:val="24"/>
          <w:szCs w:val="24"/>
          <w:lang w:eastAsia="ru-RU" w:bidi="ru-RU"/>
        </w:rPr>
        <w:br w:type="page"/>
      </w:r>
    </w:p>
    <w:p w14:paraId="09C530D0" w14:textId="1220AF6D" w:rsidR="00097DC2" w:rsidRPr="00965A12" w:rsidRDefault="00097DC2" w:rsidP="00277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A1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Цели практики</w:t>
      </w:r>
    </w:p>
    <w:p w14:paraId="446BAC0D" w14:textId="2288B921" w:rsidR="00965A12" w:rsidRPr="00965A12" w:rsidRDefault="00965A12" w:rsidP="00277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A12">
        <w:rPr>
          <w:rFonts w:ascii="Times New Roman" w:eastAsia="Times New Roman" w:hAnsi="Times New Roman"/>
          <w:sz w:val="24"/>
          <w:szCs w:val="24"/>
          <w:lang w:eastAsia="ru-RU"/>
        </w:rPr>
        <w:t xml:space="preserve">Цель освоения дисциплины: сбор, анализ и обобщение научного материала, получение навыков </w:t>
      </w:r>
      <w:bookmarkStart w:id="0" w:name="_GoBack"/>
      <w:bookmarkEnd w:id="0"/>
      <w:r w:rsidR="00570360" w:rsidRPr="00965A12">
        <w:rPr>
          <w:rFonts w:ascii="Times New Roman" w:eastAsia="Times New Roman" w:hAnsi="Times New Roman"/>
          <w:sz w:val="24"/>
          <w:szCs w:val="24"/>
          <w:lang w:eastAsia="ru-RU"/>
        </w:rPr>
        <w:t>самостоятельной научно-исследовательской работы,</w:t>
      </w:r>
      <w:r w:rsidRPr="00965A12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разработка оригинальных идей для подготовки магистерской диссертации.</w:t>
      </w:r>
    </w:p>
    <w:p w14:paraId="42A18A93" w14:textId="77777777" w:rsidR="00EA0077" w:rsidRDefault="00EA0077" w:rsidP="00277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научно-исследовательской практики в структуре ОПОП магистратуры</w:t>
      </w:r>
    </w:p>
    <w:p w14:paraId="6B4A89C3" w14:textId="396F96AB" w:rsidR="00EA0077" w:rsidRDefault="00EA0077" w:rsidP="00277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Научно-исследовательская практика относится к </w:t>
      </w:r>
      <w:r w:rsidR="004A228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обязательной 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>части</w:t>
      </w:r>
      <w:r w:rsidR="004A228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>блока практик образовательной программы по направлению подготовки 43.04.02 «Туризм», квалификация (степень) «магистр». Практика проводится в 1 семестр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е</w:t>
      </w:r>
      <w:r w:rsidRPr="00EA0077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14:paraId="6C659115" w14:textId="77777777" w:rsidR="00EA0077" w:rsidRPr="00EA0077" w:rsidRDefault="00EA0077" w:rsidP="00277C30">
      <w:pPr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3. Планируемые результаты научно-исследовательской практики</w:t>
      </w:r>
    </w:p>
    <w:p w14:paraId="015439C7" w14:textId="77777777" w:rsidR="00EA0077" w:rsidRPr="00EA0077" w:rsidRDefault="00EA0077" w:rsidP="00277C30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Прохождение научно-исследовательской практики направлено на формирование следующих компетенций и индикаторов их достижения:</w:t>
      </w:r>
    </w:p>
    <w:tbl>
      <w:tblPr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665"/>
        <w:gridCol w:w="2722"/>
        <w:gridCol w:w="2409"/>
      </w:tblGrid>
      <w:tr w:rsidR="00097DC2" w:rsidRPr="00C2773E" w14:paraId="7E7D7EE8" w14:textId="77777777" w:rsidTr="00110DD5"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8D58" w14:textId="77777777" w:rsidR="00097DC2" w:rsidRPr="00C2773E" w:rsidRDefault="00097DC2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Планируемые результаты освоения ООП (формируемые компетенции)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12823" w14:textId="77777777" w:rsidR="00097DC2" w:rsidRPr="00C2773E" w:rsidRDefault="00097DC2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Планируемые результаты прохождения практики</w:t>
            </w:r>
          </w:p>
        </w:tc>
      </w:tr>
      <w:tr w:rsidR="00097DC2" w:rsidRPr="00C2773E" w14:paraId="613EB5B9" w14:textId="77777777" w:rsidTr="00110DD5"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7A9354" w14:textId="77777777" w:rsidR="00097DC2" w:rsidRPr="00C2773E" w:rsidRDefault="00097DC2" w:rsidP="00C2773E">
            <w:pPr>
              <w:spacing w:after="0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72D077" w14:textId="77777777" w:rsidR="00097DC2" w:rsidRPr="00C2773E" w:rsidRDefault="00097DC2" w:rsidP="00C27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iCs/>
                <w:lang w:eastAsia="ru-RU"/>
              </w:rPr>
              <w:t>Знать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B41BA1" w14:textId="77777777" w:rsidR="00097DC2" w:rsidRPr="00C2773E" w:rsidRDefault="00097DC2" w:rsidP="00C27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iCs/>
                <w:lang w:eastAsia="ru-RU"/>
              </w:rPr>
              <w:t>Уметь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94C462" w14:textId="77777777" w:rsidR="00097DC2" w:rsidRPr="00C2773E" w:rsidRDefault="00097DC2" w:rsidP="00C27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iCs/>
                <w:lang w:eastAsia="ru-RU"/>
              </w:rPr>
              <w:t>Владеть</w:t>
            </w:r>
          </w:p>
        </w:tc>
      </w:tr>
      <w:tr w:rsidR="00097DC2" w:rsidRPr="00C2773E" w14:paraId="4A396741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CE570B" w14:textId="77777777" w:rsidR="00097DC2" w:rsidRPr="00C2773E" w:rsidRDefault="00097DC2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E1CDC" w14:textId="77777777" w:rsidR="00097DC2" w:rsidRPr="00C2773E" w:rsidRDefault="00097DC2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5F1EC" w14:textId="77777777" w:rsidR="00097DC2" w:rsidRPr="00C2773E" w:rsidRDefault="00097DC2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AEC7F3" w14:textId="77777777" w:rsidR="00097DC2" w:rsidRPr="00C2773E" w:rsidRDefault="00097DC2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65469E" w:rsidRPr="00C2773E" w14:paraId="2B311001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D0398" w14:textId="5B7E35DC" w:rsidR="0065469E" w:rsidRPr="00C2773E" w:rsidRDefault="0065469E" w:rsidP="0065469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CB50" w14:textId="6CB830DB" w:rsidR="0065469E" w:rsidRPr="0065469E" w:rsidRDefault="0065469E" w:rsidP="0065469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приемы анализа проблемной ситуации и способы осуществления ее декомпозиции на отдельные задачи (УК-1)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A7E2" w14:textId="6F476E91" w:rsidR="0065469E" w:rsidRPr="0065469E" w:rsidRDefault="0065469E" w:rsidP="0065469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0718D" w14:textId="4B8B3B4C" w:rsidR="0065469E" w:rsidRPr="0065469E" w:rsidRDefault="0065469E" w:rsidP="0065469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5469E">
              <w:rPr>
                <w:rFonts w:ascii="Times New Roman" w:hAnsi="Times New Roman"/>
              </w:rPr>
              <w:t>- возможными вариантами решения задач (УК-1)</w:t>
            </w:r>
          </w:p>
        </w:tc>
      </w:tr>
      <w:tr w:rsidR="00C2773E" w:rsidRPr="00C2773E" w14:paraId="60E99FA4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FD1C7" w14:textId="208C80F6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F89D8" w14:textId="74A91295" w:rsidR="00C2773E" w:rsidRPr="00C2773E" w:rsidRDefault="0065469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 xml:space="preserve">- принципы </w:t>
            </w:r>
            <w:r w:rsidR="00C2773E" w:rsidRPr="00C2773E">
              <w:rPr>
                <w:rFonts w:ascii="Times New Roman" w:eastAsiaTheme="minorHAnsi" w:hAnsi="Times New Roman"/>
              </w:rPr>
              <w:t>управлении проектом на всех этапах жизненного цикла</w:t>
            </w:r>
            <w:r>
              <w:rPr>
                <w:rFonts w:ascii="Times New Roman" w:eastAsiaTheme="minorHAnsi" w:hAnsi="Times New Roman"/>
              </w:rPr>
              <w:t xml:space="preserve"> (УК-2)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81968" w14:textId="78275797" w:rsidR="00C2773E" w:rsidRPr="00C2773E" w:rsidRDefault="00C2773E" w:rsidP="00C2773E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8106" w14:textId="77C91494" w:rsidR="00C2773E" w:rsidRPr="00C2773E" w:rsidRDefault="00C2773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773E" w:rsidRPr="00C2773E" w14:paraId="25CAFC3F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0BCC" w14:textId="09556DFE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УК-4.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834E" w14:textId="0C9AEFE5" w:rsidR="00C2773E" w:rsidRPr="00C2773E" w:rsidRDefault="0065469E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основы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академическо</w:t>
            </w:r>
            <w:r>
              <w:rPr>
                <w:rFonts w:ascii="Times New Roman" w:eastAsiaTheme="minorHAnsi" w:hAnsi="Times New Roman"/>
              </w:rPr>
              <w:t>го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 профессионально</w:t>
            </w:r>
            <w:r>
              <w:rPr>
                <w:rFonts w:ascii="Times New Roman" w:eastAsiaTheme="minorHAnsi" w:hAnsi="Times New Roman"/>
              </w:rPr>
              <w:t xml:space="preserve">го </w:t>
            </w:r>
            <w:r w:rsidR="00C2773E" w:rsidRPr="00C2773E">
              <w:rPr>
                <w:rFonts w:ascii="Times New Roman" w:eastAsiaTheme="minorHAnsi" w:hAnsi="Times New Roman"/>
              </w:rPr>
              <w:t>взаимодействи</w:t>
            </w:r>
            <w:r>
              <w:rPr>
                <w:rFonts w:ascii="Times New Roman" w:eastAsiaTheme="minorHAnsi" w:hAnsi="Times New Roman"/>
              </w:rPr>
              <w:t>я</w:t>
            </w:r>
            <w:r w:rsidR="00C2773E" w:rsidRPr="00C2773E">
              <w:rPr>
                <w:rFonts w:ascii="Times New Roman" w:eastAsiaTheme="minorHAnsi" w:hAnsi="Times New Roman"/>
              </w:rPr>
              <w:t>, в том числе на иностранном языке</w:t>
            </w:r>
            <w:r>
              <w:rPr>
                <w:rFonts w:ascii="Times New Roman" w:eastAsiaTheme="minorHAnsi" w:hAnsi="Times New Roman"/>
              </w:rPr>
              <w:t xml:space="preserve"> (УК-4)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4F3EC" w14:textId="75D84A91" w:rsidR="00C2773E" w:rsidRPr="00C2773E" w:rsidRDefault="0065469E" w:rsidP="00C2773E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п</w:t>
            </w:r>
            <w:r w:rsidR="00C2773E" w:rsidRPr="00C2773E">
              <w:rPr>
                <w:rFonts w:ascii="Times New Roman" w:eastAsiaTheme="minorHAnsi" w:hAnsi="Times New Roman"/>
              </w:rPr>
              <w:t>ереводит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академические тексты (рефераты, аннотации, обзоры, статьи и т.д.) с иностранного языка или на иностранный язык</w:t>
            </w:r>
            <w:r>
              <w:rPr>
                <w:rFonts w:ascii="Times New Roman" w:eastAsiaTheme="minorHAnsi" w:hAnsi="Times New Roman"/>
              </w:rPr>
              <w:t xml:space="preserve"> (УК-4)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5B22" w14:textId="2DFB7289" w:rsidR="00C2773E" w:rsidRPr="00C2773E" w:rsidRDefault="0065469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навыками применения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современны</w:t>
            </w:r>
            <w:r>
              <w:rPr>
                <w:rFonts w:ascii="Times New Roman" w:eastAsiaTheme="minorHAnsi" w:hAnsi="Times New Roman"/>
              </w:rPr>
              <w:t>х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информационно коммуникативны</w:t>
            </w:r>
            <w:r>
              <w:rPr>
                <w:rFonts w:ascii="Times New Roman" w:eastAsiaTheme="minorHAnsi" w:hAnsi="Times New Roman"/>
              </w:rPr>
              <w:t xml:space="preserve">х </w:t>
            </w:r>
            <w:r w:rsidR="00C2773E" w:rsidRPr="00C2773E">
              <w:rPr>
                <w:rFonts w:ascii="Times New Roman" w:eastAsiaTheme="minorHAnsi" w:hAnsi="Times New Roman"/>
              </w:rPr>
              <w:t>средств для коммуникации</w:t>
            </w:r>
            <w:r>
              <w:rPr>
                <w:rFonts w:ascii="Times New Roman" w:eastAsiaTheme="minorHAnsi" w:hAnsi="Times New Roman"/>
              </w:rPr>
              <w:t xml:space="preserve"> (УК-4)</w:t>
            </w:r>
          </w:p>
        </w:tc>
      </w:tr>
      <w:tr w:rsidR="00C2773E" w:rsidRPr="00C2773E" w14:paraId="3EDE3008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4C39" w14:textId="64F82A51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УК-5.</w:t>
            </w:r>
            <w:r w:rsidR="00E41C53">
              <w:rPr>
                <w:rFonts w:ascii="Times New Roman" w:hAnsi="Times New Roman"/>
              </w:rPr>
              <w:t xml:space="preserve"> </w:t>
            </w:r>
            <w:r w:rsidRPr="00C2773E">
              <w:rPr>
                <w:rFonts w:ascii="Times New Roman" w:hAnsi="Times New Roma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D7C9" w14:textId="0CD816D9" w:rsidR="00C2773E" w:rsidRPr="00C2773E" w:rsidRDefault="0065469E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</w:t>
            </w:r>
            <w:r w:rsidR="00C2773E" w:rsidRPr="00C2773E">
              <w:rPr>
                <w:rFonts w:ascii="Times New Roman" w:eastAsiaTheme="minorHAnsi" w:hAnsi="Times New Roman"/>
              </w:rPr>
              <w:t>собенност</w:t>
            </w:r>
            <w:r>
              <w:rPr>
                <w:rFonts w:ascii="Times New Roman" w:eastAsiaTheme="minorHAnsi" w:hAnsi="Times New Roman"/>
              </w:rPr>
              <w:t>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различных культур и наций</w:t>
            </w:r>
            <w:r>
              <w:rPr>
                <w:rFonts w:ascii="Times New Roman" w:eastAsiaTheme="minorHAnsi" w:hAnsi="Times New Roman"/>
              </w:rPr>
              <w:t xml:space="preserve"> (УК-5)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12E3" w14:textId="05AB0FAD" w:rsidR="00C2773E" w:rsidRPr="00C2773E" w:rsidRDefault="0065469E" w:rsidP="00C2773E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в</w:t>
            </w:r>
            <w:r w:rsidR="00C2773E" w:rsidRPr="00C2773E">
              <w:rPr>
                <w:rFonts w:ascii="Times New Roman" w:eastAsiaTheme="minorHAnsi" w:hAnsi="Times New Roman"/>
              </w:rPr>
              <w:t>ыстраива</w:t>
            </w:r>
            <w:r>
              <w:rPr>
                <w:rFonts w:ascii="Times New Roman" w:eastAsiaTheme="minorHAnsi" w:hAnsi="Times New Roman"/>
              </w:rPr>
              <w:t>ть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социальное взаимодействие, учитывая общее и особенное различных культур и религий</w:t>
            </w:r>
            <w:r>
              <w:rPr>
                <w:rFonts w:ascii="Times New Roman" w:eastAsiaTheme="minorHAnsi" w:hAnsi="Times New Roman"/>
              </w:rPr>
              <w:t xml:space="preserve"> (УК-5)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5246" w14:textId="77777777" w:rsidR="00C2773E" w:rsidRPr="00C2773E" w:rsidRDefault="00C2773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773E" w:rsidRPr="00C2773E" w14:paraId="503518FA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CFFA" w14:textId="46953594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>УК-6. Способен определять и реализовывать приоритеты собственной деятельности и способы ее совершенствования</w:t>
            </w:r>
            <w:r w:rsidR="00FD52F0">
              <w:rPr>
                <w:rFonts w:ascii="Times New Roman" w:hAnsi="Times New Roman"/>
              </w:rPr>
              <w:t xml:space="preserve"> </w:t>
            </w:r>
            <w:r w:rsidRPr="00C2773E">
              <w:rPr>
                <w:rFonts w:ascii="Times New Roman" w:hAnsi="Times New Roman"/>
              </w:rPr>
              <w:t>на основе самооценки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C4F96" w14:textId="304E6E8E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способы о</w:t>
            </w:r>
            <w:r w:rsidR="00C2773E" w:rsidRPr="00C2773E">
              <w:rPr>
                <w:rFonts w:ascii="Times New Roman" w:eastAsiaTheme="minorHAnsi" w:hAnsi="Times New Roman"/>
              </w:rPr>
              <w:t>ценива</w:t>
            </w:r>
            <w:r>
              <w:rPr>
                <w:rFonts w:ascii="Times New Roman" w:eastAsiaTheme="minorHAnsi" w:hAnsi="Times New Roman"/>
              </w:rPr>
              <w:t>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свои</w:t>
            </w:r>
            <w:r>
              <w:rPr>
                <w:rFonts w:ascii="Times New Roman" w:eastAsiaTheme="minorHAnsi" w:hAnsi="Times New Roman"/>
              </w:rPr>
              <w:t>х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ресурс</w:t>
            </w:r>
            <w:r>
              <w:rPr>
                <w:rFonts w:ascii="Times New Roman" w:eastAsiaTheme="minorHAnsi" w:hAnsi="Times New Roman"/>
              </w:rPr>
              <w:t>ов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 их пределы (личностные, ситуативные, временные), оптимально их использует для успешного выполнения </w:t>
            </w:r>
            <w:r w:rsidR="00C2773E" w:rsidRPr="00C2773E">
              <w:rPr>
                <w:rFonts w:ascii="Times New Roman" w:eastAsiaTheme="minorHAnsi" w:hAnsi="Times New Roman"/>
              </w:rPr>
              <w:lastRenderedPageBreak/>
              <w:t>порученного задания</w:t>
            </w:r>
            <w:r>
              <w:rPr>
                <w:rFonts w:ascii="Times New Roman" w:eastAsiaTheme="minorHAnsi" w:hAnsi="Times New Roman"/>
              </w:rPr>
              <w:t xml:space="preserve"> (УК-6)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F5F3" w14:textId="3C54E965" w:rsidR="00C2773E" w:rsidRPr="00C2773E" w:rsidRDefault="00B60D70" w:rsidP="00C2773E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 о</w:t>
            </w:r>
            <w:r w:rsidR="00C2773E" w:rsidRPr="00C2773E">
              <w:rPr>
                <w:rFonts w:ascii="Times New Roman" w:eastAsiaTheme="minorHAnsi" w:hAnsi="Times New Roman"/>
              </w:rPr>
              <w:t>пределят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приоритеты личностного роста и способы совершенствования собственной деятельности на основе самооценки</w:t>
            </w:r>
            <w:r>
              <w:rPr>
                <w:rFonts w:ascii="Times New Roman" w:eastAsiaTheme="minorHAnsi" w:hAnsi="Times New Roman"/>
              </w:rPr>
              <w:t xml:space="preserve"> (УК-6)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378E" w14:textId="77777777" w:rsidR="00C2773E" w:rsidRPr="00C2773E" w:rsidRDefault="00C2773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2773E" w:rsidRPr="00C2773E" w14:paraId="19B5C7F0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4641" w14:textId="5EC92618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lastRenderedPageBreak/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74068" w14:textId="1A91228D" w:rsidR="00C2773E" w:rsidRPr="00C2773E" w:rsidRDefault="00B60D70" w:rsidP="00C2773E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- </w:t>
            </w:r>
            <w:r w:rsidR="00C2773E" w:rsidRPr="00C2773E">
              <w:rPr>
                <w:rFonts w:ascii="Times New Roman" w:eastAsiaTheme="minorHAnsi" w:hAnsi="Times New Roman"/>
              </w:rPr>
              <w:t>технологии маркетинговых исследований в профессиональной деятельности</w:t>
            </w:r>
            <w:r>
              <w:rPr>
                <w:rFonts w:ascii="Times New Roman" w:eastAsiaTheme="minorHAnsi" w:hAnsi="Times New Roman"/>
              </w:rPr>
              <w:t xml:space="preserve"> (ОПК-4)</w:t>
            </w:r>
          </w:p>
          <w:p w14:paraId="0D4E1797" w14:textId="3E4C569C" w:rsidR="00C2773E" w:rsidRPr="00C2773E" w:rsidRDefault="00C2773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9AB8" w14:textId="3025F856" w:rsidR="00C2773E" w:rsidRPr="00C2773E" w:rsidRDefault="00B60D70" w:rsidP="00C2773E">
            <w:pPr>
              <w:spacing w:after="0"/>
              <w:jc w:val="both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>- р</w:t>
            </w:r>
            <w:r w:rsidR="00C2773E" w:rsidRPr="00C2773E">
              <w:rPr>
                <w:rFonts w:ascii="Times New Roman" w:eastAsiaTheme="minorHAnsi" w:hAnsi="Times New Roman"/>
              </w:rPr>
              <w:t>азрабатыват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маркетинговые стратегии и программы в сфере туризма</w:t>
            </w:r>
            <w:r>
              <w:rPr>
                <w:rFonts w:ascii="Times New Roman" w:eastAsiaTheme="minorHAnsi" w:hAnsi="Times New Roman"/>
              </w:rPr>
              <w:t xml:space="preserve"> (ОПК-4)</w:t>
            </w:r>
          </w:p>
          <w:p w14:paraId="07EBA585" w14:textId="77777777" w:rsidR="00C2773E" w:rsidRPr="00C2773E" w:rsidRDefault="00C2773E" w:rsidP="00C2773E">
            <w:pPr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927D" w14:textId="0E02C731" w:rsidR="00C2773E" w:rsidRPr="00C2773E" w:rsidRDefault="00B60D70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навыками в</w:t>
            </w:r>
            <w:r w:rsidR="00C2773E" w:rsidRPr="00C2773E">
              <w:rPr>
                <w:rFonts w:ascii="Times New Roman" w:eastAsiaTheme="minorHAnsi" w:hAnsi="Times New Roman"/>
              </w:rPr>
              <w:t>недр</w:t>
            </w:r>
            <w:r>
              <w:rPr>
                <w:rFonts w:ascii="Times New Roman" w:eastAsiaTheme="minorHAnsi" w:hAnsi="Times New Roman"/>
              </w:rPr>
              <w:t xml:space="preserve">ения </w:t>
            </w:r>
            <w:r w:rsidR="00C2773E" w:rsidRPr="00C2773E">
              <w:rPr>
                <w:rFonts w:ascii="Times New Roman" w:eastAsiaTheme="minorHAnsi" w:hAnsi="Times New Roman"/>
              </w:rPr>
              <w:t>маркетинговы</w:t>
            </w:r>
            <w:r>
              <w:rPr>
                <w:rFonts w:ascii="Times New Roman" w:eastAsiaTheme="minorHAnsi" w:hAnsi="Times New Roman"/>
              </w:rPr>
              <w:t xml:space="preserve">х </w:t>
            </w:r>
            <w:r w:rsidR="00C2773E" w:rsidRPr="00C2773E">
              <w:rPr>
                <w:rFonts w:ascii="Times New Roman" w:eastAsiaTheme="minorHAnsi" w:hAnsi="Times New Roman"/>
              </w:rPr>
              <w:t>стратеги</w:t>
            </w:r>
            <w:r>
              <w:rPr>
                <w:rFonts w:ascii="Times New Roman" w:eastAsiaTheme="minorHAnsi" w:hAnsi="Times New Roman"/>
              </w:rPr>
              <w:t>й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 программ в деятельность предприятий сферы туризма, в том числе с использованием сети Интернет</w:t>
            </w:r>
            <w:r>
              <w:rPr>
                <w:rFonts w:ascii="Times New Roman" w:eastAsiaTheme="minorHAnsi" w:hAnsi="Times New Roman"/>
              </w:rPr>
              <w:t xml:space="preserve"> (ОПК-4)</w:t>
            </w:r>
          </w:p>
        </w:tc>
      </w:tr>
      <w:tr w:rsidR="00C2773E" w:rsidRPr="00C2773E" w14:paraId="635D1601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4D37" w14:textId="60C595FC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F190F" w14:textId="1622C19B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 xml:space="preserve">- </w:t>
            </w:r>
            <w:r w:rsidR="00C2773E" w:rsidRPr="00C2773E">
              <w:rPr>
                <w:rFonts w:ascii="Times New Roman" w:eastAsiaTheme="minorHAnsi" w:hAnsi="Times New Roman"/>
              </w:rPr>
              <w:t>технологии и методы стратегического анализа деятельности предприятий индустрии туризма</w:t>
            </w:r>
            <w:r>
              <w:rPr>
                <w:rFonts w:ascii="Times New Roman" w:eastAsiaTheme="minorHAnsi" w:hAnsi="Times New Roman"/>
              </w:rPr>
              <w:t xml:space="preserve"> (ОПК-5)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4BBC" w14:textId="32DCE986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</w:t>
            </w:r>
            <w:r w:rsidR="00C2773E" w:rsidRPr="00C2773E">
              <w:rPr>
                <w:rFonts w:ascii="Times New Roman" w:eastAsiaTheme="minorHAnsi" w:hAnsi="Times New Roman"/>
              </w:rPr>
              <w:t>беспечиват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>
              <w:rPr>
                <w:rFonts w:ascii="Times New Roman" w:eastAsiaTheme="minorHAnsi" w:hAnsi="Times New Roman"/>
              </w:rPr>
              <w:t xml:space="preserve"> (ОПК-5)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4BBC" w14:textId="41BB2DDA" w:rsidR="00C2773E" w:rsidRPr="00C2773E" w:rsidRDefault="00B60D70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методами оценки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эффективность управленческих решений на различных уровнях управления туристской деятельностью</w:t>
            </w:r>
            <w:r>
              <w:rPr>
                <w:rFonts w:ascii="Times New Roman" w:eastAsiaTheme="minorHAnsi" w:hAnsi="Times New Roman"/>
              </w:rPr>
              <w:t xml:space="preserve"> (ОПК-5)</w:t>
            </w:r>
          </w:p>
        </w:tc>
      </w:tr>
      <w:tr w:rsidR="00C2773E" w:rsidRPr="00C2773E" w14:paraId="73CBE76F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259A8" w14:textId="5B36E24F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6532E" w14:textId="26936FBB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процесс п</w:t>
            </w:r>
            <w:r w:rsidR="00C2773E" w:rsidRPr="00C2773E">
              <w:rPr>
                <w:rFonts w:ascii="Times New Roman" w:eastAsiaTheme="minorHAnsi" w:hAnsi="Times New Roman"/>
              </w:rPr>
              <w:t>ланир</w:t>
            </w:r>
            <w:r>
              <w:rPr>
                <w:rFonts w:ascii="Times New Roman" w:eastAsiaTheme="minorHAnsi" w:hAnsi="Times New Roman"/>
              </w:rPr>
              <w:t>ования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научно-прикладны</w:t>
            </w:r>
            <w:r>
              <w:rPr>
                <w:rFonts w:ascii="Times New Roman" w:eastAsiaTheme="minorHAnsi" w:hAnsi="Times New Roman"/>
              </w:rPr>
              <w:t>х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исследовани</w:t>
            </w:r>
            <w:r>
              <w:rPr>
                <w:rFonts w:ascii="Times New Roman" w:eastAsiaTheme="minorHAnsi" w:hAnsi="Times New Roman"/>
              </w:rPr>
              <w:t>й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в сфере профессиональной деятельности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1DAB0" w14:textId="4E523F8D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п</w:t>
            </w:r>
            <w:r w:rsidR="00C2773E" w:rsidRPr="00C2773E">
              <w:rPr>
                <w:rFonts w:ascii="Times New Roman" w:eastAsiaTheme="minorHAnsi" w:hAnsi="Times New Roman"/>
              </w:rPr>
              <w:t>рименят</w:t>
            </w:r>
            <w:r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подходы, методы и технологии научно</w:t>
            </w:r>
            <w:r w:rsidR="00FD52F0">
              <w:rPr>
                <w:rFonts w:ascii="Times New Roman" w:eastAsiaTheme="minorHAnsi" w:hAnsi="Times New Roman"/>
              </w:rPr>
              <w:t>-</w:t>
            </w:r>
            <w:r w:rsidR="00C2773E" w:rsidRPr="00C2773E">
              <w:rPr>
                <w:rFonts w:ascii="Times New Roman" w:eastAsiaTheme="minorHAnsi" w:hAnsi="Times New Roman"/>
              </w:rPr>
              <w:t>прикладных исследований в сфере профессиональной деятельности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F56A5" w14:textId="0E908F85" w:rsidR="00C2773E" w:rsidRPr="00C2773E" w:rsidRDefault="00B60D70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навыками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</w:t>
            </w:r>
            <w:r>
              <w:rPr>
                <w:rFonts w:ascii="Times New Roman" w:eastAsiaTheme="minorHAnsi" w:hAnsi="Times New Roman"/>
              </w:rPr>
              <w:t>п</w:t>
            </w:r>
            <w:r w:rsidR="00C2773E" w:rsidRPr="00C2773E">
              <w:rPr>
                <w:rFonts w:ascii="Times New Roman" w:eastAsiaTheme="minorHAnsi" w:hAnsi="Times New Roman"/>
              </w:rPr>
              <w:t>редставл</w:t>
            </w:r>
            <w:r>
              <w:rPr>
                <w:rFonts w:ascii="Times New Roman" w:eastAsiaTheme="minorHAnsi" w:hAnsi="Times New Roman"/>
              </w:rPr>
              <w:t>ения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результат</w:t>
            </w:r>
            <w:r>
              <w:rPr>
                <w:rFonts w:ascii="Times New Roman" w:eastAsiaTheme="minorHAnsi" w:hAnsi="Times New Roman"/>
              </w:rPr>
              <w:t>ов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научно-прикладных исследований в сфере профессиональной деятельности в виде научных статей, докладов на научных конференциях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ОПК-6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</w:tr>
      <w:tr w:rsidR="00C2773E" w:rsidRPr="00C2773E" w14:paraId="77704A26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BB6C6" w14:textId="1F314203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F75D7" w14:textId="25E414F4" w:rsidR="00C2773E" w:rsidRPr="00C2773E" w:rsidRDefault="00B60D70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основы организации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педагогическ</w:t>
            </w:r>
            <w:r>
              <w:rPr>
                <w:rFonts w:ascii="Times New Roman" w:eastAsiaTheme="minorHAnsi" w:hAnsi="Times New Roman"/>
              </w:rPr>
              <w:t xml:space="preserve">ой </w:t>
            </w:r>
            <w:r w:rsidR="00C2773E" w:rsidRPr="00C2773E">
              <w:rPr>
                <w:rFonts w:ascii="Times New Roman" w:eastAsiaTheme="minorHAnsi" w:hAnsi="Times New Roman"/>
              </w:rPr>
              <w:t>деятельност</w:t>
            </w:r>
            <w:r>
              <w:rPr>
                <w:rFonts w:ascii="Times New Roman" w:eastAsiaTheme="minorHAnsi" w:hAnsi="Times New Roman"/>
              </w:rPr>
              <w:t>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по основным образовательным программам </w:t>
            </w:r>
            <w:proofErr w:type="spellStart"/>
            <w:r w:rsidR="00C2773E" w:rsidRPr="00C2773E">
              <w:rPr>
                <w:rFonts w:ascii="Times New Roman" w:eastAsiaTheme="minorHAnsi" w:hAnsi="Times New Roman"/>
              </w:rPr>
              <w:t>бакалавриата</w:t>
            </w:r>
            <w:proofErr w:type="spellEnd"/>
            <w:r w:rsidR="00C2773E" w:rsidRPr="00C2773E">
              <w:rPr>
                <w:rFonts w:ascii="Times New Roman" w:eastAsiaTheme="minorHAnsi" w:hAnsi="Times New Roman"/>
              </w:rPr>
              <w:t xml:space="preserve"> и дополнительным профессиональным программам, ориентированным на подготовку кадров для индустрии туризма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ОПК-7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7D83" w14:textId="734CB8FD" w:rsidR="00C2773E" w:rsidRPr="00C2773E" w:rsidRDefault="00B60D70" w:rsidP="00B60D70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выбирать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ОПК-7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0493" w14:textId="6CD81197" w:rsidR="00C2773E" w:rsidRPr="00C2773E" w:rsidRDefault="004419A3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t>- н</w:t>
            </w:r>
            <w:r w:rsidR="00B60D70">
              <w:rPr>
                <w:rFonts w:ascii="Times New Roman" w:eastAsiaTheme="minorHAnsi" w:hAnsi="Times New Roman"/>
              </w:rPr>
              <w:t>авык</w:t>
            </w:r>
            <w:r>
              <w:rPr>
                <w:rFonts w:ascii="Times New Roman" w:eastAsiaTheme="minorHAnsi" w:hAnsi="Times New Roman"/>
              </w:rPr>
              <w:t>а</w:t>
            </w:r>
            <w:r w:rsidR="00B60D70">
              <w:rPr>
                <w:rFonts w:ascii="Times New Roman" w:eastAsiaTheme="minorHAnsi" w:hAnsi="Times New Roman"/>
              </w:rPr>
              <w:t>м</w:t>
            </w:r>
            <w:r>
              <w:rPr>
                <w:rFonts w:ascii="Times New Roman" w:eastAsiaTheme="minorHAnsi" w:hAnsi="Times New Roman"/>
              </w:rPr>
              <w:t>и</w:t>
            </w:r>
            <w:r w:rsidR="00B60D70">
              <w:rPr>
                <w:rFonts w:ascii="Times New Roman" w:eastAsiaTheme="minorHAnsi" w:hAnsi="Times New Roman"/>
              </w:rPr>
              <w:t xml:space="preserve"> планирования результатов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обучения, проводит</w:t>
            </w:r>
            <w:r w:rsidR="00B60D70">
              <w:rPr>
                <w:rFonts w:ascii="Times New Roman" w:eastAsiaTheme="minorHAnsi" w:hAnsi="Times New Roman"/>
              </w:rPr>
              <w:t>ь</w:t>
            </w:r>
            <w:r w:rsidR="00C2773E" w:rsidRPr="00C2773E">
              <w:rPr>
                <w:rFonts w:ascii="Times New Roman" w:eastAsiaTheme="minorHAnsi" w:hAnsi="Times New Roman"/>
              </w:rPr>
              <w:t xml:space="preserve"> текущий контроль знаний и промежуточную аттестацию по дисциплинам</w:t>
            </w:r>
            <w:r>
              <w:rPr>
                <w:rFonts w:ascii="Times New Roman" w:eastAsiaTheme="minorHAnsi" w:hAnsi="Times New Roman"/>
              </w:rPr>
              <w:t xml:space="preserve"> (</w:t>
            </w:r>
            <w:r w:rsidRPr="00C2773E">
              <w:rPr>
                <w:rFonts w:ascii="Times New Roman" w:eastAsiaTheme="minorHAnsi" w:hAnsi="Times New Roman"/>
              </w:rPr>
              <w:t>ОПК-7</w:t>
            </w:r>
            <w:r>
              <w:rPr>
                <w:rFonts w:ascii="Times New Roman" w:eastAsiaTheme="minorHAnsi" w:hAnsi="Times New Roman"/>
              </w:rPr>
              <w:t>)</w:t>
            </w:r>
          </w:p>
        </w:tc>
      </w:tr>
      <w:tr w:rsidR="00C2773E" w:rsidRPr="00C2773E" w14:paraId="1E19D01B" w14:textId="77777777" w:rsidTr="00110DD5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B546" w14:textId="08ADBBDE" w:rsidR="00C2773E" w:rsidRPr="00C2773E" w:rsidRDefault="00C2773E" w:rsidP="00C2773E">
            <w:pPr>
              <w:widowControl w:val="0"/>
              <w:shd w:val="clear" w:color="auto" w:fill="FFFFFF"/>
              <w:tabs>
                <w:tab w:val="left" w:leader="underscore" w:pos="603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hAnsi="Times New Roman"/>
              </w:rPr>
              <w:t xml:space="preserve">ПК-4 Способен осуществлять научно-аналитическое обоснование выбора организационно-управленческих </w:t>
            </w:r>
            <w:r w:rsidRPr="00C2773E">
              <w:rPr>
                <w:rFonts w:ascii="Times New Roman" w:hAnsi="Times New Roman"/>
              </w:rPr>
              <w:lastRenderedPageBreak/>
              <w:t>инноваций для их применения на предприятиях сферы туризма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80D8E" w14:textId="3F6E6B98" w:rsidR="00C2773E" w:rsidRPr="00C2773E" w:rsidRDefault="00707F81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HAnsi" w:hAnsi="Times New Roman"/>
              </w:rPr>
              <w:lastRenderedPageBreak/>
              <w:t>- значение и задачи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научно-аналитическо</w:t>
            </w:r>
            <w:r>
              <w:rPr>
                <w:rFonts w:ascii="Times New Roman" w:eastAsiaTheme="minorHAnsi" w:hAnsi="Times New Roman"/>
              </w:rPr>
              <w:t>го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обосновани</w:t>
            </w:r>
            <w:r>
              <w:rPr>
                <w:rFonts w:ascii="Times New Roman" w:eastAsiaTheme="minorHAnsi" w:hAnsi="Times New Roman"/>
              </w:rPr>
              <w:t>я</w:t>
            </w:r>
            <w:r w:rsidR="00C2773E" w:rsidRPr="00C2773E">
              <w:rPr>
                <w:rFonts w:ascii="Times New Roman" w:eastAsiaTheme="minorHAnsi" w:hAnsi="Times New Roman"/>
              </w:rPr>
              <w:t xml:space="preserve"> выбора организационно-управленческих инноваций для их </w:t>
            </w:r>
            <w:r w:rsidR="00C2773E" w:rsidRPr="00C2773E">
              <w:rPr>
                <w:rFonts w:ascii="Times New Roman" w:eastAsiaTheme="minorHAnsi" w:hAnsi="Times New Roman"/>
              </w:rPr>
              <w:lastRenderedPageBreak/>
              <w:t>применения на предприятиях сферы туризма</w:t>
            </w:r>
            <w:r>
              <w:rPr>
                <w:rFonts w:ascii="Times New Roman" w:eastAsiaTheme="minorHAnsi" w:hAnsi="Times New Roman"/>
              </w:rPr>
              <w:t xml:space="preserve"> (ПК-4)</w:t>
            </w:r>
          </w:p>
        </w:tc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D33B" w14:textId="5A0D7E97" w:rsidR="00C2773E" w:rsidRPr="00C2773E" w:rsidRDefault="00C2773E" w:rsidP="00C2773E">
            <w:pPr>
              <w:spacing w:after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2773E">
              <w:rPr>
                <w:rFonts w:ascii="Times New Roman" w:eastAsiaTheme="minorHAnsi" w:hAnsi="Times New Roman"/>
              </w:rPr>
              <w:lastRenderedPageBreak/>
              <w:t xml:space="preserve">применять научные методы исследования при проведении экспертизы организационно-управленческих инноваций, планируемых </w:t>
            </w:r>
            <w:r w:rsidRPr="00C2773E">
              <w:rPr>
                <w:rFonts w:ascii="Times New Roman" w:eastAsiaTheme="minorHAnsi" w:hAnsi="Times New Roman"/>
              </w:rPr>
              <w:lastRenderedPageBreak/>
              <w:t>к применению на предприятиях сферы туризма</w:t>
            </w:r>
            <w:r w:rsidR="00707F81">
              <w:rPr>
                <w:rFonts w:ascii="Times New Roman" w:eastAsiaTheme="minorHAnsi" w:hAnsi="Times New Roman"/>
              </w:rPr>
              <w:t xml:space="preserve"> (ПК-4)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065AF" w14:textId="77777777" w:rsidR="00C2773E" w:rsidRPr="00C2773E" w:rsidRDefault="00C2773E" w:rsidP="00C2773E">
            <w:pPr>
              <w:widowControl w:val="0"/>
              <w:tabs>
                <w:tab w:val="left" w:pos="42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5B6C0D51" w14:textId="77777777" w:rsidR="00EA0077" w:rsidRDefault="00EA0077" w:rsidP="00277C30">
      <w:pPr>
        <w:pStyle w:val="a7"/>
        <w:ind w:firstLine="709"/>
        <w:rPr>
          <w:color w:val="000000"/>
          <w:sz w:val="24"/>
        </w:rPr>
      </w:pPr>
      <w:r w:rsidRPr="004C3CA3">
        <w:rPr>
          <w:color w:val="000000"/>
          <w:sz w:val="24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p w14:paraId="5BA1CEA6" w14:textId="77777777" w:rsidR="00110DD5" w:rsidRDefault="00110DD5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402"/>
        <w:gridCol w:w="4252"/>
      </w:tblGrid>
      <w:tr w:rsidR="00110DD5" w:rsidRPr="00040A91" w14:paraId="3033D482" w14:textId="77777777" w:rsidTr="00110DD5">
        <w:tc>
          <w:tcPr>
            <w:tcW w:w="2689" w:type="dxa"/>
          </w:tcPr>
          <w:p w14:paraId="2C91B573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/>
                <w:lang w:eastAsia="ru-RU"/>
              </w:rPr>
              <w:t>Профессиональные стандарты</w:t>
            </w:r>
          </w:p>
        </w:tc>
        <w:tc>
          <w:tcPr>
            <w:tcW w:w="3402" w:type="dxa"/>
          </w:tcPr>
          <w:p w14:paraId="6CEABCEA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/>
                <w:lang w:eastAsia="ru-RU"/>
              </w:rPr>
              <w:t>Обобщенные трудовые функции</w:t>
            </w:r>
          </w:p>
        </w:tc>
        <w:tc>
          <w:tcPr>
            <w:tcW w:w="4252" w:type="dxa"/>
          </w:tcPr>
          <w:p w14:paraId="045E496F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/>
                <w:lang w:eastAsia="ru-RU"/>
              </w:rPr>
              <w:t>Трудовые функции</w:t>
            </w:r>
          </w:p>
        </w:tc>
      </w:tr>
      <w:tr w:rsidR="00110DD5" w:rsidRPr="00040A91" w14:paraId="230BC011" w14:textId="77777777" w:rsidTr="00110DD5">
        <w:trPr>
          <w:trHeight w:val="63"/>
        </w:trPr>
        <w:tc>
          <w:tcPr>
            <w:tcW w:w="2689" w:type="dxa"/>
            <w:vMerge w:val="restart"/>
            <w:vAlign w:val="center"/>
          </w:tcPr>
          <w:p w14:paraId="4F6C4702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«Педагог профессионального обучения, профессионального образования и дополнительного профессионального образования»</w:t>
            </w:r>
          </w:p>
        </w:tc>
        <w:tc>
          <w:tcPr>
            <w:tcW w:w="3402" w:type="dxa"/>
            <w:vAlign w:val="center"/>
          </w:tcPr>
          <w:p w14:paraId="07ECF205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Научно-методическое и учебно-методическое обеспечение реализации программ профессионального обучения, СПО и ДПП</w:t>
            </w:r>
          </w:p>
        </w:tc>
        <w:tc>
          <w:tcPr>
            <w:tcW w:w="4252" w:type="dxa"/>
            <w:vAlign w:val="center"/>
          </w:tcPr>
          <w:p w14:paraId="280D5893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Основные методы поиска, сбора, хранения, обработки, предоставления, распространения информации, необходимой для разработки научно-методического и учебно-методического обеспечения реализации программ профессионального обучения, и (или) СПО, ДПП.</w:t>
            </w:r>
          </w:p>
        </w:tc>
      </w:tr>
      <w:tr w:rsidR="00110DD5" w:rsidRPr="00040A91" w14:paraId="650DF055" w14:textId="77777777" w:rsidTr="00110DD5">
        <w:tc>
          <w:tcPr>
            <w:tcW w:w="2689" w:type="dxa"/>
            <w:vMerge/>
            <w:vAlign w:val="center"/>
          </w:tcPr>
          <w:p w14:paraId="14D41CA7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285BE94B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Рецензирование и экспертиза научно-методических и учебно-методических материалов, обеспечивающих реализацию программ профессионального обучения, СПО и (или) ДПП</w:t>
            </w:r>
          </w:p>
        </w:tc>
        <w:tc>
          <w:tcPr>
            <w:tcW w:w="4252" w:type="dxa"/>
            <w:vAlign w:val="center"/>
          </w:tcPr>
          <w:p w14:paraId="6911A5AE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Анализ научно-методических и учебно-методических материалов</w:t>
            </w:r>
          </w:p>
        </w:tc>
      </w:tr>
      <w:tr w:rsidR="00110DD5" w:rsidRPr="00040A91" w14:paraId="066B185A" w14:textId="77777777" w:rsidTr="00110DD5">
        <w:tc>
          <w:tcPr>
            <w:tcW w:w="2689" w:type="dxa"/>
            <w:vMerge/>
            <w:vAlign w:val="center"/>
          </w:tcPr>
          <w:p w14:paraId="62C9CAD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2776B6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Преподавание учебных курсов, дисциплин (модулей) или проведение отдельных видов учебных занятий по программам </w:t>
            </w:r>
            <w:proofErr w:type="spellStart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бакалавриата</w:t>
            </w:r>
            <w:proofErr w:type="spellEnd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 и (или) СПО</w:t>
            </w:r>
          </w:p>
        </w:tc>
        <w:tc>
          <w:tcPr>
            <w:tcW w:w="4252" w:type="dxa"/>
            <w:vAlign w:val="center"/>
          </w:tcPr>
          <w:p w14:paraId="6A602B54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Выполнять деятельность и (или) демонстрировать элементы деятельности, осваиваемой обучающимся, и (или) выполнять задания, предусмотренные программой учебного курса, дисциплины (модуля)</w:t>
            </w:r>
          </w:p>
        </w:tc>
      </w:tr>
      <w:tr w:rsidR="00110DD5" w:rsidRPr="00040A91" w14:paraId="78C28AAA" w14:textId="77777777" w:rsidTr="00110DD5">
        <w:tc>
          <w:tcPr>
            <w:tcW w:w="2689" w:type="dxa"/>
            <w:vMerge/>
            <w:vAlign w:val="center"/>
          </w:tcPr>
          <w:p w14:paraId="5591D83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57206D34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Организация научно-исследовательской, проектной, учебно-профессиональной и иной деятельности обучающихся по программам </w:t>
            </w:r>
            <w:proofErr w:type="spellStart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бакалавриата</w:t>
            </w:r>
            <w:proofErr w:type="spellEnd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 и (или) ДПП под руководством специалиста более высокой квалификации</w:t>
            </w:r>
          </w:p>
        </w:tc>
        <w:tc>
          <w:tcPr>
            <w:tcW w:w="4252" w:type="dxa"/>
            <w:vAlign w:val="center"/>
          </w:tcPr>
          <w:p w14:paraId="120A38B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Формулировать темы проектов, </w:t>
            </w:r>
            <w:proofErr w:type="gramStart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исследовательских работ</w:t>
            </w:r>
            <w:proofErr w:type="gramEnd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 обучающихся по программам </w:t>
            </w:r>
            <w:proofErr w:type="spellStart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бакалавриата</w:t>
            </w:r>
            <w:proofErr w:type="spellEnd"/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 xml:space="preserve"> и (или) ДПП (с помощью специалиста более высокой квалификации;</w:t>
            </w:r>
          </w:p>
          <w:p w14:paraId="2D2E694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Актуальные проблемы и тенденции развития соответствующей научной области и области профессиональной деятельности;</w:t>
            </w:r>
          </w:p>
          <w:p w14:paraId="68895D05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40A91">
              <w:rPr>
                <w:rFonts w:ascii="Times New Roman" w:eastAsia="Times New Roman" w:hAnsi="Times New Roman"/>
                <w:bCs/>
                <w:lang w:eastAsia="ru-RU"/>
              </w:rPr>
              <w:t>Требования к оформлению проектных и исследовательских работ</w:t>
            </w:r>
          </w:p>
        </w:tc>
      </w:tr>
      <w:tr w:rsidR="00110DD5" w:rsidRPr="00040A91" w14:paraId="2939B0E6" w14:textId="77777777" w:rsidTr="00110DD5">
        <w:tc>
          <w:tcPr>
            <w:tcW w:w="2689" w:type="dxa"/>
            <w:vAlign w:val="center"/>
          </w:tcPr>
          <w:p w14:paraId="5A4E93A4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70CD5">
              <w:rPr>
                <w:rFonts w:ascii="Times New Roman" w:hAnsi="Times New Roman"/>
              </w:rPr>
              <w:t>Профессиональный стандарт</w:t>
            </w:r>
            <w:r w:rsidRPr="00B70CD5">
              <w:rPr>
                <w:rFonts w:ascii="Times New Roman" w:hAnsi="Times New Roman"/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rFonts w:ascii="Times New Roman" w:hAnsi="Times New Roman"/>
                <w:shd w:val="clear" w:color="auto" w:fill="FFFFFF"/>
              </w:rPr>
              <w:t>04.005 «Экскурсовод (гид)</w:t>
            </w:r>
          </w:p>
        </w:tc>
        <w:tc>
          <w:tcPr>
            <w:tcW w:w="3402" w:type="dxa"/>
            <w:vAlign w:val="center"/>
          </w:tcPr>
          <w:p w14:paraId="1382EC66" w14:textId="77777777" w:rsidR="00110DD5" w:rsidRPr="00040A91" w:rsidRDefault="00110DD5" w:rsidP="00110DD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B70CD5">
              <w:rPr>
                <w:rFonts w:ascii="Times New Roman" w:eastAsia="Times New Roman" w:hAnsi="Times New Roman"/>
                <w:lang w:eastAsia="ru-RU"/>
              </w:rPr>
              <w:t>Оказание экскурсионных услуг</w:t>
            </w:r>
          </w:p>
        </w:tc>
        <w:tc>
          <w:tcPr>
            <w:tcW w:w="4252" w:type="dxa"/>
            <w:vAlign w:val="center"/>
          </w:tcPr>
          <w:p w14:paraId="20B3B529" w14:textId="77777777" w:rsidR="00110DD5" w:rsidRPr="00040A91" w:rsidRDefault="00110DD5" w:rsidP="00110DD5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70CD5">
              <w:rPr>
                <w:rFonts w:ascii="Times New Roman" w:eastAsia="Times New Roman" w:hAnsi="Times New Roman"/>
                <w:lang w:eastAsia="ru-RU"/>
              </w:rPr>
              <w:t>Разработка экскурсий</w:t>
            </w:r>
          </w:p>
        </w:tc>
      </w:tr>
    </w:tbl>
    <w:p w14:paraId="69819DDA" w14:textId="77777777" w:rsidR="00110DD5" w:rsidRDefault="00110DD5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09F325" w14:textId="77777777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4. Формы проведения научно-исследовательской практики</w:t>
      </w:r>
    </w:p>
    <w:p w14:paraId="08C193DC" w14:textId="7107CFE2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ФГОС ВО практика является важной составляющей профессиональной подготовки магистрантов по основной образовательной программе. Научно-исследовательская практика магистрантов организуется в рамках общей концепции магистерской подготовки по направлению подготовки </w:t>
      </w:r>
      <w:r w:rsidR="008D1B9F" w:rsidRPr="008D1B9F">
        <w:rPr>
          <w:rFonts w:ascii="Times New Roman" w:eastAsia="Times New Roman" w:hAnsi="Times New Roman"/>
          <w:bCs/>
          <w:sz w:val="24"/>
          <w:szCs w:val="24"/>
          <w:lang w:eastAsia="ru-RU"/>
        </w:rPr>
        <w:t>43.04.02 «Туризм», профилю подготовки «Экономика и управление сферой туризма»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55201FE" w14:textId="77777777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Формой проведения научно-исследовательской практики в соответствии с графиком учебного процесса является дискретная. В рамках данной формы проведения научно-исследовательской практики предусмотрена работа обучающихся на рабочих местах базы практики по выполнению индивидуальных заданий, беседы со специалистами базы практики. </w:t>
      </w:r>
    </w:p>
    <w:p w14:paraId="7E5D2E58" w14:textId="3623210D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Руководство практикой осуществляет руководитель от вуза, отвечающий за общую 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подготовку и организацию, и руководители организации или подразделения (отдела) базы практики, проводящие непосредственную работу с обучающимися на рабочих местах.</w:t>
      </w:r>
    </w:p>
    <w:p w14:paraId="1F8617E8" w14:textId="77777777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/>
          <w:sz w:val="24"/>
          <w:szCs w:val="24"/>
          <w:lang w:eastAsia="ru-RU"/>
        </w:rPr>
        <w:t>5. Место и время проведения научно-исследовательской практики</w:t>
      </w:r>
    </w:p>
    <w:p w14:paraId="764FDD52" w14:textId="517BBF6C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Базами прохождения научно-исследовательской практики являются организации различных типов сферы </w:t>
      </w:r>
      <w:r w:rsidR="00D20C84">
        <w:rPr>
          <w:rFonts w:ascii="Times New Roman" w:eastAsia="Times New Roman" w:hAnsi="Times New Roman"/>
          <w:bCs/>
          <w:sz w:val="24"/>
          <w:szCs w:val="24"/>
          <w:lang w:eastAsia="ru-RU"/>
        </w:rPr>
        <w:t>туризма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а также структурные подразделения </w:t>
      </w:r>
      <w:proofErr w:type="spellStart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КемГИК</w:t>
      </w:r>
      <w:proofErr w:type="spellEnd"/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Конкретное место прохождения проектной практики определяется в соответствии с темой магистерской диссертации. По способу проведения научно-исследовательская практика является стационарной. </w:t>
      </w:r>
    </w:p>
    <w:p w14:paraId="70EA7BE9" w14:textId="471D7DC9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Выбор мест прохождения практик для лиц с ограниченными возможностями здоровья проводится с учетом состояния здоровья обучающихся и требований доступности.</w:t>
      </w:r>
    </w:p>
    <w:p w14:paraId="536B55F2" w14:textId="7665214B" w:rsidR="00EA0077" w:rsidRPr="00EA0077" w:rsidRDefault="00EA0077" w:rsidP="00EA00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Практика проводится в 1 семестр</w:t>
      </w:r>
      <w:r w:rsidR="00277C30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A0077">
        <w:rPr>
          <w:rFonts w:ascii="Times New Roman" w:eastAsia="Times New Roman" w:hAnsi="Times New Roman"/>
          <w:bCs/>
          <w:sz w:val="24"/>
          <w:szCs w:val="24"/>
          <w:lang w:eastAsia="ru-RU"/>
        </w:rPr>
        <w:t>. Содержание практики определяется данной программой; прохождение практики обучающимся осуществляется в соответствии с совместным планом-графиком прохождения научно-исследовательской практики.</w:t>
      </w:r>
    </w:p>
    <w:p w14:paraId="5267CCFB" w14:textId="77777777" w:rsidR="00277C30" w:rsidRPr="00277C30" w:rsidRDefault="00277C30" w:rsidP="00277C30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b/>
          <w:sz w:val="24"/>
          <w:szCs w:val="24"/>
          <w:lang w:eastAsia="ru-RU"/>
        </w:rPr>
        <w:t>6. Объем, структура и содержание научно-исследовательской практики</w:t>
      </w:r>
    </w:p>
    <w:p w14:paraId="11FF78BC" w14:textId="77777777" w:rsidR="00277C30" w:rsidRDefault="00277C30" w:rsidP="00277C30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b/>
          <w:sz w:val="24"/>
          <w:szCs w:val="24"/>
          <w:lang w:eastAsia="ru-RU"/>
        </w:rPr>
        <w:t>6.1 Объем научно-исследовательской практики</w:t>
      </w:r>
    </w:p>
    <w:p w14:paraId="55CBFF29" w14:textId="79D0ECE3" w:rsidR="00277C30" w:rsidRPr="00277C30" w:rsidRDefault="00277C30" w:rsidP="00277C30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 трудоемкость практики в соответствии с утвержденным учебным планом составляет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зачетных единиц,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288 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>часов.</w:t>
      </w:r>
    </w:p>
    <w:p w14:paraId="0E08B9B7" w14:textId="607156F4" w:rsidR="00277C30" w:rsidRPr="00277C30" w:rsidRDefault="00277C30" w:rsidP="00277C30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>Для студентов очной формы обучения предусмотрено 1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контактной (аудиторной) работы с обучающимися, 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278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самостоятельной работы.</w:t>
      </w:r>
    </w:p>
    <w:p w14:paraId="4F8EB05A" w14:textId="78401F0D" w:rsidR="007436C4" w:rsidRDefault="00277C30" w:rsidP="00277C30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студентов заочной формы обучения предусмотрено 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 контактной (аудиторной) работы с обучающимися и </w:t>
      </w:r>
      <w:r w:rsidR="008E2E81">
        <w:rPr>
          <w:rFonts w:ascii="Times New Roman" w:eastAsia="Times New Roman" w:hAnsi="Times New Roman"/>
          <w:sz w:val="24"/>
          <w:szCs w:val="24"/>
          <w:lang w:eastAsia="ru-RU"/>
        </w:rPr>
        <w:t>286</w:t>
      </w:r>
      <w:r w:rsidRPr="00277C30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часа самостоятельной работы.</w:t>
      </w:r>
    </w:p>
    <w:p w14:paraId="13B58E39" w14:textId="77777777" w:rsidR="008E2E81" w:rsidRPr="008E2E81" w:rsidRDefault="008E2E81" w:rsidP="008E2E81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8E2E81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6.2 Структура научно-исследовательской практики</w:t>
      </w:r>
    </w:p>
    <w:p w14:paraId="4EF43566" w14:textId="2A89C638" w:rsidR="008E2E81" w:rsidRPr="00396743" w:rsidRDefault="008E2E81" w:rsidP="008E2E81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67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Очная форма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144"/>
        <w:gridCol w:w="475"/>
        <w:gridCol w:w="768"/>
        <w:gridCol w:w="1496"/>
        <w:gridCol w:w="681"/>
        <w:gridCol w:w="3078"/>
      </w:tblGrid>
      <w:tr w:rsidR="00110DD5" w:rsidRPr="009921AC" w14:paraId="7CD96E8D" w14:textId="77777777" w:rsidTr="00110DD5">
        <w:tc>
          <w:tcPr>
            <w:tcW w:w="0" w:type="auto"/>
            <w:vMerge w:val="restart"/>
            <w:shd w:val="clear" w:color="auto" w:fill="auto"/>
            <w:vAlign w:val="center"/>
          </w:tcPr>
          <w:p w14:paraId="217ECE6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8C1FE79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Разделы (этапы) практики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14:paraId="654C1762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Семестр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332A09FB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Виды</w:t>
            </w:r>
          </w:p>
          <w:p w14:paraId="6ECDB3EE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производственной</w:t>
            </w:r>
          </w:p>
          <w:p w14:paraId="647C91D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работы на практике,</w:t>
            </w:r>
          </w:p>
          <w:p w14:paraId="19F2EF8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включая</w:t>
            </w:r>
          </w:p>
          <w:p w14:paraId="17DC819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самостоятельную</w:t>
            </w:r>
          </w:p>
          <w:p w14:paraId="0163318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работу студентов и</w:t>
            </w:r>
          </w:p>
          <w:p w14:paraId="556FD51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трудоемкость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E4DE2E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текущего</w:t>
            </w:r>
          </w:p>
          <w:p w14:paraId="4D06117B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контроля</w:t>
            </w:r>
          </w:p>
        </w:tc>
      </w:tr>
      <w:tr w:rsidR="00110DD5" w:rsidRPr="009921AC" w14:paraId="24E202A8" w14:textId="77777777" w:rsidTr="00110DD5">
        <w:tc>
          <w:tcPr>
            <w:tcW w:w="0" w:type="auto"/>
            <w:vMerge/>
            <w:shd w:val="clear" w:color="auto" w:fill="auto"/>
          </w:tcPr>
          <w:p w14:paraId="3C73136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5BB495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1CF8F43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15BE57A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42362BF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Контактная работа</w:t>
            </w:r>
          </w:p>
        </w:tc>
        <w:tc>
          <w:tcPr>
            <w:tcW w:w="0" w:type="auto"/>
            <w:shd w:val="clear" w:color="auto" w:fill="auto"/>
          </w:tcPr>
          <w:p w14:paraId="33416B56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СРО</w:t>
            </w:r>
          </w:p>
        </w:tc>
        <w:tc>
          <w:tcPr>
            <w:tcW w:w="0" w:type="auto"/>
            <w:vMerge/>
            <w:shd w:val="clear" w:color="auto" w:fill="auto"/>
          </w:tcPr>
          <w:p w14:paraId="6FBF9C7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9921AC" w14:paraId="735BAE3A" w14:textId="77777777" w:rsidTr="00110DD5">
        <w:tc>
          <w:tcPr>
            <w:tcW w:w="0" w:type="auto"/>
            <w:shd w:val="clear" w:color="auto" w:fill="auto"/>
          </w:tcPr>
          <w:p w14:paraId="0D8CABE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8AB20E5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Подготовительный этап.</w:t>
            </w:r>
          </w:p>
        </w:tc>
        <w:tc>
          <w:tcPr>
            <w:tcW w:w="0" w:type="auto"/>
            <w:shd w:val="clear" w:color="auto" w:fill="auto"/>
          </w:tcPr>
          <w:p w14:paraId="0819CD9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0F07F2E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054BEE7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4D0719A6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246FE2C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2C2555" w14:paraId="09137675" w14:textId="77777777" w:rsidTr="00110DD5">
        <w:tc>
          <w:tcPr>
            <w:tcW w:w="0" w:type="auto"/>
            <w:shd w:val="clear" w:color="auto" w:fill="auto"/>
            <w:vAlign w:val="center"/>
          </w:tcPr>
          <w:p w14:paraId="1F37E148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A4486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Составление плана НИР обучающегося.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B39975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12C9A2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CE4B88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467A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79B4A1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Устный опрос, проверка проекта совместного плана-графика прохождения практики</w:t>
            </w:r>
          </w:p>
        </w:tc>
      </w:tr>
      <w:tr w:rsidR="00110DD5" w:rsidRPr="004430C3" w14:paraId="15B44ADC" w14:textId="77777777" w:rsidTr="00110DD5">
        <w:tc>
          <w:tcPr>
            <w:tcW w:w="0" w:type="auto"/>
            <w:shd w:val="clear" w:color="auto" w:fill="auto"/>
            <w:vAlign w:val="center"/>
          </w:tcPr>
          <w:p w14:paraId="4AB4248B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EAD19E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Исследовательский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789487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E7023D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4DE07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A8E3E9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3C41C8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2C2555" w14:paraId="6D4C183B" w14:textId="77777777" w:rsidTr="00110DD5">
        <w:tc>
          <w:tcPr>
            <w:tcW w:w="0" w:type="auto"/>
            <w:shd w:val="clear" w:color="auto" w:fill="auto"/>
            <w:vAlign w:val="center"/>
          </w:tcPr>
          <w:p w14:paraId="40A88C0D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1960F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Обзор и анализ информации по тематике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66DE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A40AF1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4A455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61101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B4346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программы исследования</w:t>
            </w:r>
          </w:p>
        </w:tc>
      </w:tr>
      <w:tr w:rsidR="00110DD5" w:rsidRPr="009921AC" w14:paraId="6F6BDC3D" w14:textId="77777777" w:rsidTr="00110DD5">
        <w:tc>
          <w:tcPr>
            <w:tcW w:w="0" w:type="auto"/>
            <w:shd w:val="clear" w:color="auto" w:fill="auto"/>
            <w:vAlign w:val="center"/>
          </w:tcPr>
          <w:p w14:paraId="1B4A7916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3F8F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Составление аннотированного списка литературы по теме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42E983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4E889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598E1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ADB53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0CFDA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отчет, список литературы по теме исследования в соответствии со сферой научных интересов магистранта (ключевые слова темы исследования)</w:t>
            </w:r>
          </w:p>
        </w:tc>
      </w:tr>
      <w:tr w:rsidR="00110DD5" w:rsidRPr="004430C3" w14:paraId="17064761" w14:textId="77777777" w:rsidTr="00110DD5">
        <w:tc>
          <w:tcPr>
            <w:tcW w:w="0" w:type="auto"/>
            <w:shd w:val="clear" w:color="auto" w:fill="auto"/>
            <w:vAlign w:val="center"/>
          </w:tcPr>
          <w:p w14:paraId="17ECF192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FC269B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proofErr w:type="spellStart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Деятельностный</w:t>
            </w:r>
            <w:proofErr w:type="spellEnd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620DD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B9723C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010B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DD05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DE5241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2C2555" w14:paraId="1A538CBC" w14:textId="77777777" w:rsidTr="00110DD5">
        <w:tc>
          <w:tcPr>
            <w:tcW w:w="0" w:type="auto"/>
            <w:shd w:val="clear" w:color="auto" w:fill="auto"/>
            <w:vAlign w:val="center"/>
          </w:tcPr>
          <w:p w14:paraId="66ED1DD1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DC301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Подготовка научного доклада по теме исследования на научную / научно-практическую компетенцию.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EBC4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9AC5F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A69F5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AF96D2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39E6A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</w:t>
            </w:r>
          </w:p>
        </w:tc>
      </w:tr>
      <w:tr w:rsidR="00110DD5" w:rsidRPr="002C2555" w14:paraId="75DD0EB3" w14:textId="77777777" w:rsidTr="00110DD5">
        <w:tc>
          <w:tcPr>
            <w:tcW w:w="0" w:type="auto"/>
            <w:shd w:val="clear" w:color="auto" w:fill="auto"/>
            <w:vAlign w:val="center"/>
          </w:tcPr>
          <w:p w14:paraId="124AD4F4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84126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C2555">
              <w:rPr>
                <w:rFonts w:ascii="Times New Roman" w:hAnsi="Times New Roman"/>
                <w:bCs/>
                <w:iCs/>
              </w:rPr>
              <w:t xml:space="preserve">Написание научной статьи по теме диссертационного исследования и ее публикация </w:t>
            </w:r>
            <w:r w:rsidRPr="002C2555">
              <w:rPr>
                <w:rFonts w:ascii="Times New Roman" w:hAnsi="Times New Roman"/>
                <w:bCs/>
                <w:iCs/>
              </w:rPr>
              <w:lastRenderedPageBreak/>
              <w:t>в установленный отчетный период.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48249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B0DA98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BEF154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D03F3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D525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Проверка отчета о прохождении практики. Оценка выступления обучающегося в ходе защиты </w:t>
            </w: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lastRenderedPageBreak/>
              <w:t>практики</w:t>
            </w:r>
          </w:p>
        </w:tc>
      </w:tr>
      <w:tr w:rsidR="00110DD5" w:rsidRPr="004430C3" w14:paraId="61D60EA5" w14:textId="77777777" w:rsidTr="00110DD5">
        <w:tc>
          <w:tcPr>
            <w:tcW w:w="0" w:type="auto"/>
            <w:shd w:val="clear" w:color="auto" w:fill="auto"/>
            <w:vAlign w:val="center"/>
          </w:tcPr>
          <w:p w14:paraId="3C89D839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38CB77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Заключительный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E2560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0AC3B9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037C1A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BCE0DC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B5C06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9921AC" w14:paraId="0F7EB9D0" w14:textId="77777777" w:rsidTr="00110DD5">
        <w:tc>
          <w:tcPr>
            <w:tcW w:w="0" w:type="auto"/>
            <w:shd w:val="clear" w:color="auto" w:fill="auto"/>
            <w:vAlign w:val="center"/>
          </w:tcPr>
          <w:p w14:paraId="6BFCC02E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5A8A9" w14:textId="77777777" w:rsidR="00110DD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Подготовка отчета о прохождении научно-исследовательской практики и его защита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4304B" w14:textId="54A9E503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BD5902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0C5832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A0786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76DDE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9921AC" w14:paraId="145D9E39" w14:textId="77777777" w:rsidTr="00110DD5">
        <w:tc>
          <w:tcPr>
            <w:tcW w:w="0" w:type="auto"/>
            <w:gridSpan w:val="2"/>
            <w:shd w:val="clear" w:color="auto" w:fill="auto"/>
          </w:tcPr>
          <w:p w14:paraId="0BAB241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93B9A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452F5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57B2F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3B9D3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278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BCC85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</w:tbl>
    <w:p w14:paraId="704D86B9" w14:textId="77777777" w:rsidR="00110DD5" w:rsidRDefault="00110DD5" w:rsidP="00396743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69365C65" w14:textId="78A10781" w:rsidR="00110DD5" w:rsidRDefault="00110DD5" w:rsidP="00396743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67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Заочная форма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3144"/>
        <w:gridCol w:w="475"/>
        <w:gridCol w:w="768"/>
        <w:gridCol w:w="1496"/>
        <w:gridCol w:w="681"/>
        <w:gridCol w:w="3078"/>
      </w:tblGrid>
      <w:tr w:rsidR="00110DD5" w:rsidRPr="009921AC" w14:paraId="209C3D3C" w14:textId="77777777" w:rsidTr="00110DD5">
        <w:tc>
          <w:tcPr>
            <w:tcW w:w="0" w:type="auto"/>
            <w:vMerge w:val="restart"/>
            <w:shd w:val="clear" w:color="auto" w:fill="auto"/>
            <w:vAlign w:val="center"/>
          </w:tcPr>
          <w:p w14:paraId="28C5075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9B8454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Разделы (этапы) практики</w:t>
            </w:r>
          </w:p>
        </w:tc>
        <w:tc>
          <w:tcPr>
            <w:tcW w:w="0" w:type="auto"/>
            <w:vMerge w:val="restart"/>
            <w:shd w:val="clear" w:color="auto" w:fill="auto"/>
            <w:textDirection w:val="btLr"/>
          </w:tcPr>
          <w:p w14:paraId="1D460A5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Семестр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14:paraId="230652EA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Виды</w:t>
            </w:r>
          </w:p>
          <w:p w14:paraId="44A7A92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производственной</w:t>
            </w:r>
          </w:p>
          <w:p w14:paraId="6F114EA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работы на практике,</w:t>
            </w:r>
          </w:p>
          <w:p w14:paraId="0604395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включая</w:t>
            </w:r>
          </w:p>
          <w:p w14:paraId="6B176C4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самостоятельную</w:t>
            </w:r>
          </w:p>
          <w:p w14:paraId="7CA1E529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работу студентов и</w:t>
            </w:r>
          </w:p>
          <w:p w14:paraId="69E16262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трудоемкость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68839A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Формы текущего</w:t>
            </w:r>
          </w:p>
          <w:p w14:paraId="3317517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контроля</w:t>
            </w:r>
          </w:p>
        </w:tc>
      </w:tr>
      <w:tr w:rsidR="00110DD5" w:rsidRPr="009921AC" w14:paraId="69951801" w14:textId="77777777" w:rsidTr="00110DD5">
        <w:tc>
          <w:tcPr>
            <w:tcW w:w="0" w:type="auto"/>
            <w:vMerge/>
            <w:shd w:val="clear" w:color="auto" w:fill="auto"/>
          </w:tcPr>
          <w:p w14:paraId="24E5F0D4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2454BA2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14:paraId="61771CE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19D7C0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Всего</w:t>
            </w:r>
          </w:p>
        </w:tc>
        <w:tc>
          <w:tcPr>
            <w:tcW w:w="0" w:type="auto"/>
            <w:shd w:val="clear" w:color="auto" w:fill="auto"/>
          </w:tcPr>
          <w:p w14:paraId="01AAE5EB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Контактная работа</w:t>
            </w:r>
          </w:p>
        </w:tc>
        <w:tc>
          <w:tcPr>
            <w:tcW w:w="0" w:type="auto"/>
            <w:shd w:val="clear" w:color="auto" w:fill="auto"/>
          </w:tcPr>
          <w:p w14:paraId="14431AA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СРО</w:t>
            </w:r>
          </w:p>
        </w:tc>
        <w:tc>
          <w:tcPr>
            <w:tcW w:w="0" w:type="auto"/>
            <w:vMerge/>
            <w:shd w:val="clear" w:color="auto" w:fill="auto"/>
          </w:tcPr>
          <w:p w14:paraId="6D622793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9921AC" w14:paraId="4BA2B5AD" w14:textId="77777777" w:rsidTr="00110DD5">
        <w:tc>
          <w:tcPr>
            <w:tcW w:w="0" w:type="auto"/>
            <w:shd w:val="clear" w:color="auto" w:fill="auto"/>
          </w:tcPr>
          <w:p w14:paraId="17C6C3E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3F55E063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Подготовительный этап.</w:t>
            </w:r>
          </w:p>
        </w:tc>
        <w:tc>
          <w:tcPr>
            <w:tcW w:w="0" w:type="auto"/>
            <w:shd w:val="clear" w:color="auto" w:fill="auto"/>
          </w:tcPr>
          <w:p w14:paraId="5C8E18A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254543F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</w:tcPr>
          <w:p w14:paraId="0830DAB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14:paraId="5543728D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</w:tcPr>
          <w:p w14:paraId="178E5D6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2C2555" w14:paraId="24C3B500" w14:textId="77777777" w:rsidTr="00110DD5">
        <w:tc>
          <w:tcPr>
            <w:tcW w:w="0" w:type="auto"/>
            <w:shd w:val="clear" w:color="auto" w:fill="auto"/>
            <w:vAlign w:val="center"/>
          </w:tcPr>
          <w:p w14:paraId="3C208597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B1C03B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Составление плана НИР обучающегося.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287120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889C5D" w14:textId="0024958E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3570D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8F818F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A441C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Устный опрос, проверка проекта совместного плана-графика прохождения практики</w:t>
            </w:r>
          </w:p>
        </w:tc>
      </w:tr>
      <w:tr w:rsidR="00110DD5" w:rsidRPr="004430C3" w14:paraId="4E0AB084" w14:textId="77777777" w:rsidTr="00110DD5">
        <w:tc>
          <w:tcPr>
            <w:tcW w:w="0" w:type="auto"/>
            <w:shd w:val="clear" w:color="auto" w:fill="auto"/>
            <w:vAlign w:val="center"/>
          </w:tcPr>
          <w:p w14:paraId="030377C7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16B84D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Исследовательский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A945DA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1E9B1E8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5AF8E8" w14:textId="15A18B0A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0BBE24" w14:textId="7CD218F1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8A2719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2C2555" w14:paraId="232E9E36" w14:textId="77777777" w:rsidTr="00110DD5">
        <w:tc>
          <w:tcPr>
            <w:tcW w:w="0" w:type="auto"/>
            <w:shd w:val="clear" w:color="auto" w:fill="auto"/>
            <w:vAlign w:val="center"/>
          </w:tcPr>
          <w:p w14:paraId="0B2287E8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47B7D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Обзор и анализ информации по тематике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24AB1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B851C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26F5B8" w14:textId="3EEC758C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AD8249" w14:textId="7297208F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6C20A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программы исследования</w:t>
            </w:r>
          </w:p>
        </w:tc>
      </w:tr>
      <w:tr w:rsidR="00110DD5" w:rsidRPr="009921AC" w14:paraId="4393D8AC" w14:textId="77777777" w:rsidTr="00110DD5">
        <w:tc>
          <w:tcPr>
            <w:tcW w:w="0" w:type="auto"/>
            <w:shd w:val="clear" w:color="auto" w:fill="auto"/>
            <w:vAlign w:val="center"/>
          </w:tcPr>
          <w:p w14:paraId="4E783FC7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39E0A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Составление аннотированного списка литературы по теме исследования.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42E34A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1658E2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CCF7D" w14:textId="10664478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90ABC7" w14:textId="5AD32F0E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AC21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отчет, список литературы по теме исследования в соответствии со сферой научных интересов магистранта (ключевые слова темы исследования)</w:t>
            </w:r>
          </w:p>
        </w:tc>
      </w:tr>
      <w:tr w:rsidR="00110DD5" w:rsidRPr="004430C3" w14:paraId="3CE20EC1" w14:textId="77777777" w:rsidTr="00110DD5">
        <w:tc>
          <w:tcPr>
            <w:tcW w:w="0" w:type="auto"/>
            <w:shd w:val="clear" w:color="auto" w:fill="auto"/>
            <w:vAlign w:val="center"/>
          </w:tcPr>
          <w:p w14:paraId="19EC17CD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59DABC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proofErr w:type="spellStart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Деятельностный</w:t>
            </w:r>
            <w:proofErr w:type="spellEnd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2907CF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1D5BCE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57ABE1" w14:textId="715FBDF2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69997F" w14:textId="4CF60819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11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329744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2C2555" w14:paraId="05083FEE" w14:textId="77777777" w:rsidTr="00110DD5">
        <w:tc>
          <w:tcPr>
            <w:tcW w:w="0" w:type="auto"/>
            <w:shd w:val="clear" w:color="auto" w:fill="auto"/>
            <w:vAlign w:val="center"/>
          </w:tcPr>
          <w:p w14:paraId="475CD01D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8C5BF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Подготовка научного доклада по теме исследования на научную / научно-практическую компетенцию.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B708B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6A753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DE209B" w14:textId="3E5D6372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57AC0" w14:textId="2B7A3C80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30A8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</w:t>
            </w:r>
          </w:p>
        </w:tc>
      </w:tr>
      <w:tr w:rsidR="00110DD5" w:rsidRPr="002C2555" w14:paraId="1C7B44CA" w14:textId="77777777" w:rsidTr="00110DD5">
        <w:tc>
          <w:tcPr>
            <w:tcW w:w="0" w:type="auto"/>
            <w:shd w:val="clear" w:color="auto" w:fill="auto"/>
            <w:vAlign w:val="center"/>
          </w:tcPr>
          <w:p w14:paraId="2889413D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988858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iCs/>
              </w:rPr>
            </w:pPr>
            <w:r w:rsidRPr="002C2555">
              <w:rPr>
                <w:rFonts w:ascii="Times New Roman" w:hAnsi="Times New Roman"/>
                <w:bCs/>
                <w:iCs/>
              </w:rPr>
              <w:t>Написание научной статьи по теме диссертационного исследования и ее публикация в установленный отчетный период.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B360DF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8411A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06401D" w14:textId="1FBCDA91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D65ED1" w14:textId="00CD3335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0604E" w14:textId="77777777" w:rsidR="00110DD5" w:rsidRPr="002C255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2C2555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отчета о прохождении практики. Оценка выступления обучающегося в ходе защиты практики</w:t>
            </w:r>
          </w:p>
        </w:tc>
      </w:tr>
      <w:tr w:rsidR="00110DD5" w:rsidRPr="004430C3" w14:paraId="7EAA5B20" w14:textId="77777777" w:rsidTr="00110DD5">
        <w:tc>
          <w:tcPr>
            <w:tcW w:w="0" w:type="auto"/>
            <w:shd w:val="clear" w:color="auto" w:fill="auto"/>
            <w:vAlign w:val="center"/>
          </w:tcPr>
          <w:p w14:paraId="400AB28E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70BBC3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Заключительный этап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E0214E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6A4B62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DAC239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59DEF5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CB41DB" w14:textId="77777777" w:rsidR="00110DD5" w:rsidRPr="004430C3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</w:tr>
      <w:tr w:rsidR="00110DD5" w:rsidRPr="009921AC" w14:paraId="1469A5FA" w14:textId="77777777" w:rsidTr="00110DD5">
        <w:tc>
          <w:tcPr>
            <w:tcW w:w="0" w:type="auto"/>
            <w:shd w:val="clear" w:color="auto" w:fill="auto"/>
            <w:vAlign w:val="center"/>
          </w:tcPr>
          <w:p w14:paraId="6876E265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D81BA0" w14:textId="77777777" w:rsidR="00110DD5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Подготовка отчета о прохождении научно-исследовательской практики и его защита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A8A84A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4CC63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5D3A0B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88A0D1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8E76A0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  <w:tr w:rsidR="00110DD5" w:rsidRPr="009921AC" w14:paraId="48AD6445" w14:textId="77777777" w:rsidTr="00110DD5">
        <w:tc>
          <w:tcPr>
            <w:tcW w:w="0" w:type="auto"/>
            <w:gridSpan w:val="2"/>
            <w:shd w:val="clear" w:color="auto" w:fill="auto"/>
          </w:tcPr>
          <w:p w14:paraId="3411371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7B744E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298CFC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288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125F50" w14:textId="13B9CBF8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DF49A5" w14:textId="7ECF6B94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286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1917A8" w14:textId="77777777" w:rsidR="00110DD5" w:rsidRPr="009921AC" w:rsidRDefault="00110DD5" w:rsidP="00110DD5">
            <w:pPr>
              <w:widowControl w:val="0"/>
              <w:shd w:val="clear" w:color="auto" w:fill="FFFFFF"/>
              <w:tabs>
                <w:tab w:val="left" w:leader="underscore" w:pos="9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</w:p>
        </w:tc>
      </w:tr>
    </w:tbl>
    <w:p w14:paraId="65836BD3" w14:textId="77777777" w:rsidR="00110DD5" w:rsidRDefault="00110DD5" w:rsidP="00396743">
      <w:pPr>
        <w:widowControl w:val="0"/>
        <w:shd w:val="clear" w:color="auto" w:fill="FFFFFF"/>
        <w:tabs>
          <w:tab w:val="left" w:leader="underscore" w:pos="960"/>
        </w:tabs>
        <w:autoSpaceDE w:val="0"/>
        <w:autoSpaceDN w:val="0"/>
        <w:adjustRightInd w:val="0"/>
        <w:spacing w:before="10"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40BA5CCE" w14:textId="77777777" w:rsidR="00396743" w:rsidRPr="00396743" w:rsidRDefault="00396743" w:rsidP="00BA7BF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396743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6.3 Содержание научно-исследовательской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"/>
        <w:gridCol w:w="4604"/>
        <w:gridCol w:w="3253"/>
        <w:gridCol w:w="1789"/>
      </w:tblGrid>
      <w:tr w:rsidR="00110DD5" w:rsidRPr="004430C3" w14:paraId="0DFE3821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0F76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pacing w:val="-2"/>
                <w:lang w:eastAsia="ru-RU"/>
              </w:rPr>
            </w:pPr>
            <w:r w:rsidRPr="004430C3">
              <w:rPr>
                <w:rFonts w:ascii="Times New Roman" w:eastAsia="Times New Roman" w:hAnsi="Times New Roman"/>
                <w:b/>
                <w:spacing w:val="-2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ED019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Содержание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22BB2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Форма отчета о выполнении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312A0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hAnsi="Times New Roman"/>
                <w:b/>
              </w:rPr>
              <w:t>Формируемые компетенции</w:t>
            </w:r>
          </w:p>
        </w:tc>
      </w:tr>
      <w:tr w:rsidR="00110DD5" w:rsidRPr="004430C3" w14:paraId="034DDA65" w14:textId="77777777" w:rsidTr="00110DD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FFB6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Подготовительный этап.</w:t>
            </w:r>
          </w:p>
        </w:tc>
      </w:tr>
      <w:tr w:rsidR="00110DD5" w:rsidRPr="009921AC" w14:paraId="1EB8E45D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00252" w14:textId="77777777" w:rsidR="00110DD5" w:rsidRPr="009921AC" w:rsidRDefault="00110DD5" w:rsidP="00110DD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5F562" w14:textId="77777777" w:rsidR="00110DD5" w:rsidRPr="003E2A09" w:rsidRDefault="00110DD5" w:rsidP="00110DD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E2A09">
              <w:rPr>
                <w:rFonts w:ascii="Times New Roman" w:hAnsi="Times New Roman"/>
                <w:b/>
                <w:bCs/>
                <w:iCs/>
              </w:rPr>
              <w:t xml:space="preserve">Составление плана НИР обучающегося. </w:t>
            </w:r>
          </w:p>
          <w:p w14:paraId="4443892B" w14:textId="77777777" w:rsidR="00110DD5" w:rsidRPr="009921AC" w:rsidRDefault="00110DD5" w:rsidP="00110DD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Формулирование содержание работ при прохождении НИР (Приложение 1). </w:t>
            </w:r>
            <w:r>
              <w:rPr>
                <w:rFonts w:ascii="Times New Roman" w:hAnsi="Times New Roman"/>
              </w:rPr>
              <w:t>Определение направлений научно-</w:t>
            </w:r>
            <w:r w:rsidRPr="009921AC">
              <w:rPr>
                <w:rFonts w:ascii="Times New Roman" w:hAnsi="Times New Roman"/>
              </w:rPr>
              <w:t>исследовательской работы с учетом календарного плана и совместного плана-графика.</w:t>
            </w:r>
            <w:r>
              <w:rPr>
                <w:rFonts w:ascii="Times New Roman" w:hAnsi="Times New Roman"/>
              </w:rPr>
              <w:t xml:space="preserve"> </w:t>
            </w: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Планирование научно-исследовательской практики, определение индивидуального задания магистранта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04EB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3A474" w14:textId="5DF1229C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УК-1; </w:t>
            </w:r>
            <w:r w:rsidR="005E38E2">
              <w:rPr>
                <w:rFonts w:ascii="Times New Roman" w:hAnsi="Times New Roman"/>
              </w:rPr>
              <w:t xml:space="preserve">УК-2, </w:t>
            </w:r>
            <w:r w:rsidRPr="009921AC">
              <w:rPr>
                <w:rFonts w:ascii="Times New Roman" w:hAnsi="Times New Roman"/>
              </w:rPr>
              <w:t>УК-5</w:t>
            </w:r>
          </w:p>
        </w:tc>
      </w:tr>
      <w:tr w:rsidR="00110DD5" w:rsidRPr="004430C3" w14:paraId="24948A15" w14:textId="77777777" w:rsidTr="00110DD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D7EC1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Исследовательский этап</w:t>
            </w:r>
          </w:p>
        </w:tc>
      </w:tr>
      <w:tr w:rsidR="00110DD5" w:rsidRPr="009921AC" w14:paraId="3348657C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2048B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3C30" w14:textId="77777777" w:rsidR="00110DD5" w:rsidRPr="003E2A09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E2A09">
              <w:rPr>
                <w:rFonts w:ascii="Times New Roman" w:hAnsi="Times New Roman"/>
                <w:b/>
                <w:bCs/>
                <w:iCs/>
              </w:rPr>
              <w:t>Обзор и анализ информации по тематике исследования.</w:t>
            </w:r>
          </w:p>
          <w:p w14:paraId="1212C24D" w14:textId="77777777" w:rsidR="00110DD5" w:rsidRPr="00B42EB3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B42EB3">
              <w:rPr>
                <w:rFonts w:ascii="Times New Roman" w:eastAsia="Times New Roman" w:hAnsi="Times New Roman"/>
                <w:bCs/>
                <w:iCs/>
                <w:lang w:eastAsia="ru-RU"/>
              </w:rPr>
              <w:t>Начальное исследование специфики научной проблемы магистерской диссертации.</w:t>
            </w:r>
          </w:p>
          <w:p w14:paraId="74B4B4AC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42EB3">
              <w:rPr>
                <w:rFonts w:ascii="Times New Roman" w:hAnsi="Times New Roman"/>
              </w:rPr>
              <w:t>Обзор и анализ информации по</w:t>
            </w:r>
            <w:r w:rsidRPr="009921AC">
              <w:rPr>
                <w:rFonts w:ascii="Times New Roman" w:hAnsi="Times New Roman"/>
              </w:rPr>
              <w:t xml:space="preserve"> тематике исследования. </w:t>
            </w:r>
          </w:p>
          <w:p w14:paraId="53842D3C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Виды научной информации (обзорная, справочная, реферативная и др.). </w:t>
            </w:r>
          </w:p>
          <w:p w14:paraId="10C82F4A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Виды научных изданий (монографии, статьи в реферируемых журналах, сборники научных статей, материалы научных конференций (семинаров) и «круглых столов» и др.). </w:t>
            </w:r>
          </w:p>
          <w:p w14:paraId="6ACAF136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Методы поиска научной информации (использование библиотечных каталогов и указателей, летописей авторефератов диссертаций, реферируемых периодических научных изданий, электронных информационных ресурсов, автоматизированных средств поиска и обработки информации). </w:t>
            </w:r>
          </w:p>
          <w:p w14:paraId="0694A1D4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21AC">
              <w:rPr>
                <w:rFonts w:ascii="Times New Roman" w:hAnsi="Times New Roman"/>
              </w:rPr>
              <w:t>Сбор, оценка, систематизация и анализ научной информации; составление перечня (подготовка аналитического обзора) источников по тематике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0E336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 (</w:t>
            </w:r>
            <w:r>
              <w:rPr>
                <w:rFonts w:ascii="Times New Roman" w:hAnsi="Times New Roman"/>
              </w:rPr>
              <w:t xml:space="preserve">актуальность, проблема, цель исследования, задачи, </w:t>
            </w:r>
            <w:r w:rsidRPr="009921AC">
              <w:rPr>
                <w:rFonts w:ascii="Times New Roman" w:hAnsi="Times New Roman"/>
              </w:rPr>
              <w:t>список литературы по теме магистерской диссертации)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5401" w14:textId="546CA439" w:rsidR="00110DD5" w:rsidRPr="009921AC" w:rsidRDefault="005E38E2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УК-4, </w:t>
            </w:r>
            <w:r w:rsidR="00110DD5" w:rsidRPr="009921AC">
              <w:rPr>
                <w:rFonts w:ascii="Times New Roman" w:hAnsi="Times New Roman"/>
              </w:rPr>
              <w:t xml:space="preserve">УК-6, ОПК-6 </w:t>
            </w:r>
          </w:p>
        </w:tc>
      </w:tr>
      <w:tr w:rsidR="00110DD5" w:rsidRPr="009921AC" w14:paraId="226BCB66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0595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688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B42EB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Составление аннотированного списка литературы по теме исследования.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 </w:t>
            </w: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Изучение монографического материала и периодических литературных источников по выбранной теме. Написание научной статьи по теме диссертационного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8F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Проверка письменного отчет</w:t>
            </w:r>
            <w:r>
              <w:rPr>
                <w:rFonts w:ascii="Times New Roman" w:eastAsia="Times New Roman" w:hAnsi="Times New Roman"/>
                <w:bCs/>
                <w:iCs/>
                <w:lang w:eastAsia="ru-RU"/>
              </w:rPr>
              <w:t xml:space="preserve">а – аннотированный </w:t>
            </w:r>
            <w:r w:rsidRPr="009921AC">
              <w:rPr>
                <w:rFonts w:ascii="Times New Roman" w:eastAsia="Times New Roman" w:hAnsi="Times New Roman"/>
                <w:bCs/>
                <w:iCs/>
                <w:lang w:eastAsia="ru-RU"/>
              </w:rPr>
              <w:t>список литературы по теме исследования в соответствии со сферой научных интересов магистранта (ключевые слова темы исследования)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1BBD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УК-6, ОПК-6</w:t>
            </w:r>
          </w:p>
        </w:tc>
      </w:tr>
      <w:tr w:rsidR="00110DD5" w:rsidRPr="004430C3" w14:paraId="2D34F692" w14:textId="77777777" w:rsidTr="00110DD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6C234" w14:textId="77777777" w:rsidR="00110DD5" w:rsidRPr="004430C3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Деятельностный</w:t>
            </w:r>
            <w:proofErr w:type="spellEnd"/>
            <w:r w:rsidRPr="004430C3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этап</w:t>
            </w:r>
          </w:p>
        </w:tc>
      </w:tr>
      <w:tr w:rsidR="00110DD5" w:rsidRPr="009921AC" w14:paraId="7BE0ED77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402EC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074E" w14:textId="77777777" w:rsidR="00110DD5" w:rsidRPr="003E2A09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3E2A09">
              <w:rPr>
                <w:rFonts w:ascii="Times New Roman" w:hAnsi="Times New Roman"/>
                <w:b/>
                <w:bCs/>
                <w:iCs/>
              </w:rPr>
              <w:t>Подготовка научного доклада по теме исследования на научную / научно-практическую компетенцию.</w:t>
            </w:r>
          </w:p>
          <w:p w14:paraId="68920091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Определение теоретико-методологической основы НИР.</w:t>
            </w:r>
          </w:p>
          <w:p w14:paraId="442CB496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Проведение научного исследования. </w:t>
            </w:r>
          </w:p>
          <w:p w14:paraId="0218A647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Постановка цели и задач научного исследования. </w:t>
            </w:r>
          </w:p>
          <w:p w14:paraId="06AFA5B9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Определение объекта и предмета исследования. </w:t>
            </w:r>
          </w:p>
          <w:p w14:paraId="1B7558F8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Определение этапов исследования. </w:t>
            </w:r>
          </w:p>
          <w:p w14:paraId="7FE2D362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Выбор методов исследования; определение целей, условий и границ их использования. </w:t>
            </w:r>
          </w:p>
          <w:p w14:paraId="3BD45B7D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lastRenderedPageBreak/>
              <w:t xml:space="preserve">Анализ и обобщение результатов проведенной работы; оценка эффективности (результативности) используемых методов и методик для решения поставленных исследовательских задач. </w:t>
            </w:r>
          </w:p>
          <w:p w14:paraId="5CC69676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Анализ сложившихся в социально-культурной сфере подходов к решению основной проблемы и задач в тематике исследования. </w:t>
            </w:r>
          </w:p>
          <w:p w14:paraId="498714B8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Обобщение теоретического и эмпирического материала. </w:t>
            </w:r>
          </w:p>
          <w:p w14:paraId="5E32A73E" w14:textId="77777777" w:rsidR="00110DD5" w:rsidRPr="00B42EB3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</w:pPr>
            <w:r w:rsidRPr="009921AC">
              <w:rPr>
                <w:rFonts w:ascii="Times New Roman" w:hAnsi="Times New Roman"/>
              </w:rPr>
              <w:t>Формирование собственной исследовательской позиции по вопросам теории и практики, связанным с разрабатываемой темой.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6CB8A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eastAsia="ru-RU"/>
              </w:rPr>
            </w:pPr>
            <w:r w:rsidRPr="009921AC">
              <w:rPr>
                <w:rFonts w:ascii="Times New Roman" w:hAnsi="Times New Roman"/>
              </w:rPr>
              <w:lastRenderedPageBreak/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B5B0E" w14:textId="56841A88" w:rsidR="00110DD5" w:rsidRPr="009921AC" w:rsidRDefault="005E38E2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УК-4, ОПК-4, ОПК-5, </w:t>
            </w:r>
            <w:r w:rsidR="00110DD5" w:rsidRPr="009921AC">
              <w:rPr>
                <w:rFonts w:ascii="Times New Roman" w:hAnsi="Times New Roman"/>
              </w:rPr>
              <w:t>ПК-4</w:t>
            </w:r>
          </w:p>
        </w:tc>
      </w:tr>
      <w:tr w:rsidR="00110DD5" w:rsidRPr="009921AC" w14:paraId="1C41D4FD" w14:textId="77777777" w:rsidTr="00110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F612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1CE2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</w:rPr>
            </w:pPr>
            <w:r w:rsidRPr="002C2555">
              <w:rPr>
                <w:rFonts w:ascii="Times New Roman" w:hAnsi="Times New Roman"/>
                <w:b/>
                <w:bCs/>
                <w:iCs/>
              </w:rPr>
              <w:t>Написание научной статьи по теме диссертационного исследования и ее публикация в установленный отчетный период.</w:t>
            </w:r>
          </w:p>
          <w:p w14:paraId="390BC5D2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Апробация результатов НИР обучающегося. </w:t>
            </w:r>
          </w:p>
          <w:p w14:paraId="13B0DA37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Апробация результатов самостоятельного исследования. </w:t>
            </w:r>
          </w:p>
          <w:p w14:paraId="02B02A0E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Виды научных публикаций (тезисы доклада (сообщения); научная статья); требования к их структуре и содержанию. </w:t>
            </w:r>
          </w:p>
          <w:p w14:paraId="3B4A05CC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</w:rPr>
            </w:pPr>
            <w:r w:rsidRPr="009921AC">
              <w:rPr>
                <w:rFonts w:ascii="Times New Roman" w:hAnsi="Times New Roman"/>
              </w:rPr>
              <w:t>Подготовка научных публикаций; выступления с докладами и сообщениями на научных (научно-практических) конференциях.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2B1F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FDBB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ОПК-6, ПК-4</w:t>
            </w:r>
          </w:p>
        </w:tc>
      </w:tr>
      <w:tr w:rsidR="00110DD5" w:rsidRPr="009921AC" w14:paraId="7744CA83" w14:textId="77777777" w:rsidTr="00110DD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4B086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E2A0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За</w:t>
            </w:r>
            <w:r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ключительный</w:t>
            </w:r>
            <w:r w:rsidRPr="003E2A09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 xml:space="preserve"> этап</w:t>
            </w:r>
          </w:p>
        </w:tc>
      </w:tr>
      <w:tr w:rsidR="00110DD5" w:rsidRPr="009921AC" w14:paraId="54F2E37E" w14:textId="77777777" w:rsidTr="00110DD5">
        <w:trPr>
          <w:trHeight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9E885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A0391" w14:textId="77777777" w:rsidR="00110DD5" w:rsidRPr="002C2555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C2555">
              <w:rPr>
                <w:rFonts w:ascii="Times New Roman" w:eastAsia="Times New Roman" w:hAnsi="Times New Roman"/>
                <w:b/>
                <w:bCs/>
                <w:iCs/>
                <w:lang w:eastAsia="ru-RU"/>
              </w:rPr>
              <w:t>Подготовка отчета о прохождении научно-исследовательской практики и его защита</w:t>
            </w:r>
            <w:r w:rsidRPr="002C2555">
              <w:rPr>
                <w:rFonts w:ascii="Times New Roman" w:hAnsi="Times New Roman"/>
                <w:b/>
              </w:rPr>
              <w:t>.</w:t>
            </w:r>
          </w:p>
          <w:p w14:paraId="2B67B5EE" w14:textId="77777777" w:rsidR="00110DD5" w:rsidRPr="009921AC" w:rsidRDefault="00110DD5" w:rsidP="00110DD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Подготовка к защите практики. </w:t>
            </w:r>
          </w:p>
          <w:p w14:paraId="44BB46CC" w14:textId="77777777" w:rsidR="00110DD5" w:rsidRPr="009921AC" w:rsidRDefault="00110DD5" w:rsidP="00110DD5">
            <w:pPr>
              <w:suppressAutoHyphens/>
              <w:spacing w:after="0" w:line="240" w:lineRule="auto"/>
              <w:rPr>
                <w:rFonts w:ascii="Times New Roman" w:eastAsia="TimesNewRoman" w:hAnsi="Times New Roman"/>
              </w:rPr>
            </w:pPr>
            <w:r w:rsidRPr="009921AC">
              <w:rPr>
                <w:rFonts w:ascii="Times New Roman" w:hAnsi="Times New Roman"/>
              </w:rPr>
              <w:t xml:space="preserve">Конференция по результатам прохождения практики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7EA0E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Письменный отчет</w:t>
            </w:r>
          </w:p>
          <w:p w14:paraId="61FB1524" w14:textId="77777777" w:rsidR="00110DD5" w:rsidRPr="009921AC" w:rsidRDefault="00110DD5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21AC">
              <w:rPr>
                <w:rFonts w:ascii="Times New Roman" w:hAnsi="Times New Roman"/>
              </w:rPr>
              <w:t>Доклад, электронная презентация.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70228" w14:textId="1F4452C7" w:rsidR="00110DD5" w:rsidRPr="009921AC" w:rsidRDefault="005E38E2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УК-6; </w:t>
            </w:r>
            <w:r w:rsidR="00110DD5">
              <w:rPr>
                <w:rFonts w:ascii="Times New Roman" w:hAnsi="Times New Roman"/>
              </w:rPr>
              <w:t>ОПК-6;</w:t>
            </w:r>
          </w:p>
          <w:p w14:paraId="22CAB0F1" w14:textId="10F452B5" w:rsidR="00110DD5" w:rsidRPr="009921AC" w:rsidRDefault="0060363A" w:rsidP="00110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ОПК-7</w:t>
            </w:r>
          </w:p>
        </w:tc>
      </w:tr>
    </w:tbl>
    <w:p w14:paraId="1D8F0CAF" w14:textId="77777777" w:rsidR="00110DD5" w:rsidRDefault="00110DD5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A5CC132" w14:textId="77777777" w:rsidR="005951EB" w:rsidRPr="005951EB" w:rsidRDefault="005951EB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7. Научно-исследовательские методы и технологии, используемые на научно-исследовательской практике </w:t>
      </w:r>
    </w:p>
    <w:p w14:paraId="736C56F4" w14:textId="45E7AAAA" w:rsidR="005951EB" w:rsidRPr="005951EB" w:rsidRDefault="005951EB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Для достижения планируемых результатов прохождения научно-исследовательской практики используются следующие образовательные технологии:</w:t>
      </w:r>
    </w:p>
    <w:p w14:paraId="1E50CCE6" w14:textId="77777777" w:rsidR="005951EB" w:rsidRPr="005951EB" w:rsidRDefault="005951EB" w:rsidP="005951EB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развивающие проблемно-ориентированные технологии:</w:t>
      </w:r>
    </w:p>
    <w:p w14:paraId="1CD14995" w14:textId="68BAD757" w:rsidR="005951EB" w:rsidRPr="005951EB" w:rsidRDefault="005951EB" w:rsidP="005951EB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самостоятельный поиск и формулировка проблемы в решении исследовательской задачи (проблемное обучение);</w:t>
      </w:r>
    </w:p>
    <w:p w14:paraId="417C85A7" w14:textId="76041CE0" w:rsidR="005951EB" w:rsidRPr="005951EB" w:rsidRDefault="005951EB" w:rsidP="005951EB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информационно-развивающие технологии (самостоятельное изучение источников информации, использование электронных информационных ресурсов).</w:t>
      </w:r>
    </w:p>
    <w:p w14:paraId="61201EC6" w14:textId="0A6BAADF" w:rsidR="005951EB" w:rsidRPr="005951EB" w:rsidRDefault="005951EB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Проведение научно-исследовательской практики предполагает широкое обращение к информационным ресурсам сети Интернет, изучение и использование нормативных документов, представленных в справочных правовых системах, на официальных порталах правовой информации, сайтах федеральных органов исполнительной власти.</w:t>
      </w:r>
    </w:p>
    <w:p w14:paraId="28497A3B" w14:textId="54AF6976" w:rsidR="005951EB" w:rsidRPr="005951EB" w:rsidRDefault="005951EB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программы практики, помимо выполнения предложенных заданий, ориентированных на формирование суммы теоретических знаний и практических умений, широко используются развивающие – проблемно-поисковые технологии: проблемно-исследовательские задания.</w:t>
      </w:r>
    </w:p>
    <w:p w14:paraId="56892DE0" w14:textId="487E1482" w:rsidR="005951EB" w:rsidRPr="005951EB" w:rsidRDefault="005951EB" w:rsidP="005951EB">
      <w:pPr>
        <w:widowControl w:val="0"/>
        <w:shd w:val="clear" w:color="auto" w:fill="FFFFFF"/>
        <w:tabs>
          <w:tab w:val="left" w:pos="37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ходе прохождения магистрантами научно-исследовательской практики применение </w:t>
      </w:r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электронных образовательных технологий предполагает размещение различных электронно-образовательных ресурсов на сайте электронной образовательной среды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КемГИК</w:t>
      </w:r>
      <w:proofErr w:type="spellEnd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 </w:t>
      </w:r>
      <w:proofErr w:type="spellStart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web</w:t>
      </w:r>
      <w:proofErr w:type="spellEnd"/>
      <w:r w:rsidRPr="005951EB">
        <w:rPr>
          <w:rFonts w:ascii="Times New Roman" w:eastAsia="Times New Roman" w:hAnsi="Times New Roman"/>
          <w:bCs/>
          <w:sz w:val="24"/>
          <w:szCs w:val="24"/>
          <w:lang w:eastAsia="ru-RU"/>
        </w:rPr>
        <w:t>-адресу https://edu2020.kemgik.ru/, отслеживание обращений магистрантов к ним.</w:t>
      </w:r>
    </w:p>
    <w:p w14:paraId="7D27154E" w14:textId="404FD89C" w:rsidR="005951EB" w:rsidRPr="005951EB" w:rsidRDefault="005951EB" w:rsidP="005951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51EB">
        <w:rPr>
          <w:rFonts w:ascii="Times New Roman" w:hAnsi="Times New Roman"/>
          <w:b/>
          <w:bCs/>
          <w:sz w:val="24"/>
          <w:szCs w:val="24"/>
        </w:rPr>
        <w:t>8.</w:t>
      </w:r>
      <w:r w:rsidRPr="005951EB">
        <w:rPr>
          <w:rFonts w:ascii="Times New Roman" w:hAnsi="Times New Roman"/>
          <w:b/>
          <w:bCs/>
          <w:sz w:val="24"/>
          <w:szCs w:val="24"/>
        </w:rPr>
        <w:tab/>
        <w:t>Учебно-методическое обеспечение практической работы студентов на научно-исследовательской практике</w:t>
      </w:r>
    </w:p>
    <w:p w14:paraId="5F69525C" w14:textId="77777777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Оформление результатов самостоятельной работы студентов во время прохождения научно-исследовательской практики выполняется в соответствии с документами </w:t>
      </w:r>
      <w:proofErr w:type="spellStart"/>
      <w:r w:rsidRPr="005951EB">
        <w:rPr>
          <w:rFonts w:ascii="Times New Roman" w:hAnsi="Times New Roman"/>
          <w:sz w:val="24"/>
          <w:szCs w:val="24"/>
        </w:rPr>
        <w:t>КемГИК</w:t>
      </w:r>
      <w:proofErr w:type="spellEnd"/>
      <w:r w:rsidRPr="005951EB">
        <w:rPr>
          <w:rFonts w:ascii="Times New Roman" w:hAnsi="Times New Roman"/>
          <w:sz w:val="24"/>
          <w:szCs w:val="24"/>
        </w:rPr>
        <w:t>.</w:t>
      </w:r>
    </w:p>
    <w:p w14:paraId="66898B88" w14:textId="77777777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Отчетная документация об итогах прохождения научно-исследовательской практики включает:</w:t>
      </w:r>
    </w:p>
    <w:p w14:paraId="45BAC0C4" w14:textId="0C7EA537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совместный план-график прохождения научно-исследовательской практики;</w:t>
      </w:r>
    </w:p>
    <w:p w14:paraId="1AE047D4" w14:textId="74F5F66F" w:rsid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 о научно-исследовательской практике;</w:t>
      </w:r>
    </w:p>
    <w:p w14:paraId="1AFBF6CA" w14:textId="424D65C5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5951EB">
        <w:rPr>
          <w:rFonts w:ascii="Times New Roman" w:hAnsi="Times New Roman"/>
          <w:sz w:val="24"/>
          <w:szCs w:val="24"/>
        </w:rPr>
        <w:t>тзыв руководителя научно-исследовательской практики</w:t>
      </w:r>
    </w:p>
    <w:p w14:paraId="3EBEE63C" w14:textId="0EF380BF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709" w:firstLine="0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подтверждение о прохождении практики.</w:t>
      </w:r>
    </w:p>
    <w:p w14:paraId="3C936231" w14:textId="77777777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Совместный план-график прохождения научно-исследовательской практики характеризует распределение времени студента-практиканта на выполнение заданий практики. План-график составляется руководителем практики от вуза и согласовывается с руководителем практики от учреждения (базы практики).</w:t>
      </w:r>
    </w:p>
    <w:p w14:paraId="7D2AB5D5" w14:textId="77777777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Утверждается руководителем учреждения (базы практики) и ректором вуза.</w:t>
      </w:r>
    </w:p>
    <w:p w14:paraId="6A8EA9E2" w14:textId="214CF2F8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Форма документа приведена в </w:t>
      </w:r>
      <w:r w:rsidRPr="008061F9">
        <w:rPr>
          <w:rFonts w:ascii="Times New Roman" w:hAnsi="Times New Roman"/>
          <w:sz w:val="24"/>
          <w:szCs w:val="24"/>
        </w:rPr>
        <w:t>Приложении 1</w:t>
      </w:r>
    </w:p>
    <w:p w14:paraId="14252541" w14:textId="77777777" w:rsidR="005951EB" w:rsidRPr="005951EB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Отчет студента о практике содержит:</w:t>
      </w:r>
    </w:p>
    <w:p w14:paraId="7012EE13" w14:textId="68667813" w:rsidR="005951EB" w:rsidRPr="008061F9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обложку (</w:t>
      </w:r>
      <w:r w:rsidRPr="008061F9">
        <w:rPr>
          <w:rFonts w:ascii="Times New Roman" w:hAnsi="Times New Roman"/>
          <w:sz w:val="24"/>
          <w:szCs w:val="24"/>
        </w:rPr>
        <w:t xml:space="preserve">Приложение </w:t>
      </w:r>
      <w:r w:rsidR="005E38E2">
        <w:rPr>
          <w:rFonts w:ascii="Times New Roman" w:hAnsi="Times New Roman"/>
          <w:sz w:val="24"/>
          <w:szCs w:val="24"/>
        </w:rPr>
        <w:t>2</w:t>
      </w:r>
      <w:r w:rsidRPr="008061F9">
        <w:rPr>
          <w:rFonts w:ascii="Times New Roman" w:hAnsi="Times New Roman"/>
          <w:sz w:val="24"/>
          <w:szCs w:val="24"/>
        </w:rPr>
        <w:t>);</w:t>
      </w:r>
    </w:p>
    <w:p w14:paraId="21444956" w14:textId="6F855C74" w:rsidR="005951EB" w:rsidRPr="008061F9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61F9">
        <w:rPr>
          <w:rFonts w:ascii="Times New Roman" w:hAnsi="Times New Roman"/>
          <w:sz w:val="24"/>
          <w:szCs w:val="24"/>
        </w:rPr>
        <w:t xml:space="preserve">титульный лист (Приложение </w:t>
      </w:r>
      <w:r w:rsidR="005E38E2">
        <w:rPr>
          <w:rFonts w:ascii="Times New Roman" w:hAnsi="Times New Roman"/>
          <w:sz w:val="24"/>
          <w:szCs w:val="24"/>
        </w:rPr>
        <w:t>3</w:t>
      </w:r>
      <w:r w:rsidRPr="008061F9">
        <w:rPr>
          <w:rFonts w:ascii="Times New Roman" w:hAnsi="Times New Roman"/>
          <w:sz w:val="24"/>
          <w:szCs w:val="24"/>
        </w:rPr>
        <w:t>);</w:t>
      </w:r>
    </w:p>
    <w:p w14:paraId="53BE3A96" w14:textId="0466DE72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содержание (должно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отчета);</w:t>
      </w:r>
    </w:p>
    <w:p w14:paraId="43DA7E3C" w14:textId="6AED6064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введение – указывает цель и задачи практики, базу практики; характеристику структуры и содержания отчета о практике;</w:t>
      </w:r>
    </w:p>
    <w:p w14:paraId="3029934C" w14:textId="6FAF2241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основная часть – описание выполняемых заданий с количественными и качественными характеристиками;</w:t>
      </w:r>
    </w:p>
    <w:p w14:paraId="460499BC" w14:textId="2BA5AF6F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заключение – содержит выводы по итогам прохождения практики;</w:t>
      </w:r>
    </w:p>
    <w:p w14:paraId="398A93F2" w14:textId="78EE644E" w:rsidR="005951EB" w:rsidRPr="005951EB" w:rsidRDefault="005951EB" w:rsidP="005951EB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>приложения.</w:t>
      </w:r>
    </w:p>
    <w:p w14:paraId="145A6BCE" w14:textId="5259FEC9" w:rsidR="005951EB" w:rsidRPr="008061F9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51EB">
        <w:rPr>
          <w:rFonts w:ascii="Times New Roman" w:hAnsi="Times New Roman"/>
          <w:sz w:val="24"/>
          <w:szCs w:val="24"/>
        </w:rPr>
        <w:t xml:space="preserve">Отзыв руководителя научно-исследовательской практики – документ, отражающий оценки руководителя практики от учреждения-базы практики, по результатам выполнения отдельных заданий студентом в ходе прохождения научно-исследовательской практики, на основании которых проставляется рекомендуемая оценка в </w:t>
      </w:r>
      <w:r w:rsidRPr="008061F9">
        <w:rPr>
          <w:rFonts w:ascii="Times New Roman" w:hAnsi="Times New Roman"/>
          <w:sz w:val="24"/>
          <w:szCs w:val="24"/>
        </w:rPr>
        <w:t xml:space="preserve">документе «Подтверждение о прохождении практики». Форма документа приведена в Приложении </w:t>
      </w:r>
      <w:r w:rsidR="005E38E2">
        <w:rPr>
          <w:rFonts w:ascii="Times New Roman" w:hAnsi="Times New Roman"/>
          <w:sz w:val="24"/>
          <w:szCs w:val="24"/>
        </w:rPr>
        <w:t>4</w:t>
      </w:r>
      <w:r w:rsidRPr="008061F9">
        <w:rPr>
          <w:rFonts w:ascii="Times New Roman" w:hAnsi="Times New Roman"/>
          <w:sz w:val="24"/>
          <w:szCs w:val="24"/>
        </w:rPr>
        <w:t>.</w:t>
      </w:r>
    </w:p>
    <w:p w14:paraId="1A70B0D9" w14:textId="782C940B" w:rsidR="005951EB" w:rsidRPr="008061F9" w:rsidRDefault="005951EB" w:rsidP="005951E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061F9">
        <w:rPr>
          <w:rFonts w:ascii="Times New Roman" w:hAnsi="Times New Roman"/>
          <w:sz w:val="24"/>
          <w:szCs w:val="24"/>
        </w:rPr>
        <w:t xml:space="preserve">Подтверждение о прохождении практики – документ, удостоверяющий место и сроки прохождения научно-исследовательской практики студентом, а также содержащий рекомендуемую оценку по итогам практики, подписанный руководителем предприятия (учреждения) или подразделения (отдела) – базы практики и заверенный печатью предприятия (учреждения). Форма документа приведена в Приложении </w:t>
      </w:r>
      <w:r w:rsidR="005E38E2">
        <w:rPr>
          <w:rFonts w:ascii="Times New Roman" w:hAnsi="Times New Roman"/>
          <w:sz w:val="24"/>
          <w:szCs w:val="24"/>
        </w:rPr>
        <w:t>5</w:t>
      </w:r>
      <w:r w:rsidRPr="008061F9">
        <w:rPr>
          <w:rFonts w:ascii="Times New Roman" w:hAnsi="Times New Roman"/>
          <w:sz w:val="24"/>
          <w:szCs w:val="24"/>
        </w:rPr>
        <w:t>.</w:t>
      </w:r>
    </w:p>
    <w:p w14:paraId="100ADAFC" w14:textId="4BAD2B9B" w:rsidR="00E32E79" w:rsidRPr="00D87A64" w:rsidRDefault="00DC32E9" w:rsidP="00D87A64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>9</w:t>
      </w:r>
      <w:r w:rsidR="00E32E79" w:rsidRPr="008061F9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>. Фонд оценочных средств</w:t>
      </w:r>
      <w:r w:rsidR="00E32E79" w:rsidRPr="00D87A64">
        <w:rPr>
          <w:rFonts w:ascii="Times New Roman" w:eastAsia="Times New Roman" w:hAnsi="Times New Roman"/>
          <w:b/>
          <w:iCs/>
          <w:color w:val="000000"/>
          <w:sz w:val="24"/>
          <w:szCs w:val="24"/>
          <w:lang w:eastAsia="ru-RU" w:bidi="ru-RU"/>
        </w:rPr>
        <w:t xml:space="preserve"> </w:t>
      </w:r>
    </w:p>
    <w:p w14:paraId="5D29301C" w14:textId="05596569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Реализация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учебной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практики направлена на формирование универсальн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ых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компетенци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й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2,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4,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5,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УК-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6)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и общепрофессиональных компетенций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(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ОПК-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4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, ОПК-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5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, ОПК-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6) и профессиональных компетенций (ПК-4)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. Перечень компетенций и планируемые результаты прохождения практики приведены в п. 3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программы практики.</w:t>
      </w:r>
    </w:p>
    <w:p w14:paraId="58D84DB7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 ходе прохождения практики магистрантами последовательно выполняется комплекс заданий, соотнесенных с изучаемыми темами, результатами обучения (знать, уметь, владеть) и формируемыми компетенциями. Отчет о прохождении практики содержит полную информацию о выполненных обучающимися заданиях. Структура отчета о прохождении производственной практики приведена в п. 8.</w:t>
      </w:r>
    </w:p>
    <w:p w14:paraId="7D2A3A98" w14:textId="1BF0FD1C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Видом промежуточной аттестации по итогам научно-исследовательской практики является защита практики (учебная конференция) с выставлением оценки. Защита практики проходит на основании предоставленных магистрантами документов в форме устной защиты результатов практики, сопровождаемой мультимедийной презентацией. На защите присутствуют руководители практики от факультета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</w:p>
    <w:p w14:paraId="5816E69B" w14:textId="3712AD63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Документами, в которых отражается вся практическая работа магистранта в период практики, явля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е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тся отчет.</w:t>
      </w:r>
    </w:p>
    <w:p w14:paraId="0199BF39" w14:textId="2A22ADC9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Магистрант работает над отчетом в течение всего периода практики и за несколько дней до ее окончания представляет законченный отчет на рецензию руководителю практики от базы практики, который дает заключение и оценивает его качество.</w:t>
      </w:r>
    </w:p>
    <w:p w14:paraId="0249AB4D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По завершении практики магистрант в установленный и объявленный срок представляет на выпускающую кафедру отчет по практике, отражающий выполнение предусмотренных программой практики заданий и выводы по ним. Отчет магистранта проверяет руководитель практики от кафедры и оценивает его по пятибалльной системе. Отчет должен содержать систематизированное изложение изученных и выполненных работ во время практики. В содержание отчета должны входить следующие структурные элементы:</w:t>
      </w:r>
    </w:p>
    <w:p w14:paraId="5F3D6849" w14:textId="41BA7F90" w:rsidR="00D87A64" w:rsidRPr="00D87A64" w:rsidRDefault="00D87A64" w:rsidP="00D87A64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Введение, в котором указываются: цель, место, дата начала и продолжительность практики; перечень выполненных в процессе практики работ и заданий;</w:t>
      </w:r>
    </w:p>
    <w:p w14:paraId="51D6B084" w14:textId="1984545F" w:rsidR="00D87A64" w:rsidRPr="00D87A64" w:rsidRDefault="00D87A64" w:rsidP="00D87A64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Основная часть, озаглавленная в соответствии с темой практики, содержащая описание практических задач, решаемых магистрантом в процессе прохождения практики; описание организации индивидуальной работы; результаты анализа работы магистранта;</w:t>
      </w:r>
    </w:p>
    <w:p w14:paraId="343E8A13" w14:textId="4A1C35EA" w:rsidR="00D87A64" w:rsidRPr="00D87A64" w:rsidRDefault="00D87A64" w:rsidP="00D87A64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Заключение, включающее описание компетенций, знаний и умений, приобретенных на практике; предложения по совершенствованию организации учебной, методической и воспитательной работы; индивидуальные выводы о практической значимости проведенной работы.</w:t>
      </w:r>
    </w:p>
    <w:p w14:paraId="6BB84985" w14:textId="199EF56C" w:rsidR="00D87A64" w:rsidRPr="00D87A64" w:rsidRDefault="00D87A64" w:rsidP="00D87A64">
      <w:pPr>
        <w:pStyle w:val="a4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Приложения (включающее все полные тексты выполненных заданий).</w:t>
      </w:r>
    </w:p>
    <w:p w14:paraId="17E967AF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Отчет должен быть выполнен в соответствии с общими требованиями к оформлению отчетной документации. Он выполняется печатным способом с применением компьютера на листах формата А4, </w:t>
      </w:r>
      <w:proofErr w:type="gram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отпечатанных</w:t>
      </w:r>
      <w:proofErr w:type="gram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 одной стороны. Текст и другие элементы отчета выполняются черными отпечатками без ореола и расплывшейся краски, насыщенность окраски букв и знаков – ровная в пределах строки, страницы и всего отчета.</w:t>
      </w:r>
    </w:p>
    <w:p w14:paraId="703B5B7E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Рекомендуемый объем отчета 20-25 страниц. В этом объеме учитываются титульный лист, содержание, введение, заключение и список литературы. Рекомендуемые объемы введения и заключения от 3 до 5 страниц. Приложения в указанный объем не входят.</w:t>
      </w:r>
    </w:p>
    <w:p w14:paraId="3031F672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 тексту отчета предъявляются следующие требования: тип используемого шрифта –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Times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New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Roman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; размер шрифта (в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Microsoft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Word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) – 14 пунктов, в таблице – 12 пунктов; межстрочный интервал – 1,5; поля страницы: верхнее – 20 мм, нижнее – 20 мм, левое – 25 мм, правое – 10 мм; абзацный отступ – 0,7 см; нумерация страниц – внизу по центру.</w:t>
      </w:r>
    </w:p>
    <w:p w14:paraId="07C84F0E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На одной странице сплошного текста размещается 28–30 строк по 65–70 знаков в строке, при этом каждый пробел между словами считается за один знак.</w:t>
      </w:r>
    </w:p>
    <w:p w14:paraId="2A8D852F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Заголовки «СОДЕРЖАНИЕ», «ВВЕДЕНИЕ», «РАЗДЕЛ», «ЗАКЛЮЧЕНИЕ», «ПРИЛОЖЕНИЯ» печатаются на новой странице прописными буквами без каких-либо выделений, подчеркиваний, в кавычки не заключаются. Точка в конце любого из указанных заголовков не ставится. Записываются наименования с абзацного отступа. Первая буква в наименовании раздела должна быть прописной, а остальные – строчные.</w:t>
      </w:r>
    </w:p>
    <w:p w14:paraId="123B1F4A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Наименование следующего за уже изложенным раздела (содержание, введение, раздел, заключение и т.д.) печатается на новой странице. Заголовки на новую страницу не выносятся и печатаются на той же странице, где помещено название раздела, либо где закончилось предыдущее задание. </w:t>
      </w:r>
    </w:p>
    <w:p w14:paraId="012C0ABD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Заголовок не должен быть последней строкой на странице. Точка в конце заголовков разделов не ставится. Перенос слов в заголовках не допускается. Расстояние между последней строкой текста и последующим заголовком раздела должно равняться 3 межстрочным интервалам.</w:t>
      </w:r>
    </w:p>
    <w:p w14:paraId="11A4B8A0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Расстояние между наименованием раздела и подраздела должно равняться 1,5 межстрочному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интервалу, а расстояние от всех заголовков до текста должно равняться 3 межстрочным интервалам.</w:t>
      </w:r>
    </w:p>
    <w:p w14:paraId="774B7BEF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Все страницы отчета (включая приложения) нумеруются по порядку от титульного листа до последней страницы. Первой страницей считается титульный лист, но на нем цифра «1» не ставится, а на следующей странице (СОДЕРЖАНИЕ) проставляется цифра «2» и т.д. Порядковый номер печатается в середине нижнего поля страницы не ниже 15 мм от нижнего среза бумаги.</w:t>
      </w:r>
    </w:p>
    <w:p w14:paraId="25DE72CE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В содержании работы обязательно указываются страницы, на которых помещен материал введения, каждого раздела, заключения, приложений.</w:t>
      </w:r>
    </w:p>
    <w:p w14:paraId="61E70527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Таблицы, рисунки, приложения в работе должны носить тематические названия. Каждое приложение начинается с новой страницы с указанием наверху посередине листа слова «ПРИЛОЖЕНИЕ» (без кавычек).</w:t>
      </w:r>
    </w:p>
    <w:p w14:paraId="76BD8B79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Отпечатанный текст отчета необходимо тщательно выверить. </w:t>
      </w:r>
    </w:p>
    <w:p w14:paraId="609C86C8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Сроки сдачи и защиты отчета по практике устанавливаются кафедрой в соответствии с календарным планом. Отчет подписывается на титульном листе магистрантом, руководителем практики от базы практики и руководителем практики от выпускающей кафедры.</w:t>
      </w:r>
    </w:p>
    <w:p w14:paraId="6FEBA129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При защите результатов практики магистрант докладывает о ее результатах, отвечает на поставленные вопросы, высказывает собственные выводы и предложения. </w:t>
      </w:r>
    </w:p>
    <w:p w14:paraId="3D92A16C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При оценке итогов практики магистранта учитывается выполнение программы практики, его работа на рабочем месте, регулярность ведения дневника и качество отчета, трудовая дисциплина, качество выполнения индивидуальных заданий, инициатива и любознательность магистранта.</w:t>
      </w:r>
    </w:p>
    <w:p w14:paraId="3D478C11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Итоги практики оцениваются на защите индивидуально по пятибалльной шкале и приравниваются к оценкам по теоретическому обучению. Аттестацию проводит руководитель по научно-исследовательской практике. Оценка практики заносится в ведомость и зачетную книжку. </w:t>
      </w:r>
    </w:p>
    <w:p w14:paraId="7CD54E3A" w14:textId="77777777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Представление оформленных с нарушениями требований настоящей программы или </w:t>
      </w:r>
      <w:proofErr w:type="spell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непредоставление</w:t>
      </w:r>
      <w:proofErr w:type="spell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 установленный выпускающей кафедрой срок отчета о выполнении программы практики, влечет за собой повторное прохождение магистрантом практики и повторную подготовку отчета. Магистранты, получившие </w:t>
      </w:r>
      <w:proofErr w:type="gramStart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неудовлетворительную  оценку</w:t>
      </w:r>
      <w:proofErr w:type="gramEnd"/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по производственной практике, не допускаются до сдачи государственных экзаменов и защите магистерской диссертации.</w:t>
      </w:r>
    </w:p>
    <w:p w14:paraId="1E26F00C" w14:textId="4B4E0A7F" w:rsidR="00D87A64" w:rsidRPr="00D87A64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К отчетной документации руководителя практики относятся: протокол защиты практики и отзыв руководителя о прохождении практи</w:t>
      </w:r>
      <w:r w:rsidR="005E38E2">
        <w:rPr>
          <w:rFonts w:ascii="Times New Roman" w:eastAsia="Times New Roman" w:hAnsi="Times New Roman"/>
          <w:sz w:val="24"/>
          <w:szCs w:val="24"/>
          <w:lang w:eastAsia="ru-RU" w:bidi="ru-RU"/>
        </w:rPr>
        <w:t>ки магистранта (см. приложение 5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). Если решено проводить общую защиту практики оформляется один протокол защиты практики, если защита практики проводится в разных организациях, протокол оформляется на каждой базе практики.</w:t>
      </w:r>
    </w:p>
    <w:p w14:paraId="14D0969A" w14:textId="77777777" w:rsidR="00D87A64" w:rsidRPr="00337895" w:rsidRDefault="00D87A64" w:rsidP="00D87A64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Вопросы для итоговой конференции по практике:</w:t>
      </w:r>
    </w:p>
    <w:p w14:paraId="212E5B01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1. Сформулируйте цель, задачи, требования к научному исследованию.</w:t>
      </w:r>
    </w:p>
    <w:p w14:paraId="0A65ECAA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2. В рамках каких научных подходов Вы проводили свое научное исследование?</w:t>
      </w:r>
    </w:p>
    <w:p w14:paraId="0334EB30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3. На основе какой научной литературы была определена методика научного исследования по теме магистерской диссертации?</w:t>
      </w:r>
    </w:p>
    <w:p w14:paraId="202F311C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4. Обоснуйте выбор научной методики относительно конкретной темы магистерской диссертации.</w:t>
      </w:r>
    </w:p>
    <w:p w14:paraId="4D7BBA24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5. Перечислите методы обработки и интерпретации информации.</w:t>
      </w:r>
    </w:p>
    <w:p w14:paraId="1EA0E60D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6. Какие затруднения Вы испытали при оформлении результатов своей деятельности?</w:t>
      </w:r>
    </w:p>
    <w:p w14:paraId="3DBAA99C" w14:textId="34532609" w:rsidR="00D87A64" w:rsidRPr="00D87A64" w:rsidRDefault="00337895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4"/>
          <w:szCs w:val="24"/>
          <w:lang w:eastAsia="ru-RU" w:bidi="ru-RU"/>
        </w:rPr>
        <w:t>7</w:t>
      </w:r>
      <w:r w:rsidR="00D87A64"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. Испытали ли Вы трудности при подготовке отчета по итогам практики?</w:t>
      </w:r>
    </w:p>
    <w:p w14:paraId="36390AC1" w14:textId="77777777" w:rsidR="00D87A64" w:rsidRPr="00337895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 xml:space="preserve">Аттестация в форме дифференцированного зачета </w:t>
      </w:r>
    </w:p>
    <w:p w14:paraId="455E5200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Знания, умения и навыки обучающихся при промежуточной аттестации в форме дифференцированного зачета определяются оценками «отлично», «хорошо», «удовлетворительно», «неудовлетворительно».</w:t>
      </w:r>
    </w:p>
    <w:p w14:paraId="4E7C9334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>Критерии оценивания</w:t>
      </w:r>
    </w:p>
    <w:p w14:paraId="1C281D7D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«отлично»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продвинутого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  отчет по практике подготовлен в полном объеме, оформлен в соответствии с установленными требованиями; 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 xml:space="preserve">руководитель практики от организации оценил практическую деятельность обучающегося высокой положительной оценкой;  на итоговой конференции по практике обучающийся исчерпывающе, последовательно, грамотно и логически стройно излагает результаты прохождения практики, использует качественный демонстрационный материал; свободно и полно отвечает на поставленные вопросы. </w:t>
      </w:r>
    </w:p>
    <w:p w14:paraId="4A0017F4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«хорошо»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повышенного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 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обучающегося высокой положительной оценкой;  на итоговой конференции по практике обучающийся в целом исчерпывающе, последовательно, грамотно и логически стройно излагает результаты прохождения практики, 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14:paraId="00A3D9CA" w14:textId="77777777" w:rsidR="00D87A64" w:rsidRPr="00D87A64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«удовлетворительно»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выставляется, если обучающийся достиг порогового уровня формирования компетенций: обучающимся достигнуты не все основные цели и задачи, поставленные перед ним в ходе практики;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  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обучающегося положительно, но в отзыве имеются замечания;  на итоговой конференции по практике обучающийся в целом последовательно излагает результаты прохождения практики, допускает грубую  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14:paraId="736ED296" w14:textId="51D22174" w:rsidR="00D87A64" w:rsidRPr="00E32E79" w:rsidRDefault="00D87A64" w:rsidP="00337895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337895">
        <w:rPr>
          <w:rFonts w:ascii="Times New Roman" w:eastAsia="Times New Roman" w:hAnsi="Times New Roman"/>
          <w:b/>
          <w:bCs/>
          <w:sz w:val="24"/>
          <w:szCs w:val="24"/>
          <w:lang w:eastAsia="ru-RU" w:bidi="ru-RU"/>
        </w:rPr>
        <w:t>Зачтено с оценкой «неудовлетворительно»</w:t>
      </w:r>
      <w:r w:rsidRPr="00D87A64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соответствует нулевому уровню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  руководитель практики от организации оценил практическую деятельность обучающегося на «неудовлетворительно»; на итоговой конференции по практике обучающийся нарушает последовательность в изложении результатов прохождения практики, допускает неточности и грубую погрешность в логике выведения одного из наиболее значимых выводов, которая при указании на нее, не устраняется; не использует демонстрационный материал; при ответе на вопросы допускает существенные ошибки.</w:t>
      </w:r>
    </w:p>
    <w:p w14:paraId="4D014B33" w14:textId="77777777" w:rsidR="00337895" w:rsidRPr="00337895" w:rsidRDefault="00337895" w:rsidP="00337895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</w:t>
      </w: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ab/>
        <w:t>Учебно-методическое и информационное обеспечение научно-исследовательской практики</w:t>
      </w:r>
    </w:p>
    <w:p w14:paraId="5189F625" w14:textId="77777777" w:rsidR="00337895" w:rsidRPr="00337895" w:rsidRDefault="00337895" w:rsidP="00337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10.1 Основная литература</w:t>
      </w:r>
    </w:p>
    <w:p w14:paraId="7EBA5968" w14:textId="083AC450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 Выпускные квалификационные работы. Стандарты Федерального государственного бюджетного образовательного учреждения высшего профессионального образования «Кемеровский государственный университет культуры и искусств»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Н.И.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Гендина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– Кемерово: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КемГУКИ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2012. – 108 с.- текст непосредственный</w:t>
      </w:r>
    </w:p>
    <w:p w14:paraId="4E04F4F3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Митяева, А. М. Магистерская диссертация: основы подготовки к научно-исследовательской деятельности: учебное пособие для самостоятельной работы магистров / А. М. Митяева, Н. 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Мурадова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Санкт-Петербург, 2010. - 196 с.-текст непосредственный</w:t>
      </w:r>
    </w:p>
    <w:p w14:paraId="1C98C1DA" w14:textId="77777777" w:rsidR="00337895" w:rsidRPr="00337895" w:rsidRDefault="00337895" w:rsidP="0033789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10.2 Дополнительная литература</w:t>
      </w:r>
    </w:p>
    <w:p w14:paraId="41C61C31" w14:textId="77E4B8F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помощь молодому ученому: / Ин-т общ. и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эксперим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биологии СО РАН, [Совет молодых ученых]. - Улан-Удэ: Изд-во БНЦ СО РАН, 2012. — 106 с.-текст непосредственный</w:t>
      </w:r>
    </w:p>
    <w:p w14:paraId="3BF36E82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В. И. Методология и методы научной работы: учеб. пособие / В. 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Г. Осипова. — М.: Кн. дом «Ун-т», 2009. — 275 с. — (20 лет социологическому факультету МГУ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гос. ун-т им. М. В. Ломоносова</w:t>
      </w:r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).-</w:t>
      </w:r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текст непосредственный</w:t>
      </w:r>
    </w:p>
    <w:p w14:paraId="04E352DD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В. И. Методология и методы научной работы: учебное пособие: [для вузов по направлению 040200 «Социология»] / В. И.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Добреньков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Г. Осипова; МГУ им. М. В. Ломоносова,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Социол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фак. — 2-е изд. — </w:t>
      </w:r>
      <w:proofErr w:type="spellStart"/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Москва:Книжный</w:t>
      </w:r>
      <w:proofErr w:type="spellEnd"/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дом «Университет», 2011. — 273 с. текст непосредственный</w:t>
      </w:r>
    </w:p>
    <w:p w14:paraId="1FEE8F66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Долгов, А. И. Методология научных исследований: учеб. пособие / А. И. Долгов; М-во образования и науки РФ, Дон.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ун-т. — Ростов-на-Дону: ДГТУ, 2013. — 160 с.- текст непосредственный</w:t>
      </w:r>
    </w:p>
    <w:p w14:paraId="1E000EDA" w14:textId="78548A2B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4C3135">
        <w:rPr>
          <w:rFonts w:ascii="Times New Roman" w:eastAsia="Times New Roman" w:hAnsi="Times New Roman"/>
          <w:sz w:val="24"/>
          <w:szCs w:val="24"/>
        </w:rPr>
        <w:t xml:space="preserve">Дятлов, А.В. Эмпирическое социологическое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исследование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учебное пособие : [16+] / А.В. Дятлов, А.М. </w:t>
      </w:r>
      <w:proofErr w:type="spellStart"/>
      <w:r w:rsidRPr="004C3135">
        <w:rPr>
          <w:rFonts w:ascii="Times New Roman" w:eastAsia="Times New Roman" w:hAnsi="Times New Roman"/>
          <w:sz w:val="24"/>
          <w:szCs w:val="24"/>
        </w:rPr>
        <w:t>Шаповалова</w:t>
      </w:r>
      <w:proofErr w:type="spellEnd"/>
      <w:r w:rsidRPr="004C3135">
        <w:rPr>
          <w:rFonts w:ascii="Times New Roman" w:eastAsia="Times New Roman" w:hAnsi="Times New Roman"/>
          <w:sz w:val="24"/>
          <w:szCs w:val="24"/>
        </w:rPr>
        <w:t xml:space="preserve"> ; Южный федеральный университет. – Ростов-на-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Дону ;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Таганрог : Южный федеральный университет, 2019. – 106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с.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ил. – Режим доступа: по подписке. – URL: </w:t>
      </w:r>
      <w:hyperlink r:id="rId8" w:history="1">
        <w:r w:rsidRPr="004C3135">
          <w:rPr>
            <w:rStyle w:val="a3"/>
            <w:rFonts w:ascii="Times New Roman" w:eastAsia="Times New Roman" w:hAnsi="Times New Roman"/>
            <w:sz w:val="24"/>
            <w:szCs w:val="24"/>
          </w:rPr>
          <w:t>https://biblioclub.ru/index.php?page=book&amp;id=598551</w:t>
        </w:r>
      </w:hyperlink>
      <w:r w:rsidRPr="004C3135">
        <w:rPr>
          <w:rFonts w:ascii="Times New Roman" w:eastAsia="Times New Roman" w:hAnsi="Times New Roman"/>
          <w:sz w:val="24"/>
          <w:szCs w:val="24"/>
        </w:rPr>
        <w:t xml:space="preserve"> (дата обращения: 29.09.2020). – </w:t>
      </w:r>
      <w:proofErr w:type="spellStart"/>
      <w:r w:rsidRPr="004C3135">
        <w:rPr>
          <w:rFonts w:ascii="Times New Roman" w:eastAsia="Times New Roman" w:hAnsi="Times New Roman"/>
          <w:sz w:val="24"/>
          <w:szCs w:val="24"/>
        </w:rPr>
        <w:t>Библиогр</w:t>
      </w:r>
      <w:proofErr w:type="spellEnd"/>
      <w:r w:rsidRPr="004C3135">
        <w:rPr>
          <w:rFonts w:ascii="Times New Roman" w:eastAsia="Times New Roman" w:hAnsi="Times New Roman"/>
          <w:sz w:val="24"/>
          <w:szCs w:val="24"/>
        </w:rPr>
        <w:t xml:space="preserve">. в кн. – ISBN 978-5-9275-3342-8. – </w:t>
      </w:r>
      <w:proofErr w:type="gramStart"/>
      <w:r w:rsidRPr="004C3135">
        <w:rPr>
          <w:rFonts w:ascii="Times New Roman" w:eastAsia="Times New Roman" w:hAnsi="Times New Roman"/>
          <w:sz w:val="24"/>
          <w:szCs w:val="24"/>
        </w:rPr>
        <w:t>Текст :</w:t>
      </w:r>
      <w:proofErr w:type="gramEnd"/>
      <w:r w:rsidRPr="004C3135">
        <w:rPr>
          <w:rFonts w:ascii="Times New Roman" w:eastAsia="Times New Roman" w:hAnsi="Times New Roman"/>
          <w:sz w:val="24"/>
          <w:szCs w:val="24"/>
        </w:rPr>
        <w:t xml:space="preserve"> электронный.</w:t>
      </w:r>
    </w:p>
    <w:p w14:paraId="03469006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Ильин, А. А. Порядок подготовки и представления диссертаций к защите: [учебно-методическое пособие для аспирантов, докторантов и соискателей] / А. А. Ильин, С. Ю. Белян, Ю. А. Москвичев; М-во образования и науки РФ,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Яросл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техн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ун-т. — Ярославль: ЯГТУ, 2011. — 72 с текст непосредственный</w:t>
      </w:r>
    </w:p>
    <w:p w14:paraId="450FECF4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Ипполитова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Н. В. Методология и методы научного исследования: учеб. пособие /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Ипполитова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В,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Стерхова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 С.; Шадрин. гос.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ин-т, Центр «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Непрерыв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образование». — Шадринск: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Шадринский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дом печати, 2011. — 208 с. текст непосредственный</w:t>
      </w:r>
    </w:p>
    <w:p w14:paraId="0F021E05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Ишкова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Л. В. Основы научных исследований: общая методология и частные методы: учеб. пособие для организаторов науч. работы, студентов, аспирантов: [по дисциплине «Основы науч.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исслед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.»] / Л. В. </w:t>
      </w:r>
      <w:proofErr w:type="spellStart"/>
      <w:proofErr w:type="gram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Ишкова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Новокузнец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фил.-ин-т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Кемер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гос. ун-та. — Кемерово: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Кузбассвузиздат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 М.: Рос. ун-ты, 2005. — 250, [1] с. текст непосредственный</w:t>
      </w:r>
    </w:p>
    <w:p w14:paraId="5F4653F8" w14:textId="77777777" w:rsidR="006D6B7B" w:rsidRPr="004C3135" w:rsidRDefault="006D6B7B" w:rsidP="00337895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Организация, формы и методы научных исследований: учебник / [А. Я. Черныш, Н. П.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Багмет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Т. Д. Михайленко и др.]; под общ. ред. А. Я. Черныша; Рос. тамож. акад. — 2-е изд., </w:t>
      </w:r>
      <w:proofErr w:type="spellStart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испр</w:t>
      </w:r>
      <w:proofErr w:type="spellEnd"/>
      <w:r w:rsidRPr="004C313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— Москва: Изд-во Российской таможенной академии, 2012. — 319 с. текст непосредственный</w:t>
      </w:r>
    </w:p>
    <w:p w14:paraId="45F5FD2A" w14:textId="77777777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11. Материально-техническое обеспечение научно-исследовательской практики</w:t>
      </w:r>
    </w:p>
    <w:p w14:paraId="08FE0CAD" w14:textId="77777777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Технические средства, необходимые для проведения научно-исследовательской практики предоставляет организация-база практики. Как правило, рабочее место магистранта включает:</w:t>
      </w:r>
    </w:p>
    <w:p w14:paraId="15390937" w14:textId="06D5E1F7" w:rsidR="00337895" w:rsidRPr="00337895" w:rsidRDefault="00337895" w:rsidP="00337895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рабочий стол, </w:t>
      </w:r>
    </w:p>
    <w:p w14:paraId="48233794" w14:textId="22C5BF1E" w:rsidR="00337895" w:rsidRPr="00337895" w:rsidRDefault="00337895" w:rsidP="00337895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персональный компьютер и периферийные устройства к нему,</w:t>
      </w:r>
    </w:p>
    <w:p w14:paraId="0A18163D" w14:textId="546CB341" w:rsidR="00337895" w:rsidRPr="00337895" w:rsidRDefault="00337895" w:rsidP="00337895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компьютерные программы стандартного набора и по профилю деятельности организации,</w:t>
      </w:r>
    </w:p>
    <w:p w14:paraId="5919E419" w14:textId="653A8835" w:rsidR="00337895" w:rsidRDefault="00337895" w:rsidP="00337895">
      <w:pPr>
        <w:pStyle w:val="a4"/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автоматизированные базы и банки данных, доступ в локальную сеть и Интернет (если это предполагает задания практики).</w:t>
      </w:r>
    </w:p>
    <w:p w14:paraId="5DAE40E1" w14:textId="02DC119C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12.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 xml:space="preserve"> </w:t>
      </w:r>
      <w:r w:rsidRPr="00337895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Особенности прохождения практики для инвалидов и лиц с ОВЗ</w:t>
      </w:r>
    </w:p>
    <w:p w14:paraId="00FBDAA6" w14:textId="77777777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обеспечения прохождения производственной (проектной) практики инвалидов и обучающихся с ограниченными возможностями здоровья:</w:t>
      </w:r>
    </w:p>
    <w:p w14:paraId="58FFBCCA" w14:textId="394DF70A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разрабатывается индивидуальный план прохождения практики с учетом особенностей психофизического развития и состояния здоровья обучающихся с ограниченными возможностями здоровья; </w:t>
      </w:r>
    </w:p>
    <w:p w14:paraId="65FA6AD9" w14:textId="65A78870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инвалидов и лиц с ограниченными возможностями здоровья применяется индивидуальный подход к определению места прохождения практики, исходя из доступности </w:t>
      </w: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lastRenderedPageBreak/>
        <w:t>здания организации, безопасности нахождения в ней; наличия в организации компьютерной техники, адаптированной для инвалидов со специальным программным обеспечением, альтернативных устройств ввода информации и других технических средств приема-передачи информации в доступных формах для обучающихся с нарушениями опорно-двигательного аппарата;</w:t>
      </w:r>
    </w:p>
    <w:p w14:paraId="52E1E77D" w14:textId="585D6F9A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применяются (при необходимости) дистанционные методы обучения (максимальное использование возможностей ЭИОС </w:t>
      </w:r>
      <w:proofErr w:type="spellStart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КемГИК</w:t>
      </w:r>
      <w:proofErr w:type="spellEnd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при получении учебного задания, консультаций и сдачи заданий); </w:t>
      </w:r>
    </w:p>
    <w:p w14:paraId="3F7A8C63" w14:textId="30B46268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обеспечивается онлайн-консультирование преподавателя – руководителя практики.</w:t>
      </w:r>
    </w:p>
    <w:p w14:paraId="5B6893F8" w14:textId="77777777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осуществления процедур текущего контроля и промежуточной аттестации обучающихся инвалидов и лиц с ограниченными возможностями здоровья установлены адаптированные формы их проведения с учетом индивидуальных психофизиологических особенностей:</w:t>
      </w:r>
    </w:p>
    <w:p w14:paraId="56018169" w14:textId="304ABFD9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зрения задания предлагаются с укрупненным шрифтом, </w:t>
      </w:r>
    </w:p>
    <w:p w14:paraId="12CE7DB4" w14:textId="4D913FF6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16B90CBA" w14:textId="03FDB0D9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14:paraId="542A0719" w14:textId="77777777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При необходимости обучающемуся-инвалиду предоставляется дополнительное время для выполнения заданий.</w:t>
      </w:r>
    </w:p>
    <w:p w14:paraId="6B5F2784" w14:textId="367628FC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сформированности</w:t>
      </w:r>
      <w:proofErr w:type="spellEnd"/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компетенций.</w:t>
      </w:r>
    </w:p>
    <w:p w14:paraId="1188562A" w14:textId="3C7BE033" w:rsidR="00337895" w:rsidRPr="00337895" w:rsidRDefault="00337895" w:rsidP="003378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337895">
        <w:rPr>
          <w:rFonts w:ascii="Times New Roman" w:eastAsia="Times New Roman" w:hAnsi="Times New Roman"/>
          <w:iCs/>
          <w:sz w:val="24"/>
          <w:szCs w:val="24"/>
          <w:lang w:eastAsia="ru-RU"/>
        </w:rPr>
        <w:t>Для инвалидов и лиц с ограниченными возможностями здоровья освоение программы практики может быть частично осуществлено с использованием дистанционных образовательных технологий.</w:t>
      </w:r>
    </w:p>
    <w:p w14:paraId="40BF77B8" w14:textId="77777777" w:rsidR="005E38E2" w:rsidRDefault="00097DC2" w:rsidP="005E38E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br w:type="page"/>
      </w:r>
      <w:r w:rsidR="005E38E2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lastRenderedPageBreak/>
        <w:t>Приложения</w:t>
      </w:r>
    </w:p>
    <w:p w14:paraId="0C609F7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1D18478" w14:textId="77777777" w:rsidR="005E38E2" w:rsidRPr="00A37DE2" w:rsidRDefault="005E38E2" w:rsidP="005E38E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37DE2">
        <w:rPr>
          <w:rFonts w:ascii="Times New Roman" w:hAnsi="Times New Roman"/>
          <w:i/>
          <w:sz w:val="28"/>
          <w:szCs w:val="28"/>
        </w:rPr>
        <w:t>Приложение 1</w:t>
      </w:r>
    </w:p>
    <w:p w14:paraId="0DD3E84E" w14:textId="77777777" w:rsidR="005E38E2" w:rsidRPr="00A37DE2" w:rsidRDefault="005E38E2" w:rsidP="005E38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ФОРМА/ОБРАЗЕЦ</w:t>
      </w:r>
    </w:p>
    <w:p w14:paraId="1583C3CB" w14:textId="77777777" w:rsidR="005E38E2" w:rsidRPr="00A37DE2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7DE2">
        <w:rPr>
          <w:rFonts w:ascii="Times New Roman" w:hAnsi="Times New Roman"/>
          <w:b/>
          <w:sz w:val="28"/>
          <w:szCs w:val="28"/>
        </w:rPr>
        <w:t>СОВМЕСТНОГО ПЛАНА-ГРАФИКА ПРОХОЖДЕНИЯ</w:t>
      </w:r>
      <w:r>
        <w:rPr>
          <w:rFonts w:ascii="Times New Roman" w:hAnsi="Times New Roman"/>
          <w:b/>
          <w:sz w:val="28"/>
          <w:szCs w:val="28"/>
        </w:rPr>
        <w:t xml:space="preserve"> ПРАКТИКИ</w:t>
      </w:r>
    </w:p>
    <w:p w14:paraId="7AFAF2D9" w14:textId="77777777" w:rsidR="005E38E2" w:rsidRDefault="005E38E2" w:rsidP="005E38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8436034" w14:textId="77777777" w:rsidR="005E38E2" w:rsidRPr="004B4061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14:paraId="1BCE57A0" w14:textId="77777777" w:rsidR="005E38E2" w:rsidRPr="004B4061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14:paraId="56045975" w14:textId="77777777" w:rsidR="005E38E2" w:rsidRPr="004B4061" w:rsidRDefault="005E38E2" w:rsidP="005E38E2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5E38E2" w:rsidRPr="004B4061" w14:paraId="43E70D44" w14:textId="77777777" w:rsidTr="00FA7B65">
        <w:trPr>
          <w:trHeight w:val="2153"/>
          <w:jc w:val="center"/>
        </w:trPr>
        <w:tc>
          <w:tcPr>
            <w:tcW w:w="4835" w:type="dxa"/>
          </w:tcPr>
          <w:p w14:paraId="7FE8D084" w14:textId="77777777" w:rsidR="005E38E2" w:rsidRPr="004B4061" w:rsidRDefault="005E38E2" w:rsidP="00FA7B6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21945130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51FB7461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  <w:r w:rsidRPr="004B4061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4B4061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4B406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14:paraId="36AC9431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5BDE54F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3112C272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14:paraId="37BA527A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1FADB9B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14:paraId="0FC76F27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14:paraId="70FFD43A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14:paraId="217DBA98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14:paraId="6F6C2711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14:paraId="2323ACD1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4B4061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4B4061">
              <w:rPr>
                <w:rFonts w:ascii="Times New Roman" w:hAnsi="Times New Roman"/>
                <w:sz w:val="28"/>
                <w:szCs w:val="28"/>
              </w:rPr>
              <w:t>Шунков</w:t>
            </w:r>
            <w:proofErr w:type="spellEnd"/>
          </w:p>
          <w:p w14:paraId="2AA9884C" w14:textId="77777777" w:rsidR="005E38E2" w:rsidRPr="004B4061" w:rsidRDefault="005E38E2" w:rsidP="00FA7B65">
            <w:pPr>
              <w:spacing w:after="0" w:line="360" w:lineRule="auto"/>
              <w:ind w:left="479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14:paraId="44DE9231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99B3FB0" w14:textId="77777777" w:rsidR="005E38E2" w:rsidRPr="004B4061" w:rsidRDefault="005E38E2" w:rsidP="00FA7B65">
            <w:pPr>
              <w:tabs>
                <w:tab w:val="left" w:pos="2955"/>
              </w:tabs>
              <w:spacing w:after="0"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14:paraId="11F4CABD" w14:textId="77777777" w:rsidR="005E38E2" w:rsidRPr="004B4061" w:rsidRDefault="005E38E2" w:rsidP="005E3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14:paraId="771270C0" w14:textId="77777777" w:rsidR="005E38E2" w:rsidRPr="004B4061" w:rsidRDefault="005E38E2" w:rsidP="005E38E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14:paraId="197C6984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Факультет 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54E8B8DB" w14:textId="77777777" w:rsidR="005E38E2" w:rsidRPr="004B4061" w:rsidRDefault="005E38E2" w:rsidP="005E38E2">
      <w:pPr>
        <w:tabs>
          <w:tab w:val="left" w:pos="8790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Кафедра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7F088378" w14:textId="77777777" w:rsidR="005E38E2" w:rsidRPr="004B4061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Студент 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04A8919A" w14:textId="77777777" w:rsidR="005E38E2" w:rsidRPr="00AC54C5" w:rsidRDefault="005E38E2" w:rsidP="005E38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(Ф.И.О.)</w:t>
      </w:r>
    </w:p>
    <w:p w14:paraId="51E66FED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Курс/ группа 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1060ACAB" w14:textId="77777777" w:rsidR="005E38E2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Наименование учреждения (базы практик</w:t>
      </w:r>
      <w:r>
        <w:rPr>
          <w:rFonts w:ascii="Times New Roman" w:hAnsi="Times New Roman"/>
          <w:sz w:val="24"/>
          <w:szCs w:val="24"/>
        </w:rPr>
        <w:t>и) 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67CCE03B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39C3158B" w14:textId="77777777" w:rsidR="005E38E2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Вид (тип) практики 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0C1E54BC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02A55E9B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Срок прохождения пра</w:t>
      </w:r>
      <w:r>
        <w:rPr>
          <w:rFonts w:ascii="Times New Roman" w:hAnsi="Times New Roman"/>
          <w:sz w:val="24"/>
          <w:szCs w:val="24"/>
        </w:rPr>
        <w:t xml:space="preserve">ктики </w:t>
      </w:r>
      <w:proofErr w:type="gramStart"/>
      <w:r>
        <w:rPr>
          <w:rFonts w:ascii="Times New Roman" w:hAnsi="Times New Roman"/>
          <w:sz w:val="24"/>
          <w:szCs w:val="24"/>
        </w:rPr>
        <w:t>с  «</w:t>
      </w:r>
      <w:proofErr w:type="gramEnd"/>
      <w:r>
        <w:rPr>
          <w:rFonts w:ascii="Times New Roman" w:hAnsi="Times New Roman"/>
          <w:sz w:val="24"/>
          <w:szCs w:val="24"/>
        </w:rPr>
        <w:t xml:space="preserve">__»_____20__ г.  </w:t>
      </w:r>
      <w:proofErr w:type="gramStart"/>
      <w:r>
        <w:rPr>
          <w:rFonts w:ascii="Times New Roman" w:hAnsi="Times New Roman"/>
          <w:sz w:val="24"/>
          <w:szCs w:val="24"/>
        </w:rPr>
        <w:t xml:space="preserve">по  </w:t>
      </w:r>
      <w:r w:rsidRPr="004B4061">
        <w:rPr>
          <w:rFonts w:ascii="Times New Roman" w:hAnsi="Times New Roman"/>
          <w:sz w:val="24"/>
          <w:szCs w:val="24"/>
        </w:rPr>
        <w:t>«</w:t>
      </w:r>
      <w:proofErr w:type="gramEnd"/>
      <w:r w:rsidRPr="004B4061">
        <w:rPr>
          <w:rFonts w:ascii="Times New Roman" w:hAnsi="Times New Roman"/>
          <w:sz w:val="24"/>
          <w:szCs w:val="24"/>
        </w:rPr>
        <w:t>__»_____20__ г.</w:t>
      </w:r>
    </w:p>
    <w:p w14:paraId="1D2B1D87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1A1886E2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учреждения__________________________________________</w:t>
      </w:r>
      <w:r>
        <w:rPr>
          <w:rFonts w:ascii="Times New Roman" w:hAnsi="Times New Roman"/>
          <w:sz w:val="24"/>
          <w:szCs w:val="24"/>
        </w:rPr>
        <w:t>_______</w:t>
      </w:r>
    </w:p>
    <w:p w14:paraId="39FB577B" w14:textId="77777777" w:rsidR="005E38E2" w:rsidRPr="004B4061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14:paraId="7A57D92E" w14:textId="77777777" w:rsidR="005E38E2" w:rsidRPr="00AC54C5" w:rsidRDefault="005E38E2" w:rsidP="005E38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1733AF34" w14:textId="77777777" w:rsidR="005E38E2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кафедры_____________________________________________</w:t>
      </w:r>
      <w:r>
        <w:rPr>
          <w:rFonts w:ascii="Times New Roman" w:hAnsi="Times New Roman"/>
          <w:sz w:val="24"/>
          <w:szCs w:val="24"/>
        </w:rPr>
        <w:t>______</w:t>
      </w:r>
    </w:p>
    <w:p w14:paraId="34D50A2D" w14:textId="77777777" w:rsidR="005E38E2" w:rsidRPr="004B4061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6BF4213C" w14:textId="77777777" w:rsidR="005E38E2" w:rsidRPr="00AC54C5" w:rsidRDefault="005E38E2" w:rsidP="005E38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14:paraId="0FABE02E" w14:textId="77777777" w:rsidR="005E38E2" w:rsidRDefault="005E38E2" w:rsidP="005E38E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FC3EF0B" w14:textId="77777777" w:rsidR="005E38E2" w:rsidRDefault="005E38E2" w:rsidP="005E38E2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AB66AE4" w14:textId="77777777" w:rsidR="005E38E2" w:rsidRPr="004B4061" w:rsidRDefault="005E38E2" w:rsidP="005E38E2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lastRenderedPageBreak/>
        <w:t>Таблица</w:t>
      </w:r>
    </w:p>
    <w:p w14:paraId="332F63E7" w14:textId="77777777" w:rsidR="005E38E2" w:rsidRPr="004B4061" w:rsidRDefault="005E38E2" w:rsidP="005E38E2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t xml:space="preserve"> к Совместному план-графику</w:t>
      </w:r>
    </w:p>
    <w:p w14:paraId="3C185BCD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D869ADF" w14:textId="77777777" w:rsidR="005E38E2" w:rsidRPr="004B4061" w:rsidRDefault="005E38E2" w:rsidP="005E38E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>Содержание выполняемой работы</w:t>
      </w:r>
    </w:p>
    <w:p w14:paraId="7FF016DA" w14:textId="77777777" w:rsidR="005E38E2" w:rsidRPr="004B4061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по план-графику прохождения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практики</w:t>
      </w: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5E38E2" w:rsidRPr="004B4061" w14:paraId="19ED8C0E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38A9B217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6121F0CC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14:paraId="6E1FB725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14:paraId="51C1FC01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5E38E2" w:rsidRPr="004B4061" w14:paraId="51EB026A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4922B8D2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14:paraId="541931EB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59CF835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04160589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3FC86B55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14:paraId="06CA7905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0915FD4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45670E03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5BDF111D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14:paraId="17A07628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1E1903C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3BEF8416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1D91561F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6BA1A340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3300ACBC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367261BD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6EAB0706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32395283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5C1F43A1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7279BE15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5D1C58DD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238A01E2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00770EA7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2EDD7D08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437E2C48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A75A6E3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E903F68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258B4D91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02126650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16EBCCB4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6F18CD5D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3DDB3766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6C2B72FD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59E74068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179EB039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8E2" w:rsidRPr="004B4061" w14:paraId="44816675" w14:textId="77777777" w:rsidTr="00FA7B65">
        <w:trPr>
          <w:jc w:val="center"/>
        </w:trPr>
        <w:tc>
          <w:tcPr>
            <w:tcW w:w="655" w:type="dxa"/>
            <w:shd w:val="clear" w:color="auto" w:fill="auto"/>
          </w:tcPr>
          <w:p w14:paraId="1DE922D7" w14:textId="77777777" w:rsidR="005E38E2" w:rsidRPr="004B4061" w:rsidRDefault="005E38E2" w:rsidP="00FA7B65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14:paraId="13EA6355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14:paraId="21F16376" w14:textId="77777777" w:rsidR="005E38E2" w:rsidRPr="004B4061" w:rsidRDefault="005E38E2" w:rsidP="00FA7B65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3446002" w14:textId="77777777" w:rsidR="005E38E2" w:rsidRPr="004B4061" w:rsidRDefault="005E38E2" w:rsidP="005E38E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1240DD5" w14:textId="77777777" w:rsidR="005E38E2" w:rsidRPr="004B4061" w:rsidRDefault="005E38E2" w:rsidP="005E38E2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3F338DCE" w14:textId="77777777" w:rsidR="005E38E2" w:rsidRPr="004B4061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4B4061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14:paraId="37D3E11E" w14:textId="77777777" w:rsidR="005E38E2" w:rsidRDefault="005E38E2" w:rsidP="005E3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14:paraId="56700819" w14:textId="77777777" w:rsidR="005E38E2" w:rsidRPr="004B4061" w:rsidRDefault="005E38E2" w:rsidP="005E3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F39CDF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14:paraId="76D5DF2A" w14:textId="77777777" w:rsidR="005E38E2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4061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14:paraId="05DF4B64" w14:textId="77777777" w:rsidR="005E38E2" w:rsidRPr="004B4061" w:rsidRDefault="005E38E2" w:rsidP="005E38E2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625BFBFD" w14:textId="77777777" w:rsidR="005E38E2" w:rsidRPr="004B4061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4B4061">
        <w:rPr>
          <w:rFonts w:ascii="Times New Roman" w:hAnsi="Times New Roman"/>
          <w:sz w:val="24"/>
          <w:szCs w:val="24"/>
        </w:rPr>
        <w:t>_________________________________________</w:t>
      </w:r>
    </w:p>
    <w:p w14:paraId="7DDF0FBE" w14:textId="77777777" w:rsidR="005E38E2" w:rsidRPr="004B4061" w:rsidRDefault="005E38E2" w:rsidP="005E38E2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14:paraId="716BEF5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14:paraId="54CAF96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CE17C5" w14:textId="77777777" w:rsidR="005E38E2" w:rsidRDefault="005E38E2" w:rsidP="005E38E2">
      <w:pPr>
        <w:spacing w:line="259" w:lineRule="auto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14:paraId="42729B03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2</w:t>
      </w:r>
    </w:p>
    <w:p w14:paraId="41B18FA4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3E0605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14:paraId="61DCDAAC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0BDD5F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3DC7657D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258D3BC3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63A690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9DC0C6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9D5BE7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7F8A14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850675A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F99CED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AA21F6C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189C46F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5BCF5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32F2E3A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40D422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2BB0DA1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AAC90F5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Отчет ПО практике</w:t>
      </w:r>
    </w:p>
    <w:p w14:paraId="0941DB9A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E92593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0F749A2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Научно-исследовательская работа</w:t>
      </w:r>
    </w:p>
    <w:p w14:paraId="074971A1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(получение первичных навыков научно-исследовательской работы)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</w:p>
    <w:p w14:paraId="2798E33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F517186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7CF28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70FE81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FE0966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5F774F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14E14F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B86682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554FC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E2F31D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958D9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E6646A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4B067B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E88314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9D80B9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40CDA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1E9C5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E60AE9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17A44A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067566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7ED2A953" w14:textId="77777777" w:rsidR="005E38E2" w:rsidRDefault="005E38E2" w:rsidP="005E38E2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3</w:t>
      </w:r>
    </w:p>
    <w:p w14:paraId="72B6C07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01D9C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14:paraId="2A0DD8E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46F5AC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D4BCCE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14:paraId="1001B3A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14:paraId="2C551A5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14:paraId="57E0D9F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14:paraId="6817C34E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AC85F6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F9C2D85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58B2A9A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46EDFCE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30C3B81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7539AED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D6B78D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07F55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по практике </w:t>
      </w:r>
    </w:p>
    <w:p w14:paraId="6F5B387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14:paraId="1992C3E4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Научно-исследовательская работа</w:t>
      </w:r>
    </w:p>
    <w:p w14:paraId="2E71C963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(получение первичных навыков научно-исследовательской работы)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</w:t>
      </w:r>
    </w:p>
    <w:p w14:paraId="5E47A05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CDF57CF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38AC7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C3D2C44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Исполнитель:_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______________,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Ф.И.О.                     </w:t>
      </w:r>
    </w:p>
    <w:p w14:paraId="31D82125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гр._______   _________                                                                                                                                                   </w:t>
      </w:r>
    </w:p>
    <w:p w14:paraId="4B7C4642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подпись</w:t>
      </w:r>
    </w:p>
    <w:p w14:paraId="79A02631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FE62C4D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14:paraId="0C3E3B4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A73BF5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___________________________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Ф.И.О.</w:t>
      </w:r>
    </w:p>
    <w:p w14:paraId="55807C8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__________       _____________</w:t>
      </w:r>
    </w:p>
    <w:p w14:paraId="3D36B7B7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должность                    подпись</w:t>
      </w:r>
    </w:p>
    <w:p w14:paraId="7732AB7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E7DE3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451854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CC356D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E62CA0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4ABF68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9DC4FB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29AC6F9" w14:textId="77777777" w:rsidR="005E38E2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56D0069D" w14:textId="77777777" w:rsidR="005E38E2" w:rsidRPr="00040A91" w:rsidRDefault="005E38E2" w:rsidP="005E38E2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40A91"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4</w:t>
      </w:r>
    </w:p>
    <w:p w14:paraId="059A8BCE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Отзыв</w:t>
      </w:r>
    </w:p>
    <w:p w14:paraId="14F21E5A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руководителя практики от профильной организации</w:t>
      </w:r>
    </w:p>
    <w:p w14:paraId="2783253C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_______________________________________________</w:t>
      </w:r>
    </w:p>
    <w:p w14:paraId="6D382DA9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(ФИО)</w:t>
      </w:r>
    </w:p>
    <w:p w14:paraId="1F3C9572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 прохождении научно-исследовательской практики</w:t>
      </w:r>
    </w:p>
    <w:p w14:paraId="723E035D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обучающимся ____   курса</w:t>
      </w:r>
    </w:p>
    <w:p w14:paraId="5013F587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направления подготовки (специальность)____________________________,</w:t>
      </w:r>
    </w:p>
    <w:p w14:paraId="28BF27DE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профиль подготовки (специализация)________________________________,</w:t>
      </w:r>
    </w:p>
    <w:p w14:paraId="486931BC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b/>
          <w:lang w:eastAsia="ru-RU"/>
        </w:rPr>
        <w:t>квалификация «</w:t>
      </w:r>
      <w:proofErr w:type="gramStart"/>
      <w:r w:rsidRPr="00D47C37">
        <w:rPr>
          <w:rFonts w:ascii="Times New Roman" w:eastAsia="Times New Roman" w:hAnsi="Times New Roman"/>
          <w:b/>
          <w:lang w:eastAsia="ru-RU"/>
        </w:rPr>
        <w:t>Магистр»_</w:t>
      </w:r>
      <w:proofErr w:type="gramEnd"/>
      <w:r w:rsidRPr="00D47C37">
        <w:rPr>
          <w:rFonts w:ascii="Times New Roman" w:eastAsia="Times New Roman" w:hAnsi="Times New Roman"/>
          <w:b/>
          <w:lang w:eastAsia="ru-RU"/>
        </w:rPr>
        <w:t>_____________________________</w:t>
      </w:r>
    </w:p>
    <w:p w14:paraId="06A5DB15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____________________________________________________</w:t>
      </w:r>
    </w:p>
    <w:p w14:paraId="23D269AE" w14:textId="77777777" w:rsidR="005E38E2" w:rsidRPr="00D47C37" w:rsidRDefault="005E38E2" w:rsidP="005E38E2">
      <w:pPr>
        <w:spacing w:after="0" w:line="240" w:lineRule="auto"/>
        <w:jc w:val="center"/>
        <w:rPr>
          <w:rFonts w:ascii="Times New Roman" w:eastAsia="Times New Roman" w:hAnsi="Times New Roman"/>
          <w:b/>
          <w:i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(ФИО)</w:t>
      </w:r>
    </w:p>
    <w:p w14:paraId="5A2D02C3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За время прохождения производственной практики обучающийся продемонстрировал владение следующими компетенциями:</w:t>
      </w:r>
    </w:p>
    <w:tbl>
      <w:tblPr>
        <w:tblW w:w="1037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968"/>
        <w:gridCol w:w="2409"/>
      </w:tblGrid>
      <w:tr w:rsidR="005E38E2" w:rsidRPr="00D47C37" w14:paraId="1957A70A" w14:textId="77777777" w:rsidTr="00FA7B65"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E8C8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Компетенции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F063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Оценка</w:t>
            </w:r>
          </w:p>
          <w:p w14:paraId="2B0FD47E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lang w:eastAsia="ru-RU"/>
              </w:rPr>
              <w:t>(отлично, хорошо, удовлетворительно, неудовлетворительно)</w:t>
            </w:r>
          </w:p>
        </w:tc>
      </w:tr>
      <w:tr w:rsidR="005E38E2" w:rsidRPr="00D47C37" w14:paraId="411C3C02" w14:textId="77777777" w:rsidTr="00FA7B65"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FE620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Универсальные компетенции</w:t>
            </w:r>
          </w:p>
        </w:tc>
      </w:tr>
      <w:tr w:rsidR="005E38E2" w:rsidRPr="00D47C37" w14:paraId="1AFFEC1E" w14:textId="77777777" w:rsidTr="00FA7B65">
        <w:trPr>
          <w:trHeight w:val="699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DF28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BF7D8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54C1A0AD" w14:textId="77777777" w:rsidTr="00FA7B65">
        <w:trPr>
          <w:trHeight w:val="46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1FBC9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53366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78C4EC21" w14:textId="77777777" w:rsidTr="00FA7B65">
        <w:trPr>
          <w:trHeight w:val="699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DF7C6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УК-4. Способен применять современные коммуникативные технологии, в том числе на иностранном языке, для академического и профессионального взаимодействия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72220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69C75C9C" w14:textId="77777777" w:rsidTr="00FA7B65">
        <w:trPr>
          <w:trHeight w:val="48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3AB45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4484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088A0305" w14:textId="77777777" w:rsidTr="00FA7B65">
        <w:trPr>
          <w:trHeight w:val="525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8B2A7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7C37">
              <w:rPr>
                <w:rFonts w:ascii="Times New Roman" w:hAnsi="Times New Roman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6C50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453B3E6D" w14:textId="77777777" w:rsidTr="00FA7B65">
        <w:trPr>
          <w:trHeight w:val="412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29502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lang w:eastAsia="ru-RU"/>
              </w:rPr>
              <w:t>Общепрофессиональные компетенции</w:t>
            </w:r>
          </w:p>
        </w:tc>
      </w:tr>
      <w:tr w:rsidR="005E38E2" w:rsidRPr="00D47C37" w14:paraId="3663B0B2" w14:textId="77777777" w:rsidTr="00FA7B65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A721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5410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2B344290" w14:textId="77777777" w:rsidTr="00FA7B65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E7010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CFA8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0F10565F" w14:textId="77777777" w:rsidTr="00FA7B65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62C3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B7B27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259A33D9" w14:textId="77777777" w:rsidTr="00FA7B65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E2DC4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eastAsiaTheme="minorHAnsi" w:hAnsi="Times New Roman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74F9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5E38E2" w:rsidRPr="00D47C37" w14:paraId="211F444A" w14:textId="77777777" w:rsidTr="00FA7B65">
        <w:trPr>
          <w:trHeight w:val="412"/>
        </w:trPr>
        <w:tc>
          <w:tcPr>
            <w:tcW w:w="10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3E46F" w14:textId="77777777" w:rsidR="005E38E2" w:rsidRPr="00D47C37" w:rsidRDefault="005E38E2" w:rsidP="00FA7B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D47C37">
              <w:rPr>
                <w:rFonts w:ascii="Times New Roman" w:eastAsia="Times New Roman" w:hAnsi="Times New Roman"/>
                <w:b/>
                <w:bCs/>
                <w:lang w:eastAsia="ru-RU"/>
              </w:rPr>
              <w:t>Профессиональные компетенции</w:t>
            </w:r>
          </w:p>
        </w:tc>
      </w:tr>
      <w:tr w:rsidR="005E38E2" w:rsidRPr="00D47C37" w14:paraId="3248F452" w14:textId="77777777" w:rsidTr="00FA7B65">
        <w:trPr>
          <w:trHeight w:val="412"/>
        </w:trPr>
        <w:tc>
          <w:tcPr>
            <w:tcW w:w="7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B916D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D47C37">
              <w:rPr>
                <w:rFonts w:ascii="Times New Roman" w:hAnsi="Times New Roman"/>
              </w:rPr>
              <w:t>ПК-4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6F02E" w14:textId="77777777" w:rsidR="005E38E2" w:rsidRPr="00D47C37" w:rsidRDefault="005E38E2" w:rsidP="00FA7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33D1BEF0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Дополнительные характеристики магистранта-практиканта (</w:t>
      </w:r>
      <w:proofErr w:type="gramStart"/>
      <w:r w:rsidRPr="00D47C37">
        <w:rPr>
          <w:rFonts w:ascii="Times New Roman" w:eastAsia="Times New Roman" w:hAnsi="Times New Roman"/>
          <w:lang w:eastAsia="ru-RU"/>
        </w:rPr>
        <w:t>прописывать!):</w:t>
      </w:r>
      <w:r>
        <w:rPr>
          <w:rFonts w:ascii="Times New Roman" w:eastAsia="Times New Roman" w:hAnsi="Times New Roman"/>
          <w:b/>
          <w:i/>
          <w:lang w:eastAsia="ru-RU"/>
        </w:rPr>
        <w:t>:</w:t>
      </w:r>
      <w:proofErr w:type="gramEnd"/>
      <w:r>
        <w:rPr>
          <w:rFonts w:ascii="Times New Roman" w:eastAsia="Times New Roman" w:hAnsi="Times New Roman"/>
          <w:b/>
          <w:i/>
          <w:lang w:eastAsia="ru-RU"/>
        </w:rPr>
        <w:t xml:space="preserve"> __________________________</w:t>
      </w:r>
      <w:r w:rsidRPr="00D47C37">
        <w:rPr>
          <w:rFonts w:ascii="Times New Roman" w:eastAsia="Times New Roman" w:hAnsi="Times New Roman"/>
          <w:b/>
          <w:i/>
          <w:lang w:eastAsia="ru-RU"/>
        </w:rPr>
        <w:t xml:space="preserve"> </w:t>
      </w:r>
    </w:p>
    <w:p w14:paraId="1096CC2A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lang w:eastAsia="ru-RU"/>
        </w:rPr>
        <w:t>____________________________</w:t>
      </w:r>
    </w:p>
    <w:p w14:paraId="04232BF9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>Подпись руководителя базы практики: _______________________</w:t>
      </w:r>
    </w:p>
    <w:p w14:paraId="545A9239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D47C37">
        <w:rPr>
          <w:rFonts w:ascii="Times New Roman" w:eastAsia="Times New Roman" w:hAnsi="Times New Roman"/>
          <w:lang w:eastAsia="ru-RU"/>
        </w:rPr>
        <w:t xml:space="preserve">                                             (подпись)</w:t>
      </w:r>
    </w:p>
    <w:p w14:paraId="31A87956" w14:textId="77777777" w:rsidR="005E38E2" w:rsidRPr="00D47C37" w:rsidRDefault="005E38E2" w:rsidP="005E38E2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 w:rsidRPr="00D47C37">
        <w:rPr>
          <w:rFonts w:ascii="Times New Roman" w:eastAsia="Times New Roman" w:hAnsi="Times New Roman"/>
          <w:i/>
          <w:lang w:eastAsia="ru-RU"/>
        </w:rPr>
        <w:br w:type="page"/>
      </w:r>
    </w:p>
    <w:p w14:paraId="2743AFE9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5</w:t>
      </w:r>
    </w:p>
    <w:p w14:paraId="6AC0450D" w14:textId="77777777" w:rsidR="005E38E2" w:rsidRDefault="005E38E2" w:rsidP="005E38E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D25E188" w14:textId="77777777" w:rsidR="005E38E2" w:rsidRPr="00796AA0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AA0">
        <w:rPr>
          <w:rFonts w:ascii="Times New Roman" w:hAnsi="Times New Roman"/>
          <w:b/>
          <w:sz w:val="28"/>
          <w:szCs w:val="28"/>
        </w:rPr>
        <w:t>Подтверждение</w:t>
      </w:r>
    </w:p>
    <w:p w14:paraId="614A0821" w14:textId="77777777" w:rsidR="005E38E2" w:rsidRPr="00796AA0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96AA0">
        <w:rPr>
          <w:rFonts w:ascii="Times New Roman" w:hAnsi="Times New Roman"/>
          <w:b/>
          <w:sz w:val="28"/>
          <w:szCs w:val="28"/>
        </w:rPr>
        <w:t>о прохождении практики</w:t>
      </w:r>
    </w:p>
    <w:p w14:paraId="7026BF37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828A08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ФИО обучающегося,</w:t>
      </w:r>
    </w:p>
    <w:p w14:paraId="3FF621DC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 xml:space="preserve">прошедшего </w:t>
      </w:r>
    </w:p>
    <w:p w14:paraId="607DBD4D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практику______________________________________________________________________</w:t>
      </w:r>
    </w:p>
    <w:p w14:paraId="52D41EA5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Факультет_____________________________________________________________________</w:t>
      </w:r>
    </w:p>
    <w:p w14:paraId="2EA87A75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Направление подготовки/Профиль____________________________________________________________</w:t>
      </w:r>
    </w:p>
    <w:p w14:paraId="106E9E2B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 </w:t>
      </w:r>
    </w:p>
    <w:p w14:paraId="7EB68BEB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Курс/ Группа___________________________________________________________________</w:t>
      </w:r>
    </w:p>
    <w:p w14:paraId="3C22AE55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Вид практики__________________________________________________________________</w:t>
      </w:r>
    </w:p>
    <w:p w14:paraId="1986C561" w14:textId="77777777" w:rsidR="005E38E2" w:rsidRPr="00796AA0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sz w:val="24"/>
          <w:szCs w:val="24"/>
        </w:rPr>
        <w:t>Сроки прохождения практики с «_____</w:t>
      </w:r>
      <w:proofErr w:type="gramStart"/>
      <w:r w:rsidRPr="00796AA0">
        <w:rPr>
          <w:rFonts w:ascii="Times New Roman" w:hAnsi="Times New Roman"/>
          <w:sz w:val="24"/>
          <w:szCs w:val="24"/>
        </w:rPr>
        <w:t>_»_</w:t>
      </w:r>
      <w:proofErr w:type="gramEnd"/>
      <w:r w:rsidRPr="00796AA0">
        <w:rPr>
          <w:rFonts w:ascii="Times New Roman" w:hAnsi="Times New Roman"/>
          <w:sz w:val="24"/>
          <w:szCs w:val="24"/>
        </w:rPr>
        <w:t>__________ по «______» ___________20____г.</w:t>
      </w:r>
    </w:p>
    <w:p w14:paraId="624ECD30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229810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Наименование </w:t>
      </w:r>
    </w:p>
    <w:p w14:paraId="3E304753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организации____________________________________________________________________________________________________________________________________________________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</w:t>
      </w:r>
    </w:p>
    <w:p w14:paraId="5D2D06C1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ФИО руководителя</w:t>
      </w:r>
    </w:p>
    <w:p w14:paraId="2368FE85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практики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0DF8F715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Занимаемая </w:t>
      </w:r>
    </w:p>
    <w:p w14:paraId="232B8E0A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должность______________________________________________________________________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</w:t>
      </w:r>
    </w:p>
    <w:p w14:paraId="58F4CBF4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Юридический адрес организации</w:t>
      </w:r>
    </w:p>
    <w:p w14:paraId="424143EE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(телефон)_______________________________________________________________________________________________________________________________________________________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14:paraId="5CD7D7B4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7AF0DA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ab/>
        <w:t>Инструктаж по ознакомлению с требованиями охраны труда, технике безопасности, пожарной безопасности, а также правилами внутреннего трудового распорядка проведен: «_____</w:t>
      </w:r>
      <w:proofErr w:type="gramStart"/>
      <w:r w:rsidRPr="005C63D7">
        <w:rPr>
          <w:rFonts w:ascii="Times New Roman" w:hAnsi="Times New Roman"/>
          <w:sz w:val="24"/>
          <w:szCs w:val="24"/>
        </w:rPr>
        <w:t>_»_</w:t>
      </w:r>
      <w:proofErr w:type="gramEnd"/>
      <w:r w:rsidRPr="005C63D7">
        <w:rPr>
          <w:rFonts w:ascii="Times New Roman" w:hAnsi="Times New Roman"/>
          <w:sz w:val="24"/>
          <w:szCs w:val="24"/>
        </w:rPr>
        <w:t xml:space="preserve">___________ 20_____г., </w:t>
      </w:r>
    </w:p>
    <w:p w14:paraId="0A76BA95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Подпись, ФИО, должность лица, проводившего инструктаж____________/____________</w:t>
      </w:r>
    </w:p>
    <w:p w14:paraId="07E0A260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14:paraId="4FC1F1D9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67FBC7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Подпись обучающегося о прохождении инструктажа ___________/ ___________________</w:t>
      </w:r>
    </w:p>
    <w:p w14:paraId="5632FB5A" w14:textId="77777777" w:rsidR="005E38E2" w:rsidRPr="005C63D7" w:rsidRDefault="005E38E2" w:rsidP="005E38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18169" w14:textId="77777777" w:rsidR="005E38E2" w:rsidRPr="00796AA0" w:rsidRDefault="005E38E2" w:rsidP="005E38E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6AA0">
        <w:rPr>
          <w:rFonts w:ascii="Times New Roman" w:hAnsi="Times New Roman"/>
          <w:b/>
          <w:sz w:val="24"/>
          <w:szCs w:val="24"/>
        </w:rPr>
        <w:t xml:space="preserve">Отзыв о работе </w:t>
      </w:r>
      <w:r>
        <w:rPr>
          <w:rFonts w:ascii="Times New Roman" w:hAnsi="Times New Roman"/>
          <w:b/>
          <w:sz w:val="24"/>
          <w:szCs w:val="24"/>
        </w:rPr>
        <w:t>магистрант</w:t>
      </w:r>
      <w:r w:rsidRPr="00796AA0">
        <w:rPr>
          <w:rFonts w:ascii="Times New Roman" w:hAnsi="Times New Roman"/>
          <w:b/>
          <w:sz w:val="24"/>
          <w:szCs w:val="24"/>
        </w:rPr>
        <w:t>а</w:t>
      </w:r>
    </w:p>
    <w:p w14:paraId="722E918D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7F92CA86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14:paraId="3D708412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877717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96AA0">
        <w:rPr>
          <w:rFonts w:ascii="Times New Roman" w:hAnsi="Times New Roman"/>
          <w:b/>
          <w:sz w:val="24"/>
          <w:szCs w:val="24"/>
        </w:rPr>
        <w:t>Оценка за практику</w:t>
      </w:r>
      <w:r w:rsidRPr="005C63D7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07F06AF3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43AB98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______________________                                                    _______________________________</w:t>
      </w:r>
    </w:p>
    <w:p w14:paraId="181AAC5B" w14:textId="77777777" w:rsidR="005E38E2" w:rsidRPr="005C63D7" w:rsidRDefault="005E38E2" w:rsidP="005E38E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 xml:space="preserve">             (</w:t>
      </w:r>
      <w:proofErr w:type="gramStart"/>
      <w:r w:rsidRPr="005C63D7">
        <w:rPr>
          <w:rFonts w:ascii="Times New Roman" w:hAnsi="Times New Roman"/>
          <w:sz w:val="24"/>
          <w:szCs w:val="24"/>
        </w:rPr>
        <w:t xml:space="preserve">дата)   </w:t>
      </w:r>
      <w:proofErr w:type="gramEnd"/>
      <w:r w:rsidRPr="005C63D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(подпись руководителя)</w:t>
      </w:r>
    </w:p>
    <w:p w14:paraId="5C89B10A" w14:textId="4E7AA268" w:rsidR="00097DC2" w:rsidRPr="005E38E2" w:rsidRDefault="005E38E2" w:rsidP="005E38E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63D7">
        <w:rPr>
          <w:rFonts w:ascii="Times New Roman" w:hAnsi="Times New Roman"/>
          <w:sz w:val="24"/>
          <w:szCs w:val="24"/>
        </w:rPr>
        <w:t>М.П.</w:t>
      </w:r>
    </w:p>
    <w:sectPr w:rsidR="00097DC2" w:rsidRPr="005E38E2" w:rsidSect="005E38E2">
      <w:footerReference w:type="default" r:id="rId9"/>
      <w:pgSz w:w="11906" w:h="16838"/>
      <w:pgMar w:top="1134" w:right="567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392139" w14:textId="77777777" w:rsidR="005B6742" w:rsidRDefault="005B6742" w:rsidP="00DC32E9">
      <w:pPr>
        <w:spacing w:after="0" w:line="240" w:lineRule="auto"/>
      </w:pPr>
      <w:r>
        <w:separator/>
      </w:r>
    </w:p>
  </w:endnote>
  <w:endnote w:type="continuationSeparator" w:id="0">
    <w:p w14:paraId="5B9EC717" w14:textId="77777777" w:rsidR="005B6742" w:rsidRDefault="005B6742" w:rsidP="00DC3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1382002"/>
      <w:docPartObj>
        <w:docPartGallery w:val="Page Numbers (Bottom of Page)"/>
        <w:docPartUnique/>
      </w:docPartObj>
    </w:sdtPr>
    <w:sdtEndPr/>
    <w:sdtContent>
      <w:p w14:paraId="3C4303A4" w14:textId="77777777" w:rsidR="00110DD5" w:rsidRDefault="00110DD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1EF8A7C" w14:textId="77777777" w:rsidR="00110DD5" w:rsidRDefault="00110DD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8289327"/>
      <w:docPartObj>
        <w:docPartGallery w:val="Page Numbers (Bottom of Page)"/>
        <w:docPartUnique/>
      </w:docPartObj>
    </w:sdtPr>
    <w:sdtEndPr/>
    <w:sdtContent>
      <w:p w14:paraId="56D06478" w14:textId="2810DC9E" w:rsidR="00110DD5" w:rsidRDefault="00110DD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0360">
          <w:rPr>
            <w:noProof/>
          </w:rPr>
          <w:t>19</w:t>
        </w:r>
        <w:r>
          <w:fldChar w:fldCharType="end"/>
        </w:r>
      </w:p>
    </w:sdtContent>
  </w:sdt>
  <w:p w14:paraId="3A2A4A3A" w14:textId="77777777" w:rsidR="00110DD5" w:rsidRDefault="00110DD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66CD58" w14:textId="77777777" w:rsidR="005B6742" w:rsidRDefault="005B6742" w:rsidP="00DC32E9">
      <w:pPr>
        <w:spacing w:after="0" w:line="240" w:lineRule="auto"/>
      </w:pPr>
      <w:r>
        <w:separator/>
      </w:r>
    </w:p>
  </w:footnote>
  <w:footnote w:type="continuationSeparator" w:id="0">
    <w:p w14:paraId="4E1E3B59" w14:textId="77777777" w:rsidR="005B6742" w:rsidRDefault="005B6742" w:rsidP="00DC3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85652"/>
    <w:multiLevelType w:val="hybridMultilevel"/>
    <w:tmpl w:val="9538132A"/>
    <w:lvl w:ilvl="0" w:tplc="4844CA7C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11945"/>
    <w:multiLevelType w:val="hybridMultilevel"/>
    <w:tmpl w:val="29E82944"/>
    <w:lvl w:ilvl="0" w:tplc="0B565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B68C2"/>
    <w:multiLevelType w:val="hybridMultilevel"/>
    <w:tmpl w:val="0EB82C6C"/>
    <w:lvl w:ilvl="0" w:tplc="F6EC4980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ABC1C13"/>
    <w:multiLevelType w:val="hybridMultilevel"/>
    <w:tmpl w:val="6D4EB78C"/>
    <w:lvl w:ilvl="0" w:tplc="9814C926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496222"/>
    <w:multiLevelType w:val="hybridMultilevel"/>
    <w:tmpl w:val="0C0A3CFC"/>
    <w:lvl w:ilvl="0" w:tplc="0B565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DD034E"/>
    <w:multiLevelType w:val="hybridMultilevel"/>
    <w:tmpl w:val="6BDC45F4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A57B2E"/>
    <w:multiLevelType w:val="hybridMultilevel"/>
    <w:tmpl w:val="59D82682"/>
    <w:lvl w:ilvl="0" w:tplc="A27E3256">
      <w:numFmt w:val="bullet"/>
      <w:lvlText w:val="•"/>
      <w:lvlJc w:val="left"/>
      <w:pPr>
        <w:ind w:left="1417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64902B7"/>
    <w:multiLevelType w:val="hybridMultilevel"/>
    <w:tmpl w:val="32C072C8"/>
    <w:lvl w:ilvl="0" w:tplc="9348C5A8">
      <w:numFmt w:val="bullet"/>
      <w:lvlText w:val="•"/>
      <w:lvlJc w:val="left"/>
      <w:pPr>
        <w:ind w:left="106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4D39BB"/>
    <w:multiLevelType w:val="hybridMultilevel"/>
    <w:tmpl w:val="EECCA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9B28C0"/>
    <w:multiLevelType w:val="hybridMultilevel"/>
    <w:tmpl w:val="4D4A9F46"/>
    <w:lvl w:ilvl="0" w:tplc="5F20D56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7031E3"/>
    <w:multiLevelType w:val="multilevel"/>
    <w:tmpl w:val="3774DEEC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1">
    <w:nsid w:val="5EB91FF7"/>
    <w:multiLevelType w:val="hybridMultilevel"/>
    <w:tmpl w:val="ED8464A2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7135735"/>
    <w:multiLevelType w:val="hybridMultilevel"/>
    <w:tmpl w:val="CEECBDD4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8B63541"/>
    <w:multiLevelType w:val="hybridMultilevel"/>
    <w:tmpl w:val="E60CE232"/>
    <w:lvl w:ilvl="0" w:tplc="E514EE56">
      <w:numFmt w:val="bullet"/>
      <w:lvlText w:val="•"/>
      <w:lvlJc w:val="left"/>
      <w:pPr>
        <w:ind w:left="1417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2"/>
  </w:num>
  <w:num w:numId="7">
    <w:abstractNumId w:val="6"/>
  </w:num>
  <w:num w:numId="8">
    <w:abstractNumId w:val="11"/>
  </w:num>
  <w:num w:numId="9">
    <w:abstractNumId w:val="13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  <w:num w:numId="13">
    <w:abstractNumId w:val="3"/>
  </w:num>
  <w:num w:numId="14">
    <w:abstractNumId w:val="4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1F8"/>
    <w:rsid w:val="000057E1"/>
    <w:rsid w:val="00011A4C"/>
    <w:rsid w:val="00025AA7"/>
    <w:rsid w:val="00040229"/>
    <w:rsid w:val="00042E5C"/>
    <w:rsid w:val="000618D1"/>
    <w:rsid w:val="000719A3"/>
    <w:rsid w:val="00097DC2"/>
    <w:rsid w:val="000A2C0A"/>
    <w:rsid w:val="000D6E16"/>
    <w:rsid w:val="000E1630"/>
    <w:rsid w:val="000F44C0"/>
    <w:rsid w:val="00110DD5"/>
    <w:rsid w:val="00115D61"/>
    <w:rsid w:val="001273AC"/>
    <w:rsid w:val="00151A96"/>
    <w:rsid w:val="00165B4D"/>
    <w:rsid w:val="0017323E"/>
    <w:rsid w:val="00185A19"/>
    <w:rsid w:val="00186C71"/>
    <w:rsid w:val="00187920"/>
    <w:rsid w:val="001B6456"/>
    <w:rsid w:val="001B6B44"/>
    <w:rsid w:val="0021554A"/>
    <w:rsid w:val="002247C3"/>
    <w:rsid w:val="00237877"/>
    <w:rsid w:val="00260662"/>
    <w:rsid w:val="0026450F"/>
    <w:rsid w:val="002661AE"/>
    <w:rsid w:val="00277C30"/>
    <w:rsid w:val="002E3114"/>
    <w:rsid w:val="002F363A"/>
    <w:rsid w:val="002F7E12"/>
    <w:rsid w:val="00315850"/>
    <w:rsid w:val="00316FDE"/>
    <w:rsid w:val="00337895"/>
    <w:rsid w:val="003576AD"/>
    <w:rsid w:val="0036749D"/>
    <w:rsid w:val="003852C7"/>
    <w:rsid w:val="00386304"/>
    <w:rsid w:val="00396743"/>
    <w:rsid w:val="003A4414"/>
    <w:rsid w:val="003F7302"/>
    <w:rsid w:val="0042118B"/>
    <w:rsid w:val="004419A3"/>
    <w:rsid w:val="0044257D"/>
    <w:rsid w:val="00490098"/>
    <w:rsid w:val="004A2284"/>
    <w:rsid w:val="004A3379"/>
    <w:rsid w:val="004B2866"/>
    <w:rsid w:val="004C3135"/>
    <w:rsid w:val="004C785E"/>
    <w:rsid w:val="004E2A91"/>
    <w:rsid w:val="0052183B"/>
    <w:rsid w:val="00570360"/>
    <w:rsid w:val="00581B03"/>
    <w:rsid w:val="00587618"/>
    <w:rsid w:val="005951EB"/>
    <w:rsid w:val="005B134A"/>
    <w:rsid w:val="005B17B9"/>
    <w:rsid w:val="005B21F8"/>
    <w:rsid w:val="005B220B"/>
    <w:rsid w:val="005B6742"/>
    <w:rsid w:val="005E2FCB"/>
    <w:rsid w:val="005E38E2"/>
    <w:rsid w:val="0060363A"/>
    <w:rsid w:val="006416AF"/>
    <w:rsid w:val="0065469E"/>
    <w:rsid w:val="006557D5"/>
    <w:rsid w:val="00667F1D"/>
    <w:rsid w:val="0068068C"/>
    <w:rsid w:val="00681BB6"/>
    <w:rsid w:val="006859A9"/>
    <w:rsid w:val="006A6944"/>
    <w:rsid w:val="006B0FD5"/>
    <w:rsid w:val="006C0263"/>
    <w:rsid w:val="006D2FFC"/>
    <w:rsid w:val="006D6B7B"/>
    <w:rsid w:val="006F6B11"/>
    <w:rsid w:val="00707F81"/>
    <w:rsid w:val="00710FDB"/>
    <w:rsid w:val="0073508B"/>
    <w:rsid w:val="007436C4"/>
    <w:rsid w:val="007438A4"/>
    <w:rsid w:val="00753E1D"/>
    <w:rsid w:val="00783C40"/>
    <w:rsid w:val="007C4C65"/>
    <w:rsid w:val="007F0564"/>
    <w:rsid w:val="008061F9"/>
    <w:rsid w:val="00825715"/>
    <w:rsid w:val="00831A49"/>
    <w:rsid w:val="00831ED8"/>
    <w:rsid w:val="008A79E1"/>
    <w:rsid w:val="008D1B9F"/>
    <w:rsid w:val="008E2638"/>
    <w:rsid w:val="008E2E81"/>
    <w:rsid w:val="008E3EA2"/>
    <w:rsid w:val="008F78DE"/>
    <w:rsid w:val="00961C05"/>
    <w:rsid w:val="00965A12"/>
    <w:rsid w:val="00997C1D"/>
    <w:rsid w:val="009A4CDB"/>
    <w:rsid w:val="009A6877"/>
    <w:rsid w:val="009B3F4A"/>
    <w:rsid w:val="009D5819"/>
    <w:rsid w:val="00A64E06"/>
    <w:rsid w:val="00A76FFC"/>
    <w:rsid w:val="00AA516C"/>
    <w:rsid w:val="00AD084C"/>
    <w:rsid w:val="00AD4586"/>
    <w:rsid w:val="00AF76C0"/>
    <w:rsid w:val="00B01078"/>
    <w:rsid w:val="00B60D70"/>
    <w:rsid w:val="00B86ED5"/>
    <w:rsid w:val="00BA7BFA"/>
    <w:rsid w:val="00C141C4"/>
    <w:rsid w:val="00C2773E"/>
    <w:rsid w:val="00C576AA"/>
    <w:rsid w:val="00C770F7"/>
    <w:rsid w:val="00CB06EF"/>
    <w:rsid w:val="00CC3800"/>
    <w:rsid w:val="00CD39D1"/>
    <w:rsid w:val="00D01702"/>
    <w:rsid w:val="00D0555E"/>
    <w:rsid w:val="00D15E3A"/>
    <w:rsid w:val="00D20C84"/>
    <w:rsid w:val="00D46A97"/>
    <w:rsid w:val="00D47C37"/>
    <w:rsid w:val="00D60193"/>
    <w:rsid w:val="00D87A64"/>
    <w:rsid w:val="00DC32E9"/>
    <w:rsid w:val="00DC4FDB"/>
    <w:rsid w:val="00DD4649"/>
    <w:rsid w:val="00DE23E6"/>
    <w:rsid w:val="00DE5410"/>
    <w:rsid w:val="00E0762E"/>
    <w:rsid w:val="00E20C37"/>
    <w:rsid w:val="00E32E79"/>
    <w:rsid w:val="00E363C4"/>
    <w:rsid w:val="00E41C53"/>
    <w:rsid w:val="00E96B1C"/>
    <w:rsid w:val="00EA0077"/>
    <w:rsid w:val="00EA6543"/>
    <w:rsid w:val="00F420CF"/>
    <w:rsid w:val="00F5646E"/>
    <w:rsid w:val="00F6255E"/>
    <w:rsid w:val="00F63E2B"/>
    <w:rsid w:val="00FD52F0"/>
    <w:rsid w:val="00FE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BFEFC5"/>
  <w15:docId w15:val="{BA8124EA-4C4D-4237-94FE-667F234F7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49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7DC2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97DC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43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8A4"/>
    <w:rPr>
      <w:rFonts w:ascii="Segoe UI" w:eastAsia="Calibri" w:hAnsi="Segoe UI" w:cs="Segoe UI"/>
      <w:sz w:val="18"/>
      <w:szCs w:val="18"/>
    </w:rPr>
  </w:style>
  <w:style w:type="paragraph" w:styleId="a7">
    <w:name w:val="Body Text"/>
    <w:basedOn w:val="a"/>
    <w:link w:val="a8"/>
    <w:rsid w:val="00EA0077"/>
    <w:pPr>
      <w:suppressAutoHyphens/>
      <w:spacing w:after="0" w:line="240" w:lineRule="auto"/>
      <w:jc w:val="both"/>
    </w:pPr>
    <w:rPr>
      <w:rFonts w:ascii="Times New Roman" w:eastAsia="Times New Roman" w:hAnsi="Times New Roman"/>
      <w:iCs/>
      <w:sz w:val="28"/>
      <w:szCs w:val="24"/>
      <w:lang w:eastAsia="zh-CN"/>
    </w:rPr>
  </w:style>
  <w:style w:type="character" w:customStyle="1" w:styleId="a8">
    <w:name w:val="Основной текст Знак"/>
    <w:basedOn w:val="a0"/>
    <w:link w:val="a7"/>
    <w:rsid w:val="00EA0077"/>
    <w:rPr>
      <w:rFonts w:ascii="Times New Roman" w:eastAsia="Times New Roman" w:hAnsi="Times New Roman" w:cs="Times New Roman"/>
      <w:iCs/>
      <w:sz w:val="28"/>
      <w:szCs w:val="24"/>
      <w:lang w:eastAsia="zh-CN"/>
    </w:rPr>
  </w:style>
  <w:style w:type="paragraph" w:styleId="a9">
    <w:name w:val="header"/>
    <w:basedOn w:val="a"/>
    <w:link w:val="aa"/>
    <w:uiPriority w:val="99"/>
    <w:unhideWhenUsed/>
    <w:rsid w:val="00DC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32E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DC3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C32E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59855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22</Pages>
  <Words>7343</Words>
  <Characters>41861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Юдина Анна Ивановна</dc:creator>
  <cp:lastModifiedBy>HDD</cp:lastModifiedBy>
  <cp:revision>18</cp:revision>
  <cp:lastPrinted>2019-05-20T08:00:00Z</cp:lastPrinted>
  <dcterms:created xsi:type="dcterms:W3CDTF">2024-09-29T05:44:00Z</dcterms:created>
  <dcterms:modified xsi:type="dcterms:W3CDTF">2024-11-05T05:01:00Z</dcterms:modified>
</cp:coreProperties>
</file>