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3B48F0" w14:textId="77777777" w:rsidR="00C5059A" w:rsidRPr="00A41D39" w:rsidRDefault="00C5059A" w:rsidP="005C63D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  <w:r w:rsidRPr="00A41D39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МИНИСТЕРСТВО КУЛЬТУРЫ РОССИЙСКОЙ ФЕДЕРАЦИИ</w:t>
      </w:r>
    </w:p>
    <w:p w14:paraId="5769D955" w14:textId="77777777" w:rsidR="00C5059A" w:rsidRPr="00A41D39" w:rsidRDefault="00C5059A" w:rsidP="005C63D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  <w:r w:rsidRPr="00A41D39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Кемеровский государственный институт культуры </w:t>
      </w:r>
    </w:p>
    <w:p w14:paraId="12C369EC" w14:textId="77777777" w:rsidR="00C5059A" w:rsidRPr="00A41D39" w:rsidRDefault="00C5059A" w:rsidP="005C63D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</w:p>
    <w:p w14:paraId="6DC3469E" w14:textId="77777777" w:rsidR="00C5059A" w:rsidRPr="00A41D39" w:rsidRDefault="00C5059A" w:rsidP="005C63D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</w:p>
    <w:p w14:paraId="77790AF7" w14:textId="77777777" w:rsidR="00C5059A" w:rsidRPr="00A41D39" w:rsidRDefault="00C5059A" w:rsidP="005C63D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</w:p>
    <w:p w14:paraId="79A69166" w14:textId="77777777" w:rsidR="00C5059A" w:rsidRPr="00A41D39" w:rsidRDefault="00C5059A" w:rsidP="005C63D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</w:p>
    <w:p w14:paraId="0624F703" w14:textId="77777777" w:rsidR="00C5059A" w:rsidRPr="00A41D39" w:rsidRDefault="00C5059A" w:rsidP="005C63D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</w:p>
    <w:p w14:paraId="5324D26E" w14:textId="77777777" w:rsidR="00C5059A" w:rsidRPr="00A41D39" w:rsidRDefault="00C5059A" w:rsidP="005C63D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</w:p>
    <w:p w14:paraId="46A9A379" w14:textId="77777777" w:rsidR="00C5059A" w:rsidRPr="00A41D39" w:rsidRDefault="00C5059A" w:rsidP="005C63D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</w:p>
    <w:p w14:paraId="74F126CE" w14:textId="77777777" w:rsidR="00C5059A" w:rsidRPr="00A41D39" w:rsidRDefault="00C5059A" w:rsidP="005C63D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</w:p>
    <w:p w14:paraId="626AA279" w14:textId="77777777" w:rsidR="00C5059A" w:rsidRPr="00A41D39" w:rsidRDefault="00C5059A" w:rsidP="005C63D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</w:p>
    <w:p w14:paraId="2FE7DCB1" w14:textId="77777777" w:rsidR="00C5059A" w:rsidRPr="00A41D39" w:rsidRDefault="00C5059A" w:rsidP="005C63D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  <w:r w:rsidRPr="00A41D39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>ОРГАНИЗАЦИОННО-УПРАВЛЕНЧЕСКАЯ ПРАКТИКА</w:t>
      </w:r>
    </w:p>
    <w:p w14:paraId="6D0A38E1" w14:textId="77777777" w:rsidR="00C5059A" w:rsidRPr="00A41D39" w:rsidRDefault="00C5059A" w:rsidP="005C63D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41D39">
        <w:rPr>
          <w:rFonts w:ascii="Times New Roman" w:hAnsi="Times New Roman" w:cs="Times New Roman"/>
          <w:b/>
          <w:i/>
          <w:sz w:val="24"/>
          <w:szCs w:val="24"/>
        </w:rPr>
        <w:t>вид практики:</w:t>
      </w:r>
      <w:r w:rsidRPr="00A41D39">
        <w:rPr>
          <w:rFonts w:ascii="Times New Roman" w:hAnsi="Times New Roman" w:cs="Times New Roman"/>
          <w:i/>
          <w:sz w:val="24"/>
          <w:szCs w:val="24"/>
        </w:rPr>
        <w:t xml:space="preserve"> производственная</w:t>
      </w:r>
    </w:p>
    <w:p w14:paraId="3C3513FD" w14:textId="77777777" w:rsidR="00C5059A" w:rsidRPr="00A41D39" w:rsidRDefault="00C5059A" w:rsidP="005C63D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41D39">
        <w:rPr>
          <w:rFonts w:ascii="Times New Roman" w:hAnsi="Times New Roman" w:cs="Times New Roman"/>
          <w:b/>
          <w:i/>
          <w:sz w:val="24"/>
          <w:szCs w:val="24"/>
        </w:rPr>
        <w:t>тип практики:</w:t>
      </w:r>
      <w:r w:rsidRPr="00A41D3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41D39">
        <w:rPr>
          <w:rFonts w:ascii="Times New Roman" w:eastAsia="Times New Roman" w:hAnsi="Times New Roman" w:cs="Times New Roman"/>
          <w:i/>
          <w:spacing w:val="-3"/>
          <w:sz w:val="24"/>
          <w:szCs w:val="24"/>
          <w:lang w:eastAsia="ru-RU"/>
        </w:rPr>
        <w:t>организационно-управленческая</w:t>
      </w:r>
    </w:p>
    <w:p w14:paraId="5B4C9B50" w14:textId="77777777" w:rsidR="00C5059A" w:rsidRPr="00A41D39" w:rsidRDefault="00C5059A" w:rsidP="005C63D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</w:pPr>
    </w:p>
    <w:p w14:paraId="24EF3411" w14:textId="77777777" w:rsidR="00C5059A" w:rsidRPr="00A41D39" w:rsidRDefault="00C5059A" w:rsidP="005C63D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7AD2827" w14:textId="77777777" w:rsidR="00C5059A" w:rsidRPr="00A41D39" w:rsidRDefault="00C5059A" w:rsidP="005C63D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A41D39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Рабочая программа практики</w:t>
      </w:r>
    </w:p>
    <w:p w14:paraId="18EA0795" w14:textId="77777777" w:rsidR="00C5059A" w:rsidRPr="00A41D39" w:rsidRDefault="00C5059A" w:rsidP="005C63D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531A76F" w14:textId="77777777" w:rsidR="00C5059A" w:rsidRPr="00A41D39" w:rsidRDefault="00C5059A" w:rsidP="005C63D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F13207" w14:textId="77777777" w:rsidR="00C5059A" w:rsidRPr="00A41D39" w:rsidRDefault="00C5059A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D3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 подготовки</w:t>
      </w:r>
    </w:p>
    <w:p w14:paraId="0C19152E" w14:textId="77777777" w:rsidR="00C5059A" w:rsidRPr="00A41D39" w:rsidRDefault="00C5059A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A41D39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43.04.02 «Туризм»</w:t>
      </w:r>
    </w:p>
    <w:p w14:paraId="394E48FF" w14:textId="77777777" w:rsidR="00C5059A" w:rsidRPr="00A41D39" w:rsidRDefault="00C5059A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</w:p>
    <w:p w14:paraId="0B533CD3" w14:textId="77777777" w:rsidR="00C5059A" w:rsidRPr="00A41D39" w:rsidRDefault="00C5059A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3512A7F" w14:textId="77777777" w:rsidR="00C5059A" w:rsidRPr="00A41D39" w:rsidRDefault="00C5059A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D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подготовки</w:t>
      </w:r>
    </w:p>
    <w:p w14:paraId="2BD7F453" w14:textId="77777777" w:rsidR="00C5059A" w:rsidRPr="00A41D39" w:rsidRDefault="00C5059A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C4D1BF" w14:textId="77777777" w:rsidR="00C5059A" w:rsidRPr="005F112A" w:rsidRDefault="00C5059A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11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«Экономика и управление в сфере туризма</w:t>
      </w:r>
      <w:r w:rsidRPr="005F112A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»</w:t>
      </w:r>
    </w:p>
    <w:p w14:paraId="17AF4BB4" w14:textId="77777777" w:rsidR="00C5059A" w:rsidRPr="00A41D39" w:rsidRDefault="00C5059A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AF7FE86" w14:textId="77777777" w:rsidR="00C5059A" w:rsidRPr="00A41D39" w:rsidRDefault="00C5059A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6EC351E" w14:textId="77777777" w:rsidR="00C5059A" w:rsidRPr="00A41D39" w:rsidRDefault="00C5059A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BEA2F4" w14:textId="77777777" w:rsidR="00C5059A" w:rsidRPr="00A41D39" w:rsidRDefault="00C5059A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D39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Квалификация (степень) выпускника</w:t>
      </w:r>
    </w:p>
    <w:p w14:paraId="327E496D" w14:textId="77777777" w:rsidR="00C5059A" w:rsidRPr="005F112A" w:rsidRDefault="00C5059A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11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«магистр» </w:t>
      </w:r>
    </w:p>
    <w:p w14:paraId="31D3ABD2" w14:textId="77777777" w:rsidR="00C5059A" w:rsidRPr="00A41D39" w:rsidRDefault="00C5059A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20736D3C" w14:textId="77777777" w:rsidR="00C5059A" w:rsidRPr="00A41D39" w:rsidRDefault="00C5059A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325764" w14:textId="77777777" w:rsidR="005F112A" w:rsidRPr="005F112A" w:rsidRDefault="005F112A" w:rsidP="005F1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12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обучения:</w:t>
      </w:r>
    </w:p>
    <w:p w14:paraId="314F3A79" w14:textId="77777777" w:rsidR="00C5059A" w:rsidRPr="005F112A" w:rsidRDefault="005F112A" w:rsidP="005F1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="00C5059A" w:rsidRPr="005F11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чная, заочная</w:t>
      </w:r>
    </w:p>
    <w:p w14:paraId="4782EEB3" w14:textId="77777777" w:rsidR="00C5059A" w:rsidRPr="00A41D39" w:rsidRDefault="00C5059A" w:rsidP="005C63D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0C3275" w14:textId="77777777" w:rsidR="00C5059A" w:rsidRPr="00A41D39" w:rsidRDefault="00C5059A" w:rsidP="005C63D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F8556C" w14:textId="77777777" w:rsidR="00C5059A" w:rsidRPr="00A41D39" w:rsidRDefault="00C5059A" w:rsidP="005C63D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F1DC70" w14:textId="77777777" w:rsidR="00C5059A" w:rsidRPr="00A41D39" w:rsidRDefault="00C5059A" w:rsidP="005C63D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A2841D" w14:textId="77777777" w:rsidR="00C5059A" w:rsidRPr="00A41D39" w:rsidRDefault="00C5059A" w:rsidP="005C63D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B314B2" w14:textId="77777777" w:rsidR="00C5059A" w:rsidRPr="00A41D39" w:rsidRDefault="00C5059A" w:rsidP="005C63D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2DA111" w14:textId="77777777" w:rsidR="00C5059A" w:rsidRPr="00A41D39" w:rsidRDefault="00C5059A" w:rsidP="005C63D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88F00E" w14:textId="77777777" w:rsidR="00C5059A" w:rsidRPr="00A41D39" w:rsidRDefault="00C5059A" w:rsidP="005C63D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6E0B9E" w14:textId="77777777" w:rsidR="00C5059A" w:rsidRPr="00A41D39" w:rsidRDefault="00C5059A" w:rsidP="005C63D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C0B7FE" w14:textId="77777777" w:rsidR="00C5059A" w:rsidRPr="00A41D39" w:rsidRDefault="00C5059A" w:rsidP="005C63D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5F4E0A" w14:textId="77777777" w:rsidR="00C5059A" w:rsidRPr="00A41D39" w:rsidRDefault="00C5059A" w:rsidP="005C63D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41830A" w14:textId="77777777" w:rsidR="00C5059A" w:rsidRPr="00A41D39" w:rsidRDefault="00C5059A" w:rsidP="005C63D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4CF351" w14:textId="77777777" w:rsidR="00C5059A" w:rsidRPr="00A41D39" w:rsidRDefault="00C5059A" w:rsidP="005C63D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1F5EB6" w14:textId="77777777" w:rsidR="00C5059A" w:rsidRPr="00A41D39" w:rsidRDefault="00C5059A" w:rsidP="005C63D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8168B9" w14:textId="77777777" w:rsidR="00C5059A" w:rsidRPr="00A41D39" w:rsidRDefault="00C5059A" w:rsidP="005C63D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9B5DAC" w14:textId="77777777" w:rsidR="00C5059A" w:rsidRPr="00A41D39" w:rsidRDefault="00C5059A" w:rsidP="005C63D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654881" w14:textId="77777777" w:rsidR="00C5059A" w:rsidRPr="00A41D39" w:rsidRDefault="00C5059A" w:rsidP="005C63D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D39">
        <w:rPr>
          <w:rFonts w:ascii="Times New Roman" w:eastAsia="Times New Roman" w:hAnsi="Times New Roman" w:cs="Times New Roman"/>
          <w:sz w:val="24"/>
          <w:szCs w:val="24"/>
          <w:lang w:eastAsia="ru-RU"/>
        </w:rPr>
        <w:t>г. Кемерово</w:t>
      </w:r>
    </w:p>
    <w:p w14:paraId="069B5F79" w14:textId="77777777" w:rsidR="00C5059A" w:rsidRPr="00A41D39" w:rsidRDefault="00C5059A" w:rsidP="005C63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5059A" w:rsidRPr="00A41D39" w:rsidSect="00C5059A">
          <w:footerReference w:type="default" r:id="rId8"/>
          <w:type w:val="continuous"/>
          <w:pgSz w:w="11909" w:h="16834"/>
          <w:pgMar w:top="1134" w:right="567" w:bottom="1134" w:left="1134" w:header="720" w:footer="720" w:gutter="0"/>
          <w:cols w:space="720"/>
          <w:titlePg/>
          <w:docGrid w:linePitch="299"/>
        </w:sectPr>
      </w:pPr>
    </w:p>
    <w:p w14:paraId="11AA59EF" w14:textId="6CDBDC60" w:rsidR="00C5059A" w:rsidRPr="00A41D39" w:rsidRDefault="00C5059A" w:rsidP="00F34647">
      <w:pPr>
        <w:pStyle w:val="a8"/>
        <w:tabs>
          <w:tab w:val="left" w:pos="5038"/>
          <w:tab w:val="left" w:pos="8663"/>
        </w:tabs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A41D39">
        <w:rPr>
          <w:rFonts w:eastAsia="Times New Roman"/>
          <w:sz w:val="24"/>
          <w:szCs w:val="24"/>
          <w:lang w:eastAsia="ru-RU"/>
        </w:rPr>
        <w:lastRenderedPageBreak/>
        <w:t>Рабочая программа практики составлена в соответствии с требованиями ФГОС ВО по направлению подготовки 43.04.02 «Туризм»</w:t>
      </w:r>
      <w:r w:rsidR="00F34647">
        <w:rPr>
          <w:rFonts w:eastAsia="Times New Roman"/>
          <w:sz w:val="24"/>
          <w:szCs w:val="24"/>
          <w:lang w:eastAsia="ru-RU"/>
        </w:rPr>
        <w:t>,</w:t>
      </w:r>
      <w:r w:rsidR="00F34647" w:rsidRPr="00F34647">
        <w:rPr>
          <w:rFonts w:eastAsia="Times New Roman"/>
          <w:sz w:val="24"/>
          <w:szCs w:val="24"/>
          <w:lang w:eastAsia="ru-RU" w:bidi="ru-RU"/>
        </w:rPr>
        <w:t xml:space="preserve"> </w:t>
      </w:r>
      <w:r w:rsidRPr="00A41D39">
        <w:rPr>
          <w:rFonts w:eastAsia="Times New Roman"/>
          <w:sz w:val="24"/>
          <w:szCs w:val="24"/>
          <w:lang w:eastAsia="ru-RU"/>
        </w:rPr>
        <w:t>квалификация (степень) выпускника «магистр».</w:t>
      </w:r>
    </w:p>
    <w:p w14:paraId="4F48E969" w14:textId="77777777" w:rsidR="00C5059A" w:rsidRPr="00A41D39" w:rsidRDefault="00C5059A" w:rsidP="005C63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2F34D7" w14:textId="77777777" w:rsidR="00C5059A" w:rsidRPr="00A41D39" w:rsidRDefault="00C5059A" w:rsidP="005C63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0AF1D3" w14:textId="77777777" w:rsidR="00C5059A" w:rsidRPr="00A41D39" w:rsidRDefault="00C5059A" w:rsidP="005C63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EBFDB3" w14:textId="77777777" w:rsidR="00C5059A" w:rsidRPr="00A41D39" w:rsidRDefault="00C5059A" w:rsidP="005C63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7091E5" w14:textId="77777777" w:rsidR="00C5059A" w:rsidRPr="00A41D39" w:rsidRDefault="00C5059A" w:rsidP="005C63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99DE2D" w14:textId="77777777" w:rsidR="00C5059A" w:rsidRPr="00A41D39" w:rsidRDefault="00C5059A" w:rsidP="005C63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ED31F9" w14:textId="77777777" w:rsidR="00C5059A" w:rsidRPr="00A41D39" w:rsidRDefault="00C5059A" w:rsidP="005C63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A2FE30" w14:textId="77777777" w:rsidR="00C5059A" w:rsidRPr="00A41D39" w:rsidRDefault="00C5059A" w:rsidP="005C63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FE6463" w14:textId="77777777" w:rsidR="00C5059A" w:rsidRPr="00A41D39" w:rsidRDefault="00C5059A" w:rsidP="005C63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pacing w:val="-2"/>
          <w:sz w:val="24"/>
          <w:szCs w:val="24"/>
        </w:rPr>
        <w:t>Утверждена на заседании кафедры управления и экономики социально-культурной сферы</w:t>
      </w:r>
      <w:r w:rsidRPr="00A41D39">
        <w:rPr>
          <w:rFonts w:ascii="Times New Roman" w:hAnsi="Times New Roman" w:cs="Times New Roman"/>
          <w:sz w:val="24"/>
          <w:szCs w:val="24"/>
        </w:rPr>
        <w:t xml:space="preserve"> рекомендована к </w:t>
      </w:r>
      <w:r w:rsidRPr="00A41D39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размещению </w:t>
      </w:r>
      <w:r w:rsidRPr="00A41D39">
        <w:rPr>
          <w:rFonts w:ascii="Times New Roman" w:hAnsi="Times New Roman" w:cs="Times New Roman"/>
          <w:bCs/>
          <w:sz w:val="24"/>
          <w:szCs w:val="24"/>
        </w:rPr>
        <w:t xml:space="preserve">на сайте Кемеровского государственного института культуры </w:t>
      </w:r>
      <w:r w:rsidRPr="00A41D39">
        <w:rPr>
          <w:rFonts w:ascii="Times New Roman" w:hAnsi="Times New Roman" w:cs="Times New Roman"/>
          <w:sz w:val="24"/>
          <w:szCs w:val="24"/>
        </w:rPr>
        <w:t>«</w:t>
      </w:r>
      <w:r w:rsidRPr="00A41D39">
        <w:rPr>
          <w:rFonts w:ascii="Times New Roman" w:hAnsi="Times New Roman" w:cs="Times New Roman"/>
          <w:bCs/>
          <w:sz w:val="24"/>
          <w:szCs w:val="24"/>
        </w:rPr>
        <w:t>Электронная образовательная среда КемГИК</w:t>
      </w:r>
      <w:r w:rsidRPr="00A41D39">
        <w:rPr>
          <w:rFonts w:ascii="Times New Roman" w:hAnsi="Times New Roman" w:cs="Times New Roman"/>
          <w:sz w:val="24"/>
          <w:szCs w:val="24"/>
        </w:rPr>
        <w:t xml:space="preserve">» по </w:t>
      </w:r>
      <w:r w:rsidRPr="00A41D39">
        <w:rPr>
          <w:rFonts w:ascii="Times New Roman" w:hAnsi="Times New Roman" w:cs="Times New Roman"/>
          <w:sz w:val="24"/>
          <w:szCs w:val="24"/>
          <w:lang w:val="en-US"/>
        </w:rPr>
        <w:t>web</w:t>
      </w:r>
      <w:r w:rsidRPr="00A41D39">
        <w:rPr>
          <w:rFonts w:ascii="Times New Roman" w:hAnsi="Times New Roman" w:cs="Times New Roman"/>
          <w:sz w:val="24"/>
          <w:szCs w:val="24"/>
        </w:rPr>
        <w:t>-адресу http://edu.kemguki.ru/ 19.05.2023 г., протокол № 12.</w:t>
      </w:r>
    </w:p>
    <w:p w14:paraId="385DE17D" w14:textId="77777777" w:rsidR="00C5059A" w:rsidRPr="00A41D39" w:rsidRDefault="00C5059A" w:rsidP="005C63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A042BE" w14:textId="77777777" w:rsidR="00C5059A" w:rsidRPr="00A41D39" w:rsidRDefault="00C5059A" w:rsidP="005C63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 xml:space="preserve">Переутверждена на заседании </w:t>
      </w:r>
      <w:r w:rsidRPr="00A41D39">
        <w:rPr>
          <w:rFonts w:ascii="Times New Roman" w:hAnsi="Times New Roman" w:cs="Times New Roman"/>
          <w:spacing w:val="-2"/>
          <w:sz w:val="24"/>
          <w:szCs w:val="24"/>
        </w:rPr>
        <w:t>кафедры управления и экономики социально-культурной сферы</w:t>
      </w:r>
      <w:r w:rsidRPr="00A41D39">
        <w:rPr>
          <w:rFonts w:ascii="Times New Roman" w:hAnsi="Times New Roman" w:cs="Times New Roman"/>
          <w:sz w:val="24"/>
          <w:szCs w:val="24"/>
        </w:rPr>
        <w:t xml:space="preserve"> рекомендована к </w:t>
      </w:r>
      <w:r w:rsidRPr="00A41D39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размещению </w:t>
      </w:r>
      <w:r w:rsidRPr="00A41D39">
        <w:rPr>
          <w:rFonts w:ascii="Times New Roman" w:hAnsi="Times New Roman" w:cs="Times New Roman"/>
          <w:bCs/>
          <w:sz w:val="24"/>
          <w:szCs w:val="24"/>
        </w:rPr>
        <w:t xml:space="preserve">на сайте Кемеровского государственного института культуры </w:t>
      </w:r>
      <w:r w:rsidRPr="00A41D39">
        <w:rPr>
          <w:rFonts w:ascii="Times New Roman" w:hAnsi="Times New Roman" w:cs="Times New Roman"/>
          <w:sz w:val="24"/>
          <w:szCs w:val="24"/>
        </w:rPr>
        <w:t>«</w:t>
      </w:r>
      <w:r w:rsidRPr="00A41D39">
        <w:rPr>
          <w:rFonts w:ascii="Times New Roman" w:hAnsi="Times New Roman" w:cs="Times New Roman"/>
          <w:bCs/>
          <w:sz w:val="24"/>
          <w:szCs w:val="24"/>
        </w:rPr>
        <w:t>Электронная образовательная среда КемГИК</w:t>
      </w:r>
      <w:r w:rsidRPr="00A41D39">
        <w:rPr>
          <w:rFonts w:ascii="Times New Roman" w:hAnsi="Times New Roman" w:cs="Times New Roman"/>
          <w:sz w:val="24"/>
          <w:szCs w:val="24"/>
        </w:rPr>
        <w:t xml:space="preserve">» по </w:t>
      </w:r>
      <w:r w:rsidRPr="00A41D39">
        <w:rPr>
          <w:rFonts w:ascii="Times New Roman" w:hAnsi="Times New Roman" w:cs="Times New Roman"/>
          <w:sz w:val="24"/>
          <w:szCs w:val="24"/>
          <w:lang w:val="en-US"/>
        </w:rPr>
        <w:t>web</w:t>
      </w:r>
      <w:r w:rsidRPr="00A41D39">
        <w:rPr>
          <w:rFonts w:ascii="Times New Roman" w:hAnsi="Times New Roman" w:cs="Times New Roman"/>
          <w:sz w:val="24"/>
          <w:szCs w:val="24"/>
        </w:rPr>
        <w:t>-адресу http://edu.kemguki.ru/ 02.04.2024, протокол № 10.</w:t>
      </w:r>
    </w:p>
    <w:p w14:paraId="132D2DB2" w14:textId="77777777" w:rsidR="00C5059A" w:rsidRPr="00A41D39" w:rsidRDefault="00C5059A" w:rsidP="005C63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3EC1C2" w14:textId="77777777" w:rsidR="00C5059A" w:rsidRPr="00A41D39" w:rsidRDefault="00C5059A" w:rsidP="005C63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D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Рецензент:</w:t>
      </w:r>
    </w:p>
    <w:p w14:paraId="4D9BFCE1" w14:textId="77777777" w:rsidR="00C5059A" w:rsidRPr="00A41D39" w:rsidRDefault="00C5059A" w:rsidP="005C63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D3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Ковалева Н.С., канд. ист. наук, заместитель начальника управления культуры, спорта и молодежной политики администрации г. Кемерово</w:t>
      </w:r>
    </w:p>
    <w:p w14:paraId="74410F90" w14:textId="77777777" w:rsidR="00C5059A" w:rsidRPr="00A41D39" w:rsidRDefault="00C5059A" w:rsidP="005C63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FF009E" w14:textId="77777777" w:rsidR="00C5059A" w:rsidRPr="00A41D39" w:rsidRDefault="00C5059A" w:rsidP="005C63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C7B09A" w14:textId="77777777" w:rsidR="00C5059A" w:rsidRPr="00A41D39" w:rsidRDefault="00C5059A" w:rsidP="005C63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</w:t>
      </w:r>
      <w:r w:rsidRPr="00A41D39">
        <w:rPr>
          <w:rFonts w:ascii="Times New Roman" w:hAnsi="Times New Roman" w:cs="Times New Roman"/>
          <w:sz w:val="24"/>
          <w:szCs w:val="24"/>
        </w:rPr>
        <w:t>производственной (организационно-управленческой)</w:t>
      </w:r>
      <w:r w:rsidRPr="00A41D39">
        <w:rPr>
          <w:rFonts w:ascii="Times New Roman" w:hAnsi="Times New Roman" w:cs="Times New Roman"/>
          <w:spacing w:val="85"/>
          <w:sz w:val="24"/>
          <w:szCs w:val="24"/>
        </w:rPr>
        <w:t xml:space="preserve"> </w:t>
      </w:r>
      <w:r w:rsidRPr="00A41D39">
        <w:rPr>
          <w:rFonts w:ascii="Times New Roman" w:hAnsi="Times New Roman" w:cs="Times New Roman"/>
          <w:sz w:val="24"/>
          <w:szCs w:val="24"/>
        </w:rPr>
        <w:t>практики</w:t>
      </w:r>
      <w:r w:rsidRPr="00A41D39">
        <w:rPr>
          <w:rFonts w:ascii="Times New Roman" w:hAnsi="Times New Roman" w:cs="Times New Roman"/>
          <w:spacing w:val="84"/>
          <w:sz w:val="24"/>
          <w:szCs w:val="24"/>
        </w:rPr>
        <w:t xml:space="preserve"> </w:t>
      </w:r>
      <w:r w:rsidRPr="00A41D39">
        <w:rPr>
          <w:rFonts w:ascii="Times New Roman" w:hAnsi="Times New Roman" w:cs="Times New Roman"/>
          <w:sz w:val="24"/>
          <w:szCs w:val="24"/>
        </w:rPr>
        <w:t>по</w:t>
      </w:r>
      <w:r w:rsidRPr="00A41D39">
        <w:rPr>
          <w:rFonts w:ascii="Times New Roman" w:hAnsi="Times New Roman" w:cs="Times New Roman"/>
          <w:spacing w:val="84"/>
          <w:sz w:val="24"/>
          <w:szCs w:val="24"/>
        </w:rPr>
        <w:t xml:space="preserve"> </w:t>
      </w:r>
      <w:r w:rsidRPr="00A41D39">
        <w:rPr>
          <w:rFonts w:ascii="Times New Roman" w:hAnsi="Times New Roman" w:cs="Times New Roman"/>
          <w:sz w:val="24"/>
          <w:szCs w:val="24"/>
        </w:rPr>
        <w:t>направлению</w:t>
      </w:r>
      <w:r w:rsidRPr="00A41D39">
        <w:rPr>
          <w:rFonts w:ascii="Times New Roman" w:hAnsi="Times New Roman" w:cs="Times New Roman"/>
          <w:spacing w:val="87"/>
          <w:sz w:val="24"/>
          <w:szCs w:val="24"/>
        </w:rPr>
        <w:t xml:space="preserve"> </w:t>
      </w:r>
      <w:r w:rsidRPr="00A41D39">
        <w:rPr>
          <w:rFonts w:ascii="Times New Roman" w:hAnsi="Times New Roman" w:cs="Times New Roman"/>
          <w:sz w:val="24"/>
          <w:szCs w:val="24"/>
        </w:rPr>
        <w:t xml:space="preserve">подготовки </w:t>
      </w:r>
      <w:r w:rsidRPr="00A41D39">
        <w:rPr>
          <w:rFonts w:ascii="Times New Roman" w:eastAsia="Times New Roman" w:hAnsi="Times New Roman" w:cs="Times New Roman"/>
          <w:sz w:val="24"/>
          <w:szCs w:val="24"/>
          <w:lang w:eastAsia="ru-RU"/>
        </w:rPr>
        <w:t>43.04.02 «Туризм», профиль «Экономика и управление в сфере туризма</w:t>
      </w:r>
      <w:r w:rsidRPr="00A41D39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», </w:t>
      </w:r>
      <w:r w:rsidRPr="00A41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квалификация (степень) выпускника «магистр» / сост.: А. С. Тельманова, </w:t>
      </w:r>
      <w:r w:rsidRPr="00A41D39">
        <w:rPr>
          <w:rFonts w:ascii="Times New Roman" w:hAnsi="Times New Roman" w:cs="Times New Roman"/>
          <w:sz w:val="24"/>
          <w:szCs w:val="24"/>
        </w:rPr>
        <w:t>Кемеров.</w:t>
      </w:r>
      <w:r w:rsidRPr="00A41D39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A41D39">
        <w:rPr>
          <w:rFonts w:ascii="Times New Roman" w:hAnsi="Times New Roman" w:cs="Times New Roman"/>
          <w:sz w:val="24"/>
          <w:szCs w:val="24"/>
        </w:rPr>
        <w:t>гос.</w:t>
      </w:r>
      <w:r w:rsidRPr="00A41D39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A41D39">
        <w:rPr>
          <w:rFonts w:ascii="Times New Roman" w:hAnsi="Times New Roman" w:cs="Times New Roman"/>
          <w:sz w:val="24"/>
          <w:szCs w:val="24"/>
        </w:rPr>
        <w:t>ин-т</w:t>
      </w:r>
      <w:r w:rsidRPr="00A41D39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A41D39">
        <w:rPr>
          <w:rFonts w:ascii="Times New Roman" w:hAnsi="Times New Roman" w:cs="Times New Roman"/>
          <w:sz w:val="24"/>
          <w:szCs w:val="24"/>
        </w:rPr>
        <w:t xml:space="preserve">культуры – Кемерово, 2023. </w:t>
      </w:r>
      <w:r w:rsidR="00A41D39" w:rsidRPr="00A41D39">
        <w:rPr>
          <w:rFonts w:ascii="Times New Roman" w:hAnsi="Times New Roman" w:cs="Times New Roman"/>
          <w:sz w:val="24"/>
          <w:szCs w:val="24"/>
        </w:rPr>
        <w:t>– 27</w:t>
      </w:r>
      <w:r w:rsidRPr="00A41D39">
        <w:rPr>
          <w:rFonts w:ascii="Times New Roman" w:hAnsi="Times New Roman" w:cs="Times New Roman"/>
          <w:sz w:val="24"/>
          <w:szCs w:val="24"/>
        </w:rPr>
        <w:t xml:space="preserve"> с. – Текст: непосредственный</w:t>
      </w:r>
    </w:p>
    <w:p w14:paraId="62CEB984" w14:textId="77777777" w:rsidR="00C5059A" w:rsidRPr="00A41D39" w:rsidRDefault="00C5059A" w:rsidP="005C63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AFF849" w14:textId="77777777" w:rsidR="00C5059A" w:rsidRPr="00A41D39" w:rsidRDefault="00C5059A" w:rsidP="005C63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D4E19D" w14:textId="77777777" w:rsidR="00C5059A" w:rsidRPr="00A41D39" w:rsidRDefault="00C5059A" w:rsidP="005C63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DFF663" w14:textId="77777777" w:rsidR="00C5059A" w:rsidRPr="00A41D39" w:rsidRDefault="00C5059A" w:rsidP="005C63D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73FC1033" w14:textId="77777777" w:rsidR="00C5059A" w:rsidRPr="00A41D39" w:rsidRDefault="00C5059A" w:rsidP="005C63D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2806655F" w14:textId="77777777" w:rsidR="00C5059A" w:rsidRPr="00A41D39" w:rsidRDefault="00C5059A" w:rsidP="005C63D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186BB645" w14:textId="77777777" w:rsidR="00C5059A" w:rsidRPr="00A41D39" w:rsidRDefault="00C5059A" w:rsidP="005C63D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773C36DA" w14:textId="77777777" w:rsidR="00C5059A" w:rsidRPr="00A41D39" w:rsidRDefault="00C5059A" w:rsidP="005C63D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41D3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Составители:</w:t>
      </w:r>
    </w:p>
    <w:p w14:paraId="5C113577" w14:textId="77777777" w:rsidR="00C5059A" w:rsidRPr="00A41D39" w:rsidRDefault="00C5059A" w:rsidP="005C63D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D3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Тельманова А.С., к. пед. наук, зав. кафедрой УЭ СКС</w:t>
      </w:r>
    </w:p>
    <w:p w14:paraId="1B3D0234" w14:textId="77777777" w:rsidR="00C5059A" w:rsidRPr="00A41D39" w:rsidRDefault="00C5059A" w:rsidP="005C63D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68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A41D3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br w:type="page"/>
      </w:r>
    </w:p>
    <w:p w14:paraId="0E8A54EB" w14:textId="77777777" w:rsidR="00C5059A" w:rsidRPr="00A41D39" w:rsidRDefault="00C5059A" w:rsidP="005C63D7">
      <w:pPr>
        <w:pStyle w:val="1"/>
        <w:ind w:left="568"/>
        <w:jc w:val="center"/>
      </w:pPr>
      <w:r w:rsidRPr="00A41D39">
        <w:t>Содержание</w:t>
      </w:r>
      <w:r w:rsidRPr="00A41D39">
        <w:rPr>
          <w:spacing w:val="-4"/>
        </w:rPr>
        <w:t xml:space="preserve"> </w:t>
      </w:r>
      <w:r w:rsidRPr="00A41D39">
        <w:t>программы</w:t>
      </w:r>
      <w:r w:rsidRPr="00A41D39">
        <w:rPr>
          <w:spacing w:val="-5"/>
        </w:rPr>
        <w:t xml:space="preserve"> </w:t>
      </w:r>
      <w:r w:rsidRPr="00A41D39">
        <w:t>практики</w:t>
      </w:r>
    </w:p>
    <w:p w14:paraId="6BE86E8B" w14:textId="77777777" w:rsidR="00C5059A" w:rsidRPr="00A41D39" w:rsidRDefault="00C5059A" w:rsidP="005C63D7">
      <w:pPr>
        <w:pStyle w:val="a8"/>
        <w:spacing w:after="0" w:line="240" w:lineRule="auto"/>
        <w:ind w:left="568" w:firstLine="0"/>
        <w:rPr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0435" w:type="dxa"/>
        <w:tblLook w:val="04A0" w:firstRow="1" w:lastRow="0" w:firstColumn="1" w:lastColumn="0" w:noHBand="0" w:noVBand="1"/>
      </w:tblPr>
      <w:tblGrid>
        <w:gridCol w:w="549"/>
        <w:gridCol w:w="9323"/>
        <w:gridCol w:w="563"/>
      </w:tblGrid>
      <w:tr w:rsidR="00A41D39" w:rsidRPr="00A41D39" w14:paraId="1F59932A" w14:textId="77777777" w:rsidTr="00A01598">
        <w:tc>
          <w:tcPr>
            <w:tcW w:w="549" w:type="dxa"/>
          </w:tcPr>
          <w:p w14:paraId="4EE5CD05" w14:textId="77777777" w:rsidR="00C5059A" w:rsidRPr="00A41D39" w:rsidRDefault="00C5059A" w:rsidP="005C63D7">
            <w:pPr>
              <w:spacing w:after="0" w:line="240" w:lineRule="auto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323" w:type="dxa"/>
          </w:tcPr>
          <w:p w14:paraId="60F722D7" w14:textId="77777777" w:rsidR="00C5059A" w:rsidRPr="00A41D39" w:rsidRDefault="002935F6" w:rsidP="00A01598">
            <w:pPr>
              <w:spacing w:after="0" w:line="240" w:lineRule="auto"/>
              <w:ind w:left="-93" w:right="-125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практики</w:t>
            </w: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059A" w:rsidRPr="00A41D39">
              <w:rPr>
                <w:rFonts w:ascii="Times New Roman" w:hAnsi="Times New Roman" w:cs="Times New Roman"/>
                <w:sz w:val="24"/>
                <w:szCs w:val="24"/>
              </w:rPr>
              <w:t>……….……………………………………………………....................</w:t>
            </w:r>
            <w:r w:rsidR="00A01598" w:rsidRPr="00A41D39">
              <w:rPr>
                <w:rFonts w:ascii="Times New Roman" w:hAnsi="Times New Roman" w:cs="Times New Roman"/>
                <w:sz w:val="24"/>
                <w:szCs w:val="24"/>
              </w:rPr>
              <w:t>...............</w:t>
            </w:r>
          </w:p>
        </w:tc>
        <w:tc>
          <w:tcPr>
            <w:tcW w:w="563" w:type="dxa"/>
          </w:tcPr>
          <w:p w14:paraId="04006CC6" w14:textId="77777777" w:rsidR="00C5059A" w:rsidRPr="00A41D39" w:rsidRDefault="00C5059A" w:rsidP="005C63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41D39" w:rsidRPr="00A41D39" w14:paraId="4DE67C04" w14:textId="77777777" w:rsidTr="00A01598">
        <w:tc>
          <w:tcPr>
            <w:tcW w:w="549" w:type="dxa"/>
          </w:tcPr>
          <w:p w14:paraId="4A6F84AE" w14:textId="77777777" w:rsidR="00C5059A" w:rsidRPr="00A41D39" w:rsidRDefault="00C5059A" w:rsidP="005C63D7">
            <w:pPr>
              <w:spacing w:after="0" w:line="240" w:lineRule="auto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323" w:type="dxa"/>
          </w:tcPr>
          <w:p w14:paraId="3341D98F" w14:textId="77777777" w:rsidR="00C5059A" w:rsidRPr="00A41D39" w:rsidRDefault="00C5059A" w:rsidP="00A01598">
            <w:pPr>
              <w:spacing w:after="0" w:line="240" w:lineRule="auto"/>
              <w:ind w:left="-93" w:right="-125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Место практики в структуре ОПОП магистратуры ……………………………………………</w:t>
            </w:r>
          </w:p>
        </w:tc>
        <w:tc>
          <w:tcPr>
            <w:tcW w:w="563" w:type="dxa"/>
          </w:tcPr>
          <w:p w14:paraId="00440E55" w14:textId="77777777" w:rsidR="00C5059A" w:rsidRPr="00A41D39" w:rsidRDefault="00C5059A" w:rsidP="005C63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41D39" w:rsidRPr="00A41D39" w14:paraId="1C91EE14" w14:textId="77777777" w:rsidTr="00A01598">
        <w:tc>
          <w:tcPr>
            <w:tcW w:w="549" w:type="dxa"/>
          </w:tcPr>
          <w:p w14:paraId="1E307495" w14:textId="77777777" w:rsidR="00C5059A" w:rsidRPr="00A41D39" w:rsidRDefault="00C5059A" w:rsidP="005C63D7">
            <w:pPr>
              <w:spacing w:after="0" w:line="240" w:lineRule="auto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323" w:type="dxa"/>
          </w:tcPr>
          <w:p w14:paraId="43F532CC" w14:textId="77777777" w:rsidR="00C5059A" w:rsidRPr="00A41D39" w:rsidRDefault="002935F6" w:rsidP="00A01598">
            <w:pPr>
              <w:tabs>
                <w:tab w:val="left" w:pos="561"/>
                <w:tab w:val="left" w:pos="563"/>
              </w:tabs>
              <w:spacing w:after="0" w:line="240" w:lineRule="auto"/>
              <w:ind w:left="-93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производственной практики</w:t>
            </w:r>
            <w:r w:rsidR="00C5059A" w:rsidRPr="00A41D39">
              <w:rPr>
                <w:rFonts w:ascii="Times New Roman" w:hAnsi="Times New Roman" w:cs="Times New Roman"/>
                <w:sz w:val="24"/>
                <w:szCs w:val="24"/>
              </w:rPr>
              <w:t>.……………………...</w:t>
            </w:r>
            <w:r w:rsidR="00A01598" w:rsidRPr="00A41D39">
              <w:rPr>
                <w:rFonts w:ascii="Times New Roman" w:hAnsi="Times New Roman" w:cs="Times New Roman"/>
                <w:sz w:val="24"/>
                <w:szCs w:val="24"/>
              </w:rPr>
              <w:t>.......................</w:t>
            </w:r>
          </w:p>
        </w:tc>
        <w:tc>
          <w:tcPr>
            <w:tcW w:w="563" w:type="dxa"/>
          </w:tcPr>
          <w:p w14:paraId="30AA9E91" w14:textId="77777777" w:rsidR="00C5059A" w:rsidRPr="00A41D39" w:rsidRDefault="00C5059A" w:rsidP="005C63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41D39" w:rsidRPr="00A41D39" w14:paraId="55814936" w14:textId="77777777" w:rsidTr="00A01598">
        <w:tc>
          <w:tcPr>
            <w:tcW w:w="549" w:type="dxa"/>
          </w:tcPr>
          <w:p w14:paraId="25674118" w14:textId="77777777" w:rsidR="00C5059A" w:rsidRPr="00A41D39" w:rsidRDefault="00C5059A" w:rsidP="005C63D7">
            <w:pPr>
              <w:spacing w:after="0" w:line="240" w:lineRule="auto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323" w:type="dxa"/>
          </w:tcPr>
          <w:p w14:paraId="053908AB" w14:textId="77777777" w:rsidR="00C5059A" w:rsidRPr="00A41D39" w:rsidRDefault="002935F6" w:rsidP="00A01598">
            <w:pPr>
              <w:pStyle w:val="1"/>
              <w:ind w:left="-93"/>
              <w:rPr>
                <w:b w:val="0"/>
              </w:rPr>
            </w:pPr>
            <w:r w:rsidRPr="00A41D39">
              <w:rPr>
                <w:b w:val="0"/>
              </w:rPr>
              <w:t xml:space="preserve">Формы проведения производственной (организационно-управленческой) практики </w:t>
            </w:r>
            <w:r w:rsidR="00C5059A" w:rsidRPr="00A41D39">
              <w:rPr>
                <w:b w:val="0"/>
              </w:rPr>
              <w:t>……..</w:t>
            </w:r>
          </w:p>
        </w:tc>
        <w:tc>
          <w:tcPr>
            <w:tcW w:w="563" w:type="dxa"/>
          </w:tcPr>
          <w:p w14:paraId="780E3E84" w14:textId="77777777" w:rsidR="00C5059A" w:rsidRPr="00A41D39" w:rsidRDefault="00A01598" w:rsidP="005C63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41D39" w:rsidRPr="00A41D39" w14:paraId="5C2BFF34" w14:textId="77777777" w:rsidTr="00A01598">
        <w:tc>
          <w:tcPr>
            <w:tcW w:w="549" w:type="dxa"/>
          </w:tcPr>
          <w:p w14:paraId="5BE26ED0" w14:textId="77777777" w:rsidR="00C5059A" w:rsidRPr="00A41D39" w:rsidRDefault="00C5059A" w:rsidP="005C63D7">
            <w:pPr>
              <w:spacing w:after="0" w:line="240" w:lineRule="auto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323" w:type="dxa"/>
          </w:tcPr>
          <w:p w14:paraId="18C2055F" w14:textId="77777777" w:rsidR="00C5059A" w:rsidRPr="00A41D39" w:rsidRDefault="002935F6" w:rsidP="00A01598">
            <w:pPr>
              <w:spacing w:after="0" w:line="240" w:lineRule="auto"/>
              <w:ind w:left="-93" w:right="-125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 xml:space="preserve">Место и время проведения производственной (организационно-управленческой) практики </w:t>
            </w:r>
            <w:r w:rsidR="00A01598" w:rsidRPr="00A41D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3" w:type="dxa"/>
          </w:tcPr>
          <w:p w14:paraId="6654BEE3" w14:textId="77777777" w:rsidR="00C5059A" w:rsidRPr="00A41D39" w:rsidRDefault="00A01598" w:rsidP="005C63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41D39" w:rsidRPr="00A41D39" w14:paraId="555319D9" w14:textId="77777777" w:rsidTr="00A01598">
        <w:tc>
          <w:tcPr>
            <w:tcW w:w="549" w:type="dxa"/>
          </w:tcPr>
          <w:p w14:paraId="1EEA4795" w14:textId="77777777" w:rsidR="00C5059A" w:rsidRPr="00A41D39" w:rsidRDefault="00C5059A" w:rsidP="005C63D7">
            <w:pPr>
              <w:spacing w:after="0" w:line="240" w:lineRule="auto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323" w:type="dxa"/>
          </w:tcPr>
          <w:p w14:paraId="1CC8E2DE" w14:textId="77777777" w:rsidR="00C5059A" w:rsidRPr="00A41D39" w:rsidRDefault="002935F6" w:rsidP="00A01598">
            <w:pPr>
              <w:spacing w:after="0" w:line="240" w:lineRule="auto"/>
              <w:ind w:left="-93" w:right="-125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 xml:space="preserve">Объем, структура и содержание производственной (организационно-управленческой) практики </w:t>
            </w:r>
            <w:r w:rsidR="00C5059A" w:rsidRPr="00A41D39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……………………………………………………..</w:t>
            </w:r>
            <w:r w:rsidR="00A01598" w:rsidRPr="00A41D39">
              <w:rPr>
                <w:rFonts w:ascii="Times New Roman" w:hAnsi="Times New Roman" w:cs="Times New Roman"/>
                <w:sz w:val="24"/>
                <w:szCs w:val="24"/>
              </w:rPr>
              <w:t>……………………..……………</w:t>
            </w:r>
          </w:p>
        </w:tc>
        <w:tc>
          <w:tcPr>
            <w:tcW w:w="563" w:type="dxa"/>
          </w:tcPr>
          <w:p w14:paraId="61B419EA" w14:textId="77777777" w:rsidR="00C5059A" w:rsidRPr="00A41D39" w:rsidRDefault="00A01598" w:rsidP="005C63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41D39" w:rsidRPr="00A41D39" w14:paraId="69AB6AE6" w14:textId="77777777" w:rsidTr="00A01598">
        <w:tc>
          <w:tcPr>
            <w:tcW w:w="549" w:type="dxa"/>
          </w:tcPr>
          <w:p w14:paraId="70136CA0" w14:textId="77777777" w:rsidR="00C5059A" w:rsidRPr="00A41D39" w:rsidRDefault="00C5059A" w:rsidP="005C63D7">
            <w:pPr>
              <w:spacing w:after="0" w:line="240" w:lineRule="auto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3" w:type="dxa"/>
          </w:tcPr>
          <w:p w14:paraId="343B2B50" w14:textId="77777777" w:rsidR="00C5059A" w:rsidRPr="00A41D39" w:rsidRDefault="00C5059A" w:rsidP="00A01598">
            <w:pPr>
              <w:spacing w:after="0" w:line="240" w:lineRule="auto"/>
              <w:ind w:left="-93" w:right="-125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  <w:r w:rsidR="00A01598" w:rsidRPr="00A41D39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Структура производственной (организационно-управленческой) практики ……………</w:t>
            </w:r>
          </w:p>
        </w:tc>
        <w:tc>
          <w:tcPr>
            <w:tcW w:w="563" w:type="dxa"/>
          </w:tcPr>
          <w:p w14:paraId="5CF97932" w14:textId="77777777" w:rsidR="00C5059A" w:rsidRPr="00A41D39" w:rsidRDefault="00A01598" w:rsidP="005C63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41D39" w:rsidRPr="00A41D39" w14:paraId="5E793FBE" w14:textId="77777777" w:rsidTr="00A01598">
        <w:tc>
          <w:tcPr>
            <w:tcW w:w="549" w:type="dxa"/>
          </w:tcPr>
          <w:p w14:paraId="7030DD6E" w14:textId="77777777" w:rsidR="00C5059A" w:rsidRPr="00A41D39" w:rsidRDefault="00C5059A" w:rsidP="005C63D7">
            <w:pPr>
              <w:spacing w:after="0" w:line="240" w:lineRule="auto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3" w:type="dxa"/>
          </w:tcPr>
          <w:p w14:paraId="1DABCA09" w14:textId="77777777" w:rsidR="00C5059A" w:rsidRPr="00A41D39" w:rsidRDefault="00C5059A" w:rsidP="00A01598">
            <w:pPr>
              <w:spacing w:after="0" w:line="240" w:lineRule="auto"/>
              <w:ind w:left="-90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  <w:r w:rsidR="00A01598" w:rsidRPr="00A41D39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 производственной (организационно-управленческой) практики …..</w:t>
            </w:r>
          </w:p>
        </w:tc>
        <w:tc>
          <w:tcPr>
            <w:tcW w:w="563" w:type="dxa"/>
          </w:tcPr>
          <w:p w14:paraId="62728586" w14:textId="77777777" w:rsidR="00C5059A" w:rsidRPr="00A41D39" w:rsidRDefault="00A01598" w:rsidP="005C63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41D39" w:rsidRPr="00A41D39" w14:paraId="28DA37DB" w14:textId="77777777" w:rsidTr="00A01598">
        <w:tc>
          <w:tcPr>
            <w:tcW w:w="549" w:type="dxa"/>
          </w:tcPr>
          <w:p w14:paraId="6C8F4299" w14:textId="77777777" w:rsidR="00C5059A" w:rsidRPr="00A41D39" w:rsidRDefault="00C5059A" w:rsidP="005C63D7">
            <w:pPr>
              <w:spacing w:after="0" w:line="240" w:lineRule="auto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323" w:type="dxa"/>
          </w:tcPr>
          <w:p w14:paraId="4EFADAF9" w14:textId="77777777" w:rsidR="00C5059A" w:rsidRPr="00A41D39" w:rsidRDefault="00A01598" w:rsidP="00A01598">
            <w:pPr>
              <w:spacing w:after="0" w:line="240" w:lineRule="auto"/>
              <w:ind w:left="-93" w:right="-125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 xml:space="preserve">Научно-исследовательские методы и технологии, используемые на производственной (организационно-управленческой) практике </w:t>
            </w:r>
            <w:r w:rsidR="00C5059A" w:rsidRPr="00A41D39">
              <w:rPr>
                <w:rFonts w:ascii="Times New Roman" w:hAnsi="Times New Roman" w:cs="Times New Roman"/>
                <w:sz w:val="24"/>
                <w:szCs w:val="24"/>
              </w:rPr>
              <w:t>…………</w:t>
            </w: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……………………………………….</w:t>
            </w:r>
          </w:p>
        </w:tc>
        <w:tc>
          <w:tcPr>
            <w:tcW w:w="563" w:type="dxa"/>
          </w:tcPr>
          <w:p w14:paraId="08AF51CF" w14:textId="77777777" w:rsidR="00C5059A" w:rsidRPr="00A41D39" w:rsidRDefault="00C5059A" w:rsidP="005C63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E23363" w14:textId="77777777" w:rsidR="00C5059A" w:rsidRPr="00A41D39" w:rsidRDefault="00A01598" w:rsidP="005C63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A41D39" w:rsidRPr="00A41D39" w14:paraId="73416225" w14:textId="77777777" w:rsidTr="00A01598">
        <w:tc>
          <w:tcPr>
            <w:tcW w:w="549" w:type="dxa"/>
          </w:tcPr>
          <w:p w14:paraId="569D8CB2" w14:textId="77777777" w:rsidR="00C5059A" w:rsidRPr="00A41D39" w:rsidRDefault="00C5059A" w:rsidP="005C63D7">
            <w:pPr>
              <w:spacing w:after="0" w:line="240" w:lineRule="auto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323" w:type="dxa"/>
          </w:tcPr>
          <w:p w14:paraId="752B7515" w14:textId="77777777" w:rsidR="00C5059A" w:rsidRPr="00A41D39" w:rsidRDefault="00A01598" w:rsidP="00A01598">
            <w:pPr>
              <w:spacing w:after="0" w:line="240" w:lineRule="auto"/>
              <w:ind w:left="-93" w:right="-125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 xml:space="preserve">Учебно-методическое обеспечение практической работы обучающихся на производственной (организационно-управленческой) практике </w:t>
            </w:r>
            <w:r w:rsidR="00C5059A" w:rsidRPr="00A41D39">
              <w:rPr>
                <w:rFonts w:ascii="Times New Roman" w:hAnsi="Times New Roman" w:cs="Times New Roman"/>
                <w:sz w:val="24"/>
                <w:szCs w:val="24"/>
              </w:rPr>
              <w:t>……………………………</w:t>
            </w: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3" w:type="dxa"/>
          </w:tcPr>
          <w:p w14:paraId="1F37A077" w14:textId="77777777" w:rsidR="00C5059A" w:rsidRPr="00A41D39" w:rsidRDefault="00C5059A" w:rsidP="005C63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13B632" w14:textId="77777777" w:rsidR="00C5059A" w:rsidRPr="00A41D39" w:rsidRDefault="00C5059A" w:rsidP="005C63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A41D39" w:rsidRPr="00A41D39" w14:paraId="79A7859E" w14:textId="77777777" w:rsidTr="00A01598">
        <w:tc>
          <w:tcPr>
            <w:tcW w:w="549" w:type="dxa"/>
          </w:tcPr>
          <w:p w14:paraId="2E5F184F" w14:textId="77777777" w:rsidR="00C5059A" w:rsidRPr="00A41D39" w:rsidRDefault="00C5059A" w:rsidP="005C63D7">
            <w:pPr>
              <w:spacing w:after="0" w:line="240" w:lineRule="auto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323" w:type="dxa"/>
          </w:tcPr>
          <w:p w14:paraId="113453B6" w14:textId="77777777" w:rsidR="00C5059A" w:rsidRPr="00A41D39" w:rsidRDefault="00C5059A" w:rsidP="00A01598">
            <w:pPr>
              <w:spacing w:after="0" w:line="240" w:lineRule="auto"/>
              <w:ind w:left="-93" w:right="-125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Фонды оценочных средств ………………………………………………………………………</w:t>
            </w:r>
          </w:p>
        </w:tc>
        <w:tc>
          <w:tcPr>
            <w:tcW w:w="563" w:type="dxa"/>
          </w:tcPr>
          <w:p w14:paraId="1F7C2BC2" w14:textId="77777777" w:rsidR="00C5059A" w:rsidRPr="00A41D39" w:rsidRDefault="00A01598" w:rsidP="005C63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A41D39" w:rsidRPr="00A41D39" w14:paraId="6A978690" w14:textId="77777777" w:rsidTr="00A01598">
        <w:tc>
          <w:tcPr>
            <w:tcW w:w="549" w:type="dxa"/>
          </w:tcPr>
          <w:p w14:paraId="2ABDFDEE" w14:textId="77777777" w:rsidR="00C5059A" w:rsidRPr="00A41D39" w:rsidRDefault="00C5059A" w:rsidP="005C63D7">
            <w:pPr>
              <w:spacing w:after="0" w:line="240" w:lineRule="auto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9323" w:type="dxa"/>
          </w:tcPr>
          <w:p w14:paraId="55C34CEE" w14:textId="77777777" w:rsidR="00C5059A" w:rsidRPr="00A41D39" w:rsidRDefault="00A01598" w:rsidP="00A01598">
            <w:pPr>
              <w:spacing w:after="0" w:line="240" w:lineRule="auto"/>
              <w:ind w:left="-93" w:right="-125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Учебно-методическое и информационное обеспечение производственной (организационно-управленческой) практики</w:t>
            </w:r>
            <w:r w:rsidRPr="00A41D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5059A" w:rsidRPr="00A41D39">
              <w:rPr>
                <w:rFonts w:ascii="Times New Roman" w:hAnsi="Times New Roman" w:cs="Times New Roman"/>
                <w:sz w:val="24"/>
                <w:szCs w:val="24"/>
              </w:rPr>
              <w:t>….…</w:t>
            </w: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…………………………………………….</w:t>
            </w:r>
          </w:p>
        </w:tc>
        <w:tc>
          <w:tcPr>
            <w:tcW w:w="563" w:type="dxa"/>
          </w:tcPr>
          <w:p w14:paraId="406B2C83" w14:textId="77777777" w:rsidR="00C5059A" w:rsidRPr="00A41D39" w:rsidRDefault="00C5059A" w:rsidP="00A015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01598" w:rsidRPr="00A41D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41D39" w:rsidRPr="00A41D39" w14:paraId="46B4020A" w14:textId="77777777" w:rsidTr="00A01598">
        <w:tc>
          <w:tcPr>
            <w:tcW w:w="549" w:type="dxa"/>
          </w:tcPr>
          <w:p w14:paraId="52122E82" w14:textId="77777777" w:rsidR="00C5059A" w:rsidRPr="00A41D39" w:rsidRDefault="00C5059A" w:rsidP="005C63D7">
            <w:pPr>
              <w:spacing w:after="0" w:line="240" w:lineRule="auto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3" w:type="dxa"/>
          </w:tcPr>
          <w:p w14:paraId="1E8F1628" w14:textId="77777777" w:rsidR="00C5059A" w:rsidRPr="00A41D39" w:rsidRDefault="00C5059A" w:rsidP="00A01598">
            <w:pPr>
              <w:spacing w:after="0" w:line="240" w:lineRule="auto"/>
              <w:ind w:left="-93" w:right="-125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10.1.Основная литература ………………………………………………………………………..</w:t>
            </w:r>
          </w:p>
        </w:tc>
        <w:tc>
          <w:tcPr>
            <w:tcW w:w="563" w:type="dxa"/>
          </w:tcPr>
          <w:p w14:paraId="7251C9B4" w14:textId="77777777" w:rsidR="00C5059A" w:rsidRPr="00A41D39" w:rsidRDefault="00A01598" w:rsidP="005C63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A41D39" w:rsidRPr="00A41D39" w14:paraId="57E96AF8" w14:textId="77777777" w:rsidTr="00A01598">
        <w:tc>
          <w:tcPr>
            <w:tcW w:w="549" w:type="dxa"/>
          </w:tcPr>
          <w:p w14:paraId="02BF1905" w14:textId="77777777" w:rsidR="00C5059A" w:rsidRPr="00A41D39" w:rsidRDefault="00C5059A" w:rsidP="005C63D7">
            <w:pPr>
              <w:spacing w:after="0" w:line="240" w:lineRule="auto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3" w:type="dxa"/>
          </w:tcPr>
          <w:p w14:paraId="782F910E" w14:textId="77777777" w:rsidR="00C5059A" w:rsidRPr="00A41D39" w:rsidRDefault="00C5059A" w:rsidP="00A01598">
            <w:pPr>
              <w:spacing w:after="0" w:line="240" w:lineRule="auto"/>
              <w:ind w:left="-93" w:right="-125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10.2.Дополнительная литература …………………………………………………......................</w:t>
            </w:r>
          </w:p>
        </w:tc>
        <w:tc>
          <w:tcPr>
            <w:tcW w:w="563" w:type="dxa"/>
          </w:tcPr>
          <w:p w14:paraId="53DCC7CA" w14:textId="77777777" w:rsidR="00C5059A" w:rsidRPr="00A41D39" w:rsidRDefault="00C5059A" w:rsidP="00A015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01598" w:rsidRPr="00A41D3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41D39" w:rsidRPr="00A41D39" w14:paraId="4D895FEC" w14:textId="77777777" w:rsidTr="00A01598">
        <w:tc>
          <w:tcPr>
            <w:tcW w:w="549" w:type="dxa"/>
          </w:tcPr>
          <w:p w14:paraId="30B99D16" w14:textId="77777777" w:rsidR="00C5059A" w:rsidRPr="00A41D39" w:rsidRDefault="00C5059A" w:rsidP="005C63D7">
            <w:pPr>
              <w:spacing w:after="0" w:line="240" w:lineRule="auto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3" w:type="dxa"/>
          </w:tcPr>
          <w:p w14:paraId="5BCC2B88" w14:textId="77777777" w:rsidR="00C5059A" w:rsidRPr="00A41D39" w:rsidRDefault="00C5059A" w:rsidP="00A41D39">
            <w:pPr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10.3.</w:t>
            </w:r>
            <w:r w:rsidR="00A01598" w:rsidRPr="00A41D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01598" w:rsidRPr="00A41D39">
              <w:rPr>
                <w:rFonts w:ascii="Times New Roman" w:hAnsi="Times New Roman" w:cs="Times New Roman"/>
                <w:sz w:val="24"/>
                <w:szCs w:val="24"/>
              </w:rPr>
              <w:t>Ресурсы информационно-телекоммуникационной сети «Интернет»</w:t>
            </w:r>
            <w:r w:rsidR="00A01598" w:rsidRPr="00A41D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41D39" w:rsidRPr="00A41D3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.………………..</w:t>
            </w:r>
          </w:p>
        </w:tc>
        <w:tc>
          <w:tcPr>
            <w:tcW w:w="563" w:type="dxa"/>
          </w:tcPr>
          <w:p w14:paraId="42AEF8BE" w14:textId="77777777" w:rsidR="00C5059A" w:rsidRPr="00A41D39" w:rsidRDefault="00C5059A" w:rsidP="00A015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01598" w:rsidRPr="00A41D3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41D39" w:rsidRPr="00A41D39" w14:paraId="71E8A43F" w14:textId="77777777" w:rsidTr="00A01598">
        <w:tc>
          <w:tcPr>
            <w:tcW w:w="549" w:type="dxa"/>
          </w:tcPr>
          <w:p w14:paraId="2A31C4D7" w14:textId="77777777" w:rsidR="00C5059A" w:rsidRPr="00A41D39" w:rsidRDefault="00C5059A" w:rsidP="005C63D7">
            <w:pPr>
              <w:spacing w:after="0" w:line="240" w:lineRule="auto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3" w:type="dxa"/>
          </w:tcPr>
          <w:p w14:paraId="5259395B" w14:textId="77777777" w:rsidR="00C5059A" w:rsidRPr="00A41D39" w:rsidRDefault="00C5059A" w:rsidP="00A01598">
            <w:pPr>
              <w:spacing w:after="0" w:line="240" w:lineRule="auto"/>
              <w:ind w:left="-93" w:right="-125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10.4.Программное обеспечение и информационные справочные системы ………………….</w:t>
            </w:r>
          </w:p>
        </w:tc>
        <w:tc>
          <w:tcPr>
            <w:tcW w:w="563" w:type="dxa"/>
          </w:tcPr>
          <w:p w14:paraId="43FA3C50" w14:textId="77777777" w:rsidR="00C5059A" w:rsidRPr="00A41D39" w:rsidRDefault="00A41D39" w:rsidP="005C63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A41D39" w:rsidRPr="00A41D39" w14:paraId="208F1D2E" w14:textId="77777777" w:rsidTr="00A01598">
        <w:tc>
          <w:tcPr>
            <w:tcW w:w="549" w:type="dxa"/>
          </w:tcPr>
          <w:p w14:paraId="04F20744" w14:textId="77777777" w:rsidR="00C5059A" w:rsidRPr="00A41D39" w:rsidRDefault="00C5059A" w:rsidP="005C63D7">
            <w:pPr>
              <w:spacing w:after="0" w:line="240" w:lineRule="auto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9323" w:type="dxa"/>
          </w:tcPr>
          <w:p w14:paraId="540D7147" w14:textId="77777777" w:rsidR="00C5059A" w:rsidRPr="00A41D39" w:rsidRDefault="00A41D39" w:rsidP="00A41D39">
            <w:pPr>
              <w:spacing w:after="0" w:line="240" w:lineRule="auto"/>
              <w:ind w:left="-93" w:right="-125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Материально-техническое обеспечение производственной (организационно-управленческой) практики ………………………………………………………..</w:t>
            </w:r>
            <w:r w:rsidR="00C5059A" w:rsidRPr="00A41D39">
              <w:rPr>
                <w:rFonts w:ascii="Times New Roman" w:hAnsi="Times New Roman" w:cs="Times New Roman"/>
                <w:sz w:val="24"/>
                <w:szCs w:val="24"/>
              </w:rPr>
              <w:t>………….....</w:t>
            </w:r>
          </w:p>
        </w:tc>
        <w:tc>
          <w:tcPr>
            <w:tcW w:w="563" w:type="dxa"/>
          </w:tcPr>
          <w:p w14:paraId="22BF85C4" w14:textId="77777777" w:rsidR="00A41D39" w:rsidRPr="00A41D39" w:rsidRDefault="00A41D39" w:rsidP="005C63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7B62EE" w14:textId="77777777" w:rsidR="00C5059A" w:rsidRPr="00A41D39" w:rsidRDefault="00C5059A" w:rsidP="005C63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41D39" w:rsidRPr="00A41D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41D39" w:rsidRPr="00A41D39" w14:paraId="0373A2B2" w14:textId="77777777" w:rsidTr="00A01598">
        <w:tc>
          <w:tcPr>
            <w:tcW w:w="549" w:type="dxa"/>
          </w:tcPr>
          <w:p w14:paraId="2D5F2396" w14:textId="77777777" w:rsidR="00C5059A" w:rsidRPr="00A41D39" w:rsidRDefault="00C5059A" w:rsidP="005C63D7">
            <w:pPr>
              <w:spacing w:after="0" w:line="240" w:lineRule="auto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9323" w:type="dxa"/>
          </w:tcPr>
          <w:p w14:paraId="35E4FBF9" w14:textId="77777777" w:rsidR="00C5059A" w:rsidRPr="00A41D39" w:rsidRDefault="00A41D39" w:rsidP="00A01598">
            <w:pPr>
              <w:spacing w:after="0" w:line="240" w:lineRule="auto"/>
              <w:ind w:left="-93" w:right="-125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прохождения производственной (организационно-управленческой) практики для инвалидов и лиц с ОВЗ </w:t>
            </w:r>
            <w:r w:rsidR="00C5059A" w:rsidRPr="00A41D39">
              <w:rPr>
                <w:rFonts w:ascii="Times New Roman" w:hAnsi="Times New Roman" w:cs="Times New Roman"/>
                <w:sz w:val="24"/>
                <w:szCs w:val="24"/>
              </w:rPr>
              <w:t>………………………..…</w:t>
            </w: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………………………………</w:t>
            </w:r>
          </w:p>
        </w:tc>
        <w:tc>
          <w:tcPr>
            <w:tcW w:w="563" w:type="dxa"/>
          </w:tcPr>
          <w:p w14:paraId="2CA34810" w14:textId="77777777" w:rsidR="00A41D39" w:rsidRPr="00A41D39" w:rsidRDefault="00A41D39" w:rsidP="005C63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106808" w14:textId="77777777" w:rsidR="00C5059A" w:rsidRPr="00A41D39" w:rsidRDefault="00A41D39" w:rsidP="005C63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A41D39" w:rsidRPr="00A41D39" w14:paraId="202BDD25" w14:textId="77777777" w:rsidTr="00A01598">
        <w:tc>
          <w:tcPr>
            <w:tcW w:w="549" w:type="dxa"/>
          </w:tcPr>
          <w:p w14:paraId="06354B74" w14:textId="77777777" w:rsidR="00C5059A" w:rsidRPr="00A41D39" w:rsidRDefault="00C5059A" w:rsidP="005C63D7">
            <w:pPr>
              <w:spacing w:after="0" w:line="240" w:lineRule="auto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9323" w:type="dxa"/>
          </w:tcPr>
          <w:p w14:paraId="459C4AE0" w14:textId="77777777" w:rsidR="00C5059A" w:rsidRPr="00A41D39" w:rsidRDefault="00C5059A" w:rsidP="00A01598">
            <w:pPr>
              <w:spacing w:after="0" w:line="240" w:lineRule="auto"/>
              <w:ind w:left="-93" w:right="-125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Приложения ……………………………………………………………………………………....</w:t>
            </w:r>
          </w:p>
        </w:tc>
        <w:tc>
          <w:tcPr>
            <w:tcW w:w="563" w:type="dxa"/>
          </w:tcPr>
          <w:p w14:paraId="17F153E3" w14:textId="77777777" w:rsidR="00C5059A" w:rsidRPr="00A41D39" w:rsidRDefault="00A41D39" w:rsidP="005C63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</w:tbl>
    <w:p w14:paraId="4DCF9853" w14:textId="77777777" w:rsidR="00C5059A" w:rsidRPr="00A41D39" w:rsidRDefault="00C5059A" w:rsidP="005C63D7">
      <w:pPr>
        <w:pStyle w:val="a8"/>
        <w:spacing w:after="0" w:line="240" w:lineRule="auto"/>
        <w:ind w:left="568" w:firstLine="0"/>
        <w:rPr>
          <w:sz w:val="24"/>
          <w:szCs w:val="24"/>
        </w:rPr>
      </w:pPr>
    </w:p>
    <w:p w14:paraId="301397B9" w14:textId="77777777" w:rsidR="00C5059A" w:rsidRPr="00A41D39" w:rsidRDefault="00C5059A" w:rsidP="005C63D7">
      <w:pPr>
        <w:spacing w:after="0" w:line="240" w:lineRule="auto"/>
        <w:ind w:left="568"/>
        <w:rPr>
          <w:rFonts w:ascii="Times New Roman" w:hAnsi="Times New Roman" w:cs="Times New Roman"/>
          <w:sz w:val="24"/>
          <w:szCs w:val="24"/>
        </w:rPr>
        <w:sectPr w:rsidR="00C5059A" w:rsidRPr="00A41D39" w:rsidSect="00C5059A">
          <w:type w:val="continuous"/>
          <w:pgSz w:w="11910" w:h="16840"/>
          <w:pgMar w:top="1134" w:right="567" w:bottom="1134" w:left="1134" w:header="0" w:footer="884" w:gutter="0"/>
          <w:cols w:space="720"/>
        </w:sectPr>
      </w:pPr>
    </w:p>
    <w:p w14:paraId="7AB05970" w14:textId="77777777" w:rsidR="00C5059A" w:rsidRPr="00A41D39" w:rsidRDefault="00C5059A" w:rsidP="005C63D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1D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Цели практики</w:t>
      </w:r>
    </w:p>
    <w:p w14:paraId="5A641798" w14:textId="77777777" w:rsidR="00C5059A" w:rsidRPr="00A41D39" w:rsidRDefault="00C5059A" w:rsidP="005C63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>Закрепление теоретических знаний и приобретение умений по организации и проведению управленческой работы; изучение различных методов принятия решений и работы в команде осознание специалистом уровня развития своих профессионально значимых качеств и определение траектории профессионального роста и развития.</w:t>
      </w:r>
    </w:p>
    <w:p w14:paraId="4CEA1070" w14:textId="77777777" w:rsidR="00C5059A" w:rsidRPr="00A41D39" w:rsidRDefault="00C5059A" w:rsidP="005C63D7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8579F2" w14:textId="77777777" w:rsidR="00C5059A" w:rsidRPr="00A41D39" w:rsidRDefault="00C5059A" w:rsidP="005C63D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1D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="002935F6" w:rsidRPr="00A41D39">
        <w:rPr>
          <w:rFonts w:ascii="Times New Roman" w:hAnsi="Times New Roman" w:cs="Times New Roman"/>
          <w:b/>
          <w:sz w:val="24"/>
          <w:szCs w:val="24"/>
        </w:rPr>
        <w:t>Место практики в структуре ОПОП магистратуры</w:t>
      </w:r>
    </w:p>
    <w:p w14:paraId="7DA409E8" w14:textId="77777777" w:rsidR="00C5059A" w:rsidRPr="00A41D39" w:rsidRDefault="00C5059A" w:rsidP="002935F6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A41D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Раздел «Практики» (Б.2) является частью основной образовательной программы по н</w:t>
      </w:r>
      <w:r w:rsidRPr="00A41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аправлению подготовки высшего образования </w:t>
      </w:r>
      <w:r w:rsidRPr="00A41D39">
        <w:rPr>
          <w:rFonts w:ascii="Times New Roman" w:eastAsia="MS Mincho" w:hAnsi="Times New Roman" w:cs="Times New Roman"/>
          <w:sz w:val="24"/>
          <w:szCs w:val="24"/>
          <w:lang w:eastAsia="ja-JP"/>
        </w:rPr>
        <w:t>43.04.02 «Туризм», п</w:t>
      </w:r>
      <w:r w:rsidRPr="00A41D3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рофилю подготовки «</w:t>
      </w:r>
      <w:r w:rsidRPr="00A41D39">
        <w:rPr>
          <w:rFonts w:ascii="Times New Roman" w:eastAsia="MS Mincho" w:hAnsi="Times New Roman" w:cs="Times New Roman"/>
          <w:sz w:val="24"/>
          <w:szCs w:val="24"/>
          <w:lang w:eastAsia="ja-JP"/>
        </w:rPr>
        <w:t>Экономика и управление в сфере туризма</w:t>
      </w:r>
      <w:r w:rsidRPr="00A41D39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» </w:t>
      </w:r>
      <w:r w:rsidRPr="00A41D39">
        <w:rPr>
          <w:rFonts w:ascii="Times New Roman" w:eastAsia="MS Mincho" w:hAnsi="Times New Roman" w:cs="Times New Roman"/>
          <w:sz w:val="24"/>
          <w:szCs w:val="24"/>
          <w:lang w:eastAsia="ja-JP"/>
        </w:rPr>
        <w:t>и</w:t>
      </w:r>
      <w:r w:rsidRPr="00A41D39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 </w:t>
      </w:r>
      <w:r w:rsidRPr="00A41D39">
        <w:rPr>
          <w:rFonts w:ascii="Times New Roman" w:eastAsia="MS Mincho" w:hAnsi="Times New Roman" w:cs="Times New Roman"/>
          <w:sz w:val="24"/>
          <w:szCs w:val="24"/>
          <w:lang w:eastAsia="ja-JP"/>
        </w:rPr>
        <w:t>обязательным этапом обучения магистра.</w:t>
      </w:r>
    </w:p>
    <w:p w14:paraId="191D170C" w14:textId="77777777" w:rsidR="00C5059A" w:rsidRPr="00A41D39" w:rsidRDefault="00C5059A" w:rsidP="002935F6">
      <w:pPr>
        <w:pStyle w:val="ae"/>
        <w:widowControl w:val="0"/>
        <w:tabs>
          <w:tab w:val="left" w:pos="343"/>
        </w:tabs>
        <w:autoSpaceDE w:val="0"/>
        <w:autoSpaceDN w:val="0"/>
        <w:spacing w:after="0" w:line="240" w:lineRule="auto"/>
        <w:ind w:left="0" w:right="74" w:firstLine="56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>В соответствии с Федеральным государственным образовательным стандартом высшего образования магистр д</w:t>
      </w:r>
      <w:r w:rsidR="00667124" w:rsidRPr="00A41D39">
        <w:rPr>
          <w:rFonts w:ascii="Times New Roman" w:hAnsi="Times New Roman" w:cs="Times New Roman"/>
          <w:sz w:val="24"/>
          <w:szCs w:val="24"/>
        </w:rPr>
        <w:t xml:space="preserve">олжен быть подготовлен к </w:t>
      </w:r>
      <w:r w:rsidR="00FF5D5A" w:rsidRPr="00A41D39">
        <w:rPr>
          <w:rFonts w:ascii="Times New Roman" w:hAnsi="Times New Roman" w:cs="Times New Roman"/>
          <w:sz w:val="24"/>
          <w:szCs w:val="24"/>
        </w:rPr>
        <w:t>сбор</w:t>
      </w:r>
      <w:r w:rsidR="002935F6" w:rsidRPr="00A41D39">
        <w:rPr>
          <w:rFonts w:ascii="Times New Roman" w:hAnsi="Times New Roman" w:cs="Times New Roman"/>
          <w:sz w:val="24"/>
          <w:szCs w:val="24"/>
        </w:rPr>
        <w:t>у</w:t>
      </w:r>
      <w:r w:rsidR="00FF5D5A" w:rsidRPr="00A41D39">
        <w:rPr>
          <w:rFonts w:ascii="Times New Roman" w:hAnsi="Times New Roman" w:cs="Times New Roman"/>
          <w:sz w:val="24"/>
          <w:szCs w:val="24"/>
        </w:rPr>
        <w:t xml:space="preserve">, </w:t>
      </w:r>
      <w:r w:rsidR="002935F6" w:rsidRPr="00A41D39">
        <w:rPr>
          <w:rFonts w:ascii="Times New Roman" w:hAnsi="Times New Roman" w:cs="Times New Roman"/>
          <w:sz w:val="24"/>
          <w:szCs w:val="24"/>
        </w:rPr>
        <w:t>обработке</w:t>
      </w:r>
      <w:r w:rsidR="00FF5D5A" w:rsidRPr="00A41D39">
        <w:rPr>
          <w:rFonts w:ascii="Times New Roman" w:hAnsi="Times New Roman" w:cs="Times New Roman"/>
          <w:sz w:val="24"/>
          <w:szCs w:val="24"/>
        </w:rPr>
        <w:t>, анализ</w:t>
      </w:r>
      <w:r w:rsidR="002935F6" w:rsidRPr="00A41D39">
        <w:rPr>
          <w:rFonts w:ascii="Times New Roman" w:hAnsi="Times New Roman" w:cs="Times New Roman"/>
          <w:sz w:val="24"/>
          <w:szCs w:val="24"/>
        </w:rPr>
        <w:t>у и оценке</w:t>
      </w:r>
      <w:r w:rsidR="00FF5D5A" w:rsidRPr="00A41D39">
        <w:rPr>
          <w:rFonts w:ascii="Times New Roman" w:hAnsi="Times New Roman" w:cs="Times New Roman"/>
          <w:sz w:val="24"/>
          <w:szCs w:val="24"/>
        </w:rPr>
        <w:t xml:space="preserve"> информации об инфраструктуре туристских центров, экскурсионных объектах, а также информации необходимой для организации и управления </w:t>
      </w:r>
      <w:r w:rsidR="005F112A" w:rsidRPr="00A41D39">
        <w:rPr>
          <w:rFonts w:ascii="Times New Roman" w:hAnsi="Times New Roman" w:cs="Times New Roman"/>
          <w:sz w:val="24"/>
          <w:szCs w:val="24"/>
        </w:rPr>
        <w:t xml:space="preserve">туристской </w:t>
      </w:r>
      <w:r w:rsidR="00FF5D5A" w:rsidRPr="00A41D39">
        <w:rPr>
          <w:rFonts w:ascii="Times New Roman" w:hAnsi="Times New Roman" w:cs="Times New Roman"/>
          <w:sz w:val="24"/>
          <w:szCs w:val="24"/>
        </w:rPr>
        <w:t>деятельностью;</w:t>
      </w:r>
      <w:r w:rsidR="002935F6" w:rsidRPr="00A41D39">
        <w:rPr>
          <w:rFonts w:ascii="Times New Roman" w:hAnsi="Times New Roman" w:cs="Times New Roman"/>
          <w:sz w:val="24"/>
          <w:szCs w:val="24"/>
        </w:rPr>
        <w:t xml:space="preserve"> </w:t>
      </w:r>
      <w:r w:rsidR="00FF5D5A" w:rsidRPr="00A41D39">
        <w:rPr>
          <w:rFonts w:ascii="Times New Roman" w:hAnsi="Times New Roman" w:cs="Times New Roman"/>
          <w:sz w:val="24"/>
          <w:szCs w:val="24"/>
        </w:rPr>
        <w:t>составлени</w:t>
      </w:r>
      <w:r w:rsidR="002935F6" w:rsidRPr="00A41D39">
        <w:rPr>
          <w:rFonts w:ascii="Times New Roman" w:hAnsi="Times New Roman" w:cs="Times New Roman"/>
          <w:sz w:val="24"/>
          <w:szCs w:val="24"/>
        </w:rPr>
        <w:t>ю</w:t>
      </w:r>
      <w:r w:rsidR="00FF5D5A" w:rsidRPr="00A41D39">
        <w:rPr>
          <w:rFonts w:ascii="Times New Roman" w:hAnsi="Times New Roman" w:cs="Times New Roman"/>
          <w:sz w:val="24"/>
          <w:szCs w:val="24"/>
        </w:rPr>
        <w:t xml:space="preserve"> документации в области профессиональной деятельности и проверк</w:t>
      </w:r>
      <w:r w:rsidR="002935F6" w:rsidRPr="00A41D39">
        <w:rPr>
          <w:rFonts w:ascii="Times New Roman" w:hAnsi="Times New Roman" w:cs="Times New Roman"/>
          <w:sz w:val="24"/>
          <w:szCs w:val="24"/>
        </w:rPr>
        <w:t>и</w:t>
      </w:r>
      <w:r w:rsidR="00FF5D5A" w:rsidRPr="00A41D39">
        <w:rPr>
          <w:rFonts w:ascii="Times New Roman" w:hAnsi="Times New Roman" w:cs="Times New Roman"/>
          <w:sz w:val="24"/>
          <w:szCs w:val="24"/>
        </w:rPr>
        <w:t xml:space="preserve"> правильности ее оформления;</w:t>
      </w:r>
      <w:r w:rsidR="002935F6" w:rsidRPr="00A41D39">
        <w:rPr>
          <w:rFonts w:ascii="Times New Roman" w:hAnsi="Times New Roman" w:cs="Times New Roman"/>
          <w:sz w:val="24"/>
          <w:szCs w:val="24"/>
        </w:rPr>
        <w:t xml:space="preserve"> </w:t>
      </w:r>
      <w:r w:rsidR="00FF5D5A" w:rsidRPr="00A41D39">
        <w:rPr>
          <w:rFonts w:ascii="Times New Roman" w:hAnsi="Times New Roman" w:cs="Times New Roman"/>
          <w:sz w:val="24"/>
          <w:szCs w:val="24"/>
        </w:rPr>
        <w:t>соблюдени</w:t>
      </w:r>
      <w:r w:rsidR="002935F6" w:rsidRPr="00A41D39">
        <w:rPr>
          <w:rFonts w:ascii="Times New Roman" w:hAnsi="Times New Roman" w:cs="Times New Roman"/>
          <w:sz w:val="24"/>
          <w:szCs w:val="24"/>
        </w:rPr>
        <w:t>ю</w:t>
      </w:r>
      <w:r w:rsidR="00FF5D5A" w:rsidRPr="00A41D39">
        <w:rPr>
          <w:rFonts w:ascii="Times New Roman" w:hAnsi="Times New Roman" w:cs="Times New Roman"/>
          <w:sz w:val="24"/>
          <w:szCs w:val="24"/>
        </w:rPr>
        <w:t xml:space="preserve"> действующего законодательства и нормативных документов, а также требований, установленных техническими</w:t>
      </w:r>
      <w:r w:rsidR="002935F6" w:rsidRPr="00A41D39">
        <w:rPr>
          <w:rFonts w:ascii="Times New Roman" w:hAnsi="Times New Roman" w:cs="Times New Roman"/>
          <w:sz w:val="24"/>
          <w:szCs w:val="24"/>
        </w:rPr>
        <w:t xml:space="preserve"> </w:t>
      </w:r>
      <w:r w:rsidR="00FF5D5A" w:rsidRPr="00A41D39">
        <w:rPr>
          <w:rFonts w:ascii="Times New Roman" w:hAnsi="Times New Roman" w:cs="Times New Roman"/>
          <w:sz w:val="24"/>
          <w:szCs w:val="24"/>
        </w:rPr>
        <w:t>регламентами, стандартами, положениями договоров;</w:t>
      </w:r>
      <w:r w:rsidR="002935F6" w:rsidRPr="00A41D39">
        <w:rPr>
          <w:rFonts w:ascii="Times New Roman" w:hAnsi="Times New Roman" w:cs="Times New Roman"/>
          <w:sz w:val="24"/>
          <w:szCs w:val="24"/>
        </w:rPr>
        <w:t xml:space="preserve"> </w:t>
      </w:r>
      <w:r w:rsidR="00FF5D5A" w:rsidRPr="00A41D39">
        <w:rPr>
          <w:rFonts w:ascii="Times New Roman" w:hAnsi="Times New Roman" w:cs="Times New Roman"/>
          <w:sz w:val="24"/>
          <w:szCs w:val="24"/>
        </w:rPr>
        <w:t>управлени</w:t>
      </w:r>
      <w:r w:rsidR="002935F6" w:rsidRPr="00A41D39">
        <w:rPr>
          <w:rFonts w:ascii="Times New Roman" w:hAnsi="Times New Roman" w:cs="Times New Roman"/>
          <w:sz w:val="24"/>
          <w:szCs w:val="24"/>
        </w:rPr>
        <w:t>я</w:t>
      </w:r>
      <w:r w:rsidR="00FF5D5A" w:rsidRPr="00A41D39">
        <w:rPr>
          <w:rFonts w:ascii="Times New Roman" w:hAnsi="Times New Roman" w:cs="Times New Roman"/>
          <w:sz w:val="24"/>
          <w:szCs w:val="24"/>
        </w:rPr>
        <w:t xml:space="preserve"> внутрифирменными процессами в туристской организации, в том числе по формированию и использованию материально-технических и трудовых ресурсов;</w:t>
      </w:r>
      <w:r w:rsidR="002935F6" w:rsidRPr="00A41D39">
        <w:rPr>
          <w:rFonts w:ascii="Times New Roman" w:hAnsi="Times New Roman" w:cs="Times New Roman"/>
          <w:sz w:val="24"/>
          <w:szCs w:val="24"/>
        </w:rPr>
        <w:t xml:space="preserve"> </w:t>
      </w:r>
      <w:r w:rsidR="00FF5D5A" w:rsidRPr="00A41D39">
        <w:rPr>
          <w:rFonts w:ascii="Times New Roman" w:hAnsi="Times New Roman" w:cs="Times New Roman"/>
          <w:sz w:val="24"/>
          <w:szCs w:val="24"/>
        </w:rPr>
        <w:t>стратегическо</w:t>
      </w:r>
      <w:r w:rsidR="002935F6" w:rsidRPr="00A41D39">
        <w:rPr>
          <w:rFonts w:ascii="Times New Roman" w:hAnsi="Times New Roman" w:cs="Times New Roman"/>
          <w:sz w:val="24"/>
          <w:szCs w:val="24"/>
        </w:rPr>
        <w:t>му</w:t>
      </w:r>
      <w:r w:rsidR="00FF5D5A" w:rsidRPr="00A41D39">
        <w:rPr>
          <w:rFonts w:ascii="Times New Roman" w:hAnsi="Times New Roman" w:cs="Times New Roman"/>
          <w:sz w:val="24"/>
          <w:szCs w:val="24"/>
        </w:rPr>
        <w:t xml:space="preserve"> управлени</w:t>
      </w:r>
      <w:r w:rsidR="002935F6" w:rsidRPr="00A41D39">
        <w:rPr>
          <w:rFonts w:ascii="Times New Roman" w:hAnsi="Times New Roman" w:cs="Times New Roman"/>
          <w:sz w:val="24"/>
          <w:szCs w:val="24"/>
        </w:rPr>
        <w:t>ю</w:t>
      </w:r>
      <w:r w:rsidR="00FF5D5A" w:rsidRPr="00A41D39">
        <w:rPr>
          <w:rFonts w:ascii="Times New Roman" w:hAnsi="Times New Roman" w:cs="Times New Roman"/>
          <w:sz w:val="24"/>
          <w:szCs w:val="24"/>
        </w:rPr>
        <w:t xml:space="preserve"> деятельностью предприятий сферы туризма – управление инновациями и изменениями на предприятиях сферы туризма;</w:t>
      </w:r>
      <w:r w:rsidR="002935F6" w:rsidRPr="00A41D39">
        <w:rPr>
          <w:rFonts w:ascii="Times New Roman" w:hAnsi="Times New Roman" w:cs="Times New Roman"/>
          <w:sz w:val="24"/>
          <w:szCs w:val="24"/>
        </w:rPr>
        <w:t xml:space="preserve"> </w:t>
      </w:r>
      <w:r w:rsidR="00FF5D5A" w:rsidRPr="00A41D39">
        <w:rPr>
          <w:rFonts w:ascii="Times New Roman" w:hAnsi="Times New Roman" w:cs="Times New Roman"/>
          <w:sz w:val="24"/>
          <w:szCs w:val="24"/>
        </w:rPr>
        <w:t>контрол</w:t>
      </w:r>
      <w:r w:rsidR="002935F6" w:rsidRPr="00A41D39">
        <w:rPr>
          <w:rFonts w:ascii="Times New Roman" w:hAnsi="Times New Roman" w:cs="Times New Roman"/>
          <w:sz w:val="24"/>
          <w:szCs w:val="24"/>
        </w:rPr>
        <w:t>ю</w:t>
      </w:r>
      <w:r w:rsidR="00FF5D5A" w:rsidRPr="00A41D39">
        <w:rPr>
          <w:rFonts w:ascii="Times New Roman" w:hAnsi="Times New Roman" w:cs="Times New Roman"/>
          <w:sz w:val="24"/>
          <w:szCs w:val="24"/>
        </w:rPr>
        <w:t xml:space="preserve"> деятельности туристского предприятия</w:t>
      </w:r>
      <w:r w:rsidR="002935F6" w:rsidRPr="00A41D39">
        <w:rPr>
          <w:rFonts w:ascii="Times New Roman" w:hAnsi="Times New Roman" w:cs="Times New Roman"/>
          <w:sz w:val="24"/>
          <w:szCs w:val="24"/>
        </w:rPr>
        <w:t>.</w:t>
      </w:r>
    </w:p>
    <w:p w14:paraId="0C09F450" w14:textId="77777777" w:rsidR="00C5059A" w:rsidRPr="00A41D39" w:rsidRDefault="00C5059A" w:rsidP="002935F6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>Для прохождения производственной (организационно-управленческой) практики необходимы</w:t>
      </w:r>
      <w:r w:rsidRPr="00A41D3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41D39">
        <w:rPr>
          <w:rFonts w:ascii="Times New Roman" w:hAnsi="Times New Roman" w:cs="Times New Roman"/>
          <w:sz w:val="24"/>
          <w:szCs w:val="24"/>
        </w:rPr>
        <w:t>знания и компетенции,</w:t>
      </w:r>
      <w:r w:rsidRPr="00A41D3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41D39">
        <w:rPr>
          <w:rFonts w:ascii="Times New Roman" w:hAnsi="Times New Roman" w:cs="Times New Roman"/>
          <w:sz w:val="24"/>
          <w:szCs w:val="24"/>
        </w:rPr>
        <w:t>сформированные</w:t>
      </w:r>
      <w:r w:rsidRPr="00A41D3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41D39">
        <w:rPr>
          <w:rFonts w:ascii="Times New Roman" w:hAnsi="Times New Roman" w:cs="Times New Roman"/>
          <w:sz w:val="24"/>
          <w:szCs w:val="24"/>
        </w:rPr>
        <w:t>в</w:t>
      </w:r>
      <w:r w:rsidRPr="00A41D3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41D39">
        <w:rPr>
          <w:rFonts w:ascii="Times New Roman" w:hAnsi="Times New Roman" w:cs="Times New Roman"/>
          <w:sz w:val="24"/>
          <w:szCs w:val="24"/>
        </w:rPr>
        <w:t>результате</w:t>
      </w:r>
      <w:r w:rsidRPr="00A41D3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41D39">
        <w:rPr>
          <w:rFonts w:ascii="Times New Roman" w:hAnsi="Times New Roman" w:cs="Times New Roman"/>
          <w:sz w:val="24"/>
          <w:szCs w:val="24"/>
        </w:rPr>
        <w:t>изучения</w:t>
      </w:r>
      <w:r w:rsidRPr="00A41D3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41D39">
        <w:rPr>
          <w:rFonts w:ascii="Times New Roman" w:hAnsi="Times New Roman" w:cs="Times New Roman"/>
          <w:sz w:val="24"/>
          <w:szCs w:val="24"/>
        </w:rPr>
        <w:t>дисциплин:</w:t>
      </w:r>
      <w:r w:rsidRPr="00A41D3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41D39">
        <w:rPr>
          <w:rFonts w:ascii="Times New Roman" w:hAnsi="Times New Roman" w:cs="Times New Roman"/>
          <w:sz w:val="24"/>
          <w:szCs w:val="24"/>
        </w:rPr>
        <w:t>«</w:t>
      </w:r>
      <w:r w:rsidR="005A1717" w:rsidRPr="00A41D39">
        <w:rPr>
          <w:rFonts w:ascii="Times New Roman" w:hAnsi="Times New Roman" w:cs="Times New Roman"/>
          <w:sz w:val="24"/>
          <w:szCs w:val="24"/>
        </w:rPr>
        <w:t>Социология управления</w:t>
      </w:r>
      <w:r w:rsidRPr="00A41D39">
        <w:rPr>
          <w:rFonts w:ascii="Times New Roman" w:hAnsi="Times New Roman" w:cs="Times New Roman"/>
          <w:sz w:val="24"/>
          <w:szCs w:val="24"/>
        </w:rPr>
        <w:t>»,</w:t>
      </w:r>
      <w:r w:rsidRPr="00A41D3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D865FE" w:rsidRPr="00A41D39">
        <w:rPr>
          <w:rFonts w:ascii="Times New Roman" w:hAnsi="Times New Roman" w:cs="Times New Roman"/>
          <w:spacing w:val="1"/>
          <w:sz w:val="24"/>
          <w:szCs w:val="24"/>
        </w:rPr>
        <w:t>«</w:t>
      </w:r>
      <w:r w:rsidR="00D865FE" w:rsidRPr="00A41D39">
        <w:rPr>
          <w:rFonts w:ascii="Times New Roman" w:hAnsi="Times New Roman" w:cs="Times New Roman"/>
          <w:sz w:val="24"/>
          <w:szCs w:val="24"/>
        </w:rPr>
        <w:t xml:space="preserve">Управление знанием», </w:t>
      </w:r>
      <w:r w:rsidRPr="00A41D39">
        <w:rPr>
          <w:rFonts w:ascii="Times New Roman" w:hAnsi="Times New Roman" w:cs="Times New Roman"/>
          <w:sz w:val="24"/>
          <w:szCs w:val="24"/>
        </w:rPr>
        <w:t>«</w:t>
      </w:r>
      <w:r w:rsidR="00D865FE" w:rsidRPr="00A41D39">
        <w:rPr>
          <w:rFonts w:ascii="Times New Roman" w:hAnsi="Times New Roman" w:cs="Times New Roman"/>
          <w:sz w:val="24"/>
          <w:szCs w:val="24"/>
        </w:rPr>
        <w:t>Менеджмент персонала», «Стратегический менеджмент и маркетинг в сфере туризма», «Правовое обеспечение деятельности в туристской индустрии» и др.</w:t>
      </w:r>
    </w:p>
    <w:p w14:paraId="74EE6971" w14:textId="77777777" w:rsidR="00C5059A" w:rsidRPr="00A41D39" w:rsidRDefault="00C5059A" w:rsidP="005C63D7">
      <w:pPr>
        <w:widowControl w:val="0"/>
        <w:shd w:val="clear" w:color="auto" w:fill="FFFFFF"/>
        <w:tabs>
          <w:tab w:val="left" w:pos="9639"/>
          <w:tab w:val="left" w:pos="9781"/>
        </w:tabs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41D39">
        <w:rPr>
          <w:rFonts w:ascii="Times New Roman" w:hAnsi="Times New Roman" w:cs="Times New Roman"/>
          <w:sz w:val="24"/>
          <w:szCs w:val="24"/>
        </w:rPr>
        <w:t>Прохождение производственной (организационно-управленческой) практики предшествует дальнейшему формированию соответствующих компетенций, создает теоретическую и практическую базу для написания магистерской выпускной квалификационной работы.</w:t>
      </w:r>
    </w:p>
    <w:p w14:paraId="794FFFB8" w14:textId="77777777" w:rsidR="00C5059A" w:rsidRPr="00A41D39" w:rsidRDefault="00C5059A" w:rsidP="005C63D7">
      <w:pPr>
        <w:tabs>
          <w:tab w:val="left" w:pos="1080"/>
          <w:tab w:val="left" w:pos="9639"/>
          <w:tab w:val="left" w:pos="9781"/>
        </w:tabs>
        <w:suppressAutoHyphens/>
        <w:spacing w:after="0" w:line="240" w:lineRule="auto"/>
        <w:ind w:firstLine="568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A41D3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Производственную (</w:t>
      </w:r>
      <w:r w:rsidR="00CA5900" w:rsidRPr="00A41D3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организационно-управленческую</w:t>
      </w:r>
      <w:r w:rsidRPr="00A41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практику </w:t>
      </w:r>
      <w:r w:rsidRPr="00A41D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проходят </w:t>
      </w:r>
      <w:r w:rsidR="00796AA0" w:rsidRPr="00A41D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магистрант</w:t>
      </w:r>
      <w:r w:rsidRPr="00A41D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ы 2 курса магистратуры, обучающиеся по н</w:t>
      </w:r>
      <w:r w:rsidRPr="00A41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аправлению подготовки высшего образования </w:t>
      </w:r>
      <w:r w:rsidRPr="00A41D39">
        <w:rPr>
          <w:rFonts w:ascii="Times New Roman" w:eastAsia="MS Mincho" w:hAnsi="Times New Roman" w:cs="Times New Roman"/>
          <w:sz w:val="24"/>
          <w:szCs w:val="24"/>
          <w:lang w:eastAsia="ja-JP"/>
        </w:rPr>
        <w:t>43.04.02 «Туризм», п</w:t>
      </w:r>
      <w:r w:rsidRPr="00A41D3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рофилю подготовки «Экономика и управление в сфере туризма</w:t>
      </w:r>
      <w:r w:rsidRPr="00A41D39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» </w:t>
      </w:r>
      <w:r w:rsidRPr="00A41D39">
        <w:rPr>
          <w:rFonts w:ascii="Times New Roman" w:eastAsia="MS Mincho" w:hAnsi="Times New Roman" w:cs="Times New Roman"/>
          <w:sz w:val="24"/>
          <w:szCs w:val="24"/>
          <w:lang w:eastAsia="ja-JP"/>
        </w:rPr>
        <w:t>в сроки</w:t>
      </w:r>
      <w:r w:rsidRPr="00A41D39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 xml:space="preserve">, </w:t>
      </w:r>
      <w:r w:rsidRPr="00A41D39">
        <w:rPr>
          <w:rFonts w:ascii="Times New Roman" w:eastAsia="MS Mincho" w:hAnsi="Times New Roman" w:cs="Times New Roman"/>
          <w:sz w:val="24"/>
          <w:szCs w:val="24"/>
          <w:lang w:eastAsia="ja-JP"/>
        </w:rPr>
        <w:t>установленные графиком учебного процесса.</w:t>
      </w:r>
    </w:p>
    <w:p w14:paraId="0D1236CC" w14:textId="77777777" w:rsidR="00C5059A" w:rsidRPr="00A41D39" w:rsidRDefault="00C5059A" w:rsidP="005C63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>В процессе прохождения производственной (организационно-управленческой) практики магистранты осваивают различные методы</w:t>
      </w:r>
      <w:r w:rsidR="00A62AAB" w:rsidRPr="00A41D39">
        <w:rPr>
          <w:rFonts w:ascii="Times New Roman" w:hAnsi="Times New Roman" w:cs="Times New Roman"/>
          <w:sz w:val="24"/>
          <w:szCs w:val="24"/>
        </w:rPr>
        <w:t xml:space="preserve"> принятия решений и</w:t>
      </w:r>
      <w:r w:rsidRPr="00A41D39">
        <w:rPr>
          <w:rFonts w:ascii="Times New Roman" w:hAnsi="Times New Roman" w:cs="Times New Roman"/>
          <w:sz w:val="24"/>
          <w:szCs w:val="24"/>
        </w:rPr>
        <w:t xml:space="preserve"> работы в команде; осознают уровень развития своих про</w:t>
      </w:r>
      <w:r w:rsidR="00A62AAB" w:rsidRPr="00A41D39">
        <w:rPr>
          <w:rFonts w:ascii="Times New Roman" w:hAnsi="Times New Roman" w:cs="Times New Roman"/>
          <w:sz w:val="24"/>
          <w:szCs w:val="24"/>
        </w:rPr>
        <w:t xml:space="preserve">фессионально значимых качеств; </w:t>
      </w:r>
      <w:r w:rsidRPr="00A41D39">
        <w:rPr>
          <w:rFonts w:ascii="Times New Roman" w:hAnsi="Times New Roman" w:cs="Times New Roman"/>
          <w:sz w:val="24"/>
          <w:szCs w:val="24"/>
        </w:rPr>
        <w:t>определ</w:t>
      </w:r>
      <w:r w:rsidR="00A62AAB" w:rsidRPr="00A41D39">
        <w:rPr>
          <w:rFonts w:ascii="Times New Roman" w:hAnsi="Times New Roman" w:cs="Times New Roman"/>
          <w:sz w:val="24"/>
          <w:szCs w:val="24"/>
        </w:rPr>
        <w:t>яют</w:t>
      </w:r>
      <w:r w:rsidRPr="00A41D39">
        <w:rPr>
          <w:rFonts w:ascii="Times New Roman" w:hAnsi="Times New Roman" w:cs="Times New Roman"/>
          <w:sz w:val="24"/>
          <w:szCs w:val="24"/>
        </w:rPr>
        <w:t xml:space="preserve"> траектории профессионального роста и </w:t>
      </w:r>
      <w:r w:rsidR="00A62AAB" w:rsidRPr="00A41D39">
        <w:rPr>
          <w:rFonts w:ascii="Times New Roman" w:hAnsi="Times New Roman" w:cs="Times New Roman"/>
          <w:sz w:val="24"/>
          <w:szCs w:val="24"/>
        </w:rPr>
        <w:t>углубляют</w:t>
      </w:r>
      <w:r w:rsidRPr="00A41D39">
        <w:rPr>
          <w:rFonts w:ascii="Times New Roman" w:hAnsi="Times New Roman" w:cs="Times New Roman"/>
          <w:sz w:val="24"/>
          <w:szCs w:val="24"/>
        </w:rPr>
        <w:t xml:space="preserve"> теоретически</w:t>
      </w:r>
      <w:r w:rsidR="00A62AAB" w:rsidRPr="00A41D39">
        <w:rPr>
          <w:rFonts w:ascii="Times New Roman" w:hAnsi="Times New Roman" w:cs="Times New Roman"/>
          <w:sz w:val="24"/>
          <w:szCs w:val="24"/>
        </w:rPr>
        <w:t>е</w:t>
      </w:r>
      <w:r w:rsidRPr="00A41D39">
        <w:rPr>
          <w:rFonts w:ascii="Times New Roman" w:hAnsi="Times New Roman" w:cs="Times New Roman"/>
          <w:sz w:val="24"/>
          <w:szCs w:val="24"/>
        </w:rPr>
        <w:t xml:space="preserve"> знани</w:t>
      </w:r>
      <w:r w:rsidR="00A62AAB" w:rsidRPr="00A41D39">
        <w:rPr>
          <w:rFonts w:ascii="Times New Roman" w:hAnsi="Times New Roman" w:cs="Times New Roman"/>
          <w:sz w:val="24"/>
          <w:szCs w:val="24"/>
        </w:rPr>
        <w:t>я; формируют</w:t>
      </w:r>
      <w:r w:rsidRPr="00A41D39">
        <w:rPr>
          <w:rFonts w:ascii="Times New Roman" w:hAnsi="Times New Roman" w:cs="Times New Roman"/>
          <w:sz w:val="24"/>
          <w:szCs w:val="24"/>
        </w:rPr>
        <w:t xml:space="preserve"> практически</w:t>
      </w:r>
      <w:r w:rsidR="00A62AAB" w:rsidRPr="00A41D39">
        <w:rPr>
          <w:rFonts w:ascii="Times New Roman" w:hAnsi="Times New Roman" w:cs="Times New Roman"/>
          <w:sz w:val="24"/>
          <w:szCs w:val="24"/>
        </w:rPr>
        <w:t>е</w:t>
      </w:r>
      <w:r w:rsidRPr="00A41D39">
        <w:rPr>
          <w:rFonts w:ascii="Times New Roman" w:hAnsi="Times New Roman" w:cs="Times New Roman"/>
          <w:sz w:val="24"/>
          <w:szCs w:val="24"/>
        </w:rPr>
        <w:t xml:space="preserve"> умени</w:t>
      </w:r>
      <w:r w:rsidR="00A62AAB" w:rsidRPr="00A41D39">
        <w:rPr>
          <w:rFonts w:ascii="Times New Roman" w:hAnsi="Times New Roman" w:cs="Times New Roman"/>
          <w:sz w:val="24"/>
          <w:szCs w:val="24"/>
        </w:rPr>
        <w:t>я</w:t>
      </w:r>
      <w:r w:rsidRPr="00A41D39">
        <w:rPr>
          <w:rFonts w:ascii="Times New Roman" w:hAnsi="Times New Roman" w:cs="Times New Roman"/>
          <w:sz w:val="24"/>
          <w:szCs w:val="24"/>
        </w:rPr>
        <w:t>, полученны</w:t>
      </w:r>
      <w:r w:rsidR="00A62AAB" w:rsidRPr="00A41D39">
        <w:rPr>
          <w:rFonts w:ascii="Times New Roman" w:hAnsi="Times New Roman" w:cs="Times New Roman"/>
          <w:sz w:val="24"/>
          <w:szCs w:val="24"/>
        </w:rPr>
        <w:t>е</w:t>
      </w:r>
      <w:r w:rsidRPr="00A41D39">
        <w:rPr>
          <w:rFonts w:ascii="Times New Roman" w:hAnsi="Times New Roman" w:cs="Times New Roman"/>
          <w:sz w:val="24"/>
          <w:szCs w:val="24"/>
        </w:rPr>
        <w:t xml:space="preserve"> в процессе изучения обязательных дисциплин и дисциплин по выбору</w:t>
      </w:r>
      <w:r w:rsidR="00A62AAB" w:rsidRPr="00A41D39">
        <w:rPr>
          <w:rFonts w:ascii="Times New Roman" w:hAnsi="Times New Roman" w:cs="Times New Roman"/>
          <w:sz w:val="24"/>
          <w:szCs w:val="24"/>
        </w:rPr>
        <w:t xml:space="preserve">. Кроме того, происходит </w:t>
      </w:r>
      <w:r w:rsidRPr="00A41D39">
        <w:rPr>
          <w:rFonts w:ascii="Times New Roman" w:hAnsi="Times New Roman" w:cs="Times New Roman"/>
          <w:sz w:val="24"/>
          <w:szCs w:val="24"/>
        </w:rPr>
        <w:t>профессиональная адаптация будущих специалистов к работе в организациях по профилю подготовки</w:t>
      </w:r>
      <w:r w:rsidR="00A62AAB" w:rsidRPr="00A41D39">
        <w:rPr>
          <w:rFonts w:ascii="Times New Roman" w:hAnsi="Times New Roman" w:cs="Times New Roman"/>
          <w:sz w:val="24"/>
          <w:szCs w:val="24"/>
        </w:rPr>
        <w:t xml:space="preserve">. </w:t>
      </w:r>
      <w:r w:rsidRPr="00A41D39">
        <w:rPr>
          <w:rFonts w:ascii="Times New Roman" w:hAnsi="Times New Roman" w:cs="Times New Roman"/>
          <w:sz w:val="24"/>
          <w:szCs w:val="24"/>
        </w:rPr>
        <w:t>В</w:t>
      </w:r>
      <w:r w:rsidRPr="00A41D3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41D39">
        <w:rPr>
          <w:rFonts w:ascii="Times New Roman" w:hAnsi="Times New Roman" w:cs="Times New Roman"/>
          <w:sz w:val="24"/>
          <w:szCs w:val="24"/>
        </w:rPr>
        <w:t>результате</w:t>
      </w:r>
      <w:r w:rsidRPr="00A41D3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41D39">
        <w:rPr>
          <w:rFonts w:ascii="Times New Roman" w:hAnsi="Times New Roman" w:cs="Times New Roman"/>
          <w:sz w:val="24"/>
          <w:szCs w:val="24"/>
        </w:rPr>
        <w:t>прохождения</w:t>
      </w:r>
      <w:r w:rsidRPr="00A41D3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41D39">
        <w:rPr>
          <w:rFonts w:ascii="Times New Roman" w:hAnsi="Times New Roman" w:cs="Times New Roman"/>
          <w:sz w:val="24"/>
          <w:szCs w:val="24"/>
        </w:rPr>
        <w:t>организационно-управленческой</w:t>
      </w:r>
      <w:r w:rsidRPr="00A41D3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41D39">
        <w:rPr>
          <w:rFonts w:ascii="Times New Roman" w:hAnsi="Times New Roman" w:cs="Times New Roman"/>
          <w:sz w:val="24"/>
          <w:szCs w:val="24"/>
        </w:rPr>
        <w:t>практики</w:t>
      </w:r>
      <w:r w:rsidRPr="00A41D3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41D39">
        <w:rPr>
          <w:rFonts w:ascii="Times New Roman" w:hAnsi="Times New Roman" w:cs="Times New Roman"/>
          <w:sz w:val="24"/>
          <w:szCs w:val="24"/>
        </w:rPr>
        <w:t>формируются</w:t>
      </w:r>
      <w:r w:rsidRPr="00A41D3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41D39">
        <w:rPr>
          <w:rFonts w:ascii="Times New Roman" w:hAnsi="Times New Roman" w:cs="Times New Roman"/>
          <w:sz w:val="24"/>
          <w:szCs w:val="24"/>
        </w:rPr>
        <w:t>умения,</w:t>
      </w:r>
      <w:r w:rsidRPr="00A41D3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41D39">
        <w:rPr>
          <w:rFonts w:ascii="Times New Roman" w:hAnsi="Times New Roman" w:cs="Times New Roman"/>
          <w:sz w:val="24"/>
          <w:szCs w:val="24"/>
        </w:rPr>
        <w:t>необходимые</w:t>
      </w:r>
      <w:r w:rsidRPr="00A41D3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41D39">
        <w:rPr>
          <w:rFonts w:ascii="Times New Roman" w:hAnsi="Times New Roman" w:cs="Times New Roman"/>
          <w:sz w:val="24"/>
          <w:szCs w:val="24"/>
        </w:rPr>
        <w:t>для</w:t>
      </w:r>
      <w:r w:rsidRPr="00A41D39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A41D39">
        <w:rPr>
          <w:rFonts w:ascii="Times New Roman" w:hAnsi="Times New Roman" w:cs="Times New Roman"/>
          <w:sz w:val="24"/>
          <w:szCs w:val="24"/>
        </w:rPr>
        <w:t>успешной</w:t>
      </w:r>
      <w:r w:rsidRPr="00A41D3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41D39">
        <w:rPr>
          <w:rFonts w:ascii="Times New Roman" w:hAnsi="Times New Roman" w:cs="Times New Roman"/>
          <w:sz w:val="24"/>
          <w:szCs w:val="24"/>
        </w:rPr>
        <w:t>реализации</w:t>
      </w:r>
      <w:r w:rsidRPr="00A41D3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41D39">
        <w:rPr>
          <w:rFonts w:ascii="Times New Roman" w:hAnsi="Times New Roman" w:cs="Times New Roman"/>
          <w:sz w:val="24"/>
          <w:szCs w:val="24"/>
        </w:rPr>
        <w:t>организационно-управленческой</w:t>
      </w:r>
      <w:r w:rsidRPr="00A41D3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41D39">
        <w:rPr>
          <w:rFonts w:ascii="Times New Roman" w:hAnsi="Times New Roman" w:cs="Times New Roman"/>
          <w:sz w:val="24"/>
          <w:szCs w:val="24"/>
        </w:rPr>
        <w:t>деятельности.</w:t>
      </w:r>
    </w:p>
    <w:p w14:paraId="0ECCFAD1" w14:textId="77777777" w:rsidR="00C5059A" w:rsidRPr="00A41D39" w:rsidRDefault="00C5059A" w:rsidP="005C63D7">
      <w:pPr>
        <w:widowControl w:val="0"/>
        <w:shd w:val="clear" w:color="auto" w:fill="FFFFFF"/>
        <w:tabs>
          <w:tab w:val="left" w:pos="9639"/>
          <w:tab w:val="left" w:pos="9781"/>
        </w:tabs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41D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Проведение практики необходимо как предшествующее для написания магистерской диссертации и осуществления в дальнейшем профессиональной деятельности.</w:t>
      </w:r>
    </w:p>
    <w:p w14:paraId="68BEDB12" w14:textId="77777777" w:rsidR="00C5059A" w:rsidRPr="00A41D39" w:rsidRDefault="00C5059A" w:rsidP="005C63D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CE735C0" w14:textId="77777777" w:rsidR="00C5059A" w:rsidRPr="00A41D39" w:rsidRDefault="00C5059A" w:rsidP="005C63D7">
      <w:pPr>
        <w:tabs>
          <w:tab w:val="left" w:pos="561"/>
          <w:tab w:val="left" w:pos="563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1D39">
        <w:rPr>
          <w:rFonts w:ascii="Times New Roman" w:hAnsi="Times New Roman" w:cs="Times New Roman"/>
          <w:b/>
          <w:sz w:val="24"/>
          <w:szCs w:val="24"/>
        </w:rPr>
        <w:t>3 Планируемые результаты производственной практики</w:t>
      </w:r>
    </w:p>
    <w:p w14:paraId="4D05FC63" w14:textId="77777777" w:rsidR="00C5059A" w:rsidRPr="00A41D39" w:rsidRDefault="00C5059A" w:rsidP="005C63D7">
      <w:pPr>
        <w:tabs>
          <w:tab w:val="left" w:pos="561"/>
          <w:tab w:val="left" w:pos="563"/>
        </w:tabs>
        <w:spacing w:after="0" w:line="240" w:lineRule="auto"/>
        <w:ind w:firstLine="568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 xml:space="preserve">Выполнение заданий </w:t>
      </w:r>
      <w:r w:rsidR="00CA5900" w:rsidRPr="00A41D39">
        <w:rPr>
          <w:rFonts w:ascii="Times New Roman" w:hAnsi="Times New Roman" w:cs="Times New Roman"/>
          <w:sz w:val="24"/>
          <w:szCs w:val="24"/>
        </w:rPr>
        <w:t>организационно-управленческой</w:t>
      </w:r>
      <w:r w:rsidRPr="00A41D39">
        <w:rPr>
          <w:rFonts w:ascii="Times New Roman" w:hAnsi="Times New Roman" w:cs="Times New Roman"/>
          <w:sz w:val="24"/>
          <w:szCs w:val="24"/>
        </w:rPr>
        <w:t xml:space="preserve"> практики направлено на формирование у обучающихся следующих компетенций и индикаторов их достижения.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8"/>
        <w:gridCol w:w="2351"/>
        <w:gridCol w:w="2773"/>
        <w:gridCol w:w="2568"/>
      </w:tblGrid>
      <w:tr w:rsidR="00D865FE" w:rsidRPr="00A41D39" w14:paraId="435AA5B5" w14:textId="77777777" w:rsidTr="00667124">
        <w:tc>
          <w:tcPr>
            <w:tcW w:w="0" w:type="auto"/>
            <w:vMerge w:val="restart"/>
          </w:tcPr>
          <w:p w14:paraId="79B042B2" w14:textId="77777777" w:rsidR="00D865FE" w:rsidRPr="00A41D39" w:rsidRDefault="00D865FE" w:rsidP="005C63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41D39">
              <w:rPr>
                <w:rFonts w:ascii="Times New Roman" w:hAnsi="Times New Roman" w:cs="Times New Roman"/>
                <w:b/>
              </w:rPr>
              <w:t>Код и наименование компетенции</w:t>
            </w:r>
          </w:p>
        </w:tc>
        <w:tc>
          <w:tcPr>
            <w:tcW w:w="0" w:type="auto"/>
            <w:gridSpan w:val="3"/>
          </w:tcPr>
          <w:p w14:paraId="79FB939B" w14:textId="77777777" w:rsidR="00D865FE" w:rsidRPr="00A41D39" w:rsidRDefault="00D865FE" w:rsidP="005C63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41D39">
              <w:rPr>
                <w:rFonts w:ascii="Times New Roman" w:hAnsi="Times New Roman" w:cs="Times New Roman"/>
                <w:b/>
              </w:rPr>
              <w:t>Индикаторы достижения компетенций</w:t>
            </w:r>
          </w:p>
        </w:tc>
      </w:tr>
      <w:tr w:rsidR="00D865FE" w:rsidRPr="00A41D39" w14:paraId="2DE9296A" w14:textId="77777777" w:rsidTr="00667124">
        <w:tc>
          <w:tcPr>
            <w:tcW w:w="0" w:type="auto"/>
            <w:vMerge/>
          </w:tcPr>
          <w:p w14:paraId="0793E919" w14:textId="77777777" w:rsidR="00D865FE" w:rsidRPr="00A41D39" w:rsidRDefault="00D865FE" w:rsidP="005C63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</w:tcPr>
          <w:p w14:paraId="50621D7A" w14:textId="77777777" w:rsidR="00D865FE" w:rsidRPr="00A41D39" w:rsidRDefault="00D865FE" w:rsidP="005C63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41D39">
              <w:rPr>
                <w:rFonts w:ascii="Times New Roman" w:hAnsi="Times New Roman" w:cs="Times New Roman"/>
                <w:b/>
              </w:rPr>
              <w:t>знать</w:t>
            </w:r>
          </w:p>
        </w:tc>
        <w:tc>
          <w:tcPr>
            <w:tcW w:w="0" w:type="auto"/>
          </w:tcPr>
          <w:p w14:paraId="5F11B067" w14:textId="77777777" w:rsidR="00D865FE" w:rsidRPr="00A41D39" w:rsidRDefault="00D865FE" w:rsidP="005C63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41D39">
              <w:rPr>
                <w:rFonts w:ascii="Times New Roman" w:hAnsi="Times New Roman" w:cs="Times New Roman"/>
                <w:b/>
              </w:rPr>
              <w:t>уметь</w:t>
            </w:r>
          </w:p>
        </w:tc>
        <w:tc>
          <w:tcPr>
            <w:tcW w:w="0" w:type="auto"/>
          </w:tcPr>
          <w:p w14:paraId="44A94C83" w14:textId="77777777" w:rsidR="00D865FE" w:rsidRPr="00A41D39" w:rsidRDefault="00D865FE" w:rsidP="005C63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41D39">
              <w:rPr>
                <w:rFonts w:ascii="Times New Roman" w:hAnsi="Times New Roman" w:cs="Times New Roman"/>
                <w:b/>
              </w:rPr>
              <w:t>владеть</w:t>
            </w:r>
          </w:p>
        </w:tc>
      </w:tr>
      <w:tr w:rsidR="00D865FE" w:rsidRPr="00A41D39" w14:paraId="45FE2763" w14:textId="77777777" w:rsidTr="00667124">
        <w:tc>
          <w:tcPr>
            <w:tcW w:w="0" w:type="auto"/>
          </w:tcPr>
          <w:p w14:paraId="64E68998" w14:textId="77777777" w:rsidR="00D865FE" w:rsidRPr="00A41D39" w:rsidRDefault="00D865FE" w:rsidP="005C63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41D39">
              <w:rPr>
                <w:rFonts w:ascii="Times New Roman" w:hAnsi="Times New Roman" w:cs="Times New Roman"/>
              </w:rP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0" w:type="auto"/>
          </w:tcPr>
          <w:p w14:paraId="7B396DFF" w14:textId="77777777" w:rsidR="00D865FE" w:rsidRPr="00A41D39" w:rsidRDefault="00D865FE" w:rsidP="005C63D7">
            <w:pPr>
              <w:pStyle w:val="TableParagraph"/>
            </w:pPr>
            <w:r w:rsidRPr="00A41D39">
              <w:t xml:space="preserve">– подходы к анализу проблемных ситуаций и осуществляет их декомпозицию на отдельные задачи </w:t>
            </w:r>
          </w:p>
        </w:tc>
        <w:tc>
          <w:tcPr>
            <w:tcW w:w="0" w:type="auto"/>
          </w:tcPr>
          <w:p w14:paraId="653DD169" w14:textId="77777777" w:rsidR="00D865FE" w:rsidRPr="00A41D39" w:rsidRDefault="00D865FE" w:rsidP="005C63D7">
            <w:pPr>
              <w:pStyle w:val="TableParagraph"/>
            </w:pPr>
            <w:r w:rsidRPr="00A41D39">
              <w:t>– вырабатывать стратегию решения поставленной задачи (составляет модель, определяет ограничения, вырабатывает критерии, оценивает необходимость дополнительной информации)</w:t>
            </w:r>
          </w:p>
        </w:tc>
        <w:tc>
          <w:tcPr>
            <w:tcW w:w="0" w:type="auto"/>
          </w:tcPr>
          <w:p w14:paraId="0F979A11" w14:textId="77777777" w:rsidR="00D865FE" w:rsidRPr="00A41D39" w:rsidRDefault="00D865FE" w:rsidP="005C63D7">
            <w:pPr>
              <w:pStyle w:val="TableParagraph"/>
            </w:pPr>
            <w:r w:rsidRPr="00A41D39">
              <w:t>– навыками определения возможных вариантов решения задач</w:t>
            </w:r>
          </w:p>
        </w:tc>
      </w:tr>
      <w:tr w:rsidR="00D865FE" w:rsidRPr="00A41D39" w14:paraId="3DEEC26E" w14:textId="77777777" w:rsidTr="00667124">
        <w:tc>
          <w:tcPr>
            <w:tcW w:w="0" w:type="auto"/>
          </w:tcPr>
          <w:p w14:paraId="4239D70F" w14:textId="77777777" w:rsidR="00D865FE" w:rsidRPr="00A41D39" w:rsidRDefault="00D865FE" w:rsidP="005C63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41D39">
              <w:rPr>
                <w:rFonts w:ascii="Times New Roman" w:hAnsi="Times New Roman" w:cs="Times New Roman"/>
              </w:rPr>
              <w:t>УК-2. Способен управлять проектом на всех этапах его жизненного цикла</w:t>
            </w:r>
          </w:p>
        </w:tc>
        <w:tc>
          <w:tcPr>
            <w:tcW w:w="0" w:type="auto"/>
          </w:tcPr>
          <w:p w14:paraId="3FFC28F9" w14:textId="77777777" w:rsidR="00D865FE" w:rsidRPr="00A41D39" w:rsidRDefault="00D865FE" w:rsidP="005C63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47BCC015" w14:textId="77777777" w:rsidR="00D865FE" w:rsidRPr="00A41D39" w:rsidRDefault="00D865FE" w:rsidP="005C63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41D39">
              <w:rPr>
                <w:rFonts w:ascii="Times New Roman" w:hAnsi="Times New Roman" w:cs="Times New Roman"/>
              </w:rPr>
              <w:t>- участвовать в управлении проектом на всех этапах жизненного цикла</w:t>
            </w:r>
          </w:p>
        </w:tc>
        <w:tc>
          <w:tcPr>
            <w:tcW w:w="0" w:type="auto"/>
          </w:tcPr>
          <w:p w14:paraId="2F21C77D" w14:textId="77777777" w:rsidR="00D865FE" w:rsidRPr="00A41D39" w:rsidRDefault="00D865FE" w:rsidP="005C63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865FE" w:rsidRPr="00A41D39" w14:paraId="3CBA4B3C" w14:textId="77777777" w:rsidTr="00667124">
        <w:tc>
          <w:tcPr>
            <w:tcW w:w="0" w:type="auto"/>
          </w:tcPr>
          <w:p w14:paraId="0BA5BC66" w14:textId="77777777" w:rsidR="00D865FE" w:rsidRPr="00A41D39" w:rsidRDefault="00D865FE" w:rsidP="005C63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41D39">
              <w:rPr>
                <w:rFonts w:ascii="Times New Roman" w:hAnsi="Times New Roman" w:cs="Times New Roman"/>
              </w:rPr>
              <w:t>УК-3.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0" w:type="auto"/>
          </w:tcPr>
          <w:p w14:paraId="70393EA3" w14:textId="77777777" w:rsidR="00D865FE" w:rsidRPr="00A41D39" w:rsidRDefault="00D865FE" w:rsidP="005C63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41D39">
              <w:rPr>
                <w:rFonts w:ascii="Times New Roman" w:hAnsi="Times New Roman" w:cs="Times New Roman"/>
              </w:rPr>
              <w:t>- принципы командной работы (знает роли в команде, типы руководителей, способы управления коллективом)</w:t>
            </w:r>
          </w:p>
        </w:tc>
        <w:tc>
          <w:tcPr>
            <w:tcW w:w="0" w:type="auto"/>
          </w:tcPr>
          <w:p w14:paraId="5F24EC26" w14:textId="77777777" w:rsidR="00D865FE" w:rsidRPr="00A41D39" w:rsidRDefault="00D865FE" w:rsidP="005C63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41D39">
              <w:rPr>
                <w:rFonts w:ascii="Times New Roman" w:hAnsi="Times New Roman" w:cs="Times New Roman"/>
              </w:rPr>
              <w:t>- руководить членами команды для достижения поставленной задачи</w:t>
            </w:r>
          </w:p>
        </w:tc>
        <w:tc>
          <w:tcPr>
            <w:tcW w:w="0" w:type="auto"/>
          </w:tcPr>
          <w:p w14:paraId="26844E3D" w14:textId="77777777" w:rsidR="00D865FE" w:rsidRPr="00A41D39" w:rsidRDefault="00D865FE" w:rsidP="005C63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65FE" w:rsidRPr="00A41D39" w14:paraId="6CCF24F3" w14:textId="77777777" w:rsidTr="00667124">
        <w:tc>
          <w:tcPr>
            <w:tcW w:w="0" w:type="auto"/>
          </w:tcPr>
          <w:p w14:paraId="51E504CD" w14:textId="77777777" w:rsidR="00D865FE" w:rsidRPr="00A41D39" w:rsidRDefault="00D865FE" w:rsidP="005C63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41D39">
              <w:rPr>
                <w:rFonts w:ascii="Times New Roman" w:hAnsi="Times New Roman" w:cs="Times New Roman"/>
              </w:rPr>
              <w:t>УК-4. 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</w:t>
            </w:r>
          </w:p>
        </w:tc>
        <w:tc>
          <w:tcPr>
            <w:tcW w:w="0" w:type="auto"/>
          </w:tcPr>
          <w:p w14:paraId="59F61BAA" w14:textId="77777777" w:rsidR="00D865FE" w:rsidRPr="00A41D39" w:rsidRDefault="00D865FE" w:rsidP="005C63D7">
            <w:pPr>
              <w:pStyle w:val="TableParagraph"/>
            </w:pPr>
            <w:r w:rsidRPr="00A41D39">
              <w:t>- принципы осуществления академического и профессионального взаимодействия</w:t>
            </w:r>
          </w:p>
        </w:tc>
        <w:tc>
          <w:tcPr>
            <w:tcW w:w="0" w:type="auto"/>
          </w:tcPr>
          <w:p w14:paraId="519037E0" w14:textId="77777777" w:rsidR="00D865FE" w:rsidRPr="00A41D39" w:rsidRDefault="00D865FE" w:rsidP="005C63D7">
            <w:pPr>
              <w:pStyle w:val="TableParagraph"/>
            </w:pPr>
            <w:r w:rsidRPr="00A41D39">
              <w:t xml:space="preserve">- переводить академические тексты (рефераты, аннотации, обзоры, статьи и т.д.) с иностранного языка или на иностранный язык </w:t>
            </w:r>
          </w:p>
        </w:tc>
        <w:tc>
          <w:tcPr>
            <w:tcW w:w="0" w:type="auto"/>
          </w:tcPr>
          <w:p w14:paraId="24BC7487" w14:textId="77777777" w:rsidR="00D865FE" w:rsidRPr="00A41D39" w:rsidRDefault="00D865FE" w:rsidP="005C63D7">
            <w:pPr>
              <w:pStyle w:val="TableParagraph"/>
            </w:pPr>
            <w:r w:rsidRPr="00A41D39">
              <w:t>- современными информационно коммуникативными средствами для коммуникации</w:t>
            </w:r>
          </w:p>
        </w:tc>
      </w:tr>
      <w:tr w:rsidR="00D865FE" w:rsidRPr="00A41D39" w14:paraId="1854111F" w14:textId="77777777" w:rsidTr="00667124">
        <w:tc>
          <w:tcPr>
            <w:tcW w:w="0" w:type="auto"/>
          </w:tcPr>
          <w:p w14:paraId="61C96A2C" w14:textId="77777777" w:rsidR="00D865FE" w:rsidRPr="00A41D39" w:rsidRDefault="00D865FE" w:rsidP="005C63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41D39">
              <w:rPr>
                <w:rFonts w:ascii="Times New Roman" w:hAnsi="Times New Roman" w:cs="Times New Roman"/>
              </w:rPr>
              <w:t>УК-5.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0" w:type="auto"/>
          </w:tcPr>
          <w:p w14:paraId="06FB0968" w14:textId="77777777" w:rsidR="00D865FE" w:rsidRPr="00A41D39" w:rsidRDefault="00D865FE" w:rsidP="005C63D7">
            <w:pPr>
              <w:pStyle w:val="TableParagraph"/>
            </w:pPr>
            <w:r w:rsidRPr="00A41D39">
              <w:t>- особенности различных культур и наций</w:t>
            </w:r>
          </w:p>
        </w:tc>
        <w:tc>
          <w:tcPr>
            <w:tcW w:w="0" w:type="auto"/>
          </w:tcPr>
          <w:p w14:paraId="67A49214" w14:textId="77777777" w:rsidR="00D865FE" w:rsidRPr="00A41D39" w:rsidRDefault="00D865FE" w:rsidP="005C63D7">
            <w:pPr>
              <w:pStyle w:val="TableParagraph"/>
            </w:pPr>
            <w:r w:rsidRPr="00A41D39">
              <w:t>- выстраивать социальное взаимодействие, учитывая общее и особенное различных культур и религий</w:t>
            </w:r>
          </w:p>
        </w:tc>
        <w:tc>
          <w:tcPr>
            <w:tcW w:w="0" w:type="auto"/>
          </w:tcPr>
          <w:p w14:paraId="2F84E50E" w14:textId="77777777" w:rsidR="00D865FE" w:rsidRPr="00A41D39" w:rsidRDefault="00D865FE" w:rsidP="005C63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865FE" w:rsidRPr="00A41D39" w14:paraId="26027DAE" w14:textId="77777777" w:rsidTr="00667124">
        <w:tc>
          <w:tcPr>
            <w:tcW w:w="0" w:type="auto"/>
          </w:tcPr>
          <w:p w14:paraId="6C218D3A" w14:textId="77777777" w:rsidR="00D865FE" w:rsidRPr="00A41D39" w:rsidRDefault="00D865FE" w:rsidP="005C63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41D39">
              <w:rPr>
                <w:rFonts w:ascii="Times New Roman" w:hAnsi="Times New Roman" w:cs="Times New Roman"/>
              </w:rPr>
              <w:t>УК-6.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0" w:type="auto"/>
          </w:tcPr>
          <w:p w14:paraId="5E33E866" w14:textId="77777777" w:rsidR="00D865FE" w:rsidRPr="00A41D39" w:rsidRDefault="00D865FE" w:rsidP="005C63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0867747D" w14:textId="77777777" w:rsidR="00D865FE" w:rsidRPr="00A41D39" w:rsidRDefault="00D865FE" w:rsidP="005C63D7">
            <w:pPr>
              <w:pStyle w:val="a8"/>
              <w:tabs>
                <w:tab w:val="left" w:pos="9639"/>
              </w:tabs>
              <w:spacing w:after="0" w:line="240" w:lineRule="auto"/>
              <w:ind w:firstLine="33"/>
              <w:jc w:val="left"/>
              <w:rPr>
                <w:sz w:val="22"/>
                <w:szCs w:val="22"/>
              </w:rPr>
            </w:pPr>
            <w:r w:rsidRPr="00A41D39">
              <w:rPr>
                <w:sz w:val="22"/>
                <w:szCs w:val="22"/>
              </w:rPr>
              <w:t>- оценивать свои ресурсы и их пределы (личностные, ситуативные, временные), оптимально их использовать для успешного выполнения порученного задания</w:t>
            </w:r>
          </w:p>
        </w:tc>
        <w:tc>
          <w:tcPr>
            <w:tcW w:w="0" w:type="auto"/>
          </w:tcPr>
          <w:p w14:paraId="03EC9450" w14:textId="77777777" w:rsidR="00D865FE" w:rsidRPr="00A41D39" w:rsidRDefault="00D865FE" w:rsidP="005C63D7">
            <w:pPr>
              <w:pStyle w:val="a8"/>
              <w:tabs>
                <w:tab w:val="left" w:pos="9639"/>
              </w:tabs>
              <w:spacing w:after="0" w:line="240" w:lineRule="auto"/>
              <w:ind w:firstLine="0"/>
              <w:jc w:val="left"/>
              <w:rPr>
                <w:sz w:val="22"/>
                <w:szCs w:val="22"/>
              </w:rPr>
            </w:pPr>
            <w:r w:rsidRPr="00A41D39">
              <w:rPr>
                <w:sz w:val="22"/>
                <w:szCs w:val="22"/>
              </w:rPr>
              <w:t>- навыками определения приоритетов личностного роста и способов совершенствования собственной деятельности на основе самооценки</w:t>
            </w:r>
          </w:p>
        </w:tc>
      </w:tr>
      <w:tr w:rsidR="00D865FE" w:rsidRPr="00A41D39" w14:paraId="1BBF135A" w14:textId="77777777" w:rsidTr="00667124">
        <w:tc>
          <w:tcPr>
            <w:tcW w:w="0" w:type="auto"/>
          </w:tcPr>
          <w:p w14:paraId="489C5407" w14:textId="77777777" w:rsidR="00D865FE" w:rsidRPr="00A41D39" w:rsidRDefault="00D865FE" w:rsidP="005C63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41D39">
              <w:rPr>
                <w:rFonts w:ascii="Times New Roman" w:hAnsi="Times New Roman" w:cs="Times New Roman"/>
              </w:rPr>
              <w:t>ОПК-1. Способен формировать технологическую концепцию туристской организации, организовывать внедрение технологических новаций и программного обеспечения в сфере туризма</w:t>
            </w:r>
          </w:p>
        </w:tc>
        <w:tc>
          <w:tcPr>
            <w:tcW w:w="0" w:type="auto"/>
          </w:tcPr>
          <w:p w14:paraId="305065E3" w14:textId="77777777" w:rsidR="00D865FE" w:rsidRPr="00A41D39" w:rsidRDefault="00D865FE" w:rsidP="005C63D7">
            <w:pPr>
              <w:pStyle w:val="TableParagraph"/>
              <w:tabs>
                <w:tab w:val="left" w:pos="276"/>
              </w:tabs>
            </w:pPr>
            <w:r w:rsidRPr="00A41D39">
              <w:t xml:space="preserve">- принципы формирования технологической концепции </w:t>
            </w:r>
            <w:r w:rsidR="00667124" w:rsidRPr="00A41D39">
              <w:t>организации, осуществляющей туристскую деятельность</w:t>
            </w:r>
          </w:p>
        </w:tc>
        <w:tc>
          <w:tcPr>
            <w:tcW w:w="0" w:type="auto"/>
          </w:tcPr>
          <w:p w14:paraId="17618B09" w14:textId="77777777" w:rsidR="00D865FE" w:rsidRPr="00A41D39" w:rsidRDefault="00D865FE" w:rsidP="005C63D7">
            <w:pPr>
              <w:pStyle w:val="TableParagraph"/>
              <w:tabs>
                <w:tab w:val="left" w:pos="276"/>
              </w:tabs>
            </w:pPr>
            <w:r w:rsidRPr="00A41D39">
              <w:t>- управлять процессом внедрения технологических новаций в деятельность предприятий сферы туризма</w:t>
            </w:r>
          </w:p>
        </w:tc>
        <w:tc>
          <w:tcPr>
            <w:tcW w:w="0" w:type="auto"/>
          </w:tcPr>
          <w:p w14:paraId="141F9C62" w14:textId="77777777" w:rsidR="00D865FE" w:rsidRPr="00A41D39" w:rsidRDefault="00D865FE" w:rsidP="005C63D7">
            <w:pPr>
              <w:pStyle w:val="TableParagraph"/>
              <w:tabs>
                <w:tab w:val="left" w:pos="276"/>
                <w:tab w:val="left" w:pos="1849"/>
              </w:tabs>
            </w:pPr>
            <w:r w:rsidRPr="00A41D39">
              <w:t>- способами организации процесса внедрения программного обеспечения в сфере туризма</w:t>
            </w:r>
          </w:p>
        </w:tc>
      </w:tr>
      <w:tr w:rsidR="00D865FE" w:rsidRPr="00A41D39" w14:paraId="4EAC8030" w14:textId="77777777" w:rsidTr="00667124">
        <w:tc>
          <w:tcPr>
            <w:tcW w:w="0" w:type="auto"/>
          </w:tcPr>
          <w:p w14:paraId="0C561C92" w14:textId="77777777" w:rsidR="00D865FE" w:rsidRPr="00A41D39" w:rsidRDefault="00D865FE" w:rsidP="005C63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41D39">
              <w:rPr>
                <w:rFonts w:ascii="Times New Roman" w:hAnsi="Times New Roman" w:cs="Times New Roman"/>
              </w:rPr>
              <w:t>ОПК-2. Способен осуществлять стратегическое управление туристской деятельностью на различных уровнях управления</w:t>
            </w:r>
          </w:p>
        </w:tc>
        <w:tc>
          <w:tcPr>
            <w:tcW w:w="0" w:type="auto"/>
          </w:tcPr>
          <w:p w14:paraId="5E92BB58" w14:textId="77777777" w:rsidR="00D865FE" w:rsidRPr="00A41D39" w:rsidRDefault="00D865FE" w:rsidP="005C63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41D39">
              <w:rPr>
                <w:rFonts w:ascii="Times New Roman" w:hAnsi="Times New Roman" w:cs="Times New Roman"/>
              </w:rPr>
              <w:t>- как осуществлять стратегическое управление туристской деятельностью на различных уровнях управления</w:t>
            </w:r>
          </w:p>
        </w:tc>
        <w:tc>
          <w:tcPr>
            <w:tcW w:w="0" w:type="auto"/>
          </w:tcPr>
          <w:p w14:paraId="3E2A028D" w14:textId="77777777" w:rsidR="00D865FE" w:rsidRPr="00A41D39" w:rsidRDefault="00D865FE" w:rsidP="005C63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41D39">
              <w:rPr>
                <w:rFonts w:ascii="Times New Roman" w:hAnsi="Times New Roman" w:cs="Times New Roman"/>
              </w:rPr>
              <w:t>- использовать основные методы и приемы анализа, моделирования и стратегического планирования туристской деятельности на различных уровнях управления</w:t>
            </w:r>
          </w:p>
        </w:tc>
        <w:tc>
          <w:tcPr>
            <w:tcW w:w="0" w:type="auto"/>
          </w:tcPr>
          <w:p w14:paraId="6CB09E0E" w14:textId="77777777" w:rsidR="00D865FE" w:rsidRPr="00A41D39" w:rsidRDefault="00D865FE" w:rsidP="005C63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41D39">
              <w:rPr>
                <w:rFonts w:ascii="Times New Roman" w:hAnsi="Times New Roman" w:cs="Times New Roman"/>
              </w:rPr>
              <w:t>- навыками осуществления управление процессом организационной диагностики и организационного проектирования деятельности предприятий сферы туризма</w:t>
            </w:r>
          </w:p>
        </w:tc>
      </w:tr>
      <w:tr w:rsidR="00D865FE" w:rsidRPr="00A41D39" w14:paraId="1A401EC3" w14:textId="77777777" w:rsidTr="00667124">
        <w:tc>
          <w:tcPr>
            <w:tcW w:w="0" w:type="auto"/>
          </w:tcPr>
          <w:p w14:paraId="4ABE8A14" w14:textId="77777777" w:rsidR="00D865FE" w:rsidRPr="00A41D39" w:rsidRDefault="00D865FE" w:rsidP="005C63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41D39">
              <w:rPr>
                <w:rFonts w:ascii="Times New Roman" w:hAnsi="Times New Roman" w:cs="Times New Roman"/>
              </w:rPr>
              <w:t>ОПК-3. Способен разрабатывать и внедрять системы управления качеством услуг в сфере туризма</w:t>
            </w:r>
          </w:p>
        </w:tc>
        <w:tc>
          <w:tcPr>
            <w:tcW w:w="0" w:type="auto"/>
          </w:tcPr>
          <w:p w14:paraId="0AC3F68A" w14:textId="77777777" w:rsidR="00D865FE" w:rsidRPr="00A41D39" w:rsidRDefault="00D865FE" w:rsidP="007C50A3">
            <w:pPr>
              <w:spacing w:after="0" w:line="240" w:lineRule="auto"/>
              <w:ind w:right="159"/>
              <w:rPr>
                <w:rFonts w:ascii="Times New Roman" w:hAnsi="Times New Roman" w:cs="Times New Roman"/>
              </w:rPr>
            </w:pPr>
            <w:r w:rsidRPr="00A41D39">
              <w:rPr>
                <w:rFonts w:ascii="Times New Roman" w:hAnsi="Times New Roman" w:cs="Times New Roman"/>
              </w:rPr>
              <w:t>- принципы разработки и внедрения системы менеджмента качества в соответствии с национальными и меж</w:t>
            </w:r>
            <w:r w:rsidR="007C50A3">
              <w:rPr>
                <w:rFonts w:ascii="Times New Roman" w:hAnsi="Times New Roman" w:cs="Times New Roman"/>
              </w:rPr>
              <w:t>дународными стандартами качества</w:t>
            </w:r>
          </w:p>
        </w:tc>
        <w:tc>
          <w:tcPr>
            <w:tcW w:w="0" w:type="auto"/>
          </w:tcPr>
          <w:p w14:paraId="1AD5B45F" w14:textId="77777777" w:rsidR="00D865FE" w:rsidRPr="00A41D39" w:rsidRDefault="00D865FE" w:rsidP="005C63D7">
            <w:pPr>
              <w:spacing w:after="0" w:line="240" w:lineRule="auto"/>
              <w:ind w:left="33" w:right="159"/>
              <w:rPr>
                <w:rFonts w:ascii="Times New Roman" w:hAnsi="Times New Roman" w:cs="Times New Roman"/>
              </w:rPr>
            </w:pPr>
            <w:r w:rsidRPr="00A41D39">
              <w:rPr>
                <w:rFonts w:ascii="Times New Roman" w:hAnsi="Times New Roman" w:cs="Times New Roman"/>
              </w:rPr>
              <w:t>- оценивать качество оказания услуг в сфере туризма в соответствии со стандартами деятельности туристских предприятий, гостиниц и иных средств размещения, с учетом мнения потребителей и других заинтересованных сторон</w:t>
            </w:r>
          </w:p>
        </w:tc>
        <w:tc>
          <w:tcPr>
            <w:tcW w:w="0" w:type="auto"/>
          </w:tcPr>
          <w:p w14:paraId="137568BF" w14:textId="77777777" w:rsidR="00D865FE" w:rsidRPr="00A41D39" w:rsidRDefault="00D865FE" w:rsidP="005C63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41D39">
              <w:rPr>
                <w:rFonts w:ascii="Times New Roman" w:hAnsi="Times New Roman" w:cs="Times New Roman"/>
              </w:rPr>
              <w:t>- навыками и методами внедрения системы управления качеством на предприятиях сферы туризма</w:t>
            </w:r>
          </w:p>
        </w:tc>
      </w:tr>
      <w:tr w:rsidR="00D865FE" w:rsidRPr="00A41D39" w14:paraId="526AB6BD" w14:textId="77777777" w:rsidTr="00667124">
        <w:tc>
          <w:tcPr>
            <w:tcW w:w="0" w:type="auto"/>
          </w:tcPr>
          <w:p w14:paraId="28E8DB3C" w14:textId="77777777" w:rsidR="00D865FE" w:rsidRPr="00A41D39" w:rsidRDefault="00D865FE" w:rsidP="005C63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41D39">
              <w:rPr>
                <w:rFonts w:ascii="Times New Roman" w:hAnsi="Times New Roman" w:cs="Times New Roman"/>
              </w:rPr>
              <w:t>ОПК-4. Способен разрабатывать и внедрять маркетинговые стратегии и программы в сфере туризма</w:t>
            </w:r>
          </w:p>
        </w:tc>
        <w:tc>
          <w:tcPr>
            <w:tcW w:w="0" w:type="auto"/>
          </w:tcPr>
          <w:p w14:paraId="082F4FB6" w14:textId="77777777" w:rsidR="00D865FE" w:rsidRPr="00A41D39" w:rsidRDefault="00D865FE" w:rsidP="005C63D7">
            <w:pPr>
              <w:pStyle w:val="TableParagraph"/>
              <w:tabs>
                <w:tab w:val="left" w:pos="276"/>
              </w:tabs>
            </w:pPr>
            <w:r w:rsidRPr="00A41D39">
              <w:t>- приемы технологии маркетинговых исследований в профессиональной деятельности</w:t>
            </w:r>
          </w:p>
        </w:tc>
        <w:tc>
          <w:tcPr>
            <w:tcW w:w="0" w:type="auto"/>
          </w:tcPr>
          <w:p w14:paraId="1A11B477" w14:textId="77777777" w:rsidR="00D865FE" w:rsidRPr="00A41D39" w:rsidRDefault="00D865FE" w:rsidP="005C63D7">
            <w:pPr>
              <w:pStyle w:val="TableParagraph"/>
              <w:tabs>
                <w:tab w:val="left" w:pos="276"/>
              </w:tabs>
            </w:pPr>
            <w:r w:rsidRPr="00A41D39">
              <w:t>- разрабатывать маркетинговые стратегии и программы в сфере туризма</w:t>
            </w:r>
          </w:p>
        </w:tc>
        <w:tc>
          <w:tcPr>
            <w:tcW w:w="0" w:type="auto"/>
          </w:tcPr>
          <w:p w14:paraId="3444E750" w14:textId="77777777" w:rsidR="00D865FE" w:rsidRPr="00A41D39" w:rsidRDefault="00D865FE" w:rsidP="005C63D7">
            <w:pPr>
              <w:pStyle w:val="TableParagraph"/>
              <w:tabs>
                <w:tab w:val="left" w:pos="276"/>
                <w:tab w:val="left" w:pos="1849"/>
              </w:tabs>
            </w:pPr>
            <w:r w:rsidRPr="00A41D39">
              <w:t>- способами внедрения маркетинговых стратегий и программ в деятельность предприятий сферы туризма, в том числе с использованием сети Интернет</w:t>
            </w:r>
          </w:p>
        </w:tc>
      </w:tr>
      <w:tr w:rsidR="00D865FE" w:rsidRPr="00A41D39" w14:paraId="5F142ACD" w14:textId="77777777" w:rsidTr="00667124">
        <w:tc>
          <w:tcPr>
            <w:tcW w:w="0" w:type="auto"/>
          </w:tcPr>
          <w:p w14:paraId="62F13FDC" w14:textId="77777777" w:rsidR="00D865FE" w:rsidRPr="00A41D39" w:rsidRDefault="00D865FE" w:rsidP="005C63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41D39">
              <w:rPr>
                <w:rFonts w:ascii="Times New Roman" w:hAnsi="Times New Roman" w:cs="Times New Roman"/>
              </w:rPr>
              <w:t>ОПК-5. Способен обеспечивать обоснование, разработку и внедрение экономической стратегии предприятия, приоритетных направлений его деятельности и уметь оценивать эффективность управленческих решений</w:t>
            </w:r>
          </w:p>
        </w:tc>
        <w:tc>
          <w:tcPr>
            <w:tcW w:w="0" w:type="auto"/>
          </w:tcPr>
          <w:p w14:paraId="5C2BB489" w14:textId="77777777" w:rsidR="00D865FE" w:rsidRPr="00A41D39" w:rsidRDefault="00D865FE" w:rsidP="005C63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41D39">
              <w:rPr>
                <w:rFonts w:ascii="Times New Roman" w:hAnsi="Times New Roman" w:cs="Times New Roman"/>
              </w:rPr>
              <w:t xml:space="preserve">- как применять технологии и методы стратегического анализа деятельности предприятий индустрии туризма </w:t>
            </w:r>
          </w:p>
        </w:tc>
        <w:tc>
          <w:tcPr>
            <w:tcW w:w="0" w:type="auto"/>
          </w:tcPr>
          <w:p w14:paraId="13B9CEE7" w14:textId="77777777" w:rsidR="00D865FE" w:rsidRPr="00A41D39" w:rsidRDefault="00D865FE" w:rsidP="005C63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41D39">
              <w:rPr>
                <w:rFonts w:ascii="Times New Roman" w:hAnsi="Times New Roman" w:cs="Times New Roman"/>
              </w:rPr>
              <w:t>- обеспечивать обоснование, разработку и внедрение экономических стратегий и приоритетных направлений деятельности предприятий сферы туризма</w:t>
            </w:r>
          </w:p>
        </w:tc>
        <w:tc>
          <w:tcPr>
            <w:tcW w:w="0" w:type="auto"/>
          </w:tcPr>
          <w:p w14:paraId="5A43334E" w14:textId="77777777" w:rsidR="00D865FE" w:rsidRPr="00A41D39" w:rsidRDefault="00D865FE" w:rsidP="005C63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41D39">
              <w:rPr>
                <w:rFonts w:ascii="Times New Roman" w:hAnsi="Times New Roman" w:cs="Times New Roman"/>
              </w:rPr>
              <w:t>- навыками оценки эффективности управленческих решений на различных уровнях управления туристской деятельностью</w:t>
            </w:r>
          </w:p>
        </w:tc>
      </w:tr>
      <w:tr w:rsidR="00D865FE" w:rsidRPr="00A41D39" w14:paraId="71C049AA" w14:textId="77777777" w:rsidTr="00667124">
        <w:tc>
          <w:tcPr>
            <w:tcW w:w="0" w:type="auto"/>
          </w:tcPr>
          <w:p w14:paraId="23BAD0CB" w14:textId="77777777" w:rsidR="00D865FE" w:rsidRPr="00A41D39" w:rsidRDefault="00D865FE" w:rsidP="005C63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41D39">
              <w:rPr>
                <w:rFonts w:ascii="Times New Roman" w:hAnsi="Times New Roman" w:cs="Times New Roman"/>
              </w:rPr>
              <w:t>ОПК-6. Способен планировать и применять подходы, методы и технологии научно-прикладных исследований в избранной сфере профессиональной деятельности</w:t>
            </w:r>
          </w:p>
        </w:tc>
        <w:tc>
          <w:tcPr>
            <w:tcW w:w="0" w:type="auto"/>
          </w:tcPr>
          <w:p w14:paraId="50E8B8D0" w14:textId="77777777" w:rsidR="00D865FE" w:rsidRPr="00A41D39" w:rsidRDefault="00D865FE" w:rsidP="005C63D7">
            <w:pPr>
              <w:pStyle w:val="TableParagraph"/>
            </w:pPr>
            <w:r w:rsidRPr="00A41D39">
              <w:t xml:space="preserve">- принципы планирования научно-прикладных исследований в сфере профессиональной деятельности </w:t>
            </w:r>
          </w:p>
        </w:tc>
        <w:tc>
          <w:tcPr>
            <w:tcW w:w="0" w:type="auto"/>
          </w:tcPr>
          <w:p w14:paraId="0B06DED4" w14:textId="77777777" w:rsidR="00D865FE" w:rsidRPr="00A41D39" w:rsidRDefault="00D865FE" w:rsidP="005C63D7">
            <w:pPr>
              <w:pStyle w:val="TableParagraph"/>
            </w:pPr>
            <w:r w:rsidRPr="00A41D39">
              <w:t>- применять подходы, методы и технологии научно прикладных исследований в сфере профессиональной деятельности</w:t>
            </w:r>
          </w:p>
        </w:tc>
        <w:tc>
          <w:tcPr>
            <w:tcW w:w="0" w:type="auto"/>
          </w:tcPr>
          <w:p w14:paraId="219F27A3" w14:textId="77777777" w:rsidR="00D865FE" w:rsidRPr="00A41D39" w:rsidRDefault="00D865FE" w:rsidP="005C63D7">
            <w:pPr>
              <w:pStyle w:val="TableParagraph"/>
            </w:pPr>
            <w:r w:rsidRPr="00A41D39">
              <w:t>- навыками представления результатов научно-прикладных исследований в сфере профессиональной деятельности в виде научных статей, докладов на научных конференциях</w:t>
            </w:r>
          </w:p>
        </w:tc>
      </w:tr>
      <w:tr w:rsidR="00D865FE" w:rsidRPr="00A41D39" w14:paraId="1BF4BF26" w14:textId="77777777" w:rsidTr="00667124">
        <w:tc>
          <w:tcPr>
            <w:tcW w:w="0" w:type="auto"/>
          </w:tcPr>
          <w:p w14:paraId="78D6FA76" w14:textId="77777777" w:rsidR="00D865FE" w:rsidRPr="00A41D39" w:rsidRDefault="00D865FE" w:rsidP="005C63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41D39">
              <w:rPr>
                <w:rFonts w:ascii="Times New Roman" w:hAnsi="Times New Roman" w:cs="Times New Roman"/>
              </w:rPr>
              <w:t>ПК-1. Способен оценивать эффективность управленческих решений по выбору концепции, разработке и плана реализации стратегии развития предприятий сферы туризма</w:t>
            </w:r>
          </w:p>
        </w:tc>
        <w:tc>
          <w:tcPr>
            <w:tcW w:w="0" w:type="auto"/>
          </w:tcPr>
          <w:p w14:paraId="6A537CDF" w14:textId="77777777" w:rsidR="007C50A3" w:rsidRDefault="00D865FE" w:rsidP="007C50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41D39">
              <w:rPr>
                <w:rFonts w:ascii="Times New Roman" w:hAnsi="Times New Roman" w:cs="Times New Roman"/>
              </w:rPr>
              <w:t>- теоретические основы понятий интеллектуальные ресурсы, знания, информация</w:t>
            </w:r>
          </w:p>
          <w:p w14:paraId="1FEA6888" w14:textId="77777777" w:rsidR="00D865FE" w:rsidRPr="00A41D39" w:rsidRDefault="00D865FE" w:rsidP="007C50A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41D39">
              <w:rPr>
                <w:rFonts w:ascii="Times New Roman" w:hAnsi="Times New Roman" w:cs="Times New Roman"/>
              </w:rPr>
              <w:t>- план реализации стратегии развития туризма в России</w:t>
            </w:r>
          </w:p>
        </w:tc>
        <w:tc>
          <w:tcPr>
            <w:tcW w:w="0" w:type="auto"/>
          </w:tcPr>
          <w:p w14:paraId="7EB8E3FF" w14:textId="77777777" w:rsidR="00D865FE" w:rsidRPr="00A41D39" w:rsidRDefault="00D865FE" w:rsidP="005C63D7">
            <w:pPr>
              <w:pStyle w:val="a8"/>
              <w:tabs>
                <w:tab w:val="left" w:pos="9639"/>
              </w:tabs>
              <w:spacing w:after="0" w:line="240" w:lineRule="auto"/>
              <w:ind w:firstLine="33"/>
              <w:jc w:val="left"/>
              <w:rPr>
                <w:spacing w:val="-1"/>
                <w:sz w:val="22"/>
                <w:szCs w:val="22"/>
              </w:rPr>
            </w:pPr>
            <w:r w:rsidRPr="00A41D39">
              <w:rPr>
                <w:spacing w:val="-1"/>
                <w:sz w:val="22"/>
                <w:szCs w:val="22"/>
              </w:rPr>
              <w:t>- представлять полученные знания в научных исследованиях</w:t>
            </w:r>
          </w:p>
          <w:p w14:paraId="160FAF7E" w14:textId="77777777" w:rsidR="00D865FE" w:rsidRPr="00A41D39" w:rsidRDefault="00D865FE" w:rsidP="005C63D7">
            <w:pPr>
              <w:pStyle w:val="a8"/>
              <w:tabs>
                <w:tab w:val="left" w:pos="9639"/>
              </w:tabs>
              <w:spacing w:after="0" w:line="240" w:lineRule="auto"/>
              <w:ind w:firstLine="33"/>
              <w:jc w:val="left"/>
              <w:rPr>
                <w:sz w:val="22"/>
                <w:szCs w:val="22"/>
              </w:rPr>
            </w:pPr>
            <w:r w:rsidRPr="00A41D39">
              <w:rPr>
                <w:spacing w:val="-1"/>
                <w:sz w:val="22"/>
                <w:szCs w:val="22"/>
              </w:rPr>
              <w:t>- составлять план реализации стратегии развития своего предприятия сферы туризма с точки зрения интеллектуальных ресурсов</w:t>
            </w:r>
          </w:p>
        </w:tc>
        <w:tc>
          <w:tcPr>
            <w:tcW w:w="0" w:type="auto"/>
          </w:tcPr>
          <w:p w14:paraId="72CC2001" w14:textId="77777777" w:rsidR="00D865FE" w:rsidRPr="00A41D39" w:rsidRDefault="00D865FE" w:rsidP="005C63D7">
            <w:pPr>
              <w:pStyle w:val="a8"/>
              <w:tabs>
                <w:tab w:val="left" w:pos="9639"/>
              </w:tabs>
              <w:spacing w:after="0" w:line="240" w:lineRule="auto"/>
              <w:ind w:firstLine="0"/>
              <w:jc w:val="left"/>
              <w:rPr>
                <w:sz w:val="22"/>
                <w:szCs w:val="22"/>
              </w:rPr>
            </w:pPr>
            <w:r w:rsidRPr="00A41D39">
              <w:rPr>
                <w:sz w:val="22"/>
                <w:szCs w:val="22"/>
              </w:rPr>
              <w:t>- современными достижениями науки и приемами оценки эффективности управленческих решений по выбору концепции и плана реализации стратегии развития</w:t>
            </w:r>
          </w:p>
        </w:tc>
      </w:tr>
      <w:tr w:rsidR="00D865FE" w:rsidRPr="00A41D39" w14:paraId="48CC6581" w14:textId="77777777" w:rsidTr="00667124">
        <w:tc>
          <w:tcPr>
            <w:tcW w:w="0" w:type="auto"/>
          </w:tcPr>
          <w:p w14:paraId="1755E727" w14:textId="77777777" w:rsidR="00D865FE" w:rsidRPr="00A41D39" w:rsidRDefault="00D865FE" w:rsidP="005C63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41D39">
              <w:rPr>
                <w:rFonts w:ascii="Times New Roman" w:hAnsi="Times New Roman" w:cs="Times New Roman"/>
              </w:rPr>
              <w:t>ПК-2. Способен управлять разработкой, обоснованием и реализацией проектов, внедрять изменения в сфере туризма</w:t>
            </w:r>
          </w:p>
        </w:tc>
        <w:tc>
          <w:tcPr>
            <w:tcW w:w="0" w:type="auto"/>
          </w:tcPr>
          <w:p w14:paraId="55918E8B" w14:textId="77777777" w:rsidR="00D865FE" w:rsidRPr="00A41D39" w:rsidRDefault="00D865FE" w:rsidP="005C63D7">
            <w:pPr>
              <w:pStyle w:val="TableParagraph"/>
              <w:tabs>
                <w:tab w:val="left" w:pos="276"/>
              </w:tabs>
            </w:pPr>
            <w:r w:rsidRPr="00A41D39">
              <w:t>- принципы проектирования объектов профессиональной деятельности с учетом современных технологий и туристских новаций</w:t>
            </w:r>
          </w:p>
        </w:tc>
        <w:tc>
          <w:tcPr>
            <w:tcW w:w="0" w:type="auto"/>
          </w:tcPr>
          <w:p w14:paraId="4C16605C" w14:textId="77777777" w:rsidR="00D865FE" w:rsidRPr="00A41D39" w:rsidRDefault="00D865FE" w:rsidP="005C63D7">
            <w:pPr>
              <w:pStyle w:val="TableParagraph"/>
              <w:tabs>
                <w:tab w:val="left" w:pos="276"/>
              </w:tabs>
            </w:pPr>
            <w:r w:rsidRPr="00A41D39">
              <w:t>- организовывать, координировать и контролировать деятельность по разработке бизнес-планов в сфере туризма как технологии обоснования проектов и принятия предпринимательских решений</w:t>
            </w:r>
          </w:p>
        </w:tc>
        <w:tc>
          <w:tcPr>
            <w:tcW w:w="0" w:type="auto"/>
          </w:tcPr>
          <w:p w14:paraId="117B788D" w14:textId="77777777" w:rsidR="00D865FE" w:rsidRPr="00A41D39" w:rsidRDefault="00D865FE" w:rsidP="005C63D7">
            <w:pPr>
              <w:tabs>
                <w:tab w:val="left" w:pos="184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A41D39">
              <w:rPr>
                <w:rFonts w:ascii="Times New Roman" w:hAnsi="Times New Roman" w:cs="Times New Roman"/>
              </w:rPr>
              <w:t>- методами планирования ресурсов проектов в сфере туризма, контроля процесса реализации проекта, своевременно выявляет отклонения в реализации бизнес-планов в сфере туризма и управляет деятельностью по их устранению</w:t>
            </w:r>
          </w:p>
        </w:tc>
      </w:tr>
      <w:tr w:rsidR="00D865FE" w:rsidRPr="00A41D39" w14:paraId="555206E6" w14:textId="77777777" w:rsidTr="00667124">
        <w:tc>
          <w:tcPr>
            <w:tcW w:w="0" w:type="auto"/>
          </w:tcPr>
          <w:p w14:paraId="645EED1D" w14:textId="77777777" w:rsidR="00D865FE" w:rsidRPr="00A41D39" w:rsidRDefault="00D865FE" w:rsidP="005C63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41D39">
              <w:rPr>
                <w:rFonts w:ascii="Times New Roman" w:hAnsi="Times New Roman" w:cs="Times New Roman"/>
              </w:rPr>
              <w:t>ПК-3. Способен применять научные концепции исследования и моделирования для обоснования стратегических решений по развитию сферы туризма на различных уровнях управления</w:t>
            </w:r>
          </w:p>
        </w:tc>
        <w:tc>
          <w:tcPr>
            <w:tcW w:w="0" w:type="auto"/>
          </w:tcPr>
          <w:p w14:paraId="28BB56EA" w14:textId="77777777" w:rsidR="00D865FE" w:rsidRPr="00A41D39" w:rsidRDefault="00D865FE" w:rsidP="005C63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36021FA2" w14:textId="77777777" w:rsidR="00D865FE" w:rsidRPr="00A41D39" w:rsidRDefault="00D865FE" w:rsidP="005C63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41D39">
              <w:rPr>
                <w:rFonts w:ascii="Times New Roman" w:hAnsi="Times New Roman" w:cs="Times New Roman"/>
              </w:rPr>
              <w:t xml:space="preserve">- обосновывать выбор научных концепций и методов исследования и моделирования развития сферы туризма </w:t>
            </w:r>
          </w:p>
          <w:p w14:paraId="0A844E6A" w14:textId="77777777" w:rsidR="00D865FE" w:rsidRPr="00A41D39" w:rsidRDefault="00D865FE" w:rsidP="005C63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41D39">
              <w:rPr>
                <w:rFonts w:ascii="Times New Roman" w:hAnsi="Times New Roman" w:cs="Times New Roman"/>
              </w:rPr>
              <w:t xml:space="preserve">- уметь проводить предпроектный анализ с применением современных методов научных исследований </w:t>
            </w:r>
          </w:p>
        </w:tc>
        <w:tc>
          <w:tcPr>
            <w:tcW w:w="0" w:type="auto"/>
          </w:tcPr>
          <w:p w14:paraId="10C0F3B4" w14:textId="77777777" w:rsidR="00D865FE" w:rsidRPr="00A41D39" w:rsidRDefault="00D865FE" w:rsidP="005C63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41D39">
              <w:rPr>
                <w:rFonts w:ascii="Times New Roman" w:hAnsi="Times New Roman" w:cs="Times New Roman"/>
              </w:rPr>
              <w:t>- методикой исследования и моделирование развития рынка туристских услуг, обоснование стратегических решений по развитию предприятий сферы туризма</w:t>
            </w:r>
          </w:p>
        </w:tc>
      </w:tr>
      <w:tr w:rsidR="00D865FE" w:rsidRPr="00A41D39" w14:paraId="4FE4E028" w14:textId="77777777" w:rsidTr="00667124">
        <w:tc>
          <w:tcPr>
            <w:tcW w:w="0" w:type="auto"/>
          </w:tcPr>
          <w:p w14:paraId="46DF7C79" w14:textId="77777777" w:rsidR="00D865FE" w:rsidRPr="00A41D39" w:rsidRDefault="00D865FE" w:rsidP="005C63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41D39">
              <w:rPr>
                <w:rFonts w:ascii="Times New Roman" w:hAnsi="Times New Roman" w:cs="Times New Roman"/>
              </w:rPr>
              <w:t>ПК-4. Способен осуществлять научно-аналитическое обоснование выбора организационно-управленческих инноваций для их применения на предприятиях сферы туризма</w:t>
            </w:r>
          </w:p>
        </w:tc>
        <w:tc>
          <w:tcPr>
            <w:tcW w:w="0" w:type="auto"/>
          </w:tcPr>
          <w:p w14:paraId="06B6FC69" w14:textId="77777777" w:rsidR="00D865FE" w:rsidRPr="00A41D39" w:rsidRDefault="00D865FE" w:rsidP="005C63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34FE0271" w14:textId="77777777" w:rsidR="00D865FE" w:rsidRPr="00A41D39" w:rsidRDefault="00D865FE" w:rsidP="005C63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41D39">
              <w:rPr>
                <w:rFonts w:ascii="Times New Roman" w:hAnsi="Times New Roman" w:cs="Times New Roman"/>
              </w:rPr>
              <w:t>- осуществлять научно-аналитическое обоснование выбора организационно-управленческих инноваций для их применения на предприятиях сферы туризма;</w:t>
            </w:r>
          </w:p>
          <w:p w14:paraId="0FB068AB" w14:textId="77777777" w:rsidR="00D865FE" w:rsidRPr="00A41D39" w:rsidRDefault="00D865FE" w:rsidP="005C63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41D39">
              <w:rPr>
                <w:rFonts w:ascii="Times New Roman" w:hAnsi="Times New Roman" w:cs="Times New Roman"/>
              </w:rPr>
              <w:t>- применять научные методы исследования при проведении экспертизы организационно-управленческих инноваций, планируемых к применению на предприятиях сферы туризма</w:t>
            </w:r>
          </w:p>
        </w:tc>
        <w:tc>
          <w:tcPr>
            <w:tcW w:w="0" w:type="auto"/>
          </w:tcPr>
          <w:p w14:paraId="7DAC23C3" w14:textId="77777777" w:rsidR="00D865FE" w:rsidRPr="00A41D39" w:rsidRDefault="00D865FE" w:rsidP="005C63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1A78432A" w14:textId="77777777" w:rsidR="00C5059A" w:rsidRPr="00A41D39" w:rsidRDefault="00C5059A" w:rsidP="005C63D7">
      <w:pPr>
        <w:pStyle w:val="a8"/>
        <w:spacing w:after="0" w:line="240" w:lineRule="auto"/>
        <w:ind w:left="568" w:firstLine="0"/>
        <w:rPr>
          <w:b/>
          <w:sz w:val="24"/>
          <w:szCs w:val="24"/>
        </w:rPr>
      </w:pPr>
    </w:p>
    <w:p w14:paraId="12B55390" w14:textId="77777777" w:rsidR="00C5059A" w:rsidRPr="00A41D39" w:rsidRDefault="00C5059A" w:rsidP="005C63D7">
      <w:pPr>
        <w:pStyle w:val="a8"/>
        <w:tabs>
          <w:tab w:val="left" w:pos="9195"/>
        </w:tabs>
        <w:spacing w:after="0" w:line="240" w:lineRule="auto"/>
        <w:ind w:firstLine="0"/>
        <w:rPr>
          <w:sz w:val="24"/>
          <w:szCs w:val="24"/>
        </w:rPr>
      </w:pPr>
      <w:r w:rsidRPr="00A41D39">
        <w:rPr>
          <w:sz w:val="24"/>
          <w:szCs w:val="24"/>
        </w:rPr>
        <w:t>Перечень обобщённых трудовых функций и трудовых функций, имеющих отношение к профессиональной деятельности выпускника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3209"/>
        <w:gridCol w:w="4445"/>
      </w:tblGrid>
      <w:tr w:rsidR="00D865FE" w:rsidRPr="00A41D39" w14:paraId="2864CFEB" w14:textId="77777777" w:rsidTr="00667124">
        <w:tc>
          <w:tcPr>
            <w:tcW w:w="2547" w:type="dxa"/>
            <w:vAlign w:val="center"/>
          </w:tcPr>
          <w:p w14:paraId="515382B8" w14:textId="77777777" w:rsidR="00D865FE" w:rsidRPr="00A41D39" w:rsidRDefault="00D865FE" w:rsidP="005C63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1D39">
              <w:rPr>
                <w:rFonts w:ascii="Times New Roman" w:hAnsi="Times New Roman" w:cs="Times New Roman"/>
                <w:b/>
                <w:bCs/>
              </w:rPr>
              <w:t>Код и наименование профессионального стандарта</w:t>
            </w:r>
          </w:p>
        </w:tc>
        <w:tc>
          <w:tcPr>
            <w:tcW w:w="3209" w:type="dxa"/>
            <w:vAlign w:val="center"/>
          </w:tcPr>
          <w:p w14:paraId="0BCAAAA8" w14:textId="77777777" w:rsidR="00D865FE" w:rsidRPr="00A41D39" w:rsidRDefault="00D865FE" w:rsidP="005C63D7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41D39">
              <w:rPr>
                <w:rFonts w:ascii="Times New Roman" w:hAnsi="Times New Roman" w:cs="Times New Roman"/>
                <w:b/>
              </w:rPr>
              <w:t>Обобщенная трудовая функция</w:t>
            </w:r>
          </w:p>
        </w:tc>
        <w:tc>
          <w:tcPr>
            <w:tcW w:w="4445" w:type="dxa"/>
            <w:vAlign w:val="center"/>
          </w:tcPr>
          <w:p w14:paraId="7901B263" w14:textId="77777777" w:rsidR="00D865FE" w:rsidRPr="00A41D39" w:rsidRDefault="00D865FE" w:rsidP="005C63D7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41D39">
              <w:rPr>
                <w:rFonts w:ascii="Times New Roman" w:hAnsi="Times New Roman" w:cs="Times New Roman"/>
                <w:b/>
              </w:rPr>
              <w:t>Трудовая функций,</w:t>
            </w:r>
          </w:p>
          <w:p w14:paraId="51258B7B" w14:textId="77777777" w:rsidR="00D865FE" w:rsidRPr="00A41D39" w:rsidRDefault="00D865FE" w:rsidP="005C63D7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1D39">
              <w:rPr>
                <w:rFonts w:ascii="Times New Roman" w:hAnsi="Times New Roman" w:cs="Times New Roman"/>
                <w:b/>
              </w:rPr>
              <w:t>имеющая отношение к профессиональной деятельности выпускника</w:t>
            </w:r>
          </w:p>
        </w:tc>
      </w:tr>
      <w:tr w:rsidR="00D865FE" w:rsidRPr="00A41D39" w14:paraId="5100566C" w14:textId="77777777" w:rsidTr="00667124">
        <w:tc>
          <w:tcPr>
            <w:tcW w:w="2547" w:type="dxa"/>
            <w:vMerge w:val="restart"/>
            <w:vAlign w:val="center"/>
          </w:tcPr>
          <w:p w14:paraId="3E8922DE" w14:textId="77777777" w:rsidR="00D865FE" w:rsidRPr="00A41D39" w:rsidRDefault="00D865FE" w:rsidP="005C63D7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1D39">
              <w:rPr>
                <w:rFonts w:ascii="Times New Roman" w:hAnsi="Times New Roman" w:cs="Times New Roman"/>
              </w:rPr>
              <w:t>Профессиональный стандарт</w:t>
            </w:r>
            <w:r w:rsidRPr="00A41D39">
              <w:rPr>
                <w:rFonts w:ascii="Times New Roman" w:hAnsi="Times New Roman" w:cs="Times New Roman"/>
                <w:shd w:val="clear" w:color="auto" w:fill="FFFFFF"/>
              </w:rPr>
              <w:t xml:space="preserve"> 04.005 «Экскурсовод (гид)</w:t>
            </w:r>
          </w:p>
        </w:tc>
        <w:tc>
          <w:tcPr>
            <w:tcW w:w="3209" w:type="dxa"/>
            <w:vAlign w:val="center"/>
          </w:tcPr>
          <w:p w14:paraId="2E0B76D7" w14:textId="77777777" w:rsidR="00D865FE" w:rsidRPr="00A41D39" w:rsidRDefault="00D865FE" w:rsidP="005C63D7">
            <w:pPr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A41D39">
              <w:rPr>
                <w:rFonts w:ascii="Times New Roman" w:eastAsia="Times New Roman" w:hAnsi="Times New Roman" w:cs="Times New Roman"/>
                <w:lang w:eastAsia="ru-RU"/>
              </w:rPr>
              <w:t xml:space="preserve">Трудовая функция. </w:t>
            </w:r>
            <w:r w:rsidRPr="00A41D39">
              <w:rPr>
                <w:rFonts w:ascii="Times New Roman" w:hAnsi="Times New Roman" w:cs="Times New Roman"/>
                <w:shd w:val="clear" w:color="auto" w:fill="FFFFFF"/>
              </w:rPr>
              <w:t>Формирование и реализация кадровой политики экскурсионной организации</w:t>
            </w:r>
          </w:p>
        </w:tc>
        <w:tc>
          <w:tcPr>
            <w:tcW w:w="4445" w:type="dxa"/>
            <w:vAlign w:val="center"/>
          </w:tcPr>
          <w:p w14:paraId="08DAE7EE" w14:textId="77777777" w:rsidR="00D865FE" w:rsidRPr="00A41D39" w:rsidRDefault="00D865FE" w:rsidP="005C63D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A41D39">
              <w:rPr>
                <w:rFonts w:ascii="Times New Roman" w:eastAsia="Times New Roman" w:hAnsi="Times New Roman" w:cs="Times New Roman"/>
                <w:lang w:eastAsia="ru-RU"/>
              </w:rPr>
              <w:t>Утверждение штатного расписания экскурсионной организации, Утверждение сметы расходов экскурсионной организации, Обеспечение правил внутреннего трудового распорядка, Соблюдение требований по охране труда</w:t>
            </w:r>
          </w:p>
        </w:tc>
      </w:tr>
      <w:tr w:rsidR="00D865FE" w:rsidRPr="00A41D39" w14:paraId="7B36C659" w14:textId="77777777" w:rsidTr="00667124">
        <w:tc>
          <w:tcPr>
            <w:tcW w:w="2547" w:type="dxa"/>
            <w:vMerge/>
            <w:vAlign w:val="center"/>
          </w:tcPr>
          <w:p w14:paraId="15005995" w14:textId="77777777" w:rsidR="00D865FE" w:rsidRPr="00A41D39" w:rsidRDefault="00D865FE" w:rsidP="005C63D7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9" w:type="dxa"/>
            <w:vAlign w:val="center"/>
          </w:tcPr>
          <w:p w14:paraId="497975A1" w14:textId="77777777" w:rsidR="00D865FE" w:rsidRPr="00A41D39" w:rsidRDefault="00D865FE" w:rsidP="005C6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1D39">
              <w:rPr>
                <w:rFonts w:ascii="Times New Roman" w:hAnsi="Times New Roman" w:cs="Times New Roman"/>
              </w:rPr>
              <w:t>Оказание помощи экскурсоводу (гиду) в процессе экскурсионного обслуживания</w:t>
            </w:r>
          </w:p>
        </w:tc>
        <w:tc>
          <w:tcPr>
            <w:tcW w:w="4445" w:type="dxa"/>
            <w:vAlign w:val="center"/>
          </w:tcPr>
          <w:p w14:paraId="53A28CC9" w14:textId="77777777" w:rsidR="00D865FE" w:rsidRPr="00A41D39" w:rsidRDefault="00D865FE" w:rsidP="005C6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1D39">
              <w:rPr>
                <w:rFonts w:ascii="Times New Roman" w:hAnsi="Times New Roman" w:cs="Times New Roman"/>
              </w:rPr>
              <w:t>Прием и обработка заказов на экскурсии</w:t>
            </w:r>
          </w:p>
          <w:p w14:paraId="1DFFD90F" w14:textId="77777777" w:rsidR="00D865FE" w:rsidRPr="00A41D39" w:rsidRDefault="00D865FE" w:rsidP="005C6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1D39">
              <w:rPr>
                <w:rFonts w:ascii="Times New Roman" w:hAnsi="Times New Roman" w:cs="Times New Roman"/>
              </w:rPr>
              <w:t>Проведение подготовительной работы по реализации заказа на проведение экскурсии</w:t>
            </w:r>
          </w:p>
        </w:tc>
      </w:tr>
      <w:tr w:rsidR="00D865FE" w:rsidRPr="00A41D39" w14:paraId="61F782B7" w14:textId="77777777" w:rsidTr="00667124">
        <w:tc>
          <w:tcPr>
            <w:tcW w:w="2547" w:type="dxa"/>
            <w:vMerge/>
            <w:vAlign w:val="center"/>
          </w:tcPr>
          <w:p w14:paraId="7F64437B" w14:textId="77777777" w:rsidR="00D865FE" w:rsidRPr="00A41D39" w:rsidRDefault="00D865FE" w:rsidP="005C63D7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9" w:type="dxa"/>
            <w:vAlign w:val="center"/>
          </w:tcPr>
          <w:p w14:paraId="447DCF54" w14:textId="77777777" w:rsidR="00D865FE" w:rsidRPr="00A41D39" w:rsidRDefault="00D865FE" w:rsidP="005C6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1D39">
              <w:rPr>
                <w:rFonts w:ascii="Times New Roman" w:eastAsia="Times New Roman" w:hAnsi="Times New Roman" w:cs="Times New Roman"/>
                <w:lang w:eastAsia="ru-RU"/>
              </w:rPr>
              <w:t>Оказание экскурсионных услуг</w:t>
            </w:r>
          </w:p>
        </w:tc>
        <w:tc>
          <w:tcPr>
            <w:tcW w:w="4445" w:type="dxa"/>
            <w:vAlign w:val="center"/>
          </w:tcPr>
          <w:p w14:paraId="298796EB" w14:textId="77777777" w:rsidR="00D865FE" w:rsidRPr="00A41D39" w:rsidRDefault="00D865FE" w:rsidP="005C6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1D39">
              <w:rPr>
                <w:rFonts w:ascii="Times New Roman" w:eastAsia="Times New Roman" w:hAnsi="Times New Roman" w:cs="Times New Roman"/>
                <w:lang w:eastAsia="ru-RU"/>
              </w:rPr>
              <w:t>Разработка экскурсий</w:t>
            </w:r>
          </w:p>
          <w:p w14:paraId="51B58133" w14:textId="77777777" w:rsidR="00D865FE" w:rsidRPr="00A41D39" w:rsidRDefault="00D865FE" w:rsidP="005C6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1D39">
              <w:rPr>
                <w:rFonts w:ascii="Times New Roman" w:eastAsia="Times New Roman" w:hAnsi="Times New Roman" w:cs="Times New Roman"/>
                <w:lang w:eastAsia="ru-RU"/>
              </w:rPr>
              <w:t>Сопровождение туристов (экскурсантов) по маршруту экскурсии</w:t>
            </w:r>
          </w:p>
          <w:p w14:paraId="3B2A5479" w14:textId="77777777" w:rsidR="00D865FE" w:rsidRPr="00A41D39" w:rsidRDefault="00D865FE" w:rsidP="005C63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1D39">
              <w:rPr>
                <w:rFonts w:ascii="Times New Roman" w:eastAsia="Times New Roman" w:hAnsi="Times New Roman" w:cs="Times New Roman"/>
                <w:lang w:eastAsia="ru-RU"/>
              </w:rPr>
              <w:t>Ознакомление туристов (экскурсантов) с объектами показа</w:t>
            </w:r>
          </w:p>
        </w:tc>
      </w:tr>
      <w:tr w:rsidR="00D865FE" w:rsidRPr="00A41D39" w14:paraId="09F994B2" w14:textId="77777777" w:rsidTr="00667124">
        <w:tc>
          <w:tcPr>
            <w:tcW w:w="2547" w:type="dxa"/>
            <w:vMerge/>
            <w:vAlign w:val="center"/>
          </w:tcPr>
          <w:p w14:paraId="6F5EA1BC" w14:textId="77777777" w:rsidR="00D865FE" w:rsidRPr="00A41D39" w:rsidRDefault="00D865FE" w:rsidP="005C63D7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9" w:type="dxa"/>
            <w:vAlign w:val="center"/>
          </w:tcPr>
          <w:p w14:paraId="1C6FA1C9" w14:textId="77777777" w:rsidR="00D865FE" w:rsidRPr="00A41D39" w:rsidRDefault="00D865FE" w:rsidP="005C6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1D39">
              <w:rPr>
                <w:rFonts w:ascii="Times New Roman" w:eastAsia="Times New Roman" w:hAnsi="Times New Roman" w:cs="Times New Roman"/>
                <w:lang w:eastAsia="ru-RU"/>
              </w:rPr>
              <w:t>Организация экскурсионной деятельности</w:t>
            </w:r>
          </w:p>
        </w:tc>
        <w:tc>
          <w:tcPr>
            <w:tcW w:w="4445" w:type="dxa"/>
            <w:vAlign w:val="center"/>
          </w:tcPr>
          <w:p w14:paraId="019E527F" w14:textId="77777777" w:rsidR="00D865FE" w:rsidRPr="00A41D39" w:rsidRDefault="00D865FE" w:rsidP="005C6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1D39">
              <w:rPr>
                <w:rFonts w:ascii="Times New Roman" w:eastAsia="Times New Roman" w:hAnsi="Times New Roman" w:cs="Times New Roman"/>
                <w:lang w:eastAsia="ru-RU"/>
              </w:rPr>
              <w:t>Определение концепции и стратегии развития экскурсионной организации</w:t>
            </w:r>
          </w:p>
          <w:p w14:paraId="31CF87A3" w14:textId="77777777" w:rsidR="00D865FE" w:rsidRPr="00A41D39" w:rsidRDefault="00D865FE" w:rsidP="005C6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1D39">
              <w:rPr>
                <w:rFonts w:ascii="Times New Roman" w:eastAsia="Times New Roman" w:hAnsi="Times New Roman" w:cs="Times New Roman"/>
                <w:lang w:eastAsia="ru-RU"/>
              </w:rPr>
              <w:t>Организация деятельности по реализации экскурсионных услуг</w:t>
            </w:r>
          </w:p>
          <w:p w14:paraId="01934638" w14:textId="77777777" w:rsidR="00D865FE" w:rsidRPr="00A41D39" w:rsidRDefault="00D865FE" w:rsidP="005C63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1D39">
              <w:rPr>
                <w:rFonts w:ascii="Times New Roman" w:eastAsia="Times New Roman" w:hAnsi="Times New Roman" w:cs="Times New Roman"/>
                <w:lang w:eastAsia="ru-RU"/>
              </w:rPr>
              <w:t>Формирование и реализация кадровой политики экскурсионной организации</w:t>
            </w:r>
          </w:p>
        </w:tc>
      </w:tr>
    </w:tbl>
    <w:p w14:paraId="46CA314A" w14:textId="77777777" w:rsidR="00D3193B" w:rsidRPr="00A41D39" w:rsidRDefault="00D3193B" w:rsidP="005C63D7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14:paraId="55D1CF8E" w14:textId="77777777" w:rsidR="002F14E0" w:rsidRPr="00A41D39" w:rsidRDefault="002F14E0" w:rsidP="005C63D7">
      <w:pPr>
        <w:pStyle w:val="1"/>
        <w:ind w:left="0"/>
        <w:jc w:val="both"/>
      </w:pPr>
      <w:bookmarkStart w:id="0" w:name="_Toc146141079"/>
      <w:r w:rsidRPr="00A41D39">
        <w:t>4.</w:t>
      </w:r>
      <w:r w:rsidRPr="00A41D39">
        <w:rPr>
          <w:rFonts w:eastAsia="Arial"/>
        </w:rPr>
        <w:t xml:space="preserve"> </w:t>
      </w:r>
      <w:r w:rsidRPr="00A41D39">
        <w:t>Формы проведения производственной (организационно-управленческой) практики</w:t>
      </w:r>
      <w:bookmarkEnd w:id="0"/>
    </w:p>
    <w:p w14:paraId="6D145519" w14:textId="77777777" w:rsidR="002F14E0" w:rsidRPr="00A41D39" w:rsidRDefault="002F14E0" w:rsidP="005C63D7">
      <w:pPr>
        <w:spacing w:after="0" w:line="240" w:lineRule="auto"/>
        <w:ind w:left="14" w:firstLine="695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>В соответствии с ФГОС ВО практика является важной составляющей профессиональной подготовки магистрантов по основной образовательной программе. Производственная (организационно-управленческая) практика магистрантов организуется в рамках общей концепции магистерской подготовки по направлению подготовки 43.04.02 «Туризм», профилю подготовки «Экономика</w:t>
      </w:r>
      <w:r w:rsidR="007C50A3">
        <w:rPr>
          <w:rFonts w:ascii="Times New Roman" w:hAnsi="Times New Roman" w:cs="Times New Roman"/>
          <w:sz w:val="24"/>
          <w:szCs w:val="24"/>
        </w:rPr>
        <w:t xml:space="preserve"> и управление в сфере туризма».</w:t>
      </w:r>
    </w:p>
    <w:p w14:paraId="40118A1B" w14:textId="77777777" w:rsidR="002F14E0" w:rsidRPr="00A41D39" w:rsidRDefault="002F14E0" w:rsidP="005C63D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 xml:space="preserve">Формой проведения производственной (организационно-управленческой) </w:t>
      </w:r>
      <w:r w:rsidRPr="00A41D39">
        <w:rPr>
          <w:rFonts w:ascii="Times New Roman" w:hAnsi="Times New Roman" w:cs="Times New Roman"/>
          <w:iCs/>
          <w:sz w:val="24"/>
          <w:szCs w:val="24"/>
        </w:rPr>
        <w:t xml:space="preserve">практики </w:t>
      </w:r>
      <w:r w:rsidRPr="00A41D39">
        <w:rPr>
          <w:rFonts w:ascii="Times New Roman" w:hAnsi="Times New Roman" w:cs="Times New Roman"/>
          <w:sz w:val="24"/>
          <w:szCs w:val="24"/>
        </w:rPr>
        <w:t xml:space="preserve">в соответствии с графиком учебного процесса </w:t>
      </w:r>
      <w:r w:rsidRPr="00A41D39">
        <w:rPr>
          <w:rFonts w:ascii="Times New Roman" w:hAnsi="Times New Roman" w:cs="Times New Roman"/>
          <w:iCs/>
          <w:sz w:val="24"/>
          <w:szCs w:val="24"/>
        </w:rPr>
        <w:t xml:space="preserve">является дискретная. </w:t>
      </w:r>
      <w:r w:rsidRPr="00A41D39">
        <w:rPr>
          <w:rFonts w:ascii="Times New Roman" w:hAnsi="Times New Roman" w:cs="Times New Roman"/>
          <w:sz w:val="24"/>
          <w:szCs w:val="24"/>
        </w:rPr>
        <w:t xml:space="preserve">В рамках данной формы проведения практики предусмотрена работа обучающихся на рабочих местах базы практики по выполнению индивидуальных заданий, беседы </w:t>
      </w:r>
      <w:r w:rsidR="007C50A3">
        <w:rPr>
          <w:rFonts w:ascii="Times New Roman" w:hAnsi="Times New Roman" w:cs="Times New Roman"/>
          <w:sz w:val="24"/>
          <w:szCs w:val="24"/>
        </w:rPr>
        <w:t>со специалистами базы практики.</w:t>
      </w:r>
    </w:p>
    <w:p w14:paraId="7BEC088B" w14:textId="77777777" w:rsidR="002F14E0" w:rsidRPr="00A41D39" w:rsidRDefault="002F14E0" w:rsidP="005C63D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 xml:space="preserve">Руководство практикой осуществляет руководитель от вуза, отвечающий за общую подготовку и организацию, и руководители организации или подразделения (отдела) базы практики, проводящие непосредственную работу с </w:t>
      </w:r>
      <w:r w:rsidR="007C50A3">
        <w:rPr>
          <w:rFonts w:ascii="Times New Roman" w:hAnsi="Times New Roman" w:cs="Times New Roman"/>
          <w:sz w:val="24"/>
          <w:szCs w:val="24"/>
        </w:rPr>
        <w:t>обучающимися на рабочих местах.</w:t>
      </w:r>
    </w:p>
    <w:p w14:paraId="2910BB6D" w14:textId="77777777" w:rsidR="005518CC" w:rsidRPr="00A41D39" w:rsidRDefault="005518CC" w:rsidP="005C63D7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01F3130D" w14:textId="77777777" w:rsidR="002F14E0" w:rsidRPr="00A41D39" w:rsidRDefault="002F14E0" w:rsidP="005C63D7">
      <w:pPr>
        <w:pStyle w:val="1"/>
        <w:ind w:left="0"/>
        <w:jc w:val="both"/>
      </w:pPr>
      <w:r w:rsidRPr="00A41D39">
        <w:t>5.</w:t>
      </w:r>
      <w:r w:rsidRPr="00A41D39">
        <w:rPr>
          <w:rFonts w:eastAsia="Arial"/>
        </w:rPr>
        <w:t xml:space="preserve"> </w:t>
      </w:r>
      <w:r w:rsidRPr="00A41D39">
        <w:t>Место и время проведения производственной (организа</w:t>
      </w:r>
      <w:r w:rsidR="007C50A3">
        <w:t>ционно-управленческой) практики</w:t>
      </w:r>
    </w:p>
    <w:p w14:paraId="652E9404" w14:textId="77777777" w:rsidR="002F14E0" w:rsidRPr="00A41D39" w:rsidRDefault="002F14E0" w:rsidP="005C63D7">
      <w:pPr>
        <w:spacing w:after="0" w:line="240" w:lineRule="auto"/>
        <w:ind w:left="4" w:right="3" w:firstLine="703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 xml:space="preserve">Базами прохождения проектной практики являются </w:t>
      </w:r>
      <w:r w:rsidR="00807DE4" w:rsidRPr="00A41D39">
        <w:rPr>
          <w:rFonts w:ascii="Times New Roman" w:hAnsi="Times New Roman" w:cs="Times New Roman"/>
          <w:sz w:val="24"/>
          <w:szCs w:val="24"/>
        </w:rPr>
        <w:t>организации, реализующие туристскую деятельность</w:t>
      </w:r>
      <w:r w:rsidRPr="00A41D39">
        <w:rPr>
          <w:rFonts w:ascii="Times New Roman" w:hAnsi="Times New Roman" w:cs="Times New Roman"/>
          <w:sz w:val="24"/>
          <w:szCs w:val="24"/>
        </w:rPr>
        <w:t xml:space="preserve">, </w:t>
      </w:r>
      <w:r w:rsidRPr="00A41D39">
        <w:rPr>
          <w:rFonts w:ascii="Times New Roman" w:eastAsia="Calibri" w:hAnsi="Times New Roman" w:cs="Times New Roman"/>
          <w:sz w:val="24"/>
          <w:szCs w:val="24"/>
        </w:rPr>
        <w:t xml:space="preserve">а также структурные подразделения КемГИК. </w:t>
      </w:r>
      <w:r w:rsidRPr="00A41D39">
        <w:rPr>
          <w:rFonts w:ascii="Times New Roman" w:hAnsi="Times New Roman" w:cs="Times New Roman"/>
          <w:sz w:val="24"/>
          <w:szCs w:val="24"/>
        </w:rPr>
        <w:t>По способу проведения организационно-управленческая практика является стационарной.</w:t>
      </w:r>
    </w:p>
    <w:p w14:paraId="46F1436F" w14:textId="77777777" w:rsidR="002F14E0" w:rsidRPr="00A41D39" w:rsidRDefault="002F14E0" w:rsidP="005C63D7">
      <w:pPr>
        <w:spacing w:after="0" w:line="240" w:lineRule="auto"/>
        <w:ind w:left="4" w:right="3" w:firstLine="703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>Выбор мест прохождения практик для лиц с ограниченными возможностями здоровья проводится с учетом состояния здоровья обучающ</w:t>
      </w:r>
      <w:r w:rsidR="00807DE4" w:rsidRPr="00A41D39">
        <w:rPr>
          <w:rFonts w:ascii="Times New Roman" w:hAnsi="Times New Roman" w:cs="Times New Roman"/>
          <w:sz w:val="24"/>
          <w:szCs w:val="24"/>
        </w:rPr>
        <w:t>ихся и требований доступности.</w:t>
      </w:r>
    </w:p>
    <w:p w14:paraId="30B4CBF9" w14:textId="77777777" w:rsidR="002F14E0" w:rsidRPr="00A41D39" w:rsidRDefault="002F14E0" w:rsidP="005C63D7">
      <w:pPr>
        <w:spacing w:after="0" w:line="240" w:lineRule="auto"/>
        <w:ind w:left="4" w:right="3" w:firstLine="703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 xml:space="preserve">Практика проводится в 4 семестре. По очной форме обучения проводится </w:t>
      </w:r>
      <w:r w:rsidR="00807DE4" w:rsidRPr="00A41D39">
        <w:rPr>
          <w:rFonts w:ascii="Times New Roman" w:hAnsi="Times New Roman" w:cs="Times New Roman"/>
          <w:sz w:val="24"/>
          <w:szCs w:val="24"/>
        </w:rPr>
        <w:t>сосредоточенная практика в течение 4</w:t>
      </w:r>
      <w:r w:rsidRPr="00A41D39">
        <w:rPr>
          <w:rFonts w:ascii="Times New Roman" w:hAnsi="Times New Roman" w:cs="Times New Roman"/>
          <w:sz w:val="24"/>
          <w:szCs w:val="24"/>
        </w:rPr>
        <w:t xml:space="preserve"> недель семестра. По заочной форме сосредоточенная практика </w:t>
      </w:r>
      <w:r w:rsidR="00807DE4" w:rsidRPr="00A41D39">
        <w:rPr>
          <w:rFonts w:ascii="Times New Roman" w:hAnsi="Times New Roman" w:cs="Times New Roman"/>
          <w:sz w:val="24"/>
          <w:szCs w:val="24"/>
        </w:rPr>
        <w:t xml:space="preserve">проводится в 5 семестре. </w:t>
      </w:r>
      <w:r w:rsidRPr="00A41D39">
        <w:rPr>
          <w:rFonts w:ascii="Times New Roman" w:hAnsi="Times New Roman" w:cs="Times New Roman"/>
          <w:sz w:val="24"/>
          <w:szCs w:val="24"/>
        </w:rPr>
        <w:t xml:space="preserve">продолжительностью </w:t>
      </w:r>
      <w:r w:rsidR="00807DE4" w:rsidRPr="00A41D39">
        <w:rPr>
          <w:rFonts w:ascii="Times New Roman" w:hAnsi="Times New Roman" w:cs="Times New Roman"/>
          <w:sz w:val="24"/>
          <w:szCs w:val="24"/>
        </w:rPr>
        <w:t>1 неделя</w:t>
      </w:r>
      <w:r w:rsidR="00C11C89">
        <w:rPr>
          <w:rFonts w:ascii="Times New Roman" w:hAnsi="Times New Roman" w:cs="Times New Roman"/>
          <w:sz w:val="24"/>
          <w:szCs w:val="24"/>
        </w:rPr>
        <w:t>.</w:t>
      </w:r>
    </w:p>
    <w:p w14:paraId="2301D059" w14:textId="77777777" w:rsidR="002F14E0" w:rsidRPr="00AA3B14" w:rsidRDefault="002F14E0" w:rsidP="005C63D7">
      <w:pPr>
        <w:spacing w:after="0" w:line="240" w:lineRule="auto"/>
        <w:ind w:left="4" w:right="3" w:firstLine="703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 xml:space="preserve">Содержание практики определяется данной программой; прохождение практики обучающимся осуществляется в соответствии с совместным планом-графиком прохождения </w:t>
      </w:r>
      <w:r w:rsidR="00AA3B14" w:rsidRPr="00AA3B14">
        <w:rPr>
          <w:rFonts w:ascii="Times New Roman" w:hAnsi="Times New Roman" w:cs="Times New Roman"/>
          <w:sz w:val="24"/>
          <w:szCs w:val="24"/>
        </w:rPr>
        <w:t xml:space="preserve">организационно-управленческой </w:t>
      </w:r>
      <w:r w:rsidRPr="00AA3B14">
        <w:rPr>
          <w:rFonts w:ascii="Times New Roman" w:hAnsi="Times New Roman" w:cs="Times New Roman"/>
          <w:sz w:val="24"/>
          <w:szCs w:val="24"/>
        </w:rPr>
        <w:t>практики</w:t>
      </w:r>
      <w:r w:rsidR="00C11C89" w:rsidRPr="00AA3B14">
        <w:rPr>
          <w:rFonts w:ascii="Times New Roman" w:hAnsi="Times New Roman" w:cs="Times New Roman"/>
          <w:sz w:val="24"/>
          <w:szCs w:val="24"/>
        </w:rPr>
        <w:t>.</w:t>
      </w:r>
    </w:p>
    <w:p w14:paraId="17A2A559" w14:textId="77777777" w:rsidR="002F14E0" w:rsidRPr="00A41D39" w:rsidRDefault="002F14E0" w:rsidP="005C63D7">
      <w:pPr>
        <w:spacing w:after="0" w:line="240" w:lineRule="auto"/>
        <w:ind w:left="14"/>
        <w:jc w:val="both"/>
        <w:rPr>
          <w:rFonts w:ascii="Times New Roman" w:hAnsi="Times New Roman" w:cs="Times New Roman"/>
          <w:sz w:val="24"/>
          <w:szCs w:val="24"/>
        </w:rPr>
      </w:pPr>
    </w:p>
    <w:p w14:paraId="55AE17F4" w14:textId="77777777" w:rsidR="002F14E0" w:rsidRPr="00A41D39" w:rsidRDefault="002F14E0" w:rsidP="005C63D7">
      <w:pPr>
        <w:pStyle w:val="1"/>
        <w:ind w:left="0"/>
        <w:jc w:val="both"/>
      </w:pPr>
      <w:bookmarkStart w:id="1" w:name="_Toc146141081"/>
      <w:r w:rsidRPr="00A41D39">
        <w:t>6.</w:t>
      </w:r>
      <w:r w:rsidRPr="00A41D39">
        <w:rPr>
          <w:rFonts w:eastAsia="Arial"/>
        </w:rPr>
        <w:t xml:space="preserve"> </w:t>
      </w:r>
      <w:r w:rsidRPr="00A41D39">
        <w:t>Объем, структура и содержание производственной (организационно-управленческой) практики</w:t>
      </w:r>
      <w:bookmarkEnd w:id="1"/>
      <w:r w:rsidRPr="00A41D39">
        <w:t xml:space="preserve"> </w:t>
      </w:r>
    </w:p>
    <w:p w14:paraId="12D9D691" w14:textId="77777777" w:rsidR="002F14E0" w:rsidRPr="00A41D39" w:rsidRDefault="002F14E0" w:rsidP="005C63D7">
      <w:pPr>
        <w:spacing w:after="0" w:line="240" w:lineRule="auto"/>
        <w:ind w:left="4" w:right="3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 xml:space="preserve">Общая трудоемкость практики в соответствии с утвержденным учебным планом составляет </w:t>
      </w:r>
      <w:r w:rsidR="00A66911" w:rsidRPr="00A41D39">
        <w:rPr>
          <w:rFonts w:ascii="Times New Roman" w:hAnsi="Times New Roman" w:cs="Times New Roman"/>
          <w:sz w:val="24"/>
          <w:szCs w:val="24"/>
        </w:rPr>
        <w:t>6</w:t>
      </w:r>
      <w:r w:rsidRPr="00A41D39">
        <w:rPr>
          <w:rFonts w:ascii="Times New Roman" w:hAnsi="Times New Roman" w:cs="Times New Roman"/>
          <w:sz w:val="24"/>
          <w:szCs w:val="24"/>
        </w:rPr>
        <w:t xml:space="preserve"> зачетных единицы, </w:t>
      </w:r>
      <w:r w:rsidR="00807DE4" w:rsidRPr="00A41D39">
        <w:rPr>
          <w:rFonts w:ascii="Times New Roman" w:hAnsi="Times New Roman" w:cs="Times New Roman"/>
          <w:sz w:val="24"/>
          <w:szCs w:val="24"/>
        </w:rPr>
        <w:t>216</w:t>
      </w:r>
      <w:r w:rsidRPr="00A41D39">
        <w:rPr>
          <w:rFonts w:ascii="Times New Roman" w:hAnsi="Times New Roman" w:cs="Times New Roman"/>
          <w:sz w:val="24"/>
          <w:szCs w:val="24"/>
        </w:rPr>
        <w:t xml:space="preserve"> час</w:t>
      </w:r>
      <w:r w:rsidR="00807DE4" w:rsidRPr="00A41D39">
        <w:rPr>
          <w:rFonts w:ascii="Times New Roman" w:hAnsi="Times New Roman" w:cs="Times New Roman"/>
          <w:sz w:val="24"/>
          <w:szCs w:val="24"/>
        </w:rPr>
        <w:t>ов</w:t>
      </w:r>
      <w:r w:rsidRPr="00A41D39">
        <w:rPr>
          <w:rFonts w:ascii="Times New Roman" w:hAnsi="Times New Roman" w:cs="Times New Roman"/>
          <w:sz w:val="24"/>
          <w:szCs w:val="24"/>
        </w:rPr>
        <w:t xml:space="preserve">. По очной </w:t>
      </w:r>
      <w:r w:rsidR="00A66911" w:rsidRPr="00A41D39">
        <w:rPr>
          <w:rFonts w:ascii="Times New Roman" w:hAnsi="Times New Roman" w:cs="Times New Roman"/>
          <w:sz w:val="24"/>
          <w:szCs w:val="24"/>
        </w:rPr>
        <w:t>форме обучения предусмотрено 1</w:t>
      </w:r>
      <w:r w:rsidRPr="00A41D39">
        <w:rPr>
          <w:rFonts w:ascii="Times New Roman" w:hAnsi="Times New Roman" w:cs="Times New Roman"/>
          <w:sz w:val="24"/>
          <w:szCs w:val="24"/>
        </w:rPr>
        <w:t xml:space="preserve">0 часов контактной работы и </w:t>
      </w:r>
      <w:r w:rsidR="00A66911" w:rsidRPr="00A41D39">
        <w:rPr>
          <w:rFonts w:ascii="Times New Roman" w:hAnsi="Times New Roman" w:cs="Times New Roman"/>
          <w:sz w:val="24"/>
          <w:szCs w:val="24"/>
        </w:rPr>
        <w:t>170 часов</w:t>
      </w:r>
      <w:r w:rsidRPr="00A41D39">
        <w:rPr>
          <w:rFonts w:ascii="Times New Roman" w:hAnsi="Times New Roman" w:cs="Times New Roman"/>
          <w:sz w:val="24"/>
          <w:szCs w:val="24"/>
        </w:rPr>
        <w:t xml:space="preserve"> самостоятельной работы обучающихся. По заочной форме предусмотрено </w:t>
      </w:r>
      <w:r w:rsidR="00A66911" w:rsidRPr="00A41D39">
        <w:rPr>
          <w:rFonts w:ascii="Times New Roman" w:hAnsi="Times New Roman" w:cs="Times New Roman"/>
          <w:sz w:val="24"/>
          <w:szCs w:val="24"/>
        </w:rPr>
        <w:t>3</w:t>
      </w:r>
      <w:r w:rsidRPr="00A41D39">
        <w:rPr>
          <w:rFonts w:ascii="Times New Roman" w:hAnsi="Times New Roman" w:cs="Times New Roman"/>
          <w:sz w:val="24"/>
          <w:szCs w:val="24"/>
        </w:rPr>
        <w:t>0 часов</w:t>
      </w:r>
      <w:r w:rsidR="00A66911" w:rsidRPr="00A41D39">
        <w:rPr>
          <w:rFonts w:ascii="Times New Roman" w:hAnsi="Times New Roman" w:cs="Times New Roman"/>
          <w:sz w:val="24"/>
          <w:szCs w:val="24"/>
        </w:rPr>
        <w:t xml:space="preserve"> контактной работы (20 часов</w:t>
      </w:r>
      <w:r w:rsidRPr="00A41D39">
        <w:rPr>
          <w:rFonts w:ascii="Times New Roman" w:hAnsi="Times New Roman" w:cs="Times New Roman"/>
          <w:sz w:val="24"/>
          <w:szCs w:val="24"/>
        </w:rPr>
        <w:t xml:space="preserve"> </w:t>
      </w:r>
      <w:r w:rsidR="00A66911" w:rsidRPr="00A41D39">
        <w:rPr>
          <w:rFonts w:ascii="Times New Roman" w:hAnsi="Times New Roman" w:cs="Times New Roman"/>
          <w:sz w:val="24"/>
          <w:szCs w:val="24"/>
        </w:rPr>
        <w:t xml:space="preserve">консультаций, 10 аудиторная работа) </w:t>
      </w:r>
      <w:r w:rsidRPr="00A41D39">
        <w:rPr>
          <w:rFonts w:ascii="Times New Roman" w:hAnsi="Times New Roman" w:cs="Times New Roman"/>
          <w:sz w:val="24"/>
          <w:szCs w:val="24"/>
        </w:rPr>
        <w:t xml:space="preserve">и </w:t>
      </w:r>
      <w:r w:rsidR="00A66911" w:rsidRPr="00A41D39">
        <w:rPr>
          <w:rFonts w:ascii="Times New Roman" w:hAnsi="Times New Roman" w:cs="Times New Roman"/>
          <w:sz w:val="24"/>
          <w:szCs w:val="24"/>
        </w:rPr>
        <w:t>177</w:t>
      </w:r>
      <w:r w:rsidRPr="00A41D39">
        <w:rPr>
          <w:rFonts w:ascii="Times New Roman" w:hAnsi="Times New Roman" w:cs="Times New Roman"/>
          <w:sz w:val="24"/>
          <w:szCs w:val="24"/>
        </w:rPr>
        <w:t xml:space="preserve"> часов самостоятельной работы обучающихся.</w:t>
      </w:r>
    </w:p>
    <w:p w14:paraId="4A0933DE" w14:textId="77777777" w:rsidR="00A66911" w:rsidRPr="00A41D39" w:rsidRDefault="00A66911" w:rsidP="005C63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2" w:name="_Toc146141082"/>
      <w:r w:rsidRPr="00A41D39">
        <w:rPr>
          <w:rFonts w:ascii="Times New Roman" w:hAnsi="Times New Roman" w:cs="Times New Roman"/>
          <w:b/>
          <w:sz w:val="24"/>
          <w:szCs w:val="24"/>
        </w:rPr>
        <w:t xml:space="preserve">6.1 Структура производственной (организационно-управленческой) практики </w:t>
      </w:r>
    </w:p>
    <w:p w14:paraId="5E17B885" w14:textId="77777777" w:rsidR="00A66911" w:rsidRPr="00A41D39" w:rsidRDefault="00A66911" w:rsidP="005C63D7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41D39">
        <w:rPr>
          <w:rFonts w:ascii="Times New Roman" w:hAnsi="Times New Roman" w:cs="Times New Roman"/>
          <w:i/>
          <w:sz w:val="24"/>
          <w:szCs w:val="24"/>
        </w:rPr>
        <w:t>Очная форма обучения</w:t>
      </w:r>
    </w:p>
    <w:tbl>
      <w:tblPr>
        <w:tblW w:w="10206" w:type="dxa"/>
        <w:tblInd w:w="-5" w:type="dxa"/>
        <w:tblLayout w:type="fixed"/>
        <w:tblCellMar>
          <w:top w:w="7" w:type="dxa"/>
          <w:left w:w="72" w:type="dxa"/>
          <w:right w:w="5" w:type="dxa"/>
        </w:tblCellMar>
        <w:tblLook w:val="04A0" w:firstRow="1" w:lastRow="0" w:firstColumn="1" w:lastColumn="0" w:noHBand="0" w:noVBand="1"/>
      </w:tblPr>
      <w:tblGrid>
        <w:gridCol w:w="709"/>
        <w:gridCol w:w="3544"/>
        <w:gridCol w:w="1276"/>
        <w:gridCol w:w="1417"/>
        <w:gridCol w:w="851"/>
        <w:gridCol w:w="2409"/>
      </w:tblGrid>
      <w:tr w:rsidR="006D122C" w:rsidRPr="00A41D39" w14:paraId="21988689" w14:textId="77777777" w:rsidTr="006D122C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E9D3C" w14:textId="77777777" w:rsidR="00A66911" w:rsidRPr="00A41D39" w:rsidRDefault="00A66911" w:rsidP="005C63D7">
            <w:pPr>
              <w:spacing w:after="0" w:line="240" w:lineRule="auto"/>
              <w:ind w:left="194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Cs w:val="24"/>
              </w:rPr>
              <w:t xml:space="preserve">№ </w:t>
            </w:r>
          </w:p>
          <w:p w14:paraId="7EB2D53E" w14:textId="77777777" w:rsidR="00A66911" w:rsidRPr="00A41D39" w:rsidRDefault="00A66911" w:rsidP="005C63D7">
            <w:pPr>
              <w:spacing w:after="0" w:line="240" w:lineRule="auto"/>
              <w:ind w:right="75"/>
              <w:jc w:val="center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Cs w:val="24"/>
              </w:rPr>
              <w:t xml:space="preserve">п/п 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BB28C" w14:textId="77777777" w:rsidR="00A66911" w:rsidRPr="00A41D39" w:rsidRDefault="00A66911" w:rsidP="005C63D7">
            <w:p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Cs w:val="24"/>
              </w:rPr>
              <w:t xml:space="preserve">Разделы (этапы) практики 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D64A0" w14:textId="77777777" w:rsidR="00A66911" w:rsidRPr="00A41D39" w:rsidRDefault="00A66911" w:rsidP="005C63D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Cs w:val="24"/>
              </w:rPr>
              <w:t xml:space="preserve">Виды работы на практике, включая самостоятельную </w:t>
            </w:r>
          </w:p>
          <w:p w14:paraId="643A17B4" w14:textId="77777777" w:rsidR="00A66911" w:rsidRPr="00A41D39" w:rsidRDefault="00A66911" w:rsidP="005C63D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Cs w:val="24"/>
              </w:rPr>
              <w:t xml:space="preserve">работу </w:t>
            </w:r>
            <w:r w:rsidR="00796AA0" w:rsidRPr="00A41D39">
              <w:rPr>
                <w:rFonts w:ascii="Times New Roman" w:hAnsi="Times New Roman" w:cs="Times New Roman"/>
                <w:b/>
                <w:szCs w:val="24"/>
              </w:rPr>
              <w:t>магистрант</w:t>
            </w:r>
            <w:r w:rsidRPr="00A41D39">
              <w:rPr>
                <w:rFonts w:ascii="Times New Roman" w:hAnsi="Times New Roman" w:cs="Times New Roman"/>
                <w:b/>
                <w:szCs w:val="24"/>
              </w:rPr>
              <w:t xml:space="preserve">ов и трудоемкость 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C3C78" w14:textId="77777777" w:rsidR="00A66911" w:rsidRPr="00A41D39" w:rsidRDefault="00A66911" w:rsidP="005C63D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Cs w:val="24"/>
              </w:rPr>
              <w:t xml:space="preserve">Формы текущего контроля </w:t>
            </w:r>
          </w:p>
        </w:tc>
      </w:tr>
      <w:tr w:rsidR="006D122C" w:rsidRPr="00A41D39" w14:paraId="7E0FBBB9" w14:textId="77777777" w:rsidTr="006D122C"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DFF6C" w14:textId="77777777" w:rsidR="00A66911" w:rsidRPr="00A41D39" w:rsidRDefault="00A66911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CC147" w14:textId="77777777" w:rsidR="00A66911" w:rsidRPr="00A41D39" w:rsidRDefault="00A66911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FA220" w14:textId="77777777" w:rsidR="00A66911" w:rsidRPr="00A41D39" w:rsidRDefault="00A66911" w:rsidP="005C63D7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Cs w:val="24"/>
              </w:rPr>
              <w:t xml:space="preserve">Всего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BB7D96" w14:textId="77777777" w:rsidR="00A66911" w:rsidRPr="00A41D39" w:rsidRDefault="00853D77" w:rsidP="005C63D7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Cs w:val="24"/>
              </w:rPr>
              <w:t>Контактная</w:t>
            </w:r>
            <w:r w:rsidR="00A66911" w:rsidRPr="00A41D39">
              <w:rPr>
                <w:rFonts w:ascii="Times New Roman" w:hAnsi="Times New Roman" w:cs="Times New Roman"/>
                <w:b/>
                <w:szCs w:val="24"/>
              </w:rPr>
              <w:t xml:space="preserve"> работа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CDED23" w14:textId="77777777" w:rsidR="00A66911" w:rsidRPr="00A41D39" w:rsidRDefault="00A66911" w:rsidP="005C63D7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Cs w:val="24"/>
              </w:rPr>
              <w:t>СРО</w:t>
            </w:r>
          </w:p>
        </w:tc>
        <w:tc>
          <w:tcPr>
            <w:tcW w:w="24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F251E" w14:textId="77777777" w:rsidR="00A66911" w:rsidRPr="00A41D39" w:rsidRDefault="00A66911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D122C" w:rsidRPr="00A41D39" w14:paraId="27EFFF33" w14:textId="77777777" w:rsidTr="006D122C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1A184" w14:textId="77777777" w:rsidR="00A66911" w:rsidRPr="00A41D39" w:rsidRDefault="00A66911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E21CB" w14:textId="77777777" w:rsidR="00A66911" w:rsidRPr="00A41D39" w:rsidRDefault="00A66911" w:rsidP="005C63D7">
            <w:pPr>
              <w:spacing w:after="0" w:line="240" w:lineRule="auto"/>
              <w:ind w:hanging="34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Cs w:val="24"/>
              </w:rPr>
              <w:t>Подготовительный этап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31E3E" w14:textId="77777777" w:rsidR="00A66911" w:rsidRPr="00A41D39" w:rsidRDefault="006E5563" w:rsidP="005C63D7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Cs w:val="24"/>
              </w:rPr>
              <w:t>28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A4C24E3" w14:textId="77777777" w:rsidR="00A66911" w:rsidRPr="00A41D39" w:rsidRDefault="006E5563" w:rsidP="005C63D7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62FF5AC" w14:textId="77777777" w:rsidR="00A66911" w:rsidRPr="00A41D39" w:rsidRDefault="006E5563" w:rsidP="005C63D7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Cs w:val="24"/>
              </w:rPr>
              <w:t>24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0C630" w14:textId="77777777" w:rsidR="00A66911" w:rsidRPr="00A41D39" w:rsidRDefault="00A66911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D122C" w:rsidRPr="00A41D39" w14:paraId="5AE2E627" w14:textId="77777777" w:rsidTr="006D122C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E0040" w14:textId="77777777" w:rsidR="00A66911" w:rsidRPr="00A41D39" w:rsidRDefault="00A66911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>1.1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C5DFC" w14:textId="77777777" w:rsidR="00A66911" w:rsidRPr="00A41D39" w:rsidRDefault="00A66911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>Ознакомление с содержанием программы производственной (организационно-управленческой) практики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E5201" w14:textId="77777777" w:rsidR="00A66911" w:rsidRPr="00A41D39" w:rsidRDefault="006E5563" w:rsidP="005C63D7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88CD8D0" w14:textId="77777777" w:rsidR="00A66911" w:rsidRPr="00A41D39" w:rsidRDefault="006E5563" w:rsidP="005C63D7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E668558" w14:textId="77777777" w:rsidR="00A66911" w:rsidRPr="00A41D39" w:rsidRDefault="006E5563" w:rsidP="005C63D7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65C62" w14:textId="77777777" w:rsidR="00A66911" w:rsidRPr="00A41D39" w:rsidRDefault="00A66911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bCs/>
                <w:szCs w:val="24"/>
              </w:rPr>
              <w:t>Устный опрос</w:t>
            </w:r>
          </w:p>
        </w:tc>
      </w:tr>
      <w:tr w:rsidR="006D122C" w:rsidRPr="00A41D39" w14:paraId="594E625D" w14:textId="77777777" w:rsidTr="006D122C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45C1B" w14:textId="77777777" w:rsidR="00853D77" w:rsidRPr="00A41D39" w:rsidRDefault="00853D77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>1.2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E4DE7" w14:textId="77777777" w:rsidR="00853D77" w:rsidRPr="00A41D39" w:rsidRDefault="00853D77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>Ознакомление с составом и формами отчетных документов по производственной (организационно-управленческой) практике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F6571" w14:textId="77777777" w:rsidR="00853D77" w:rsidRPr="00A41D39" w:rsidRDefault="006E5563" w:rsidP="005C63D7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AD387AD" w14:textId="77777777" w:rsidR="00853D77" w:rsidRPr="00A41D39" w:rsidRDefault="006E5563" w:rsidP="005C63D7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008D9B5" w14:textId="77777777" w:rsidR="00853D77" w:rsidRPr="00A41D39" w:rsidRDefault="006E5563" w:rsidP="005C63D7">
            <w:pPr>
              <w:spacing w:after="0" w:line="240" w:lineRule="auto"/>
              <w:ind w:left="34"/>
              <w:jc w:val="center"/>
            </w:pPr>
            <w:r w:rsidRPr="00A41D39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4B0C5" w14:textId="77777777" w:rsidR="00853D77" w:rsidRPr="00A41D39" w:rsidRDefault="00853D77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bCs/>
                <w:szCs w:val="24"/>
              </w:rPr>
              <w:t>Устный опрос</w:t>
            </w:r>
          </w:p>
        </w:tc>
      </w:tr>
      <w:tr w:rsidR="006D122C" w:rsidRPr="00A41D39" w14:paraId="5945CAE7" w14:textId="77777777" w:rsidTr="006D122C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06786" w14:textId="77777777" w:rsidR="00853D77" w:rsidRPr="00A41D39" w:rsidRDefault="00853D77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>1.3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03C13" w14:textId="77777777" w:rsidR="00853D77" w:rsidRPr="00A41D39" w:rsidRDefault="00853D77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>Составление совместного плана-графика прохождения производственной (организационно-управленческой) практики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D67D1" w14:textId="77777777" w:rsidR="00853D77" w:rsidRPr="00A41D39" w:rsidRDefault="006E5563" w:rsidP="005C63D7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8047845" w14:textId="77777777" w:rsidR="00853D77" w:rsidRPr="00A41D39" w:rsidRDefault="006E5563" w:rsidP="005C63D7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E86C383" w14:textId="77777777" w:rsidR="00853D77" w:rsidRPr="00A41D39" w:rsidRDefault="006E5563" w:rsidP="005C63D7">
            <w:pPr>
              <w:spacing w:after="0" w:line="240" w:lineRule="auto"/>
              <w:ind w:left="34"/>
              <w:jc w:val="center"/>
            </w:pPr>
            <w:r w:rsidRPr="00A41D39"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74744" w14:textId="77777777" w:rsidR="00853D77" w:rsidRPr="00A41D39" w:rsidRDefault="00853D77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>Проверка составленного совместного плана-графика прохождения практики</w:t>
            </w:r>
          </w:p>
        </w:tc>
      </w:tr>
      <w:tr w:rsidR="006D122C" w:rsidRPr="00A41D39" w14:paraId="1F5EABBB" w14:textId="77777777" w:rsidTr="006D122C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5D988" w14:textId="77777777" w:rsidR="00A66911" w:rsidRPr="00A41D39" w:rsidRDefault="00A66911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>1</w:t>
            </w:r>
            <w:r w:rsidR="00B8332E" w:rsidRPr="00A41D39">
              <w:rPr>
                <w:rFonts w:ascii="Times New Roman" w:hAnsi="Times New Roman" w:cs="Times New Roman"/>
                <w:szCs w:val="24"/>
              </w:rPr>
              <w:t>.4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71989" w14:textId="77777777" w:rsidR="00A66911" w:rsidRPr="00A41D39" w:rsidRDefault="00A66911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>Инструктаж по технике безопасности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B8285" w14:textId="77777777" w:rsidR="00A66911" w:rsidRPr="00A41D39" w:rsidRDefault="006E5563" w:rsidP="005C63D7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CEB1BC7" w14:textId="77777777" w:rsidR="00A66911" w:rsidRPr="00A41D39" w:rsidRDefault="006E5563" w:rsidP="005C63D7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2959DFA" w14:textId="77777777" w:rsidR="00A66911" w:rsidRPr="00A41D39" w:rsidRDefault="006E5563" w:rsidP="005C63D7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A3CE4" w14:textId="77777777" w:rsidR="00A66911" w:rsidRPr="00A41D39" w:rsidRDefault="006E5563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>Запись в журнале по технике безопасности</w:t>
            </w:r>
          </w:p>
        </w:tc>
      </w:tr>
      <w:tr w:rsidR="006D122C" w:rsidRPr="00A41D39" w14:paraId="5A6C0D58" w14:textId="77777777" w:rsidTr="006D122C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EE18E" w14:textId="77777777" w:rsidR="00A66911" w:rsidRPr="00A41D39" w:rsidRDefault="00B8332E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FB60A" w14:textId="77777777" w:rsidR="00A66911" w:rsidRPr="00A41D39" w:rsidRDefault="00B8332E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Основной этап: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772FA" w14:textId="77777777" w:rsidR="00A66911" w:rsidRPr="00A41D39" w:rsidRDefault="006E5563" w:rsidP="005C63D7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Cs w:val="24"/>
              </w:rPr>
              <w:t>110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1D2B664" w14:textId="77777777" w:rsidR="00A66911" w:rsidRPr="00A41D39" w:rsidRDefault="006E5563" w:rsidP="005C63D7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BABDE70" w14:textId="77777777" w:rsidR="00A66911" w:rsidRPr="00A41D39" w:rsidRDefault="006E5563" w:rsidP="005C63D7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Cs w:val="24"/>
              </w:rPr>
              <w:t>108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14CCC" w14:textId="77777777" w:rsidR="00A66911" w:rsidRPr="00A41D39" w:rsidRDefault="00A66911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D122C" w:rsidRPr="00A41D39" w14:paraId="247FE2B3" w14:textId="77777777" w:rsidTr="006D122C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8BDB6" w14:textId="77777777" w:rsidR="006D122C" w:rsidRPr="00A41D39" w:rsidRDefault="006D122C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>2.1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2D9AA" w14:textId="77777777" w:rsidR="006D122C" w:rsidRPr="00A41D39" w:rsidRDefault="006D122C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>Ознакомление с особенностями и регламентом функционирования организации / структурного подразделения организации – базы практики как объектом управления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533FC" w14:textId="77777777" w:rsidR="006D122C" w:rsidRPr="00A41D39" w:rsidRDefault="006D122C" w:rsidP="005C63D7">
            <w:pPr>
              <w:spacing w:after="0" w:line="240" w:lineRule="auto"/>
              <w:ind w:left="34"/>
              <w:jc w:val="center"/>
              <w:rPr>
                <w:b/>
              </w:rPr>
            </w:pPr>
            <w:r w:rsidRPr="00A41D39">
              <w:rPr>
                <w:rFonts w:ascii="Times New Roman" w:hAnsi="Times New Roman" w:cs="Times New Roman"/>
                <w:b/>
                <w:szCs w:val="24"/>
              </w:rPr>
              <w:t>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A28339A" w14:textId="77777777" w:rsidR="006D122C" w:rsidRPr="00A41D39" w:rsidRDefault="006D122C" w:rsidP="005C63D7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3504162" w14:textId="77777777" w:rsidR="006D122C" w:rsidRPr="00A41D39" w:rsidRDefault="006D122C" w:rsidP="005C63D7">
            <w:pPr>
              <w:spacing w:after="0" w:line="240" w:lineRule="auto"/>
              <w:ind w:left="34"/>
              <w:jc w:val="center"/>
            </w:pPr>
            <w:r w:rsidRPr="00A41D39"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92D68" w14:textId="77777777" w:rsidR="006D122C" w:rsidRPr="00A41D39" w:rsidRDefault="006D122C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 xml:space="preserve">Проверка выполнения заданий практики, дневника практики, </w:t>
            </w:r>
            <w:r w:rsidRPr="00A41D39">
              <w:rPr>
                <w:rFonts w:ascii="Times New Roman" w:hAnsi="Times New Roman" w:cs="Times New Roman"/>
              </w:rPr>
              <w:t>тестовый контроль</w:t>
            </w:r>
          </w:p>
        </w:tc>
      </w:tr>
      <w:tr w:rsidR="006D122C" w:rsidRPr="00A41D39" w14:paraId="123884D9" w14:textId="77777777" w:rsidTr="006D122C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8A080" w14:textId="77777777" w:rsidR="006D122C" w:rsidRPr="00A41D39" w:rsidRDefault="006D122C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>2.2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2468A" w14:textId="77777777" w:rsidR="006D122C" w:rsidRPr="00A41D39" w:rsidRDefault="006D122C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основными направлениями деятельности организации, осуществляющей туристскую деятельность (базы практики).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8CF29" w14:textId="77777777" w:rsidR="006D122C" w:rsidRPr="00A41D39" w:rsidRDefault="006D122C" w:rsidP="005C63D7">
            <w:pPr>
              <w:spacing w:after="0" w:line="240" w:lineRule="auto"/>
              <w:ind w:left="34"/>
              <w:jc w:val="center"/>
              <w:rPr>
                <w:b/>
              </w:rPr>
            </w:pPr>
            <w:r w:rsidRPr="00A41D39">
              <w:rPr>
                <w:rFonts w:ascii="Times New Roman" w:hAnsi="Times New Roman" w:cs="Times New Roman"/>
                <w:b/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7B0261F" w14:textId="77777777" w:rsidR="006D122C" w:rsidRPr="00A41D39" w:rsidRDefault="006D122C" w:rsidP="005C63D7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BB33F04" w14:textId="77777777" w:rsidR="006D122C" w:rsidRPr="00A41D39" w:rsidRDefault="006D122C" w:rsidP="005C63D7">
            <w:pPr>
              <w:spacing w:after="0" w:line="240" w:lineRule="auto"/>
              <w:ind w:left="34"/>
              <w:jc w:val="center"/>
            </w:pPr>
            <w:r w:rsidRPr="00A41D39">
              <w:rPr>
                <w:rFonts w:ascii="Times New Roman" w:hAnsi="Times New Roman" w:cs="Times New Roman"/>
                <w:szCs w:val="24"/>
              </w:rPr>
              <w:t>30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5486F" w14:textId="77777777" w:rsidR="006D122C" w:rsidRPr="00A41D39" w:rsidRDefault="006D122C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 xml:space="preserve">Проверка выполнения заданий практики, дневника практики, </w:t>
            </w:r>
            <w:r w:rsidRPr="00A41D39">
              <w:rPr>
                <w:rFonts w:ascii="Times New Roman" w:hAnsi="Times New Roman" w:cs="Times New Roman"/>
              </w:rPr>
              <w:t>тестовый контроль</w:t>
            </w:r>
          </w:p>
        </w:tc>
      </w:tr>
      <w:tr w:rsidR="006D122C" w:rsidRPr="00A41D39" w14:paraId="12A65800" w14:textId="77777777" w:rsidTr="006D122C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D26FE" w14:textId="77777777" w:rsidR="006D122C" w:rsidRPr="00A41D39" w:rsidRDefault="006D122C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>2.3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D8D8E" w14:textId="77777777" w:rsidR="006D122C" w:rsidRPr="00A41D39" w:rsidRDefault="006D122C" w:rsidP="005C63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структуры и содержания деятельности организации, осуществляющей туристскую деятельность: изучение должностных инструкций и обязанностей, условий работы персонала, документов, регламентирующих деятельность; составление паспорта организации или его подразделения; анализ методов и приемов работы.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C4BAA" w14:textId="77777777" w:rsidR="006D122C" w:rsidRPr="00A41D39" w:rsidRDefault="006D122C" w:rsidP="005C63D7">
            <w:pPr>
              <w:spacing w:after="0" w:line="240" w:lineRule="auto"/>
              <w:ind w:left="34"/>
              <w:jc w:val="center"/>
              <w:rPr>
                <w:b/>
              </w:rPr>
            </w:pPr>
            <w:r w:rsidRPr="00A41D39">
              <w:rPr>
                <w:rFonts w:ascii="Times New Roman" w:hAnsi="Times New Roman" w:cs="Times New Roman"/>
                <w:b/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23F92C0" w14:textId="77777777" w:rsidR="006D122C" w:rsidRPr="00A41D39" w:rsidRDefault="006D122C" w:rsidP="005C63D7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BED88FE" w14:textId="77777777" w:rsidR="006D122C" w:rsidRPr="00A41D39" w:rsidRDefault="006D122C" w:rsidP="005C63D7">
            <w:pPr>
              <w:spacing w:after="0" w:line="240" w:lineRule="auto"/>
              <w:ind w:left="34"/>
              <w:jc w:val="center"/>
            </w:pPr>
            <w:r w:rsidRPr="00A41D39">
              <w:rPr>
                <w:rFonts w:ascii="Times New Roman" w:hAnsi="Times New Roman" w:cs="Times New Roman"/>
                <w:szCs w:val="24"/>
              </w:rPr>
              <w:t>30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D6FC9" w14:textId="77777777" w:rsidR="006D122C" w:rsidRPr="00A41D39" w:rsidRDefault="006D122C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 xml:space="preserve">Проверка выполнения заданий практики, дневника практики, </w:t>
            </w:r>
            <w:r w:rsidRPr="00A41D39">
              <w:rPr>
                <w:rFonts w:ascii="Times New Roman" w:hAnsi="Times New Roman" w:cs="Times New Roman"/>
              </w:rPr>
              <w:t>тестовый контроль</w:t>
            </w:r>
          </w:p>
        </w:tc>
      </w:tr>
      <w:tr w:rsidR="006D122C" w:rsidRPr="00A41D39" w14:paraId="63871837" w14:textId="77777777" w:rsidTr="006D122C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AB3A5" w14:textId="77777777" w:rsidR="00853D77" w:rsidRPr="00A41D39" w:rsidRDefault="00853D77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>2.4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A8AE5" w14:textId="77777777" w:rsidR="00853D77" w:rsidRPr="00A41D39" w:rsidRDefault="00853D77" w:rsidP="005C63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Анализ и обобщение полученной информации и опыта; обобщенная рефлексия итогов практики; систематизация полученных результатов.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F57C0" w14:textId="77777777" w:rsidR="00853D77" w:rsidRPr="00A41D39" w:rsidRDefault="006D122C" w:rsidP="005C63D7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Cs w:val="24"/>
              </w:rPr>
              <w:t>3</w:t>
            </w:r>
            <w:r w:rsidR="006E5563" w:rsidRPr="00A41D39">
              <w:rPr>
                <w:rFonts w:ascii="Times New Roman" w:hAnsi="Times New Roman" w:cs="Times New Roman"/>
                <w:b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DE60B3B" w14:textId="77777777" w:rsidR="00853D77" w:rsidRPr="00A41D39" w:rsidRDefault="006E5563" w:rsidP="005C63D7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D49D642" w14:textId="77777777" w:rsidR="00853D77" w:rsidRPr="00A41D39" w:rsidRDefault="006E5563" w:rsidP="005C63D7">
            <w:pPr>
              <w:spacing w:after="0" w:line="240" w:lineRule="auto"/>
              <w:ind w:left="34"/>
              <w:jc w:val="center"/>
            </w:pPr>
            <w:r w:rsidRPr="00A41D39">
              <w:rPr>
                <w:rFonts w:ascii="Times New Roman" w:hAnsi="Times New Roman" w:cs="Times New Roman"/>
                <w:szCs w:val="24"/>
              </w:rPr>
              <w:t>29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D9DB0" w14:textId="77777777" w:rsidR="00853D77" w:rsidRPr="00A41D39" w:rsidRDefault="00853D77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 xml:space="preserve">Проверка выполнения заданий практики, дневника практики, </w:t>
            </w:r>
            <w:r w:rsidRPr="00A41D39">
              <w:rPr>
                <w:rFonts w:ascii="Times New Roman" w:hAnsi="Times New Roman" w:cs="Times New Roman"/>
              </w:rPr>
              <w:t>тестовый контроль</w:t>
            </w:r>
          </w:p>
        </w:tc>
      </w:tr>
      <w:tr w:rsidR="006D122C" w:rsidRPr="00A41D39" w14:paraId="7B17107D" w14:textId="77777777" w:rsidTr="006D122C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8E76C" w14:textId="77777777" w:rsidR="00A66911" w:rsidRPr="00A41D39" w:rsidRDefault="006E5563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2F439" w14:textId="77777777" w:rsidR="00A66911" w:rsidRPr="00A41D39" w:rsidRDefault="00A66911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Cs w:val="24"/>
              </w:rPr>
              <w:t>Завершающий этап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00E52" w14:textId="77777777" w:rsidR="00A66911" w:rsidRPr="00A41D39" w:rsidRDefault="006D122C" w:rsidP="005C63D7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Cs w:val="24"/>
              </w:rPr>
              <w:t>42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D220A92" w14:textId="77777777" w:rsidR="00A66911" w:rsidRPr="00A41D39" w:rsidRDefault="006E5563" w:rsidP="005C63D7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DFC7861" w14:textId="77777777" w:rsidR="00A66911" w:rsidRPr="00A41D39" w:rsidRDefault="006E5563" w:rsidP="005C63D7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Cs w:val="24"/>
              </w:rPr>
              <w:t>38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2F17C" w14:textId="77777777" w:rsidR="00A66911" w:rsidRPr="00A41D39" w:rsidRDefault="00A66911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D122C" w:rsidRPr="00A41D39" w14:paraId="37746919" w14:textId="77777777" w:rsidTr="006D122C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081B9" w14:textId="77777777" w:rsidR="00853D77" w:rsidRPr="00A41D39" w:rsidRDefault="006E5563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>3</w:t>
            </w:r>
            <w:r w:rsidR="00853D77" w:rsidRPr="00A41D39">
              <w:rPr>
                <w:rFonts w:ascii="Times New Roman" w:hAnsi="Times New Roman" w:cs="Times New Roman"/>
                <w:szCs w:val="24"/>
              </w:rPr>
              <w:t>.1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D68DA" w14:textId="77777777" w:rsidR="00853D77" w:rsidRPr="00A41D39" w:rsidRDefault="006D122C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>Написание отчета и заполнение сопутствующей документации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C5A72" w14:textId="77777777" w:rsidR="00853D77" w:rsidRPr="00A41D39" w:rsidRDefault="006D122C" w:rsidP="005C63D7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Cs w:val="24"/>
              </w:rPr>
              <w:t>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6F6ACCB" w14:textId="77777777" w:rsidR="00853D77" w:rsidRPr="00A41D39" w:rsidRDefault="006E5563" w:rsidP="005C63D7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04FB85E" w14:textId="77777777" w:rsidR="00853D77" w:rsidRPr="00A41D39" w:rsidRDefault="00853D77" w:rsidP="005C63D7">
            <w:pPr>
              <w:spacing w:after="0" w:line="240" w:lineRule="auto"/>
              <w:ind w:left="34"/>
              <w:jc w:val="center"/>
            </w:pPr>
            <w:r w:rsidRPr="00A41D39"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0D912" w14:textId="77777777" w:rsidR="00853D77" w:rsidRPr="00A41D39" w:rsidRDefault="00853D77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>Проверка отчетной документации о результатах прохождения практики</w:t>
            </w:r>
          </w:p>
        </w:tc>
      </w:tr>
      <w:tr w:rsidR="006D122C" w:rsidRPr="00A41D39" w14:paraId="33812CC1" w14:textId="77777777" w:rsidTr="006D122C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0AABE" w14:textId="77777777" w:rsidR="00853D77" w:rsidRPr="00A41D39" w:rsidRDefault="006E5563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>3</w:t>
            </w:r>
            <w:r w:rsidR="00853D77" w:rsidRPr="00A41D39">
              <w:rPr>
                <w:rFonts w:ascii="Times New Roman" w:hAnsi="Times New Roman" w:cs="Times New Roman"/>
                <w:szCs w:val="24"/>
              </w:rPr>
              <w:t>.2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2F984" w14:textId="77777777" w:rsidR="00853D77" w:rsidRPr="00A41D39" w:rsidRDefault="00853D77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>Подготовка доклада и электронной презентации для защиты результатов прохождения производственной (организа</w:t>
            </w:r>
            <w:r w:rsidR="00FE3178" w:rsidRPr="00A41D39">
              <w:rPr>
                <w:rFonts w:ascii="Times New Roman" w:hAnsi="Times New Roman" w:cs="Times New Roman"/>
                <w:szCs w:val="24"/>
              </w:rPr>
              <w:t>ционно-управленческой) практики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B0329" w14:textId="77777777" w:rsidR="00853D77" w:rsidRPr="00A41D39" w:rsidRDefault="006D122C" w:rsidP="005C63D7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Cs w:val="24"/>
              </w:rPr>
              <w:t>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F751D4D" w14:textId="77777777" w:rsidR="00853D77" w:rsidRPr="00A41D39" w:rsidRDefault="006E5563" w:rsidP="005C63D7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AF1F1E9" w14:textId="77777777" w:rsidR="00853D77" w:rsidRPr="00A41D39" w:rsidRDefault="00853D77" w:rsidP="005C63D7">
            <w:pPr>
              <w:spacing w:after="0" w:line="240" w:lineRule="auto"/>
              <w:ind w:left="34"/>
              <w:jc w:val="center"/>
            </w:pPr>
            <w:r w:rsidRPr="00A41D39"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A3071" w14:textId="77777777" w:rsidR="00853D77" w:rsidRPr="00A41D39" w:rsidRDefault="00853D77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>Оценка выступления обучающегося в ходе защиты практики</w:t>
            </w:r>
          </w:p>
        </w:tc>
      </w:tr>
      <w:tr w:rsidR="006D122C" w:rsidRPr="00A41D39" w14:paraId="70CD9DEF" w14:textId="77777777" w:rsidTr="006D122C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EA973" w14:textId="77777777" w:rsidR="006E5563" w:rsidRPr="00A41D39" w:rsidRDefault="006E5563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7899A" w14:textId="77777777" w:rsidR="006E5563" w:rsidRPr="00A41D39" w:rsidRDefault="006E5563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6B748" w14:textId="77777777" w:rsidR="006E5563" w:rsidRPr="00A41D39" w:rsidRDefault="006E5563" w:rsidP="005C63D7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Cs w:val="24"/>
              </w:rPr>
              <w:t>36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7212EE" w14:textId="77777777" w:rsidR="006E5563" w:rsidRPr="00A41D39" w:rsidRDefault="006E5563" w:rsidP="005C63D7">
            <w:pPr>
              <w:spacing w:after="0" w:line="240" w:lineRule="auto"/>
              <w:ind w:left="34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E4D2322" w14:textId="77777777" w:rsidR="006E5563" w:rsidRPr="00A41D39" w:rsidRDefault="006E5563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98DB2" w14:textId="77777777" w:rsidR="006E5563" w:rsidRPr="00A41D39" w:rsidRDefault="006E5563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>Экзамен</w:t>
            </w:r>
          </w:p>
        </w:tc>
      </w:tr>
      <w:tr w:rsidR="006D122C" w:rsidRPr="00A41D39" w14:paraId="37C79A40" w14:textId="77777777" w:rsidTr="006D122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0C37A" w14:textId="77777777" w:rsidR="00A66911" w:rsidRPr="00A41D39" w:rsidRDefault="00A66911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Cs w:val="24"/>
              </w:rPr>
              <w:t xml:space="preserve">Итого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7D74B" w14:textId="77777777" w:rsidR="00A66911" w:rsidRPr="00A41D39" w:rsidRDefault="00A66911" w:rsidP="005C63D7">
            <w:pPr>
              <w:spacing w:after="0" w:line="240" w:lineRule="auto"/>
              <w:ind w:left="36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B2605" w14:textId="77777777" w:rsidR="00A66911" w:rsidRPr="00A41D39" w:rsidRDefault="006E5563" w:rsidP="005C63D7">
            <w:pPr>
              <w:spacing w:after="0" w:line="240" w:lineRule="auto"/>
              <w:ind w:right="70"/>
              <w:jc w:val="center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Cs w:val="24"/>
              </w:rPr>
              <w:t>216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0E7C7D" w14:textId="77777777" w:rsidR="00A66911" w:rsidRPr="00A41D39" w:rsidRDefault="006E5563" w:rsidP="005C63D7">
            <w:pPr>
              <w:spacing w:after="0" w:line="240" w:lineRule="auto"/>
              <w:ind w:right="71"/>
              <w:jc w:val="center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2CA85C1" w14:textId="77777777" w:rsidR="00A66911" w:rsidRPr="00A41D39" w:rsidRDefault="006E5563" w:rsidP="005C63D7">
            <w:pPr>
              <w:spacing w:after="0" w:line="240" w:lineRule="auto"/>
              <w:ind w:right="71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Cs w:val="24"/>
              </w:rPr>
              <w:t>170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9F562" w14:textId="77777777" w:rsidR="00A66911" w:rsidRPr="00A41D39" w:rsidRDefault="00A66911" w:rsidP="005C63D7">
            <w:pPr>
              <w:spacing w:after="0" w:line="240" w:lineRule="auto"/>
              <w:ind w:left="778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</w:tbl>
    <w:p w14:paraId="7F75676E" w14:textId="77777777" w:rsidR="00A66911" w:rsidRPr="00A41D39" w:rsidRDefault="00A66911" w:rsidP="005C63D7">
      <w:pPr>
        <w:spacing w:after="0" w:line="240" w:lineRule="auto"/>
        <w:ind w:left="1454"/>
        <w:rPr>
          <w:i/>
          <w:szCs w:val="24"/>
        </w:rPr>
      </w:pPr>
    </w:p>
    <w:p w14:paraId="560DF386" w14:textId="77777777" w:rsidR="00A66911" w:rsidRPr="00A41D39" w:rsidRDefault="00A66911" w:rsidP="00796AA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41D39">
        <w:rPr>
          <w:rFonts w:ascii="Times New Roman" w:hAnsi="Times New Roman" w:cs="Times New Roman"/>
          <w:i/>
          <w:sz w:val="24"/>
          <w:szCs w:val="24"/>
        </w:rPr>
        <w:t>Заочная форма обучения</w:t>
      </w:r>
    </w:p>
    <w:tbl>
      <w:tblPr>
        <w:tblW w:w="10206" w:type="dxa"/>
        <w:tblInd w:w="-5" w:type="dxa"/>
        <w:tblLayout w:type="fixed"/>
        <w:tblCellMar>
          <w:top w:w="7" w:type="dxa"/>
          <w:left w:w="72" w:type="dxa"/>
          <w:right w:w="5" w:type="dxa"/>
        </w:tblCellMar>
        <w:tblLook w:val="04A0" w:firstRow="1" w:lastRow="0" w:firstColumn="1" w:lastColumn="0" w:noHBand="0" w:noVBand="1"/>
      </w:tblPr>
      <w:tblGrid>
        <w:gridCol w:w="709"/>
        <w:gridCol w:w="3544"/>
        <w:gridCol w:w="1276"/>
        <w:gridCol w:w="1417"/>
        <w:gridCol w:w="851"/>
        <w:gridCol w:w="2409"/>
      </w:tblGrid>
      <w:tr w:rsidR="006D122C" w:rsidRPr="00A41D39" w14:paraId="727F790C" w14:textId="77777777" w:rsidTr="005779F7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45297" w14:textId="77777777" w:rsidR="006D122C" w:rsidRPr="00A41D39" w:rsidRDefault="006D122C" w:rsidP="005C63D7">
            <w:pPr>
              <w:spacing w:after="0" w:line="240" w:lineRule="auto"/>
              <w:ind w:left="194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Cs w:val="24"/>
              </w:rPr>
              <w:t xml:space="preserve">№ </w:t>
            </w:r>
          </w:p>
          <w:p w14:paraId="08214ED0" w14:textId="77777777" w:rsidR="006D122C" w:rsidRPr="00A41D39" w:rsidRDefault="006D122C" w:rsidP="005C63D7">
            <w:pPr>
              <w:spacing w:after="0" w:line="240" w:lineRule="auto"/>
              <w:ind w:right="75"/>
              <w:jc w:val="center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Cs w:val="24"/>
              </w:rPr>
              <w:t xml:space="preserve">п/п 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94108" w14:textId="77777777" w:rsidR="006D122C" w:rsidRPr="00A41D39" w:rsidRDefault="006D122C" w:rsidP="005C63D7">
            <w:pPr>
              <w:spacing w:after="0" w:line="240" w:lineRule="auto"/>
              <w:ind w:right="62"/>
              <w:jc w:val="center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Cs w:val="24"/>
              </w:rPr>
              <w:t xml:space="preserve">Разделы (этапы) практики 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07D9D" w14:textId="77777777" w:rsidR="006D122C" w:rsidRPr="00A41D39" w:rsidRDefault="006D122C" w:rsidP="005C63D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Cs w:val="24"/>
              </w:rPr>
              <w:t xml:space="preserve">Виды работы на практике, включая самостоятельную </w:t>
            </w:r>
          </w:p>
          <w:p w14:paraId="0CFFC23C" w14:textId="77777777" w:rsidR="006D122C" w:rsidRPr="00A41D39" w:rsidRDefault="006D122C" w:rsidP="005C63D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Cs w:val="24"/>
              </w:rPr>
              <w:t xml:space="preserve">работу </w:t>
            </w:r>
            <w:r w:rsidR="00796AA0" w:rsidRPr="00A41D39">
              <w:rPr>
                <w:rFonts w:ascii="Times New Roman" w:hAnsi="Times New Roman" w:cs="Times New Roman"/>
                <w:b/>
                <w:szCs w:val="24"/>
              </w:rPr>
              <w:t>магистрант</w:t>
            </w:r>
            <w:r w:rsidRPr="00A41D39">
              <w:rPr>
                <w:rFonts w:ascii="Times New Roman" w:hAnsi="Times New Roman" w:cs="Times New Roman"/>
                <w:b/>
                <w:szCs w:val="24"/>
              </w:rPr>
              <w:t xml:space="preserve">ов и трудоемкость 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B40BD" w14:textId="77777777" w:rsidR="006D122C" w:rsidRPr="00A41D39" w:rsidRDefault="006D122C" w:rsidP="005C63D7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Cs w:val="24"/>
              </w:rPr>
              <w:t xml:space="preserve">Формы текущего контроля </w:t>
            </w:r>
          </w:p>
        </w:tc>
      </w:tr>
      <w:tr w:rsidR="006D122C" w:rsidRPr="00A41D39" w14:paraId="6B2B989A" w14:textId="77777777" w:rsidTr="005779F7"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3B68D" w14:textId="77777777" w:rsidR="006D122C" w:rsidRPr="00A41D39" w:rsidRDefault="006D122C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EF5FE" w14:textId="77777777" w:rsidR="006D122C" w:rsidRPr="00A41D39" w:rsidRDefault="006D122C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00903" w14:textId="77777777" w:rsidR="006D122C" w:rsidRPr="00A41D39" w:rsidRDefault="006D122C" w:rsidP="005C63D7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Cs w:val="24"/>
              </w:rPr>
              <w:t xml:space="preserve">Всего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E6759B" w14:textId="77777777" w:rsidR="006D122C" w:rsidRPr="00A41D39" w:rsidRDefault="006D122C" w:rsidP="005C63D7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Cs w:val="24"/>
              </w:rPr>
              <w:t>Контактная работа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3A9A05" w14:textId="77777777" w:rsidR="006D122C" w:rsidRPr="00A41D39" w:rsidRDefault="006D122C" w:rsidP="005C63D7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Cs w:val="24"/>
              </w:rPr>
              <w:t>СРО</w:t>
            </w:r>
          </w:p>
        </w:tc>
        <w:tc>
          <w:tcPr>
            <w:tcW w:w="24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37C11" w14:textId="77777777" w:rsidR="006D122C" w:rsidRPr="00A41D39" w:rsidRDefault="006D122C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D122C" w:rsidRPr="00A41D39" w14:paraId="15E30A8C" w14:textId="77777777" w:rsidTr="005779F7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A32AD" w14:textId="77777777" w:rsidR="006D122C" w:rsidRPr="00A41D39" w:rsidRDefault="006D122C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6CB87" w14:textId="77777777" w:rsidR="006D122C" w:rsidRPr="00A41D39" w:rsidRDefault="006D122C" w:rsidP="005C63D7">
            <w:pPr>
              <w:spacing w:after="0" w:line="240" w:lineRule="auto"/>
              <w:ind w:hanging="34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Cs w:val="24"/>
              </w:rPr>
              <w:t>Подготовительный этап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AA1C3" w14:textId="77777777" w:rsidR="006D122C" w:rsidRPr="00A41D39" w:rsidRDefault="006D122C" w:rsidP="005C63D7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Cs w:val="24"/>
              </w:rPr>
              <w:t>28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69C644A" w14:textId="77777777" w:rsidR="006D122C" w:rsidRPr="00A41D39" w:rsidRDefault="006D122C" w:rsidP="005C63D7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8C026C8" w14:textId="77777777" w:rsidR="006D122C" w:rsidRPr="00A41D39" w:rsidRDefault="006D122C" w:rsidP="005C63D7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Cs w:val="24"/>
              </w:rPr>
              <w:t>26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C8690" w14:textId="77777777" w:rsidR="006D122C" w:rsidRPr="00A41D39" w:rsidRDefault="006D122C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D122C" w:rsidRPr="00A41D39" w14:paraId="265DC8D4" w14:textId="77777777" w:rsidTr="005779F7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8543B" w14:textId="77777777" w:rsidR="006D122C" w:rsidRPr="00A41D39" w:rsidRDefault="006D122C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>1.1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43E31" w14:textId="77777777" w:rsidR="006D122C" w:rsidRPr="00A41D39" w:rsidRDefault="006D122C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>Ознакомление с содержанием программы производственной (организационно-управленческой) практики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2A0B6" w14:textId="77777777" w:rsidR="006D122C" w:rsidRPr="00A41D39" w:rsidRDefault="006D122C" w:rsidP="005C63D7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9CC47D4" w14:textId="77777777" w:rsidR="006D122C" w:rsidRPr="00A41D39" w:rsidRDefault="006D122C" w:rsidP="005C63D7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>0,5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CEC3E18" w14:textId="77777777" w:rsidR="006D122C" w:rsidRPr="00A41D39" w:rsidRDefault="006D122C" w:rsidP="005C63D7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>7,5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713C3" w14:textId="77777777" w:rsidR="006D122C" w:rsidRPr="00A41D39" w:rsidRDefault="006D122C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bCs/>
                <w:szCs w:val="24"/>
              </w:rPr>
              <w:t>Устный опрос</w:t>
            </w:r>
          </w:p>
        </w:tc>
      </w:tr>
      <w:tr w:rsidR="006D122C" w:rsidRPr="00A41D39" w14:paraId="0F66C830" w14:textId="77777777" w:rsidTr="006D122C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E2E33" w14:textId="77777777" w:rsidR="006D122C" w:rsidRPr="00A41D39" w:rsidRDefault="006D122C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>1.2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F5BC8" w14:textId="77777777" w:rsidR="006D122C" w:rsidRPr="00A41D39" w:rsidRDefault="006D122C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>Ознакомление с составом и формами отчетных документов по производственной (организационно-управленческой) практике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0C7E0" w14:textId="77777777" w:rsidR="006D122C" w:rsidRPr="00A41D39" w:rsidRDefault="006D122C" w:rsidP="005C63D7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DA0830A" w14:textId="77777777" w:rsidR="006D122C" w:rsidRPr="00A41D39" w:rsidRDefault="006D122C" w:rsidP="005C63D7">
            <w:pPr>
              <w:spacing w:after="0" w:line="240" w:lineRule="auto"/>
              <w:jc w:val="center"/>
            </w:pPr>
            <w:r w:rsidRPr="00A41D39">
              <w:rPr>
                <w:rFonts w:ascii="Times New Roman" w:hAnsi="Times New Roman" w:cs="Times New Roman"/>
                <w:szCs w:val="24"/>
              </w:rPr>
              <w:t>0,5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1CFE5FB" w14:textId="77777777" w:rsidR="006D122C" w:rsidRPr="00A41D39" w:rsidRDefault="006D122C" w:rsidP="005C63D7">
            <w:pPr>
              <w:spacing w:after="0" w:line="240" w:lineRule="auto"/>
              <w:ind w:left="34"/>
              <w:jc w:val="center"/>
            </w:pPr>
            <w:r w:rsidRPr="00A41D39">
              <w:rPr>
                <w:rFonts w:ascii="Times New Roman" w:hAnsi="Times New Roman" w:cs="Times New Roman"/>
                <w:szCs w:val="24"/>
              </w:rPr>
              <w:t>7,5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6B5BC" w14:textId="77777777" w:rsidR="006D122C" w:rsidRPr="00A41D39" w:rsidRDefault="006D122C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bCs/>
                <w:szCs w:val="24"/>
              </w:rPr>
              <w:t>Устный опрос</w:t>
            </w:r>
          </w:p>
        </w:tc>
      </w:tr>
      <w:tr w:rsidR="006D122C" w:rsidRPr="00A41D39" w14:paraId="22CE9C92" w14:textId="77777777" w:rsidTr="006D122C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A9993" w14:textId="77777777" w:rsidR="006D122C" w:rsidRPr="00A41D39" w:rsidRDefault="006D122C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>1.3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288D4" w14:textId="77777777" w:rsidR="006D122C" w:rsidRPr="00A41D39" w:rsidRDefault="006D122C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>Составление совместного плана-графика прохождения производственной (организационно-управленческой) практики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7DA32" w14:textId="77777777" w:rsidR="006D122C" w:rsidRPr="00A41D39" w:rsidRDefault="006D122C" w:rsidP="005C63D7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80A9E4F" w14:textId="77777777" w:rsidR="006D122C" w:rsidRPr="00A41D39" w:rsidRDefault="006D122C" w:rsidP="005C63D7">
            <w:pPr>
              <w:spacing w:after="0" w:line="240" w:lineRule="auto"/>
              <w:jc w:val="center"/>
            </w:pPr>
            <w:r w:rsidRPr="00A41D39">
              <w:rPr>
                <w:rFonts w:ascii="Times New Roman" w:hAnsi="Times New Roman" w:cs="Times New Roman"/>
                <w:szCs w:val="24"/>
              </w:rPr>
              <w:t>0,5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A6816FD" w14:textId="77777777" w:rsidR="006D122C" w:rsidRPr="00A41D39" w:rsidRDefault="006D122C" w:rsidP="005C63D7">
            <w:pPr>
              <w:spacing w:after="0" w:line="240" w:lineRule="auto"/>
              <w:ind w:left="34"/>
              <w:jc w:val="center"/>
            </w:pPr>
            <w:r w:rsidRPr="00A41D39">
              <w:rPr>
                <w:rFonts w:ascii="Times New Roman" w:hAnsi="Times New Roman" w:cs="Times New Roman"/>
                <w:szCs w:val="24"/>
              </w:rPr>
              <w:t>9,5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6BD07" w14:textId="77777777" w:rsidR="006D122C" w:rsidRPr="00A41D39" w:rsidRDefault="006D122C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>Проверка составленного совместного плана-графика прохождения практики</w:t>
            </w:r>
          </w:p>
        </w:tc>
      </w:tr>
      <w:tr w:rsidR="006D122C" w:rsidRPr="00A41D39" w14:paraId="7788FF48" w14:textId="77777777" w:rsidTr="006D122C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95D82" w14:textId="77777777" w:rsidR="006D122C" w:rsidRPr="00A41D39" w:rsidRDefault="006D122C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>1.4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54793" w14:textId="77777777" w:rsidR="006D122C" w:rsidRPr="00A41D39" w:rsidRDefault="006D122C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>Инструктаж по технике безопасности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7BC46" w14:textId="77777777" w:rsidR="006D122C" w:rsidRPr="00A41D39" w:rsidRDefault="006D122C" w:rsidP="005C63D7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27EBC86" w14:textId="77777777" w:rsidR="006D122C" w:rsidRPr="00A41D39" w:rsidRDefault="006D122C" w:rsidP="005C63D7">
            <w:pPr>
              <w:spacing w:after="0" w:line="240" w:lineRule="auto"/>
              <w:jc w:val="center"/>
            </w:pPr>
            <w:r w:rsidRPr="00A41D39">
              <w:rPr>
                <w:rFonts w:ascii="Times New Roman" w:hAnsi="Times New Roman" w:cs="Times New Roman"/>
                <w:szCs w:val="24"/>
              </w:rPr>
              <w:t>0,5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3131428" w14:textId="77777777" w:rsidR="006D122C" w:rsidRPr="00A41D39" w:rsidRDefault="006D122C" w:rsidP="005C63D7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>1,5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91435" w14:textId="77777777" w:rsidR="006D122C" w:rsidRPr="00A41D39" w:rsidRDefault="006D122C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>Запись в журнале по технике безопасности</w:t>
            </w:r>
          </w:p>
        </w:tc>
      </w:tr>
      <w:tr w:rsidR="00FE3178" w:rsidRPr="00A41D39" w14:paraId="4251A582" w14:textId="77777777" w:rsidTr="005779F7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658AD" w14:textId="77777777" w:rsidR="006D122C" w:rsidRPr="00A41D39" w:rsidRDefault="006D122C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4D7DD" w14:textId="77777777" w:rsidR="006D122C" w:rsidRPr="00A41D39" w:rsidRDefault="006D122C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Основной этап: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A0C29" w14:textId="77777777" w:rsidR="006D122C" w:rsidRPr="00A41D39" w:rsidRDefault="006D122C" w:rsidP="005C63D7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Cs w:val="24"/>
              </w:rPr>
              <w:t>13</w:t>
            </w:r>
            <w:r w:rsidR="00FE3178" w:rsidRPr="00A41D39">
              <w:rPr>
                <w:rFonts w:ascii="Times New Roman" w:hAnsi="Times New Roman" w:cs="Times New Roman"/>
                <w:b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3013054" w14:textId="77777777" w:rsidR="006D122C" w:rsidRPr="00A41D39" w:rsidRDefault="006D122C" w:rsidP="005C63D7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Cs w:val="24"/>
              </w:rPr>
              <w:t>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FA7B92A" w14:textId="77777777" w:rsidR="006D122C" w:rsidRPr="00A41D39" w:rsidRDefault="006D122C" w:rsidP="005C63D7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Cs w:val="24"/>
              </w:rPr>
              <w:t>1</w:t>
            </w:r>
            <w:r w:rsidR="00FE3178" w:rsidRPr="00A41D39">
              <w:rPr>
                <w:rFonts w:ascii="Times New Roman" w:hAnsi="Times New Roman" w:cs="Times New Roman"/>
                <w:b/>
                <w:szCs w:val="24"/>
              </w:rPr>
              <w:t>13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7785F" w14:textId="77777777" w:rsidR="006D122C" w:rsidRPr="00A41D39" w:rsidRDefault="006D122C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E3178" w:rsidRPr="00A41D39" w14:paraId="7D378BDC" w14:textId="77777777" w:rsidTr="005779F7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753A0" w14:textId="77777777" w:rsidR="006D122C" w:rsidRPr="00A41D39" w:rsidRDefault="006D122C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>2.1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01471" w14:textId="77777777" w:rsidR="006D122C" w:rsidRPr="00A41D39" w:rsidRDefault="006D122C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>Ознакомление с особенностями и регламентом функционирования организации / структурного подразделения организации – базы практики как объектом управления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CFB6E" w14:textId="77777777" w:rsidR="006D122C" w:rsidRPr="00A41D39" w:rsidRDefault="006D122C" w:rsidP="005C63D7">
            <w:pPr>
              <w:spacing w:after="0" w:line="240" w:lineRule="auto"/>
              <w:ind w:left="34"/>
              <w:jc w:val="center"/>
              <w:rPr>
                <w:b/>
              </w:rPr>
            </w:pPr>
            <w:r w:rsidRPr="00A41D39">
              <w:rPr>
                <w:rFonts w:ascii="Times New Roman" w:hAnsi="Times New Roman" w:cs="Times New Roman"/>
                <w:b/>
                <w:szCs w:val="24"/>
              </w:rPr>
              <w:t>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C4696A1" w14:textId="77777777" w:rsidR="006D122C" w:rsidRPr="00A41D39" w:rsidRDefault="006D122C" w:rsidP="005C63D7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B0D9F5E" w14:textId="77777777" w:rsidR="006D122C" w:rsidRPr="00A41D39" w:rsidRDefault="006D122C" w:rsidP="005C63D7">
            <w:pPr>
              <w:spacing w:after="0" w:line="240" w:lineRule="auto"/>
              <w:ind w:left="34"/>
              <w:jc w:val="center"/>
            </w:pPr>
            <w:r w:rsidRPr="00A41D39"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79CD0" w14:textId="77777777" w:rsidR="006D122C" w:rsidRPr="00A41D39" w:rsidRDefault="006D122C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 xml:space="preserve">Проверка выполнения заданий практики, дневника практики, </w:t>
            </w:r>
            <w:r w:rsidRPr="00A41D39">
              <w:rPr>
                <w:rFonts w:ascii="Times New Roman" w:hAnsi="Times New Roman" w:cs="Times New Roman"/>
              </w:rPr>
              <w:t>тестовый контроль</w:t>
            </w:r>
          </w:p>
        </w:tc>
      </w:tr>
      <w:tr w:rsidR="00FE3178" w:rsidRPr="00A41D39" w14:paraId="64795C49" w14:textId="77777777" w:rsidTr="005779F7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D6EE2" w14:textId="77777777" w:rsidR="006D122C" w:rsidRPr="00A41D39" w:rsidRDefault="006D122C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>2.2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3A699" w14:textId="77777777" w:rsidR="006D122C" w:rsidRPr="00A41D39" w:rsidRDefault="006D122C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основными направлениями деятельности организации, осуществляющей туристскую деятельность (базы практики).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B14E5" w14:textId="77777777" w:rsidR="006D122C" w:rsidRPr="00A41D39" w:rsidRDefault="006D122C" w:rsidP="005C63D7">
            <w:pPr>
              <w:spacing w:after="0" w:line="240" w:lineRule="auto"/>
              <w:ind w:left="34"/>
              <w:jc w:val="center"/>
              <w:rPr>
                <w:b/>
              </w:rPr>
            </w:pPr>
            <w:r w:rsidRPr="00A41D39">
              <w:rPr>
                <w:rFonts w:ascii="Times New Roman" w:hAnsi="Times New Roman" w:cs="Times New Roman"/>
                <w:b/>
                <w:szCs w:val="24"/>
              </w:rPr>
              <w:t>36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10D82D0" w14:textId="77777777" w:rsidR="006D122C" w:rsidRPr="00A41D39" w:rsidRDefault="006D122C" w:rsidP="005C63D7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E603570" w14:textId="77777777" w:rsidR="006D122C" w:rsidRPr="00A41D39" w:rsidRDefault="006D122C" w:rsidP="005C63D7">
            <w:pPr>
              <w:spacing w:after="0" w:line="240" w:lineRule="auto"/>
              <w:ind w:left="34"/>
              <w:jc w:val="center"/>
            </w:pPr>
            <w:r w:rsidRPr="00A41D39">
              <w:rPr>
                <w:rFonts w:ascii="Times New Roman" w:hAnsi="Times New Roman" w:cs="Times New Roman"/>
                <w:szCs w:val="24"/>
              </w:rPr>
              <w:t>30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ED54B" w14:textId="77777777" w:rsidR="006D122C" w:rsidRPr="00A41D39" w:rsidRDefault="006D122C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 xml:space="preserve">Проверка выполнения заданий практики, дневника практики, </w:t>
            </w:r>
            <w:r w:rsidRPr="00A41D39">
              <w:rPr>
                <w:rFonts w:ascii="Times New Roman" w:hAnsi="Times New Roman" w:cs="Times New Roman"/>
              </w:rPr>
              <w:t>тестовый контроль</w:t>
            </w:r>
          </w:p>
        </w:tc>
      </w:tr>
      <w:tr w:rsidR="00FE3178" w:rsidRPr="00A41D39" w14:paraId="5D3E36BD" w14:textId="77777777" w:rsidTr="005779F7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645A5" w14:textId="77777777" w:rsidR="006D122C" w:rsidRPr="00A41D39" w:rsidRDefault="006D122C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>2.3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A9EB7" w14:textId="77777777" w:rsidR="006D122C" w:rsidRPr="00A41D39" w:rsidRDefault="006D122C" w:rsidP="005C63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структуры и содержания деятельности организации, осуществляющей туристскую деятельность: изучение должностных инструкций и обязанностей, условий работы персонала, документов, регламентирующих деятельность; составление паспорта организации или его подразделения; анализ методов и приемов работы.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788CD" w14:textId="77777777" w:rsidR="006D122C" w:rsidRPr="00A41D39" w:rsidRDefault="006D122C" w:rsidP="005C63D7">
            <w:pPr>
              <w:spacing w:after="0" w:line="240" w:lineRule="auto"/>
              <w:ind w:left="34"/>
              <w:jc w:val="center"/>
              <w:rPr>
                <w:b/>
              </w:rPr>
            </w:pPr>
            <w:r w:rsidRPr="00A41D39">
              <w:rPr>
                <w:rFonts w:ascii="Times New Roman" w:hAnsi="Times New Roman" w:cs="Times New Roman"/>
                <w:b/>
                <w:szCs w:val="24"/>
              </w:rPr>
              <w:t>42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97814C4" w14:textId="77777777" w:rsidR="006D122C" w:rsidRPr="00A41D39" w:rsidRDefault="006D122C" w:rsidP="005C63D7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EC15315" w14:textId="77777777" w:rsidR="006D122C" w:rsidRPr="00A41D39" w:rsidRDefault="006D122C" w:rsidP="005C63D7">
            <w:pPr>
              <w:spacing w:after="0" w:line="240" w:lineRule="auto"/>
              <w:ind w:left="34"/>
              <w:jc w:val="center"/>
            </w:pPr>
            <w:r w:rsidRPr="00A41D39">
              <w:rPr>
                <w:rFonts w:ascii="Times New Roman" w:hAnsi="Times New Roman" w:cs="Times New Roman"/>
                <w:szCs w:val="24"/>
              </w:rPr>
              <w:t>34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D2917" w14:textId="77777777" w:rsidR="006D122C" w:rsidRPr="00A41D39" w:rsidRDefault="006D122C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 xml:space="preserve">Проверка выполнения заданий практики, дневника практики, </w:t>
            </w:r>
            <w:r w:rsidRPr="00A41D39">
              <w:rPr>
                <w:rFonts w:ascii="Times New Roman" w:hAnsi="Times New Roman" w:cs="Times New Roman"/>
              </w:rPr>
              <w:t>тестовый контроль</w:t>
            </w:r>
          </w:p>
        </w:tc>
      </w:tr>
      <w:tr w:rsidR="00FE3178" w:rsidRPr="00A41D39" w14:paraId="7EC0A0E3" w14:textId="77777777" w:rsidTr="005779F7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6D344" w14:textId="77777777" w:rsidR="006D122C" w:rsidRPr="00A41D39" w:rsidRDefault="006D122C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>2.4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3B30B" w14:textId="77777777" w:rsidR="006D122C" w:rsidRPr="00A41D39" w:rsidRDefault="006D122C" w:rsidP="005C63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Анализ и обобщение полученной информации и опыта; обобщенная рефлексия итогов практики; систематизация полученных результатов.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87096" w14:textId="77777777" w:rsidR="006D122C" w:rsidRPr="00A41D39" w:rsidRDefault="006D122C" w:rsidP="005C63D7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Cs w:val="24"/>
              </w:rPr>
              <w:t>3</w:t>
            </w:r>
            <w:r w:rsidR="00FE3178" w:rsidRPr="00A41D39">
              <w:rPr>
                <w:rFonts w:ascii="Times New Roman" w:hAnsi="Times New Roman" w:cs="Times New Roman"/>
                <w:b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FA3D7D3" w14:textId="77777777" w:rsidR="006D122C" w:rsidRPr="00A41D39" w:rsidRDefault="00FE3178" w:rsidP="005C63D7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B9B8F5E" w14:textId="77777777" w:rsidR="006D122C" w:rsidRPr="00A41D39" w:rsidRDefault="006D122C" w:rsidP="005C63D7">
            <w:pPr>
              <w:spacing w:after="0" w:line="240" w:lineRule="auto"/>
              <w:ind w:left="34"/>
              <w:jc w:val="center"/>
            </w:pPr>
            <w:r w:rsidRPr="00A41D39">
              <w:rPr>
                <w:rFonts w:ascii="Times New Roman" w:hAnsi="Times New Roman" w:cs="Times New Roman"/>
                <w:szCs w:val="24"/>
              </w:rPr>
              <w:t>30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8018F" w14:textId="77777777" w:rsidR="006D122C" w:rsidRPr="00A41D39" w:rsidRDefault="006D122C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 xml:space="preserve">Проверка выполнения заданий практики, дневника практики, </w:t>
            </w:r>
            <w:r w:rsidRPr="00A41D39">
              <w:rPr>
                <w:rFonts w:ascii="Times New Roman" w:hAnsi="Times New Roman" w:cs="Times New Roman"/>
              </w:rPr>
              <w:t>тестовый контроль</w:t>
            </w:r>
          </w:p>
        </w:tc>
      </w:tr>
      <w:tr w:rsidR="00FE3178" w:rsidRPr="00A41D39" w14:paraId="317BD7AE" w14:textId="77777777" w:rsidTr="005779F7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931C8" w14:textId="77777777" w:rsidR="006D122C" w:rsidRPr="00A41D39" w:rsidRDefault="006D122C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78F50" w14:textId="77777777" w:rsidR="006D122C" w:rsidRPr="00A41D39" w:rsidRDefault="006D122C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Cs w:val="24"/>
              </w:rPr>
              <w:t>Завершающий этап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1B8BE" w14:textId="77777777" w:rsidR="006D122C" w:rsidRPr="00A41D39" w:rsidRDefault="006D122C" w:rsidP="005C63D7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Cs w:val="24"/>
              </w:rPr>
              <w:t>42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0093235" w14:textId="77777777" w:rsidR="006D122C" w:rsidRPr="00A41D39" w:rsidRDefault="006D122C" w:rsidP="005C63D7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BD7E55C" w14:textId="77777777" w:rsidR="006D122C" w:rsidRPr="00A41D39" w:rsidRDefault="006D122C" w:rsidP="005C63D7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Cs w:val="24"/>
              </w:rPr>
              <w:t>38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6C68D" w14:textId="77777777" w:rsidR="006D122C" w:rsidRPr="00A41D39" w:rsidRDefault="006D122C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E3178" w:rsidRPr="00A41D39" w14:paraId="30051706" w14:textId="77777777" w:rsidTr="005779F7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DFA7C" w14:textId="77777777" w:rsidR="006D122C" w:rsidRPr="00A41D39" w:rsidRDefault="006D122C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>3.1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F63CD" w14:textId="77777777" w:rsidR="006D122C" w:rsidRPr="00A41D39" w:rsidRDefault="006D122C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>Написание отчета и заполнение сопутствующей документации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499F1" w14:textId="77777777" w:rsidR="006D122C" w:rsidRPr="00A41D39" w:rsidRDefault="006D122C" w:rsidP="005C63D7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Cs w:val="24"/>
              </w:rPr>
              <w:t>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982B71A" w14:textId="77777777" w:rsidR="006D122C" w:rsidRPr="00A41D39" w:rsidRDefault="006D122C" w:rsidP="005C63D7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6B7205B" w14:textId="77777777" w:rsidR="006D122C" w:rsidRPr="00A41D39" w:rsidRDefault="006D122C" w:rsidP="005C63D7">
            <w:pPr>
              <w:spacing w:after="0" w:line="240" w:lineRule="auto"/>
              <w:ind w:left="34"/>
              <w:jc w:val="center"/>
            </w:pPr>
            <w:r w:rsidRPr="00A41D39"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140F0" w14:textId="77777777" w:rsidR="006D122C" w:rsidRPr="00A41D39" w:rsidRDefault="006D122C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>Проверка отчетной документации о результатах прохождения практики</w:t>
            </w:r>
          </w:p>
        </w:tc>
      </w:tr>
      <w:tr w:rsidR="00FE3178" w:rsidRPr="00A41D39" w14:paraId="7201C5D3" w14:textId="77777777" w:rsidTr="005779F7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100DE" w14:textId="77777777" w:rsidR="006D122C" w:rsidRPr="00A41D39" w:rsidRDefault="006D122C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>3.2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B2DA0" w14:textId="77777777" w:rsidR="006D122C" w:rsidRPr="00A41D39" w:rsidRDefault="006D122C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>Подготовка доклада и электронной презентации для защиты результатов прохождения производственной (организа</w:t>
            </w:r>
            <w:r w:rsidR="00FE3178" w:rsidRPr="00A41D39">
              <w:rPr>
                <w:rFonts w:ascii="Times New Roman" w:hAnsi="Times New Roman" w:cs="Times New Roman"/>
                <w:szCs w:val="24"/>
              </w:rPr>
              <w:t>ционно-управленческой) практики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218F6" w14:textId="77777777" w:rsidR="006D122C" w:rsidRPr="00A41D39" w:rsidRDefault="006D122C" w:rsidP="005C63D7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Cs w:val="24"/>
              </w:rPr>
              <w:t>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CF453EF" w14:textId="77777777" w:rsidR="006D122C" w:rsidRPr="00A41D39" w:rsidRDefault="006D122C" w:rsidP="005C63D7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444C501" w14:textId="77777777" w:rsidR="006D122C" w:rsidRPr="00A41D39" w:rsidRDefault="006D122C" w:rsidP="005C63D7">
            <w:pPr>
              <w:spacing w:after="0" w:line="240" w:lineRule="auto"/>
              <w:ind w:left="34"/>
              <w:jc w:val="center"/>
            </w:pPr>
            <w:r w:rsidRPr="00A41D39"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66E49" w14:textId="77777777" w:rsidR="006D122C" w:rsidRPr="00A41D39" w:rsidRDefault="006D122C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>Оценка выступления обучающегося в ходе защиты практики</w:t>
            </w:r>
          </w:p>
        </w:tc>
      </w:tr>
      <w:tr w:rsidR="00FE3178" w:rsidRPr="00A41D39" w14:paraId="584FEB52" w14:textId="77777777" w:rsidTr="005779F7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F31A7" w14:textId="77777777" w:rsidR="006D122C" w:rsidRPr="00A41D39" w:rsidRDefault="006D122C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0B333" w14:textId="77777777" w:rsidR="006D122C" w:rsidRPr="00A41D39" w:rsidRDefault="006D122C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79C12" w14:textId="77777777" w:rsidR="006D122C" w:rsidRPr="00A41D39" w:rsidRDefault="006D122C" w:rsidP="005C63D7">
            <w:pPr>
              <w:spacing w:after="0" w:line="240" w:lineRule="auto"/>
              <w:ind w:right="72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CB31A3" w14:textId="77777777" w:rsidR="006D122C" w:rsidRPr="00A41D39" w:rsidRDefault="006D122C" w:rsidP="005C63D7">
            <w:pPr>
              <w:spacing w:after="0" w:line="240" w:lineRule="auto"/>
              <w:ind w:left="34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53BFE8C" w14:textId="77777777" w:rsidR="006D122C" w:rsidRPr="00A41D39" w:rsidRDefault="006D122C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133E1" w14:textId="77777777" w:rsidR="006D122C" w:rsidRPr="00A41D39" w:rsidRDefault="006D122C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>Экзамен</w:t>
            </w:r>
          </w:p>
        </w:tc>
      </w:tr>
      <w:tr w:rsidR="00FE3178" w:rsidRPr="00A41D39" w14:paraId="351BDFFE" w14:textId="77777777" w:rsidTr="005779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3858E" w14:textId="77777777" w:rsidR="006D122C" w:rsidRPr="00A41D39" w:rsidRDefault="006D122C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Cs w:val="24"/>
              </w:rPr>
              <w:t xml:space="preserve">Итого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7471D" w14:textId="77777777" w:rsidR="006D122C" w:rsidRPr="00A41D39" w:rsidRDefault="006D122C" w:rsidP="005C63D7">
            <w:pPr>
              <w:spacing w:after="0" w:line="240" w:lineRule="auto"/>
              <w:ind w:left="36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01C06" w14:textId="77777777" w:rsidR="006D122C" w:rsidRPr="00A41D39" w:rsidRDefault="006D122C" w:rsidP="005C63D7">
            <w:pPr>
              <w:spacing w:after="0" w:line="240" w:lineRule="auto"/>
              <w:ind w:right="70"/>
              <w:jc w:val="center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Cs w:val="24"/>
              </w:rPr>
              <w:t>216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9FC8A8" w14:textId="77777777" w:rsidR="006D122C" w:rsidRPr="00A41D39" w:rsidRDefault="006D122C" w:rsidP="005C63D7">
            <w:pPr>
              <w:spacing w:after="0" w:line="240" w:lineRule="auto"/>
              <w:ind w:right="71"/>
              <w:jc w:val="center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8E18A87" w14:textId="77777777" w:rsidR="006D122C" w:rsidRPr="00A41D39" w:rsidRDefault="006D122C" w:rsidP="005C63D7">
            <w:pPr>
              <w:spacing w:after="0" w:line="240" w:lineRule="auto"/>
              <w:ind w:right="71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Cs w:val="24"/>
              </w:rPr>
              <w:t>177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C5168" w14:textId="77777777" w:rsidR="006D122C" w:rsidRPr="00A41D39" w:rsidRDefault="006D122C" w:rsidP="005C63D7">
            <w:pPr>
              <w:spacing w:after="0" w:line="240" w:lineRule="auto"/>
              <w:ind w:left="778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</w:tbl>
    <w:p w14:paraId="096CEB9E" w14:textId="77777777" w:rsidR="00807DE4" w:rsidRPr="00A41D39" w:rsidRDefault="00807DE4" w:rsidP="005C63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97C5CB" w14:textId="77777777" w:rsidR="002F14E0" w:rsidRPr="00A41D39" w:rsidRDefault="002F14E0" w:rsidP="005C63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3" w:name="_Toc146141083"/>
      <w:bookmarkEnd w:id="2"/>
      <w:r w:rsidRPr="00A41D39">
        <w:rPr>
          <w:rFonts w:ascii="Times New Roman" w:hAnsi="Times New Roman" w:cs="Times New Roman"/>
          <w:b/>
          <w:sz w:val="24"/>
          <w:szCs w:val="24"/>
        </w:rPr>
        <w:t>6.2 Содержание производственной (организационно-управленческой) практики</w:t>
      </w:r>
      <w:bookmarkEnd w:id="3"/>
      <w:r w:rsidR="00B8332E" w:rsidRPr="00A41D3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10206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111"/>
        <w:gridCol w:w="3543"/>
        <w:gridCol w:w="1701"/>
      </w:tblGrid>
      <w:tr w:rsidR="00A41D39" w:rsidRPr="00A41D39" w14:paraId="468FBCFD" w14:textId="77777777" w:rsidTr="00A01598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BDBD6" w14:textId="77777777" w:rsidR="002F14E0" w:rsidRPr="00A41D39" w:rsidRDefault="00B8332E" w:rsidP="005C63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2F14E0" w:rsidRPr="00A41D39">
              <w:rPr>
                <w:rFonts w:ascii="Times New Roman" w:hAnsi="Times New Roman" w:cs="Times New Roman"/>
                <w:b/>
                <w:sz w:val="24"/>
                <w:szCs w:val="24"/>
              </w:rPr>
              <w:t>№/№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D411D" w14:textId="77777777" w:rsidR="002F14E0" w:rsidRPr="00A41D39" w:rsidRDefault="002F14E0" w:rsidP="005C63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задания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7BAFF" w14:textId="77777777" w:rsidR="002F14E0" w:rsidRPr="00A41D39" w:rsidRDefault="002F14E0" w:rsidP="005C63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 w:val="24"/>
                <w:szCs w:val="24"/>
              </w:rPr>
              <w:t>Форма отчета о выполнении задания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D8AB8" w14:textId="77777777" w:rsidR="002F14E0" w:rsidRPr="00A41D39" w:rsidRDefault="002F14E0" w:rsidP="005C63D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компетенции</w:t>
            </w:r>
          </w:p>
        </w:tc>
      </w:tr>
      <w:tr w:rsidR="00A41D39" w:rsidRPr="00A41D39" w14:paraId="4E724793" w14:textId="77777777" w:rsidTr="00A01598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21167" w14:textId="77777777" w:rsidR="002F14E0" w:rsidRPr="00A41D39" w:rsidRDefault="002F14E0" w:rsidP="005C63D7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="002C1CE5" w:rsidRPr="00A41D39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Подготовительный этап</w:t>
            </w:r>
            <w:r w:rsidR="002C1CE5" w:rsidRPr="00A41D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A41D39" w:rsidRPr="00A41D39" w14:paraId="55E09477" w14:textId="77777777" w:rsidTr="00A01598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0C439" w14:textId="77777777" w:rsidR="001F0597" w:rsidRPr="00A41D39" w:rsidRDefault="001F0597" w:rsidP="005C63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46ED0" w14:textId="77777777" w:rsidR="001F0597" w:rsidRPr="00A41D39" w:rsidRDefault="001F0597" w:rsidP="005C63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Познакомьтесь с содержанием программы производственной (организационно-управленческой) практики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BEC91" w14:textId="77777777" w:rsidR="001F0597" w:rsidRPr="00A41D39" w:rsidRDefault="001F0597" w:rsidP="005C63D7">
            <w:pPr>
              <w:shd w:val="clear" w:color="auto" w:fill="FFFFFF"/>
              <w:spacing w:after="0" w:line="240" w:lineRule="auto"/>
              <w:ind w:left="34" w:firstLine="13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iCs/>
                <w:sz w:val="24"/>
                <w:szCs w:val="24"/>
              </w:rPr>
              <w:t>Устные ответы на вопросы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12F49B3" w14:textId="77777777" w:rsidR="001F0597" w:rsidRPr="00A41D39" w:rsidRDefault="001F0597" w:rsidP="005C63D7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УК-6.</w:t>
            </w:r>
          </w:p>
          <w:p w14:paraId="7E2B1564" w14:textId="77777777" w:rsidR="001F0597" w:rsidRPr="00A41D39" w:rsidRDefault="001F0597" w:rsidP="005C63D7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ОПК-6.</w:t>
            </w:r>
          </w:p>
        </w:tc>
      </w:tr>
      <w:tr w:rsidR="00A41D39" w:rsidRPr="00A41D39" w14:paraId="4159BAF9" w14:textId="77777777" w:rsidTr="00A01598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C6BE1" w14:textId="77777777" w:rsidR="001F0597" w:rsidRPr="00A41D39" w:rsidRDefault="001F0597" w:rsidP="005C63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357A1" w14:textId="77777777" w:rsidR="001F0597" w:rsidRPr="00A41D39" w:rsidRDefault="001F0597" w:rsidP="005C63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Познакомьтесь с составом и формами отчетных документов по производственной (организационно-управленческой) практике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57A82" w14:textId="77777777" w:rsidR="001F0597" w:rsidRPr="00A41D39" w:rsidRDefault="001F0597" w:rsidP="005C63D7">
            <w:pPr>
              <w:shd w:val="clear" w:color="auto" w:fill="FFFFFF"/>
              <w:spacing w:after="0" w:line="240" w:lineRule="auto"/>
              <w:ind w:left="34" w:firstLine="13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iCs/>
                <w:sz w:val="24"/>
                <w:szCs w:val="24"/>
              </w:rPr>
              <w:t>Устные ответы на вопросы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5A9777D" w14:textId="77777777" w:rsidR="001F0597" w:rsidRPr="00A41D39" w:rsidRDefault="001F0597" w:rsidP="005C63D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41D39" w:rsidRPr="00A41D39" w14:paraId="3F60CD1C" w14:textId="77777777" w:rsidTr="00A01598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6B4A8" w14:textId="77777777" w:rsidR="001F0597" w:rsidRPr="00A41D39" w:rsidRDefault="001F0597" w:rsidP="005C63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D4E79" w14:textId="77777777" w:rsidR="001F0597" w:rsidRPr="00A41D39" w:rsidRDefault="001F0597" w:rsidP="005C63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Составьте совместный план-график прохождения производственной (организационно-управленческой) практики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84FB4" w14:textId="77777777" w:rsidR="001F0597" w:rsidRPr="00A41D39" w:rsidRDefault="001F0597" w:rsidP="005C63D7">
            <w:pPr>
              <w:shd w:val="clear" w:color="auto" w:fill="FFFFFF"/>
              <w:spacing w:after="0" w:line="240" w:lineRule="auto"/>
              <w:ind w:left="34" w:firstLine="13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Проект совместного плана-графика прохождения практики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F865467" w14:textId="77777777" w:rsidR="001F0597" w:rsidRPr="00A41D39" w:rsidRDefault="001F0597" w:rsidP="005C63D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41D39" w:rsidRPr="00A41D39" w14:paraId="2435075C" w14:textId="77777777" w:rsidTr="00A01598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985E8" w14:textId="77777777" w:rsidR="001F0597" w:rsidRPr="00A41D39" w:rsidRDefault="001F0597" w:rsidP="005C63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41D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31436" w14:textId="77777777" w:rsidR="001F0597" w:rsidRPr="00A41D39" w:rsidRDefault="001F0597" w:rsidP="005C63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Пройдите Инструктаж по технике безопасности и оставьте свою подпись в журнале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B2A12" w14:textId="77777777" w:rsidR="001F0597" w:rsidRPr="00A41D39" w:rsidRDefault="001F0597" w:rsidP="005C63D7">
            <w:pPr>
              <w:shd w:val="clear" w:color="auto" w:fill="FFFFFF"/>
              <w:spacing w:after="0" w:line="240" w:lineRule="auto"/>
              <w:ind w:left="34" w:firstLine="13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iCs/>
                <w:sz w:val="24"/>
                <w:szCs w:val="24"/>
              </w:rPr>
              <w:t>Ответы на вопросы, запись в журнале по технике безопасности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9AED6" w14:textId="77777777" w:rsidR="001F0597" w:rsidRPr="00A41D39" w:rsidRDefault="001F0597" w:rsidP="005C63D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41D39" w:rsidRPr="00A41D39" w14:paraId="303D2622" w14:textId="77777777" w:rsidTr="00A01598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81011" w14:textId="77777777" w:rsidR="002F14E0" w:rsidRPr="00A41D39" w:rsidRDefault="002C1CE5" w:rsidP="005C63D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 w:val="24"/>
                <w:szCs w:val="24"/>
              </w:rPr>
              <w:t>2. Основной этап</w:t>
            </w:r>
          </w:p>
        </w:tc>
      </w:tr>
      <w:tr w:rsidR="00A41D39" w:rsidRPr="00A41D39" w14:paraId="7FF6D9AC" w14:textId="77777777" w:rsidTr="00A01598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CA48B" w14:textId="77777777" w:rsidR="001F0597" w:rsidRPr="00A41D39" w:rsidRDefault="001F0597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>2.1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13931" w14:textId="77777777" w:rsidR="001F0597" w:rsidRPr="00A41D39" w:rsidRDefault="001F0597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 xml:space="preserve">Познакомьтесь с </w:t>
            </w:r>
            <w:r w:rsidRPr="00A41D39">
              <w:rPr>
                <w:rFonts w:ascii="Times New Roman" w:hAnsi="Times New Roman" w:cs="Times New Roman"/>
                <w:szCs w:val="24"/>
              </w:rPr>
              <w:t>особенностями и регламентом функционирования организации / структурного подразделения организации – базы практики как объектом управления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BFEB2" w14:textId="77777777" w:rsidR="001F0597" w:rsidRPr="00A41D39" w:rsidRDefault="001F0597" w:rsidP="005C63D7">
            <w:pPr>
              <w:shd w:val="clear" w:color="auto" w:fill="FFFFFF"/>
              <w:spacing w:after="0" w:line="240" w:lineRule="auto"/>
              <w:ind w:firstLine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Справка об </w:t>
            </w: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особенностях и регламенте функционирования организации / структурного подразделения организации – базы практики как объекта управления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856A9BC" w14:textId="77777777" w:rsidR="001F0597" w:rsidRPr="00A41D39" w:rsidRDefault="001F0597" w:rsidP="005C63D7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УК-1.</w:t>
            </w:r>
          </w:p>
          <w:p w14:paraId="3FBA7E8B" w14:textId="77777777" w:rsidR="001F0597" w:rsidRPr="00A41D39" w:rsidRDefault="001F0597" w:rsidP="005C63D7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УК-2.</w:t>
            </w:r>
          </w:p>
          <w:p w14:paraId="70956DE3" w14:textId="77777777" w:rsidR="001F0597" w:rsidRPr="00A41D39" w:rsidRDefault="001F0597" w:rsidP="005C63D7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УК-3.</w:t>
            </w:r>
          </w:p>
          <w:p w14:paraId="2FA5A40A" w14:textId="77777777" w:rsidR="001F0597" w:rsidRPr="00A41D39" w:rsidRDefault="001F0597" w:rsidP="005C63D7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УК-4.</w:t>
            </w:r>
          </w:p>
          <w:p w14:paraId="0092CFCE" w14:textId="77777777" w:rsidR="001F0597" w:rsidRPr="00A41D39" w:rsidRDefault="001F0597" w:rsidP="005C63D7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УК-5.</w:t>
            </w:r>
          </w:p>
          <w:p w14:paraId="1B3ABFD8" w14:textId="77777777" w:rsidR="001F0597" w:rsidRPr="00A41D39" w:rsidRDefault="001F0597" w:rsidP="005C63D7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УК-6.</w:t>
            </w:r>
          </w:p>
          <w:p w14:paraId="37DE892D" w14:textId="77777777" w:rsidR="001F0597" w:rsidRPr="00A41D39" w:rsidRDefault="001F0597" w:rsidP="005C63D7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ОПК-1.</w:t>
            </w:r>
          </w:p>
          <w:p w14:paraId="6F41622B" w14:textId="77777777" w:rsidR="001F0597" w:rsidRPr="00A41D39" w:rsidRDefault="001F0597" w:rsidP="005C63D7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ОПК-2.</w:t>
            </w:r>
          </w:p>
          <w:p w14:paraId="3A5FF379" w14:textId="77777777" w:rsidR="001F0597" w:rsidRPr="00A41D39" w:rsidRDefault="001F0597" w:rsidP="005C63D7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ОПК-3.</w:t>
            </w:r>
          </w:p>
          <w:p w14:paraId="0E0C3982" w14:textId="77777777" w:rsidR="001F0597" w:rsidRPr="00A41D39" w:rsidRDefault="001F0597" w:rsidP="005C63D7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ОПК-4.</w:t>
            </w:r>
          </w:p>
          <w:p w14:paraId="0606EDD2" w14:textId="77777777" w:rsidR="001F0597" w:rsidRPr="00A41D39" w:rsidRDefault="001F0597" w:rsidP="005C63D7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ОПК-5.</w:t>
            </w:r>
          </w:p>
          <w:p w14:paraId="52DE509A" w14:textId="77777777" w:rsidR="001F0597" w:rsidRPr="00A41D39" w:rsidRDefault="001F0597" w:rsidP="005C63D7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ОПК-6.</w:t>
            </w:r>
          </w:p>
          <w:p w14:paraId="35C71071" w14:textId="77777777" w:rsidR="001F0597" w:rsidRPr="00A41D39" w:rsidRDefault="001F0597" w:rsidP="005C63D7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ПК-1.</w:t>
            </w:r>
          </w:p>
          <w:p w14:paraId="30CE997E" w14:textId="77777777" w:rsidR="005C63D7" w:rsidRPr="00A41D39" w:rsidRDefault="005C63D7" w:rsidP="005C63D7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ПК-2.</w:t>
            </w:r>
          </w:p>
          <w:p w14:paraId="00E33378" w14:textId="77777777" w:rsidR="001F0597" w:rsidRPr="00A41D39" w:rsidRDefault="001F0597" w:rsidP="005C63D7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ПК-3.</w:t>
            </w:r>
          </w:p>
          <w:p w14:paraId="273A3B04" w14:textId="77777777" w:rsidR="001F0597" w:rsidRPr="00A41D39" w:rsidRDefault="001F0597" w:rsidP="005C63D7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ПК-4.</w:t>
            </w:r>
          </w:p>
        </w:tc>
      </w:tr>
      <w:tr w:rsidR="00A41D39" w:rsidRPr="00A41D39" w14:paraId="358815A5" w14:textId="77777777" w:rsidTr="00A01598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09A34B" w14:textId="77777777" w:rsidR="001F0597" w:rsidRPr="00A41D39" w:rsidRDefault="001F0597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>2.2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CA4398" w14:textId="77777777" w:rsidR="001F0597" w:rsidRPr="00A41D39" w:rsidRDefault="001F0597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 xml:space="preserve">Познакомьтесь с основными направлениями деятельности организации, осуществляющей туристскую деятельность (база практики).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005C5" w14:textId="77777777" w:rsidR="001F0597" w:rsidRPr="00A41D39" w:rsidRDefault="001F0597" w:rsidP="005C63D7">
            <w:pPr>
              <w:shd w:val="clear" w:color="auto" w:fill="FFFFFF"/>
              <w:spacing w:after="0" w:line="240" w:lineRule="auto"/>
              <w:ind w:firstLine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Справка о</w:t>
            </w:r>
            <w:r w:rsidRPr="00A41D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41D3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составе нормативно-правовых документов, </w:t>
            </w: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организационно-распорядительных, инструктивно-методических и иных документов, регламентирующих деятельность организации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A3A3174" w14:textId="77777777" w:rsidR="001F0597" w:rsidRPr="00A41D39" w:rsidRDefault="001F0597" w:rsidP="005C63D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41D39" w:rsidRPr="00A41D39" w14:paraId="02B649AA" w14:textId="77777777" w:rsidTr="00A01598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32100" w14:textId="77777777" w:rsidR="001F0597" w:rsidRPr="00A41D39" w:rsidRDefault="001F0597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>2.3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5D079" w14:textId="77777777" w:rsidR="001F0597" w:rsidRPr="00A41D39" w:rsidRDefault="001F0597" w:rsidP="005C63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 xml:space="preserve">Определите структуру и содержание деятельности организации, осуществляющей туристскую деятельность: изучите должностные инструкции и обязанности, условия работы персонала, документы, регламентирующие деятельность; составьте паспорт организации или его подразделения; проанализируйте методы и приемы работы. 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B72C6" w14:textId="77777777" w:rsidR="001F0597" w:rsidRPr="00A41D39" w:rsidRDefault="001F0597" w:rsidP="005C63D7">
            <w:pPr>
              <w:shd w:val="clear" w:color="auto" w:fill="FFFFFF"/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Паспорт организации</w:t>
            </w:r>
          </w:p>
          <w:p w14:paraId="150ECDFB" w14:textId="77777777" w:rsidR="001F0597" w:rsidRPr="00A41D39" w:rsidRDefault="001F0597" w:rsidP="005C63D7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Схемы организационной стр</w:t>
            </w:r>
            <w:r w:rsidR="00D765E1">
              <w:rPr>
                <w:rFonts w:ascii="Times New Roman" w:hAnsi="Times New Roman" w:cs="Times New Roman"/>
                <w:sz w:val="24"/>
                <w:szCs w:val="24"/>
              </w:rPr>
              <w:t>уктуры управления предприятием.</w:t>
            </w:r>
          </w:p>
          <w:p w14:paraId="7400C490" w14:textId="77777777" w:rsidR="001F0597" w:rsidRPr="00A41D39" w:rsidRDefault="001F0597" w:rsidP="005C63D7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Письменный отчет о функциональной деятельности организации, осуществляющей туристскую деятельность и анализ информационно-технологической взаимосвязи подразделений.</w:t>
            </w:r>
          </w:p>
          <w:p w14:paraId="5C81BE5C" w14:textId="77777777" w:rsidR="001F0597" w:rsidRPr="00A41D39" w:rsidRDefault="001F0597" w:rsidP="005C63D7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Анализ процесса управления персоналом в туристском предприятии (кадровая политика, методы и функции управления персоналом и т.д.) и описание указанных позиций.</w:t>
            </w:r>
          </w:p>
          <w:p w14:paraId="7870C32F" w14:textId="77777777" w:rsidR="001F0597" w:rsidRPr="00A41D39" w:rsidRDefault="001F0597" w:rsidP="005C63D7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взаимодействия с элементами внешней среды (турфирмы, финансовые организации, другие туристские и гостиничные предприятия). </w:t>
            </w:r>
          </w:p>
          <w:p w14:paraId="18FCD445" w14:textId="77777777" w:rsidR="001F0597" w:rsidRPr="00A41D39" w:rsidRDefault="001F0597" w:rsidP="005C63D7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Приложить к отчету положения об отделах и службах, штатное расписание, должностные инструкции (с места прохождения практики).</w:t>
            </w:r>
          </w:p>
          <w:p w14:paraId="366807A6" w14:textId="77777777" w:rsidR="001F0597" w:rsidRPr="00A41D39" w:rsidRDefault="001F0597" w:rsidP="005C63D7">
            <w:pPr>
              <w:spacing w:after="0" w:line="240" w:lineRule="auto"/>
              <w:ind w:firstLine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Описание технологии деятельности подразделения, способов обработки информации, методик расчета экономических показателей.</w:t>
            </w:r>
          </w:p>
          <w:p w14:paraId="4FFA4811" w14:textId="77777777" w:rsidR="001F0597" w:rsidRPr="00A41D39" w:rsidRDefault="001F0597" w:rsidP="005C63D7">
            <w:pPr>
              <w:shd w:val="clear" w:color="auto" w:fill="FFFFFF"/>
              <w:spacing w:after="0" w:line="240" w:lineRule="auto"/>
              <w:ind w:firstLine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Оценить состояние кадрового потенциала установленным требованиям и провести расчет основных показателей эффективности использования кадрового потенциала.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FAB8912" w14:textId="77777777" w:rsidR="001F0597" w:rsidRPr="00A41D39" w:rsidRDefault="001F0597" w:rsidP="005C63D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D39" w:rsidRPr="00A41D39" w14:paraId="522298E0" w14:textId="77777777" w:rsidTr="00A01598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4B53C" w14:textId="77777777" w:rsidR="001F0597" w:rsidRPr="00A41D39" w:rsidRDefault="001F0597" w:rsidP="005C63D7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41D39">
              <w:rPr>
                <w:rFonts w:ascii="Times New Roman" w:hAnsi="Times New Roman" w:cs="Times New Roman"/>
                <w:szCs w:val="24"/>
              </w:rPr>
              <w:t>2.4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9744C" w14:textId="77777777" w:rsidR="001F0597" w:rsidRPr="00A41D39" w:rsidRDefault="001F0597" w:rsidP="005C63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Анализ и обобщение полученной информации и опыта; обобщенная рефлексия итогов практики; систематизация полученных результатов.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F6C9D" w14:textId="77777777" w:rsidR="001F0597" w:rsidRPr="00A41D39" w:rsidRDefault="001F0597" w:rsidP="005C63D7">
            <w:pPr>
              <w:shd w:val="clear" w:color="auto" w:fill="FFFFFF"/>
              <w:spacing w:after="0" w:line="240" w:lineRule="auto"/>
              <w:ind w:firstLine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Письменный анализ внутренних нормативов и стандартов, которыми руководствуется туристское предприятие.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6972D" w14:textId="77777777" w:rsidR="001F0597" w:rsidRPr="00A41D39" w:rsidRDefault="001F0597" w:rsidP="005C63D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D39" w:rsidRPr="00A41D39" w14:paraId="4F1B3C4E" w14:textId="77777777" w:rsidTr="00A01598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FA936" w14:textId="77777777" w:rsidR="002F14E0" w:rsidRPr="00A41D39" w:rsidRDefault="002F14E0" w:rsidP="005C63D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b/>
                <w:sz w:val="24"/>
                <w:szCs w:val="24"/>
              </w:rPr>
              <w:t>4. Завершающий этап</w:t>
            </w:r>
          </w:p>
        </w:tc>
      </w:tr>
      <w:tr w:rsidR="00A41D39" w:rsidRPr="00A41D39" w14:paraId="7B059C69" w14:textId="77777777" w:rsidTr="00A01598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5654F" w14:textId="77777777" w:rsidR="001F0597" w:rsidRPr="00A41D39" w:rsidRDefault="001F0597" w:rsidP="005C63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C73E6" w14:textId="77777777" w:rsidR="001F0597" w:rsidRPr="00A41D39" w:rsidRDefault="001F0597" w:rsidP="005C63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Документирование результатов прохождения производственной (организационно-управленческой) практики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6FD1E" w14:textId="77777777" w:rsidR="001F0597" w:rsidRPr="00A41D39" w:rsidRDefault="001F0597" w:rsidP="005C63D7">
            <w:pPr>
              <w:shd w:val="clear" w:color="auto" w:fill="FFFFFF"/>
              <w:spacing w:after="0" w:line="240" w:lineRule="auto"/>
              <w:ind w:left="37" w:firstLine="13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Отчетная документация об итогах прохождения производственной (организационно-управленческой) практики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D495B70" w14:textId="77777777" w:rsidR="001F0597" w:rsidRPr="00A41D39" w:rsidRDefault="001F0597" w:rsidP="005C63D7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УК-1.</w:t>
            </w:r>
          </w:p>
          <w:p w14:paraId="7245B51F" w14:textId="77777777" w:rsidR="001F0597" w:rsidRPr="00A41D39" w:rsidRDefault="001F0597" w:rsidP="005C63D7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УК-2.</w:t>
            </w:r>
          </w:p>
          <w:p w14:paraId="77425381" w14:textId="77777777" w:rsidR="001F0597" w:rsidRPr="00A41D39" w:rsidRDefault="001F0597" w:rsidP="005C63D7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УК-4.</w:t>
            </w:r>
          </w:p>
          <w:p w14:paraId="468A75C6" w14:textId="77777777" w:rsidR="001F0597" w:rsidRPr="00A41D39" w:rsidRDefault="001F0597" w:rsidP="005C63D7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УК-5.</w:t>
            </w:r>
          </w:p>
          <w:p w14:paraId="48D4F4C9" w14:textId="77777777" w:rsidR="001F0597" w:rsidRPr="00A41D39" w:rsidRDefault="001F0597" w:rsidP="005C63D7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УК-6.</w:t>
            </w:r>
          </w:p>
          <w:p w14:paraId="2CBFA447" w14:textId="77777777" w:rsidR="001F0597" w:rsidRPr="00A41D39" w:rsidRDefault="001F0597" w:rsidP="005C63D7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ОПК-1.</w:t>
            </w:r>
          </w:p>
          <w:p w14:paraId="4F0E08CA" w14:textId="77777777" w:rsidR="001F0597" w:rsidRPr="00A41D39" w:rsidRDefault="001F0597" w:rsidP="005C63D7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ОПК-6.</w:t>
            </w:r>
          </w:p>
          <w:p w14:paraId="687414C8" w14:textId="77777777" w:rsidR="001F0597" w:rsidRPr="00A41D39" w:rsidRDefault="001F0597" w:rsidP="005C63D7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ПК-1.</w:t>
            </w:r>
          </w:p>
          <w:p w14:paraId="484E2FF9" w14:textId="77777777" w:rsidR="001F0597" w:rsidRPr="00A41D39" w:rsidRDefault="001F0597" w:rsidP="005C63D7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ПК-3.</w:t>
            </w:r>
          </w:p>
          <w:p w14:paraId="7A932BD6" w14:textId="77777777" w:rsidR="001F0597" w:rsidRPr="00A41D39" w:rsidRDefault="001F0597" w:rsidP="005C63D7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ПК-4.</w:t>
            </w:r>
          </w:p>
        </w:tc>
      </w:tr>
      <w:tr w:rsidR="00A41D39" w:rsidRPr="00A41D39" w14:paraId="32880840" w14:textId="77777777" w:rsidTr="00A01598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E6919" w14:textId="77777777" w:rsidR="001F0597" w:rsidRPr="00A41D39" w:rsidRDefault="001F0597" w:rsidP="005C63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2AEC9" w14:textId="77777777" w:rsidR="001F0597" w:rsidRPr="00A41D39" w:rsidRDefault="001F0597" w:rsidP="005C63D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Подготовка доклада и электронной презентации для защиты результатов прохождения производственной (организационно-управленческой) практики на итоговой конференции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83288" w14:textId="77777777" w:rsidR="001F0597" w:rsidRPr="00A41D39" w:rsidRDefault="001F0597" w:rsidP="005C63D7">
            <w:pPr>
              <w:shd w:val="clear" w:color="auto" w:fill="FFFFFF"/>
              <w:spacing w:after="0" w:line="240" w:lineRule="auto"/>
              <w:ind w:left="37" w:firstLine="13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Доклад, электронная презентация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75941" w14:textId="77777777" w:rsidR="001F0597" w:rsidRPr="00A41D39" w:rsidRDefault="001F0597" w:rsidP="005C63D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7B15FFC" w14:textId="77777777" w:rsidR="002F14E0" w:rsidRPr="00A41D39" w:rsidRDefault="002F14E0" w:rsidP="005C63D7">
      <w:pPr>
        <w:spacing w:after="0" w:line="240" w:lineRule="auto"/>
        <w:ind w:left="69"/>
        <w:jc w:val="center"/>
        <w:rPr>
          <w:szCs w:val="24"/>
        </w:rPr>
      </w:pPr>
    </w:p>
    <w:p w14:paraId="5ABC0D21" w14:textId="77777777" w:rsidR="002F14E0" w:rsidRPr="00A41D39" w:rsidRDefault="002F14E0" w:rsidP="005C63D7">
      <w:pPr>
        <w:pStyle w:val="1"/>
        <w:ind w:left="0"/>
        <w:jc w:val="both"/>
      </w:pPr>
      <w:bookmarkStart w:id="4" w:name="_Toc146141084"/>
      <w:r w:rsidRPr="00A41D39">
        <w:t>7.</w:t>
      </w:r>
      <w:r w:rsidRPr="00A41D39">
        <w:rPr>
          <w:rFonts w:eastAsia="Arial"/>
        </w:rPr>
        <w:t xml:space="preserve"> </w:t>
      </w:r>
      <w:r w:rsidRPr="00A41D39">
        <w:t>Научно-исследовательские методы и технологии, используемые на производственной (организационно-управленческой) практике</w:t>
      </w:r>
      <w:bookmarkEnd w:id="4"/>
    </w:p>
    <w:p w14:paraId="7B5088DF" w14:textId="77777777" w:rsidR="002F14E0" w:rsidRPr="00A41D39" w:rsidRDefault="002F14E0" w:rsidP="005C63D7">
      <w:pPr>
        <w:pStyle w:val="a8"/>
        <w:spacing w:after="0" w:line="240" w:lineRule="auto"/>
        <w:ind w:firstLine="709"/>
        <w:jc w:val="both"/>
        <w:rPr>
          <w:sz w:val="24"/>
          <w:szCs w:val="24"/>
        </w:rPr>
      </w:pPr>
      <w:r w:rsidRPr="00A41D39">
        <w:rPr>
          <w:sz w:val="24"/>
          <w:szCs w:val="24"/>
        </w:rPr>
        <w:t>Для</w:t>
      </w:r>
      <w:r w:rsidRPr="00A41D39">
        <w:rPr>
          <w:spacing w:val="16"/>
          <w:sz w:val="24"/>
          <w:szCs w:val="24"/>
        </w:rPr>
        <w:t xml:space="preserve"> </w:t>
      </w:r>
      <w:r w:rsidRPr="00A41D39">
        <w:rPr>
          <w:sz w:val="24"/>
          <w:szCs w:val="24"/>
        </w:rPr>
        <w:t>достижения</w:t>
      </w:r>
      <w:r w:rsidRPr="00A41D39">
        <w:rPr>
          <w:spacing w:val="16"/>
          <w:sz w:val="24"/>
          <w:szCs w:val="24"/>
        </w:rPr>
        <w:t xml:space="preserve"> </w:t>
      </w:r>
      <w:r w:rsidRPr="00A41D39">
        <w:rPr>
          <w:sz w:val="24"/>
          <w:szCs w:val="24"/>
        </w:rPr>
        <w:t>планируемых</w:t>
      </w:r>
      <w:r w:rsidRPr="00A41D39">
        <w:rPr>
          <w:spacing w:val="18"/>
          <w:sz w:val="24"/>
          <w:szCs w:val="24"/>
        </w:rPr>
        <w:t xml:space="preserve"> </w:t>
      </w:r>
      <w:r w:rsidRPr="00A41D39">
        <w:rPr>
          <w:sz w:val="24"/>
          <w:szCs w:val="24"/>
        </w:rPr>
        <w:t>результатов</w:t>
      </w:r>
      <w:r w:rsidRPr="00A41D39">
        <w:rPr>
          <w:spacing w:val="15"/>
          <w:sz w:val="24"/>
          <w:szCs w:val="24"/>
        </w:rPr>
        <w:t xml:space="preserve"> </w:t>
      </w:r>
      <w:r w:rsidRPr="00A41D39">
        <w:rPr>
          <w:sz w:val="24"/>
          <w:szCs w:val="24"/>
        </w:rPr>
        <w:t>прохождения</w:t>
      </w:r>
      <w:r w:rsidRPr="00A41D39">
        <w:rPr>
          <w:spacing w:val="16"/>
          <w:sz w:val="24"/>
          <w:szCs w:val="24"/>
        </w:rPr>
        <w:t xml:space="preserve"> </w:t>
      </w:r>
      <w:r w:rsidRPr="00A41D39">
        <w:rPr>
          <w:sz w:val="24"/>
          <w:szCs w:val="24"/>
        </w:rPr>
        <w:t>производственной (организационно-управленческой) практики</w:t>
      </w:r>
      <w:r w:rsidR="00B8332E" w:rsidRPr="00A41D39">
        <w:rPr>
          <w:sz w:val="24"/>
          <w:szCs w:val="24"/>
        </w:rPr>
        <w:t xml:space="preserve"> </w:t>
      </w:r>
      <w:r w:rsidRPr="00A41D39">
        <w:rPr>
          <w:sz w:val="24"/>
          <w:szCs w:val="24"/>
        </w:rPr>
        <w:t>используются</w:t>
      </w:r>
      <w:r w:rsidRPr="00A41D39">
        <w:rPr>
          <w:spacing w:val="1"/>
          <w:sz w:val="24"/>
          <w:szCs w:val="24"/>
        </w:rPr>
        <w:t xml:space="preserve"> </w:t>
      </w:r>
      <w:r w:rsidRPr="00A41D39">
        <w:rPr>
          <w:sz w:val="24"/>
          <w:szCs w:val="24"/>
        </w:rPr>
        <w:t>следующие</w:t>
      </w:r>
      <w:r w:rsidRPr="00A41D39">
        <w:rPr>
          <w:spacing w:val="2"/>
          <w:sz w:val="24"/>
          <w:szCs w:val="24"/>
        </w:rPr>
        <w:t xml:space="preserve"> </w:t>
      </w:r>
      <w:r w:rsidRPr="00A41D39">
        <w:rPr>
          <w:sz w:val="24"/>
          <w:szCs w:val="24"/>
        </w:rPr>
        <w:t>образовательные</w:t>
      </w:r>
      <w:r w:rsidRPr="00A41D39">
        <w:rPr>
          <w:spacing w:val="-2"/>
          <w:sz w:val="24"/>
          <w:szCs w:val="24"/>
        </w:rPr>
        <w:t xml:space="preserve"> </w:t>
      </w:r>
      <w:r w:rsidRPr="00A41D39">
        <w:rPr>
          <w:sz w:val="24"/>
          <w:szCs w:val="24"/>
        </w:rPr>
        <w:t>технологии:</w:t>
      </w:r>
    </w:p>
    <w:p w14:paraId="5B9FC3B4" w14:textId="77777777" w:rsidR="00F86FA6" w:rsidRPr="00A41D39" w:rsidRDefault="002F14E0" w:rsidP="005C63D7">
      <w:pPr>
        <w:pStyle w:val="ae"/>
        <w:widowControl w:val="0"/>
        <w:numPr>
          <w:ilvl w:val="0"/>
          <w:numId w:val="34"/>
        </w:numPr>
        <w:tabs>
          <w:tab w:val="left" w:pos="561"/>
          <w:tab w:val="left" w:pos="99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>развивающие</w:t>
      </w:r>
      <w:r w:rsidRPr="00A41D3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41D39">
        <w:rPr>
          <w:rFonts w:ascii="Times New Roman" w:hAnsi="Times New Roman" w:cs="Times New Roman"/>
          <w:sz w:val="24"/>
          <w:szCs w:val="24"/>
        </w:rPr>
        <w:t>проблемно-ориентированные</w:t>
      </w:r>
      <w:r w:rsidRPr="00A41D39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A41D39">
        <w:rPr>
          <w:rFonts w:ascii="Times New Roman" w:hAnsi="Times New Roman" w:cs="Times New Roman"/>
          <w:sz w:val="24"/>
          <w:szCs w:val="24"/>
        </w:rPr>
        <w:t>технологии:</w:t>
      </w:r>
    </w:p>
    <w:p w14:paraId="1B23B16D" w14:textId="77777777" w:rsidR="002F14E0" w:rsidRPr="00A41D39" w:rsidRDefault="002F14E0" w:rsidP="005C63D7">
      <w:pPr>
        <w:pStyle w:val="ae"/>
        <w:widowControl w:val="0"/>
        <w:numPr>
          <w:ilvl w:val="0"/>
          <w:numId w:val="34"/>
        </w:numPr>
        <w:tabs>
          <w:tab w:val="left" w:pos="561"/>
          <w:tab w:val="left" w:pos="993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>самостоятельный</w:t>
      </w:r>
      <w:r w:rsidRPr="00A41D39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A41D39">
        <w:rPr>
          <w:rFonts w:ascii="Times New Roman" w:hAnsi="Times New Roman" w:cs="Times New Roman"/>
          <w:sz w:val="24"/>
          <w:szCs w:val="24"/>
        </w:rPr>
        <w:t>поиск</w:t>
      </w:r>
      <w:r w:rsidRPr="00A41D39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A41D39">
        <w:rPr>
          <w:rFonts w:ascii="Times New Roman" w:hAnsi="Times New Roman" w:cs="Times New Roman"/>
          <w:sz w:val="24"/>
          <w:szCs w:val="24"/>
        </w:rPr>
        <w:t>и</w:t>
      </w:r>
      <w:r w:rsidRPr="00A41D39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A41D39">
        <w:rPr>
          <w:rFonts w:ascii="Times New Roman" w:hAnsi="Times New Roman" w:cs="Times New Roman"/>
          <w:sz w:val="24"/>
          <w:szCs w:val="24"/>
        </w:rPr>
        <w:t>формулировка</w:t>
      </w:r>
      <w:r w:rsidRPr="00A41D39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A41D39">
        <w:rPr>
          <w:rFonts w:ascii="Times New Roman" w:hAnsi="Times New Roman" w:cs="Times New Roman"/>
          <w:sz w:val="24"/>
          <w:szCs w:val="24"/>
        </w:rPr>
        <w:t>проблемы</w:t>
      </w:r>
      <w:r w:rsidRPr="00A41D39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A41D39">
        <w:rPr>
          <w:rFonts w:ascii="Times New Roman" w:hAnsi="Times New Roman" w:cs="Times New Roman"/>
          <w:sz w:val="24"/>
          <w:szCs w:val="24"/>
        </w:rPr>
        <w:t>в</w:t>
      </w:r>
      <w:r w:rsidRPr="00A41D39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A41D39">
        <w:rPr>
          <w:rFonts w:ascii="Times New Roman" w:hAnsi="Times New Roman" w:cs="Times New Roman"/>
          <w:sz w:val="24"/>
          <w:szCs w:val="24"/>
        </w:rPr>
        <w:t>решении</w:t>
      </w:r>
      <w:r w:rsidRPr="00A41D39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="00F86FA6" w:rsidRPr="00A41D39">
        <w:rPr>
          <w:rFonts w:ascii="Times New Roman" w:hAnsi="Times New Roman" w:cs="Times New Roman"/>
          <w:sz w:val="24"/>
          <w:szCs w:val="24"/>
        </w:rPr>
        <w:t xml:space="preserve">управленческой </w:t>
      </w:r>
      <w:r w:rsidRPr="00A41D39">
        <w:rPr>
          <w:rFonts w:ascii="Times New Roman" w:hAnsi="Times New Roman" w:cs="Times New Roman"/>
          <w:sz w:val="24"/>
          <w:szCs w:val="24"/>
        </w:rPr>
        <w:t>задачи</w:t>
      </w:r>
      <w:r w:rsidR="000A6BD8" w:rsidRPr="00A41D39">
        <w:rPr>
          <w:rFonts w:ascii="Times New Roman" w:hAnsi="Times New Roman" w:cs="Times New Roman"/>
          <w:sz w:val="24"/>
          <w:szCs w:val="24"/>
        </w:rPr>
        <w:t xml:space="preserve"> </w:t>
      </w:r>
      <w:r w:rsidRPr="00A41D39">
        <w:rPr>
          <w:rFonts w:ascii="Times New Roman" w:hAnsi="Times New Roman" w:cs="Times New Roman"/>
          <w:sz w:val="24"/>
          <w:szCs w:val="24"/>
        </w:rPr>
        <w:t>(проблемное</w:t>
      </w:r>
      <w:r w:rsidRPr="00A41D3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41D39">
        <w:rPr>
          <w:rFonts w:ascii="Times New Roman" w:hAnsi="Times New Roman" w:cs="Times New Roman"/>
          <w:sz w:val="24"/>
          <w:szCs w:val="24"/>
        </w:rPr>
        <w:t>обучение);</w:t>
      </w:r>
    </w:p>
    <w:p w14:paraId="435A5EB1" w14:textId="77777777" w:rsidR="002F14E0" w:rsidRPr="00A41D39" w:rsidRDefault="002F14E0" w:rsidP="005C63D7">
      <w:pPr>
        <w:pStyle w:val="1"/>
        <w:numPr>
          <w:ilvl w:val="0"/>
          <w:numId w:val="34"/>
        </w:numPr>
        <w:tabs>
          <w:tab w:val="left" w:pos="561"/>
          <w:tab w:val="left" w:pos="993"/>
        </w:tabs>
        <w:ind w:left="0" w:firstLine="709"/>
        <w:jc w:val="both"/>
        <w:rPr>
          <w:b w:val="0"/>
        </w:rPr>
      </w:pPr>
      <w:r w:rsidRPr="00A41D39">
        <w:rPr>
          <w:b w:val="0"/>
        </w:rPr>
        <w:t>самостоятельное</w:t>
      </w:r>
      <w:r w:rsidRPr="00A41D39">
        <w:rPr>
          <w:b w:val="0"/>
          <w:spacing w:val="-5"/>
        </w:rPr>
        <w:t xml:space="preserve"> </w:t>
      </w:r>
      <w:r w:rsidRPr="00A41D39">
        <w:rPr>
          <w:b w:val="0"/>
        </w:rPr>
        <w:t>изучение</w:t>
      </w:r>
      <w:r w:rsidRPr="00A41D39">
        <w:rPr>
          <w:b w:val="0"/>
          <w:spacing w:val="-4"/>
        </w:rPr>
        <w:t xml:space="preserve"> </w:t>
      </w:r>
      <w:r w:rsidRPr="00A41D39">
        <w:rPr>
          <w:b w:val="0"/>
        </w:rPr>
        <w:t>источников информации</w:t>
      </w:r>
      <w:r w:rsidR="00F86FA6" w:rsidRPr="00A41D39">
        <w:rPr>
          <w:b w:val="0"/>
        </w:rPr>
        <w:t xml:space="preserve"> (документы, информационные ресурсы);</w:t>
      </w:r>
    </w:p>
    <w:p w14:paraId="7CEF79B3" w14:textId="77777777" w:rsidR="00F86FA6" w:rsidRPr="00A41D39" w:rsidRDefault="00F86FA6" w:rsidP="005C63D7">
      <w:pPr>
        <w:pStyle w:val="ae"/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>метод анализа конкретных ситуаций;</w:t>
      </w:r>
    </w:p>
    <w:p w14:paraId="0A1CBA39" w14:textId="77777777" w:rsidR="00F86FA6" w:rsidRPr="00A41D39" w:rsidRDefault="00F86FA6" w:rsidP="005C63D7">
      <w:pPr>
        <w:pStyle w:val="ae"/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 xml:space="preserve">метод дискуссии, помогающий формировать у </w:t>
      </w:r>
      <w:r w:rsidR="00796AA0" w:rsidRPr="00A41D39">
        <w:rPr>
          <w:rFonts w:ascii="Times New Roman" w:hAnsi="Times New Roman" w:cs="Times New Roman"/>
          <w:sz w:val="24"/>
          <w:szCs w:val="24"/>
        </w:rPr>
        <w:t>магистрант</w:t>
      </w:r>
      <w:r w:rsidRPr="00A41D39">
        <w:rPr>
          <w:rFonts w:ascii="Times New Roman" w:hAnsi="Times New Roman" w:cs="Times New Roman"/>
          <w:sz w:val="24"/>
          <w:szCs w:val="24"/>
        </w:rPr>
        <w:t>ов умение формулировать и выражать свою точку зрения;</w:t>
      </w:r>
    </w:p>
    <w:p w14:paraId="0B20C94B" w14:textId="77777777" w:rsidR="00F86FA6" w:rsidRPr="00A41D39" w:rsidRDefault="00F86FA6" w:rsidP="005C63D7">
      <w:pPr>
        <w:pStyle w:val="ae"/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 xml:space="preserve">метод инцидентов, направленный на формирование у </w:t>
      </w:r>
      <w:r w:rsidR="00796AA0" w:rsidRPr="00A41D39">
        <w:rPr>
          <w:rFonts w:ascii="Times New Roman" w:hAnsi="Times New Roman" w:cs="Times New Roman"/>
          <w:sz w:val="24"/>
          <w:szCs w:val="24"/>
        </w:rPr>
        <w:t>магистрант</w:t>
      </w:r>
      <w:r w:rsidRPr="00A41D39">
        <w:rPr>
          <w:rFonts w:ascii="Times New Roman" w:hAnsi="Times New Roman" w:cs="Times New Roman"/>
          <w:sz w:val="24"/>
          <w:szCs w:val="24"/>
        </w:rPr>
        <w:t xml:space="preserve">ов способности не только находить пути решения в сложившейся ситуации, но </w:t>
      </w:r>
      <w:r w:rsidRPr="007976F6">
        <w:rPr>
          <w:rFonts w:ascii="Times New Roman" w:hAnsi="Times New Roman" w:cs="Times New Roman"/>
          <w:sz w:val="24"/>
          <w:szCs w:val="24"/>
        </w:rPr>
        <w:t>и собирать и рационально</w:t>
      </w:r>
      <w:r w:rsidRPr="00A41D39">
        <w:rPr>
          <w:rFonts w:ascii="Times New Roman" w:hAnsi="Times New Roman" w:cs="Times New Roman"/>
          <w:sz w:val="24"/>
          <w:szCs w:val="24"/>
        </w:rPr>
        <w:t xml:space="preserve"> использовать информацию, необходимую для принятия решения;</w:t>
      </w:r>
    </w:p>
    <w:p w14:paraId="03D6F8A6" w14:textId="77777777" w:rsidR="00F86FA6" w:rsidRPr="00A41D39" w:rsidRDefault="00F86FA6" w:rsidP="005C63D7">
      <w:pPr>
        <w:pStyle w:val="ae"/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 xml:space="preserve">поисково-исследовательская технология обучения, позволяющая разработать предписания, средства, приемы для помощи </w:t>
      </w:r>
      <w:r w:rsidR="00796AA0" w:rsidRPr="00A41D39">
        <w:rPr>
          <w:rFonts w:ascii="Times New Roman" w:hAnsi="Times New Roman" w:cs="Times New Roman"/>
          <w:sz w:val="24"/>
          <w:szCs w:val="24"/>
        </w:rPr>
        <w:t>магистрант</w:t>
      </w:r>
      <w:r w:rsidRPr="00A41D39">
        <w:rPr>
          <w:rFonts w:ascii="Times New Roman" w:hAnsi="Times New Roman" w:cs="Times New Roman"/>
          <w:sz w:val="24"/>
          <w:szCs w:val="24"/>
        </w:rPr>
        <w:t>ам в осознании поставленных задач;</w:t>
      </w:r>
    </w:p>
    <w:p w14:paraId="690DA6D5" w14:textId="77777777" w:rsidR="00F86FA6" w:rsidRPr="00A41D39" w:rsidRDefault="00F86FA6" w:rsidP="005C63D7">
      <w:pPr>
        <w:pStyle w:val="ae"/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>информационно-образовательная технология, позволяющая применять в организационно-управленческой практике различные компьютерные программные комплексы;</w:t>
      </w:r>
    </w:p>
    <w:p w14:paraId="4BC631DD" w14:textId="77777777" w:rsidR="00F86FA6" w:rsidRPr="00A41D39" w:rsidRDefault="00F86FA6" w:rsidP="005C63D7">
      <w:pPr>
        <w:pStyle w:val="ae"/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>интерактивный метод обучения в виде поискового диалога и рефлексивного анализа действий.</w:t>
      </w:r>
    </w:p>
    <w:p w14:paraId="0D73C820" w14:textId="77777777" w:rsidR="002F14E0" w:rsidRPr="00A41D39" w:rsidRDefault="002F14E0" w:rsidP="005C63D7">
      <w:pPr>
        <w:pStyle w:val="a8"/>
        <w:spacing w:after="0" w:line="240" w:lineRule="auto"/>
        <w:ind w:right="-1" w:firstLine="709"/>
        <w:jc w:val="both"/>
        <w:rPr>
          <w:sz w:val="24"/>
          <w:szCs w:val="24"/>
        </w:rPr>
      </w:pPr>
      <w:r w:rsidRPr="00A41D39">
        <w:rPr>
          <w:sz w:val="24"/>
          <w:szCs w:val="24"/>
        </w:rPr>
        <w:t>Проведение</w:t>
      </w:r>
      <w:r w:rsidRPr="00A41D39">
        <w:rPr>
          <w:spacing w:val="1"/>
          <w:sz w:val="24"/>
          <w:szCs w:val="24"/>
        </w:rPr>
        <w:t xml:space="preserve"> </w:t>
      </w:r>
      <w:r w:rsidRPr="00A41D39">
        <w:rPr>
          <w:sz w:val="24"/>
          <w:szCs w:val="24"/>
        </w:rPr>
        <w:t>производственной (организационно-управленческой) практики</w:t>
      </w:r>
      <w:r w:rsidRPr="00A41D39">
        <w:rPr>
          <w:spacing w:val="1"/>
          <w:sz w:val="24"/>
          <w:szCs w:val="24"/>
        </w:rPr>
        <w:t xml:space="preserve"> </w:t>
      </w:r>
      <w:r w:rsidRPr="00A41D39">
        <w:rPr>
          <w:sz w:val="24"/>
          <w:szCs w:val="24"/>
        </w:rPr>
        <w:t>предполагает</w:t>
      </w:r>
      <w:r w:rsidRPr="00A41D39">
        <w:rPr>
          <w:spacing w:val="1"/>
          <w:sz w:val="24"/>
          <w:szCs w:val="24"/>
        </w:rPr>
        <w:t xml:space="preserve"> </w:t>
      </w:r>
      <w:r w:rsidRPr="00A41D39">
        <w:rPr>
          <w:sz w:val="24"/>
          <w:szCs w:val="24"/>
        </w:rPr>
        <w:t>широкое</w:t>
      </w:r>
      <w:r w:rsidRPr="00A41D39">
        <w:rPr>
          <w:spacing w:val="1"/>
          <w:sz w:val="24"/>
          <w:szCs w:val="24"/>
        </w:rPr>
        <w:t xml:space="preserve"> </w:t>
      </w:r>
      <w:r w:rsidRPr="00A41D39">
        <w:rPr>
          <w:sz w:val="24"/>
          <w:szCs w:val="24"/>
        </w:rPr>
        <w:t>обращение</w:t>
      </w:r>
      <w:r w:rsidRPr="00A41D39">
        <w:rPr>
          <w:spacing w:val="1"/>
          <w:sz w:val="24"/>
          <w:szCs w:val="24"/>
        </w:rPr>
        <w:t xml:space="preserve"> </w:t>
      </w:r>
      <w:r w:rsidRPr="00A41D39">
        <w:rPr>
          <w:sz w:val="24"/>
          <w:szCs w:val="24"/>
        </w:rPr>
        <w:t>к</w:t>
      </w:r>
      <w:r w:rsidRPr="00A41D39">
        <w:rPr>
          <w:spacing w:val="1"/>
          <w:sz w:val="24"/>
          <w:szCs w:val="24"/>
        </w:rPr>
        <w:t xml:space="preserve"> </w:t>
      </w:r>
      <w:r w:rsidRPr="00A41D39">
        <w:rPr>
          <w:sz w:val="24"/>
          <w:szCs w:val="24"/>
        </w:rPr>
        <w:t>информационным ресурсам сети Интернет, изучение и использование нормативных документов, представленных в справочных правовых системах, на официальных порталах правовой</w:t>
      </w:r>
      <w:r w:rsidR="00B8332E" w:rsidRPr="00A41D39">
        <w:rPr>
          <w:sz w:val="24"/>
          <w:szCs w:val="24"/>
        </w:rPr>
        <w:t xml:space="preserve"> </w:t>
      </w:r>
      <w:r w:rsidRPr="00A41D39">
        <w:rPr>
          <w:sz w:val="24"/>
          <w:szCs w:val="24"/>
        </w:rPr>
        <w:t>информации, сайтах федеральных органов исполнительной власти.</w:t>
      </w:r>
    </w:p>
    <w:p w14:paraId="2DD12920" w14:textId="77777777" w:rsidR="002F14E0" w:rsidRPr="00A41D39" w:rsidRDefault="002F14E0" w:rsidP="005C63D7">
      <w:pPr>
        <w:spacing w:after="0" w:line="240" w:lineRule="auto"/>
        <w:ind w:right="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>В ходе прохождения магистрантами производственной (организационно-управленческой) практики применение электронных образовательных технологий предполагает размещение различных электронно-образовательных ресурсов на сайте электронной образовательной с</w:t>
      </w:r>
      <w:r w:rsidR="00F86FA6" w:rsidRPr="00A41D39">
        <w:rPr>
          <w:rFonts w:ascii="Times New Roman" w:hAnsi="Times New Roman" w:cs="Times New Roman"/>
          <w:sz w:val="24"/>
          <w:szCs w:val="24"/>
        </w:rPr>
        <w:t xml:space="preserve">реды КемГИК по </w:t>
      </w:r>
      <w:r w:rsidRPr="00A41D39">
        <w:rPr>
          <w:rFonts w:ascii="Times New Roman" w:hAnsi="Times New Roman" w:cs="Times New Roman"/>
          <w:sz w:val="24"/>
          <w:szCs w:val="24"/>
        </w:rPr>
        <w:t xml:space="preserve">web-адресу </w:t>
      </w:r>
      <w:r w:rsidR="00F86FA6" w:rsidRPr="00A41D39">
        <w:rPr>
          <w:rFonts w:ascii="Times New Roman" w:hAnsi="Times New Roman" w:cs="Times New Roman"/>
          <w:sz w:val="24"/>
          <w:szCs w:val="24"/>
        </w:rPr>
        <w:t>https://edu2020.kemgik.ru/course/view.php?id=4504</w:t>
      </w:r>
      <w:r w:rsidRPr="00A41D39">
        <w:rPr>
          <w:rFonts w:ascii="Times New Roman" w:hAnsi="Times New Roman" w:cs="Times New Roman"/>
          <w:sz w:val="24"/>
          <w:szCs w:val="24"/>
        </w:rPr>
        <w:t>, отслеживание обращений магистрантов к ним, а также использование интерактивных инструментов: задание.</w:t>
      </w:r>
    </w:p>
    <w:p w14:paraId="4C237EA0" w14:textId="77777777" w:rsidR="002F14E0" w:rsidRPr="00A41D39" w:rsidRDefault="00B8332E" w:rsidP="005C63D7">
      <w:pPr>
        <w:spacing w:after="0" w:line="240" w:lineRule="auto"/>
        <w:ind w:left="722"/>
        <w:rPr>
          <w:szCs w:val="24"/>
        </w:rPr>
      </w:pPr>
      <w:r w:rsidRPr="00A41D39">
        <w:rPr>
          <w:szCs w:val="24"/>
        </w:rPr>
        <w:t xml:space="preserve"> </w:t>
      </w:r>
    </w:p>
    <w:p w14:paraId="08BD9D57" w14:textId="77777777" w:rsidR="002F14E0" w:rsidRPr="00A41D39" w:rsidRDefault="002F14E0" w:rsidP="005C63D7">
      <w:pPr>
        <w:pStyle w:val="1"/>
        <w:ind w:left="0"/>
        <w:jc w:val="both"/>
      </w:pPr>
      <w:bookmarkStart w:id="5" w:name="_Toc146141085"/>
      <w:r w:rsidRPr="00A41D39">
        <w:t>8.</w:t>
      </w:r>
      <w:r w:rsidRPr="00A41D39">
        <w:rPr>
          <w:rFonts w:eastAsia="Arial"/>
        </w:rPr>
        <w:t xml:space="preserve"> </w:t>
      </w:r>
      <w:r w:rsidRPr="00A41D39">
        <w:t>Учебно-методическое обеспечение практической работы обучающихся на производственной (организационно-управленческой) практике</w:t>
      </w:r>
      <w:bookmarkEnd w:id="5"/>
    </w:p>
    <w:p w14:paraId="6D49C495" w14:textId="77777777" w:rsidR="002F14E0" w:rsidRPr="00A41D39" w:rsidRDefault="002F14E0" w:rsidP="005C63D7">
      <w:pPr>
        <w:tabs>
          <w:tab w:val="left" w:pos="993"/>
        </w:tabs>
        <w:spacing w:after="0" w:line="240" w:lineRule="auto"/>
        <w:ind w:firstLine="734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>Оформление результатов самостоятельной работы обучающихся во время прохождения производственной (организационно-управленческой) практики выполняется в соответствии с нормативными документами и установленными формами КемГИК.</w:t>
      </w:r>
    </w:p>
    <w:p w14:paraId="420767E3" w14:textId="77777777" w:rsidR="002F14E0" w:rsidRPr="00A41D39" w:rsidRDefault="002F14E0" w:rsidP="005C63D7">
      <w:pPr>
        <w:shd w:val="clear" w:color="auto" w:fill="FFFFFF"/>
        <w:tabs>
          <w:tab w:val="left" w:pos="0"/>
          <w:tab w:val="left" w:pos="993"/>
        </w:tabs>
        <w:spacing w:after="0" w:line="240" w:lineRule="auto"/>
        <w:ind w:firstLine="734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>Совместный план-график прохождения производственной (организационно-управленческой) практики характеризует распределение времени обучающегося-практиканта на выполнение заданий практики. План-график составляется руководителем практики от вуза и согласовывается с руководителем практики от профильной организации. Утверждается руководителем профильной организации и ректором вуза. Форма доку</w:t>
      </w:r>
      <w:r w:rsidR="00A761F4" w:rsidRPr="00A41D39">
        <w:rPr>
          <w:rFonts w:ascii="Times New Roman" w:hAnsi="Times New Roman" w:cs="Times New Roman"/>
          <w:sz w:val="24"/>
          <w:szCs w:val="24"/>
        </w:rPr>
        <w:t>мента приведена в приложении 1.</w:t>
      </w:r>
    </w:p>
    <w:p w14:paraId="31294EB3" w14:textId="77777777" w:rsidR="00A761F4" w:rsidRPr="00A41D39" w:rsidRDefault="00A761F4" w:rsidP="005C63D7">
      <w:pPr>
        <w:shd w:val="clear" w:color="auto" w:fill="FFFFFF"/>
        <w:tabs>
          <w:tab w:val="left" w:pos="0"/>
          <w:tab w:val="left" w:pos="993"/>
        </w:tabs>
        <w:spacing w:after="0" w:line="240" w:lineRule="auto"/>
        <w:ind w:firstLine="734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>Дневник производственной (организационно-управленческой) практики обучающегося содержит характеристику содержания и объема выполненных обучающимся-практикантом работ, а также его замечания и предложения по каждому виду выполненных работ. Форма титульного листа документа приведена в приложении 2; структура запис</w:t>
      </w:r>
      <w:r w:rsidR="007976F6">
        <w:rPr>
          <w:rFonts w:ascii="Times New Roman" w:hAnsi="Times New Roman" w:cs="Times New Roman"/>
          <w:sz w:val="24"/>
          <w:szCs w:val="24"/>
        </w:rPr>
        <w:t>ей в дневнике – в приложении 3.</w:t>
      </w:r>
    </w:p>
    <w:p w14:paraId="18BCFDB3" w14:textId="77777777" w:rsidR="00A761F4" w:rsidRPr="00A41D39" w:rsidRDefault="00A761F4" w:rsidP="005C63D7">
      <w:pPr>
        <w:tabs>
          <w:tab w:val="left" w:pos="993"/>
        </w:tabs>
        <w:spacing w:after="0" w:line="240" w:lineRule="auto"/>
        <w:ind w:right="3" w:firstLine="734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>Отчет обучающегося о прак</w:t>
      </w:r>
      <w:r w:rsidR="007976F6">
        <w:rPr>
          <w:rFonts w:ascii="Times New Roman" w:hAnsi="Times New Roman" w:cs="Times New Roman"/>
          <w:sz w:val="24"/>
          <w:szCs w:val="24"/>
        </w:rPr>
        <w:t>тике содержит:</w:t>
      </w:r>
    </w:p>
    <w:p w14:paraId="255D793F" w14:textId="77777777" w:rsidR="00A761F4" w:rsidRPr="00A41D39" w:rsidRDefault="007976F6" w:rsidP="005C63D7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right="3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обложку (приложение 4);</w:t>
      </w:r>
    </w:p>
    <w:p w14:paraId="0E0128BA" w14:textId="77777777" w:rsidR="00A761F4" w:rsidRPr="00A41D39" w:rsidRDefault="007976F6" w:rsidP="005C63D7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right="3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титульный лист (приложение 5);</w:t>
      </w:r>
    </w:p>
    <w:p w14:paraId="5D841BF2" w14:textId="77777777" w:rsidR="00A761F4" w:rsidRPr="00A41D39" w:rsidRDefault="00A761F4" w:rsidP="005C63D7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right="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>содержание (должно включать введение, наименование всех разделов и подразделов, заключение, наименования приложений с указанием номеров страниц, с которых начинаются эти элементы отче</w:t>
      </w:r>
      <w:r w:rsidR="007976F6">
        <w:rPr>
          <w:rFonts w:ascii="Times New Roman" w:hAnsi="Times New Roman" w:cs="Times New Roman"/>
          <w:sz w:val="24"/>
          <w:szCs w:val="24"/>
        </w:rPr>
        <w:t>та);</w:t>
      </w:r>
    </w:p>
    <w:p w14:paraId="3030EB7B" w14:textId="77777777" w:rsidR="00A761F4" w:rsidRPr="00A41D39" w:rsidRDefault="00A761F4" w:rsidP="005C63D7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right="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>введение – ук</w:t>
      </w:r>
      <w:r w:rsidR="007976F6">
        <w:rPr>
          <w:rFonts w:ascii="Times New Roman" w:hAnsi="Times New Roman" w:cs="Times New Roman"/>
          <w:sz w:val="24"/>
          <w:szCs w:val="24"/>
        </w:rPr>
        <w:t>азывает цель и задачи практики;</w:t>
      </w:r>
    </w:p>
    <w:p w14:paraId="5FC69BFB" w14:textId="77777777" w:rsidR="00A761F4" w:rsidRPr="00A41D39" w:rsidRDefault="00A761F4" w:rsidP="005C63D7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right="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 xml:space="preserve">основная часть </w:t>
      </w:r>
      <w:r w:rsidR="007976F6">
        <w:rPr>
          <w:rFonts w:ascii="Times New Roman" w:hAnsi="Times New Roman" w:cs="Times New Roman"/>
          <w:sz w:val="24"/>
          <w:szCs w:val="24"/>
        </w:rPr>
        <w:t>– описание выполняемых заданий;</w:t>
      </w:r>
    </w:p>
    <w:p w14:paraId="615AE544" w14:textId="77777777" w:rsidR="00A761F4" w:rsidRPr="00A41D39" w:rsidRDefault="00A761F4" w:rsidP="005C63D7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right="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 xml:space="preserve">заключение – содержит выводы </w:t>
      </w:r>
      <w:r w:rsidR="007976F6">
        <w:rPr>
          <w:rFonts w:ascii="Times New Roman" w:hAnsi="Times New Roman" w:cs="Times New Roman"/>
          <w:sz w:val="24"/>
          <w:szCs w:val="24"/>
        </w:rPr>
        <w:t>по итогам прохождения практики;</w:t>
      </w:r>
    </w:p>
    <w:p w14:paraId="771A4FEB" w14:textId="77777777" w:rsidR="00A761F4" w:rsidRPr="00A41D39" w:rsidRDefault="007976F6" w:rsidP="005C63D7">
      <w:pPr>
        <w:numPr>
          <w:ilvl w:val="0"/>
          <w:numId w:val="36"/>
        </w:numPr>
        <w:tabs>
          <w:tab w:val="left" w:pos="993"/>
        </w:tabs>
        <w:spacing w:after="0" w:line="240" w:lineRule="auto"/>
        <w:ind w:left="0" w:right="3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приложения.</w:t>
      </w:r>
    </w:p>
    <w:p w14:paraId="4778F1FE" w14:textId="77777777" w:rsidR="00A761F4" w:rsidRPr="00A41D39" w:rsidRDefault="00A761F4" w:rsidP="005C63D7">
      <w:pPr>
        <w:tabs>
          <w:tab w:val="left" w:pos="993"/>
        </w:tabs>
        <w:spacing w:after="0" w:line="240" w:lineRule="auto"/>
        <w:ind w:right="3" w:firstLine="734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 xml:space="preserve">Отзыв руководителя производственной (организационно-управленческой) практики – документ, отражающий оценки руководителя практики от организации-базы практики, по результатам выполнения отдельных заданий </w:t>
      </w:r>
      <w:r w:rsidR="00796AA0" w:rsidRPr="00A41D39">
        <w:rPr>
          <w:rFonts w:ascii="Times New Roman" w:hAnsi="Times New Roman" w:cs="Times New Roman"/>
          <w:sz w:val="24"/>
          <w:szCs w:val="24"/>
        </w:rPr>
        <w:t>магистрант</w:t>
      </w:r>
      <w:r w:rsidRPr="00A41D39">
        <w:rPr>
          <w:rFonts w:ascii="Times New Roman" w:hAnsi="Times New Roman" w:cs="Times New Roman"/>
          <w:sz w:val="24"/>
          <w:szCs w:val="24"/>
        </w:rPr>
        <w:t>ом в ходе прохождения производственной практики, на основании которых проставляется рекомендуемая оценка. Форма документа приведена в Приложении 6.</w:t>
      </w:r>
    </w:p>
    <w:p w14:paraId="05E86E6D" w14:textId="77777777" w:rsidR="002F14E0" w:rsidRPr="00A41D39" w:rsidRDefault="002F14E0" w:rsidP="005C63D7">
      <w:pPr>
        <w:tabs>
          <w:tab w:val="left" w:pos="993"/>
        </w:tabs>
        <w:spacing w:after="0" w:line="240" w:lineRule="auto"/>
        <w:ind w:right="3" w:firstLine="734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 xml:space="preserve">Отчетная документация об итогах прохождения </w:t>
      </w:r>
      <w:r w:rsidR="00691C6E" w:rsidRPr="00A41D39">
        <w:rPr>
          <w:rFonts w:ascii="Times New Roman" w:hAnsi="Times New Roman" w:cs="Times New Roman"/>
          <w:sz w:val="24"/>
          <w:szCs w:val="24"/>
        </w:rPr>
        <w:t>организационно-управленческой</w:t>
      </w:r>
      <w:r w:rsidRPr="00A41D39">
        <w:rPr>
          <w:rFonts w:ascii="Times New Roman" w:hAnsi="Times New Roman" w:cs="Times New Roman"/>
          <w:sz w:val="24"/>
          <w:szCs w:val="24"/>
        </w:rPr>
        <w:t xml:space="preserve"> практики включает:</w:t>
      </w:r>
    </w:p>
    <w:p w14:paraId="40E0F436" w14:textId="77777777" w:rsidR="002F14E0" w:rsidRPr="00A41D39" w:rsidRDefault="002F14E0" w:rsidP="005C63D7">
      <w:pPr>
        <w:widowControl w:val="0"/>
        <w:numPr>
          <w:ilvl w:val="0"/>
          <w:numId w:val="35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>дневник производственной (организационно-управленческой) практики;</w:t>
      </w:r>
    </w:p>
    <w:p w14:paraId="11058054" w14:textId="77777777" w:rsidR="002F14E0" w:rsidRPr="00A41D39" w:rsidRDefault="002F14E0" w:rsidP="005C63D7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right="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>отчет о производственной (организационно-управленческой) практике;</w:t>
      </w:r>
    </w:p>
    <w:p w14:paraId="1B18DFA6" w14:textId="77777777" w:rsidR="002F14E0" w:rsidRPr="00A41D39" w:rsidRDefault="002F14E0" w:rsidP="005C63D7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right="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>отзыв руководителя производственной (организационно-управленческой) практики;</w:t>
      </w:r>
    </w:p>
    <w:p w14:paraId="2448A192" w14:textId="77777777" w:rsidR="002F14E0" w:rsidRPr="00A41D39" w:rsidRDefault="002F14E0" w:rsidP="005C63D7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right="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>подтверждение о прохождении производственной (организационно-управленческой) практики (ф</w:t>
      </w:r>
      <w:r w:rsidR="00A761F4" w:rsidRPr="00A41D39">
        <w:rPr>
          <w:rFonts w:ascii="Times New Roman" w:hAnsi="Times New Roman" w:cs="Times New Roman"/>
          <w:sz w:val="24"/>
          <w:szCs w:val="24"/>
        </w:rPr>
        <w:t>орма приведена в приложении 7).</w:t>
      </w:r>
    </w:p>
    <w:p w14:paraId="116B35B5" w14:textId="77777777" w:rsidR="002F14E0" w:rsidRPr="00A41D39" w:rsidRDefault="002F14E0" w:rsidP="005C63D7">
      <w:pPr>
        <w:tabs>
          <w:tab w:val="left" w:pos="993"/>
        </w:tabs>
        <w:spacing w:after="0" w:line="240" w:lineRule="auto"/>
        <w:ind w:right="3" w:firstLine="734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 xml:space="preserve">Подтверждение о прохождении практики – документ, удостоверяющий место и сроки прохождения производственной (организационно-управленческой) практики обучающимся, а также содержащий </w:t>
      </w:r>
      <w:r w:rsidRPr="00A41D39">
        <w:rPr>
          <w:rFonts w:ascii="Times New Roman" w:hAnsi="Times New Roman" w:cs="Times New Roman"/>
          <w:i/>
          <w:sz w:val="24"/>
          <w:szCs w:val="24"/>
        </w:rPr>
        <w:t>рекомендуемую оценку</w:t>
      </w:r>
      <w:r w:rsidRPr="00A41D39">
        <w:rPr>
          <w:rFonts w:ascii="Times New Roman" w:hAnsi="Times New Roman" w:cs="Times New Roman"/>
          <w:sz w:val="24"/>
          <w:szCs w:val="24"/>
        </w:rPr>
        <w:t xml:space="preserve"> по итогам практики, подписанный руководителем организации или подразделения (отдела) – базы практики и заверенный печатью организации. Форма документа приведена в приложении 7.</w:t>
      </w:r>
    </w:p>
    <w:p w14:paraId="58F82829" w14:textId="77777777" w:rsidR="00A761F4" w:rsidRPr="00A41D39" w:rsidRDefault="00A761F4" w:rsidP="005C63D7">
      <w:pPr>
        <w:tabs>
          <w:tab w:val="left" w:pos="993"/>
        </w:tabs>
        <w:spacing w:after="0" w:line="240" w:lineRule="auto"/>
        <w:ind w:right="3" w:firstLine="734"/>
        <w:jc w:val="both"/>
        <w:rPr>
          <w:rFonts w:ascii="Times New Roman" w:hAnsi="Times New Roman" w:cs="Times New Roman"/>
          <w:sz w:val="24"/>
          <w:szCs w:val="24"/>
        </w:rPr>
      </w:pPr>
    </w:p>
    <w:p w14:paraId="43298AB4" w14:textId="77777777" w:rsidR="002F14E0" w:rsidRPr="00A41D39" w:rsidRDefault="002F14E0" w:rsidP="005C63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6" w:name="_Toc146141086"/>
      <w:r w:rsidRPr="00A41D39">
        <w:rPr>
          <w:rFonts w:ascii="Times New Roman" w:hAnsi="Times New Roman" w:cs="Times New Roman"/>
          <w:b/>
          <w:sz w:val="24"/>
          <w:szCs w:val="24"/>
        </w:rPr>
        <w:t>9. Фонд оценочных средств</w:t>
      </w:r>
      <w:bookmarkEnd w:id="6"/>
    </w:p>
    <w:p w14:paraId="2BBB051E" w14:textId="77777777" w:rsidR="002F14E0" w:rsidRPr="00A41D39" w:rsidRDefault="002F14E0" w:rsidP="005C63D7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>Реализация производственной (организационно-управленческой) практики направлена на формирование универсальных</w:t>
      </w:r>
      <w:r w:rsidR="00A761F4" w:rsidRPr="00A41D39">
        <w:rPr>
          <w:rFonts w:ascii="Times New Roman" w:hAnsi="Times New Roman" w:cs="Times New Roman"/>
          <w:sz w:val="24"/>
          <w:szCs w:val="24"/>
        </w:rPr>
        <w:t>, общепрофессиональных</w:t>
      </w:r>
      <w:r w:rsidRPr="00A41D39">
        <w:rPr>
          <w:rFonts w:ascii="Times New Roman" w:hAnsi="Times New Roman" w:cs="Times New Roman"/>
          <w:sz w:val="24"/>
          <w:szCs w:val="24"/>
        </w:rPr>
        <w:t xml:space="preserve"> и профессиональных компетенций. Перечень компетенций и планируемые результаты прохожд</w:t>
      </w:r>
      <w:r w:rsidR="00A761F4" w:rsidRPr="00A41D39">
        <w:rPr>
          <w:rFonts w:ascii="Times New Roman" w:hAnsi="Times New Roman" w:cs="Times New Roman"/>
          <w:sz w:val="24"/>
          <w:szCs w:val="24"/>
        </w:rPr>
        <w:t>ения практики приведены в п. 3</w:t>
      </w:r>
      <w:r w:rsidR="00AA3B14">
        <w:rPr>
          <w:rFonts w:ascii="Times New Roman" w:hAnsi="Times New Roman" w:cs="Times New Roman"/>
          <w:sz w:val="24"/>
          <w:szCs w:val="24"/>
        </w:rPr>
        <w:t xml:space="preserve"> данной рабочей программы</w:t>
      </w:r>
      <w:r w:rsidR="00A761F4" w:rsidRPr="00A41D39">
        <w:rPr>
          <w:rFonts w:ascii="Times New Roman" w:hAnsi="Times New Roman" w:cs="Times New Roman"/>
          <w:sz w:val="24"/>
          <w:szCs w:val="24"/>
        </w:rPr>
        <w:t>.</w:t>
      </w:r>
    </w:p>
    <w:p w14:paraId="40C00EB0" w14:textId="77777777" w:rsidR="002F14E0" w:rsidRPr="00A41D39" w:rsidRDefault="002F14E0" w:rsidP="005C63D7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 xml:space="preserve">Оценочные средства для текущей и промежуточной аттестации размещены на сайте электронной образовательной среды КемГИК по web-адресу </w:t>
      </w:r>
      <w:r w:rsidR="00A761F4" w:rsidRPr="00A41D39">
        <w:rPr>
          <w:rFonts w:ascii="Times New Roman" w:hAnsi="Times New Roman" w:cs="Times New Roman"/>
          <w:sz w:val="24"/>
          <w:szCs w:val="24"/>
        </w:rPr>
        <w:t>https://edu2020.kemgik.ru/course/view.php?id=4504</w:t>
      </w:r>
      <w:r w:rsidRPr="00A41D39">
        <w:rPr>
          <w:rFonts w:ascii="Times New Roman" w:hAnsi="Times New Roman" w:cs="Times New Roman"/>
          <w:sz w:val="24"/>
          <w:szCs w:val="24"/>
        </w:rPr>
        <w:t>.</w:t>
      </w:r>
    </w:p>
    <w:p w14:paraId="23005805" w14:textId="77777777" w:rsidR="002F14E0" w:rsidRPr="00A41D39" w:rsidRDefault="002F14E0" w:rsidP="005C63D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i/>
          <w:sz w:val="24"/>
          <w:szCs w:val="24"/>
        </w:rPr>
        <w:t>Текущий</w:t>
      </w:r>
      <w:r w:rsidRPr="00A41D39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r w:rsidRPr="00A41D39">
        <w:rPr>
          <w:rFonts w:ascii="Times New Roman" w:hAnsi="Times New Roman" w:cs="Times New Roman"/>
          <w:i/>
          <w:sz w:val="24"/>
          <w:szCs w:val="24"/>
        </w:rPr>
        <w:t>контроль</w:t>
      </w:r>
      <w:r w:rsidRPr="00A41D39">
        <w:rPr>
          <w:rFonts w:ascii="Times New Roman" w:hAnsi="Times New Roman" w:cs="Times New Roman"/>
          <w:spacing w:val="-4"/>
          <w:sz w:val="24"/>
          <w:szCs w:val="24"/>
        </w:rPr>
        <w:t xml:space="preserve">: устный опрос, </w:t>
      </w:r>
      <w:r w:rsidRPr="00A41D39">
        <w:rPr>
          <w:rFonts w:ascii="Times New Roman" w:hAnsi="Times New Roman" w:cs="Times New Roman"/>
          <w:sz w:val="24"/>
          <w:szCs w:val="24"/>
        </w:rPr>
        <w:t>просмотр</w:t>
      </w:r>
      <w:r w:rsidRPr="00A41D3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41D39">
        <w:rPr>
          <w:rFonts w:ascii="Times New Roman" w:hAnsi="Times New Roman" w:cs="Times New Roman"/>
          <w:sz w:val="24"/>
          <w:szCs w:val="24"/>
        </w:rPr>
        <w:t>выполненных</w:t>
      </w:r>
      <w:r w:rsidRPr="00A41D3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41D39">
        <w:rPr>
          <w:rFonts w:ascii="Times New Roman" w:hAnsi="Times New Roman" w:cs="Times New Roman"/>
          <w:sz w:val="24"/>
          <w:szCs w:val="24"/>
        </w:rPr>
        <w:t>заданий</w:t>
      </w:r>
      <w:r w:rsidRPr="00A41D39">
        <w:rPr>
          <w:rFonts w:ascii="Times New Roman" w:hAnsi="Times New Roman" w:cs="Times New Roman"/>
          <w:spacing w:val="-3"/>
          <w:sz w:val="24"/>
          <w:szCs w:val="24"/>
        </w:rPr>
        <w:t xml:space="preserve">. </w:t>
      </w:r>
      <w:r w:rsidRPr="00A41D39">
        <w:rPr>
          <w:rFonts w:ascii="Times New Roman" w:hAnsi="Times New Roman" w:cs="Times New Roman"/>
          <w:sz w:val="24"/>
          <w:szCs w:val="24"/>
        </w:rPr>
        <w:t xml:space="preserve">В ходе прохождения </w:t>
      </w:r>
      <w:r w:rsidR="007976F6" w:rsidRPr="00A41D39">
        <w:rPr>
          <w:rFonts w:ascii="Times New Roman" w:hAnsi="Times New Roman" w:cs="Times New Roman"/>
          <w:sz w:val="24"/>
          <w:szCs w:val="24"/>
        </w:rPr>
        <w:t>практики,</w:t>
      </w:r>
      <w:r w:rsidRPr="00A41D39">
        <w:rPr>
          <w:rFonts w:ascii="Times New Roman" w:hAnsi="Times New Roman" w:cs="Times New Roman"/>
          <w:sz w:val="24"/>
          <w:szCs w:val="24"/>
        </w:rPr>
        <w:t xml:space="preserve"> обучающиеся выполняют задания, ориентированные на описание: организации – базы практики, нормативной базы, используемой в организации – базе практики, технологии, используемые для управления </w:t>
      </w:r>
      <w:r w:rsidR="000A6BD8" w:rsidRPr="00A41D39">
        <w:rPr>
          <w:rFonts w:ascii="Times New Roman" w:hAnsi="Times New Roman" w:cs="Times New Roman"/>
          <w:sz w:val="24"/>
          <w:szCs w:val="24"/>
        </w:rPr>
        <w:t>организацией</w:t>
      </w:r>
      <w:r w:rsidRPr="00A41D39">
        <w:rPr>
          <w:rFonts w:ascii="Times New Roman" w:hAnsi="Times New Roman" w:cs="Times New Roman"/>
          <w:sz w:val="24"/>
          <w:szCs w:val="24"/>
        </w:rPr>
        <w:t xml:space="preserve">. Особое место занимают задания по </w:t>
      </w:r>
      <w:r w:rsidR="000A6BD8" w:rsidRPr="00A41D39">
        <w:rPr>
          <w:rFonts w:ascii="Times New Roman" w:hAnsi="Times New Roman" w:cs="Times New Roman"/>
          <w:sz w:val="24"/>
          <w:szCs w:val="24"/>
        </w:rPr>
        <w:t>анализу структуры управления предприятием, анализ информационно-технологической взаимосвязи подразделений, анализ процесса управления персоналом в туристском предприятии (кадровая политика, методы и функции управления персоналом и т.д.) и описание указанных позиций, оценка состояние кадрового потенциала установленным требованиям и провести расчет основных показателей эффективности использования кадрового потенциала.</w:t>
      </w:r>
    </w:p>
    <w:p w14:paraId="5F3D88BD" w14:textId="77777777" w:rsidR="002F14E0" w:rsidRPr="00A41D39" w:rsidRDefault="002F14E0" w:rsidP="005C63D7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i/>
          <w:sz w:val="24"/>
          <w:szCs w:val="24"/>
        </w:rPr>
        <w:t>Итоговый</w:t>
      </w:r>
      <w:r w:rsidRPr="00A41D39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A41D39">
        <w:rPr>
          <w:rFonts w:ascii="Times New Roman" w:hAnsi="Times New Roman" w:cs="Times New Roman"/>
          <w:i/>
          <w:sz w:val="24"/>
          <w:szCs w:val="24"/>
        </w:rPr>
        <w:t>контроль</w:t>
      </w:r>
      <w:r w:rsidRPr="00A41D39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A41D39">
        <w:rPr>
          <w:rFonts w:ascii="Times New Roman" w:hAnsi="Times New Roman" w:cs="Times New Roman"/>
          <w:i/>
          <w:sz w:val="24"/>
          <w:szCs w:val="24"/>
        </w:rPr>
        <w:t>(промежуточная</w:t>
      </w:r>
      <w:r w:rsidRPr="00A41D39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Pr="00A41D39">
        <w:rPr>
          <w:rFonts w:ascii="Times New Roman" w:hAnsi="Times New Roman" w:cs="Times New Roman"/>
          <w:i/>
          <w:sz w:val="24"/>
          <w:szCs w:val="24"/>
        </w:rPr>
        <w:t>аттестация):</w:t>
      </w:r>
      <w:r w:rsidRPr="00A41D39">
        <w:rPr>
          <w:rFonts w:ascii="Times New Roman" w:hAnsi="Times New Roman" w:cs="Times New Roman"/>
          <w:i/>
          <w:spacing w:val="1"/>
          <w:sz w:val="24"/>
          <w:szCs w:val="24"/>
        </w:rPr>
        <w:t xml:space="preserve"> </w:t>
      </w:r>
      <w:r w:rsidR="000A6BD8" w:rsidRPr="00A41D39">
        <w:rPr>
          <w:rFonts w:ascii="Times New Roman" w:hAnsi="Times New Roman" w:cs="Times New Roman"/>
          <w:sz w:val="24"/>
          <w:szCs w:val="24"/>
        </w:rPr>
        <w:t xml:space="preserve">экзамен </w:t>
      </w:r>
      <w:r w:rsidRPr="00A41D39">
        <w:rPr>
          <w:rFonts w:ascii="Times New Roman" w:hAnsi="Times New Roman" w:cs="Times New Roman"/>
          <w:sz w:val="24"/>
          <w:szCs w:val="24"/>
        </w:rPr>
        <w:t>– в форме</w:t>
      </w:r>
      <w:r w:rsidR="000A6BD8" w:rsidRPr="00A41D39">
        <w:rPr>
          <w:rFonts w:ascii="Times New Roman" w:hAnsi="Times New Roman" w:cs="Times New Roman"/>
          <w:sz w:val="24"/>
          <w:szCs w:val="24"/>
        </w:rPr>
        <w:t xml:space="preserve"> </w:t>
      </w:r>
      <w:r w:rsidRPr="00A41D39">
        <w:rPr>
          <w:rFonts w:ascii="Times New Roman" w:hAnsi="Times New Roman" w:cs="Times New Roman"/>
          <w:sz w:val="24"/>
          <w:szCs w:val="24"/>
        </w:rPr>
        <w:t>защиты</w:t>
      </w:r>
      <w:r w:rsidRPr="00A41D39">
        <w:rPr>
          <w:rFonts w:ascii="Times New Roman" w:hAnsi="Times New Roman" w:cs="Times New Roman"/>
          <w:spacing w:val="1"/>
          <w:sz w:val="24"/>
          <w:szCs w:val="24"/>
        </w:rPr>
        <w:t xml:space="preserve"> полученных в ходе </w:t>
      </w:r>
      <w:r w:rsidRPr="00A41D39">
        <w:rPr>
          <w:rFonts w:ascii="Times New Roman" w:hAnsi="Times New Roman" w:cs="Times New Roman"/>
          <w:sz w:val="24"/>
          <w:szCs w:val="24"/>
        </w:rPr>
        <w:t>производственной (организационно-управленческой) практики</w:t>
      </w:r>
      <w:r w:rsidRPr="00A41D39">
        <w:rPr>
          <w:rFonts w:ascii="Times New Roman" w:hAnsi="Times New Roman" w:cs="Times New Roman"/>
          <w:spacing w:val="1"/>
          <w:sz w:val="24"/>
          <w:szCs w:val="24"/>
        </w:rPr>
        <w:t xml:space="preserve"> результатов </w:t>
      </w:r>
      <w:r w:rsidRPr="00A41D39">
        <w:rPr>
          <w:rFonts w:ascii="Times New Roman" w:hAnsi="Times New Roman" w:cs="Times New Roman"/>
          <w:sz w:val="24"/>
          <w:szCs w:val="24"/>
        </w:rPr>
        <w:t>в</w:t>
      </w:r>
      <w:r w:rsidRPr="00A41D3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41D39">
        <w:rPr>
          <w:rFonts w:ascii="Times New Roman" w:hAnsi="Times New Roman" w:cs="Times New Roman"/>
          <w:sz w:val="24"/>
          <w:szCs w:val="24"/>
        </w:rPr>
        <w:t>целом</w:t>
      </w:r>
      <w:r w:rsidRPr="00A41D3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41D39">
        <w:rPr>
          <w:rFonts w:ascii="Times New Roman" w:hAnsi="Times New Roman" w:cs="Times New Roman"/>
          <w:sz w:val="24"/>
          <w:szCs w:val="24"/>
        </w:rPr>
        <w:t>(на</w:t>
      </w:r>
      <w:r w:rsidRPr="00A41D3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41D39">
        <w:rPr>
          <w:rFonts w:ascii="Times New Roman" w:hAnsi="Times New Roman" w:cs="Times New Roman"/>
          <w:sz w:val="24"/>
          <w:szCs w:val="24"/>
        </w:rPr>
        <w:t>основании</w:t>
      </w:r>
      <w:r w:rsidRPr="00A41D3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41D39">
        <w:rPr>
          <w:rFonts w:ascii="Times New Roman" w:hAnsi="Times New Roman" w:cs="Times New Roman"/>
          <w:sz w:val="24"/>
          <w:szCs w:val="24"/>
        </w:rPr>
        <w:t>документов:</w:t>
      </w:r>
      <w:r w:rsidRPr="00A41D3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41D39">
        <w:rPr>
          <w:rFonts w:ascii="Times New Roman" w:hAnsi="Times New Roman" w:cs="Times New Roman"/>
          <w:sz w:val="24"/>
          <w:szCs w:val="24"/>
        </w:rPr>
        <w:t>плана-графика,</w:t>
      </w:r>
      <w:r w:rsidRPr="00A41D3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A41D39">
        <w:rPr>
          <w:rFonts w:ascii="Times New Roman" w:hAnsi="Times New Roman" w:cs="Times New Roman"/>
          <w:sz w:val="24"/>
          <w:szCs w:val="24"/>
        </w:rPr>
        <w:t>отчета</w:t>
      </w:r>
      <w:r w:rsidRPr="00A41D3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41D39">
        <w:rPr>
          <w:rFonts w:ascii="Times New Roman" w:hAnsi="Times New Roman" w:cs="Times New Roman"/>
          <w:sz w:val="24"/>
          <w:szCs w:val="24"/>
        </w:rPr>
        <w:t>о практике, отзыва</w:t>
      </w:r>
      <w:r w:rsidRPr="00A41D3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41D39">
        <w:rPr>
          <w:rFonts w:ascii="Times New Roman" w:hAnsi="Times New Roman" w:cs="Times New Roman"/>
          <w:sz w:val="24"/>
          <w:szCs w:val="24"/>
        </w:rPr>
        <w:t>руководителей).</w:t>
      </w:r>
    </w:p>
    <w:p w14:paraId="56B39B18" w14:textId="77777777" w:rsidR="002F14E0" w:rsidRPr="00A41D39" w:rsidRDefault="002F14E0" w:rsidP="005C63D7">
      <w:pPr>
        <w:pStyle w:val="a8"/>
        <w:spacing w:after="0" w:line="240" w:lineRule="auto"/>
        <w:ind w:right="16" w:firstLine="709"/>
        <w:jc w:val="both"/>
        <w:rPr>
          <w:sz w:val="24"/>
          <w:szCs w:val="24"/>
        </w:rPr>
      </w:pPr>
      <w:r w:rsidRPr="00A41D39">
        <w:rPr>
          <w:sz w:val="24"/>
          <w:szCs w:val="24"/>
        </w:rPr>
        <w:t>Защита</w:t>
      </w:r>
      <w:r w:rsidRPr="00A41D39">
        <w:rPr>
          <w:spacing w:val="1"/>
          <w:sz w:val="24"/>
          <w:szCs w:val="24"/>
        </w:rPr>
        <w:t xml:space="preserve"> </w:t>
      </w:r>
      <w:r w:rsidRPr="00A41D39">
        <w:rPr>
          <w:sz w:val="24"/>
          <w:szCs w:val="24"/>
        </w:rPr>
        <w:t>производственной (организационно-управленческой)</w:t>
      </w:r>
      <w:r w:rsidRPr="00A41D39">
        <w:rPr>
          <w:spacing w:val="1"/>
          <w:sz w:val="24"/>
          <w:szCs w:val="24"/>
        </w:rPr>
        <w:t xml:space="preserve"> </w:t>
      </w:r>
      <w:r w:rsidRPr="00A41D39">
        <w:rPr>
          <w:sz w:val="24"/>
          <w:szCs w:val="24"/>
        </w:rPr>
        <w:t>практики</w:t>
      </w:r>
      <w:r w:rsidRPr="00A41D39">
        <w:rPr>
          <w:spacing w:val="1"/>
          <w:sz w:val="24"/>
          <w:szCs w:val="24"/>
        </w:rPr>
        <w:t xml:space="preserve"> </w:t>
      </w:r>
      <w:r w:rsidRPr="00A41D39">
        <w:rPr>
          <w:sz w:val="24"/>
          <w:szCs w:val="24"/>
        </w:rPr>
        <w:t>магистрантов</w:t>
      </w:r>
      <w:r w:rsidRPr="00A41D39">
        <w:rPr>
          <w:spacing w:val="1"/>
          <w:sz w:val="24"/>
          <w:szCs w:val="24"/>
        </w:rPr>
        <w:t xml:space="preserve"> </w:t>
      </w:r>
      <w:r w:rsidRPr="00A41D39">
        <w:rPr>
          <w:sz w:val="24"/>
          <w:szCs w:val="24"/>
        </w:rPr>
        <w:t>проводится</w:t>
      </w:r>
      <w:r w:rsidRPr="00A41D39">
        <w:rPr>
          <w:spacing w:val="1"/>
          <w:sz w:val="24"/>
          <w:szCs w:val="24"/>
        </w:rPr>
        <w:t xml:space="preserve"> </w:t>
      </w:r>
      <w:r w:rsidRPr="00A41D39">
        <w:rPr>
          <w:sz w:val="24"/>
          <w:szCs w:val="24"/>
        </w:rPr>
        <w:t>перед</w:t>
      </w:r>
      <w:r w:rsidRPr="00A41D39">
        <w:rPr>
          <w:spacing w:val="1"/>
          <w:sz w:val="24"/>
          <w:szCs w:val="24"/>
        </w:rPr>
        <w:t xml:space="preserve"> </w:t>
      </w:r>
      <w:r w:rsidRPr="00A41D39">
        <w:rPr>
          <w:sz w:val="24"/>
          <w:szCs w:val="24"/>
        </w:rPr>
        <w:t>специальной</w:t>
      </w:r>
      <w:r w:rsidR="00B8332E" w:rsidRPr="00A41D39">
        <w:rPr>
          <w:spacing w:val="-57"/>
          <w:sz w:val="24"/>
          <w:szCs w:val="24"/>
        </w:rPr>
        <w:t xml:space="preserve"> </w:t>
      </w:r>
      <w:r w:rsidRPr="00A41D39">
        <w:rPr>
          <w:sz w:val="24"/>
          <w:szCs w:val="24"/>
        </w:rPr>
        <w:t>комиссией.</w:t>
      </w:r>
      <w:r w:rsidRPr="00A41D39">
        <w:rPr>
          <w:spacing w:val="1"/>
          <w:sz w:val="24"/>
          <w:szCs w:val="24"/>
        </w:rPr>
        <w:t xml:space="preserve"> </w:t>
      </w:r>
      <w:r w:rsidRPr="00A41D39">
        <w:rPr>
          <w:sz w:val="24"/>
          <w:szCs w:val="24"/>
        </w:rPr>
        <w:t>К</w:t>
      </w:r>
      <w:r w:rsidRPr="00A41D39">
        <w:rPr>
          <w:spacing w:val="1"/>
          <w:sz w:val="24"/>
          <w:szCs w:val="24"/>
        </w:rPr>
        <w:t xml:space="preserve"> </w:t>
      </w:r>
      <w:r w:rsidRPr="00A41D39">
        <w:rPr>
          <w:sz w:val="24"/>
          <w:szCs w:val="24"/>
        </w:rPr>
        <w:t>защите</w:t>
      </w:r>
      <w:r w:rsidRPr="00A41D39">
        <w:rPr>
          <w:spacing w:val="1"/>
          <w:sz w:val="24"/>
          <w:szCs w:val="24"/>
        </w:rPr>
        <w:t xml:space="preserve"> </w:t>
      </w:r>
      <w:r w:rsidRPr="00A41D39">
        <w:rPr>
          <w:sz w:val="24"/>
          <w:szCs w:val="24"/>
        </w:rPr>
        <w:t>практики</w:t>
      </w:r>
      <w:r w:rsidRPr="00A41D39">
        <w:rPr>
          <w:spacing w:val="1"/>
          <w:sz w:val="24"/>
          <w:szCs w:val="24"/>
        </w:rPr>
        <w:t xml:space="preserve"> </w:t>
      </w:r>
      <w:r w:rsidRPr="00A41D39">
        <w:rPr>
          <w:sz w:val="24"/>
          <w:szCs w:val="24"/>
        </w:rPr>
        <w:t>допускаются</w:t>
      </w:r>
      <w:r w:rsidRPr="00A41D39">
        <w:rPr>
          <w:spacing w:val="1"/>
          <w:sz w:val="24"/>
          <w:szCs w:val="24"/>
        </w:rPr>
        <w:t xml:space="preserve"> </w:t>
      </w:r>
      <w:r w:rsidRPr="00A41D39">
        <w:rPr>
          <w:sz w:val="24"/>
          <w:szCs w:val="24"/>
        </w:rPr>
        <w:t>обучающиеся,</w:t>
      </w:r>
      <w:r w:rsidRPr="00A41D39">
        <w:rPr>
          <w:spacing w:val="1"/>
          <w:sz w:val="24"/>
          <w:szCs w:val="24"/>
        </w:rPr>
        <w:t xml:space="preserve"> </w:t>
      </w:r>
      <w:r w:rsidRPr="00A41D39">
        <w:rPr>
          <w:sz w:val="24"/>
          <w:szCs w:val="24"/>
        </w:rPr>
        <w:t>своевременно</w:t>
      </w:r>
      <w:r w:rsidRPr="00A41D39">
        <w:rPr>
          <w:spacing w:val="1"/>
          <w:sz w:val="24"/>
          <w:szCs w:val="24"/>
        </w:rPr>
        <w:t xml:space="preserve"> </w:t>
      </w:r>
      <w:r w:rsidRPr="00A41D39">
        <w:rPr>
          <w:sz w:val="24"/>
          <w:szCs w:val="24"/>
        </w:rPr>
        <w:t>и</w:t>
      </w:r>
      <w:r w:rsidRPr="00A41D39">
        <w:rPr>
          <w:spacing w:val="1"/>
          <w:sz w:val="24"/>
          <w:szCs w:val="24"/>
        </w:rPr>
        <w:t xml:space="preserve"> </w:t>
      </w:r>
      <w:r w:rsidRPr="00A41D39">
        <w:rPr>
          <w:sz w:val="24"/>
          <w:szCs w:val="24"/>
        </w:rPr>
        <w:t>в</w:t>
      </w:r>
      <w:r w:rsidRPr="00A41D39">
        <w:rPr>
          <w:spacing w:val="1"/>
          <w:sz w:val="24"/>
          <w:szCs w:val="24"/>
        </w:rPr>
        <w:t xml:space="preserve"> </w:t>
      </w:r>
      <w:r w:rsidRPr="00A41D39">
        <w:rPr>
          <w:sz w:val="24"/>
          <w:szCs w:val="24"/>
        </w:rPr>
        <w:t>полном</w:t>
      </w:r>
      <w:r w:rsidRPr="00A41D39">
        <w:rPr>
          <w:spacing w:val="1"/>
          <w:sz w:val="24"/>
          <w:szCs w:val="24"/>
        </w:rPr>
        <w:t xml:space="preserve"> </w:t>
      </w:r>
      <w:r w:rsidRPr="00A41D39">
        <w:rPr>
          <w:sz w:val="24"/>
          <w:szCs w:val="24"/>
        </w:rPr>
        <w:t>объеме</w:t>
      </w:r>
      <w:r w:rsidRPr="00A41D39">
        <w:rPr>
          <w:spacing w:val="1"/>
          <w:sz w:val="24"/>
          <w:szCs w:val="24"/>
        </w:rPr>
        <w:t xml:space="preserve"> </w:t>
      </w:r>
      <w:r w:rsidRPr="00A41D39">
        <w:rPr>
          <w:sz w:val="24"/>
          <w:szCs w:val="24"/>
        </w:rPr>
        <w:t>выполнившие</w:t>
      </w:r>
      <w:r w:rsidRPr="00A41D39">
        <w:rPr>
          <w:spacing w:val="1"/>
          <w:sz w:val="24"/>
          <w:szCs w:val="24"/>
        </w:rPr>
        <w:t xml:space="preserve"> </w:t>
      </w:r>
      <w:r w:rsidRPr="00A41D39">
        <w:rPr>
          <w:sz w:val="24"/>
          <w:szCs w:val="24"/>
        </w:rPr>
        <w:t>задания</w:t>
      </w:r>
      <w:r w:rsidRPr="00A41D39">
        <w:rPr>
          <w:spacing w:val="1"/>
          <w:sz w:val="24"/>
          <w:szCs w:val="24"/>
        </w:rPr>
        <w:t xml:space="preserve"> </w:t>
      </w:r>
      <w:r w:rsidRPr="00A41D39">
        <w:rPr>
          <w:sz w:val="24"/>
          <w:szCs w:val="24"/>
        </w:rPr>
        <w:t>практики,</w:t>
      </w:r>
      <w:r w:rsidRPr="00A41D39">
        <w:rPr>
          <w:spacing w:val="1"/>
          <w:sz w:val="24"/>
          <w:szCs w:val="24"/>
        </w:rPr>
        <w:t xml:space="preserve"> </w:t>
      </w:r>
      <w:r w:rsidRPr="00A41D39">
        <w:rPr>
          <w:sz w:val="24"/>
          <w:szCs w:val="24"/>
        </w:rPr>
        <w:t>и</w:t>
      </w:r>
      <w:r w:rsidRPr="00A41D39">
        <w:rPr>
          <w:spacing w:val="1"/>
          <w:sz w:val="24"/>
          <w:szCs w:val="24"/>
        </w:rPr>
        <w:t xml:space="preserve"> </w:t>
      </w:r>
      <w:r w:rsidRPr="00A41D39">
        <w:rPr>
          <w:sz w:val="24"/>
          <w:szCs w:val="24"/>
        </w:rPr>
        <w:t>в</w:t>
      </w:r>
      <w:r w:rsidRPr="00A41D39">
        <w:rPr>
          <w:spacing w:val="1"/>
          <w:sz w:val="24"/>
          <w:szCs w:val="24"/>
        </w:rPr>
        <w:t xml:space="preserve"> </w:t>
      </w:r>
      <w:r w:rsidRPr="00A41D39">
        <w:rPr>
          <w:sz w:val="24"/>
          <w:szCs w:val="24"/>
        </w:rPr>
        <w:t>указанные</w:t>
      </w:r>
      <w:r w:rsidRPr="00A41D39">
        <w:rPr>
          <w:spacing w:val="1"/>
          <w:sz w:val="24"/>
          <w:szCs w:val="24"/>
        </w:rPr>
        <w:t xml:space="preserve"> </w:t>
      </w:r>
      <w:r w:rsidRPr="00A41D39">
        <w:rPr>
          <w:sz w:val="24"/>
          <w:szCs w:val="24"/>
        </w:rPr>
        <w:t>сроки,</w:t>
      </w:r>
      <w:r w:rsidRPr="00A41D39">
        <w:rPr>
          <w:spacing w:val="1"/>
          <w:sz w:val="24"/>
          <w:szCs w:val="24"/>
        </w:rPr>
        <w:t xml:space="preserve"> </w:t>
      </w:r>
      <w:r w:rsidRPr="00A41D39">
        <w:rPr>
          <w:sz w:val="24"/>
          <w:szCs w:val="24"/>
        </w:rPr>
        <w:t>представившие</w:t>
      </w:r>
      <w:r w:rsidRPr="00A41D39">
        <w:rPr>
          <w:spacing w:val="1"/>
          <w:sz w:val="24"/>
          <w:szCs w:val="24"/>
        </w:rPr>
        <w:t xml:space="preserve"> </w:t>
      </w:r>
      <w:r w:rsidRPr="00A41D39">
        <w:rPr>
          <w:sz w:val="24"/>
          <w:szCs w:val="24"/>
        </w:rPr>
        <w:t>всю</w:t>
      </w:r>
      <w:r w:rsidRPr="00A41D39">
        <w:rPr>
          <w:spacing w:val="1"/>
          <w:sz w:val="24"/>
          <w:szCs w:val="24"/>
        </w:rPr>
        <w:t xml:space="preserve"> </w:t>
      </w:r>
      <w:r w:rsidRPr="00A41D39">
        <w:rPr>
          <w:sz w:val="24"/>
          <w:szCs w:val="24"/>
        </w:rPr>
        <w:t>отчетную</w:t>
      </w:r>
      <w:r w:rsidRPr="00A41D39">
        <w:rPr>
          <w:spacing w:val="-1"/>
          <w:sz w:val="24"/>
          <w:szCs w:val="24"/>
        </w:rPr>
        <w:t xml:space="preserve"> </w:t>
      </w:r>
      <w:r w:rsidRPr="00A41D39">
        <w:rPr>
          <w:sz w:val="24"/>
          <w:szCs w:val="24"/>
        </w:rPr>
        <w:t>документацию и приложения</w:t>
      </w:r>
      <w:r w:rsidRPr="00A41D39">
        <w:rPr>
          <w:spacing w:val="-3"/>
          <w:sz w:val="24"/>
          <w:szCs w:val="24"/>
        </w:rPr>
        <w:t xml:space="preserve"> </w:t>
      </w:r>
      <w:r w:rsidRPr="00A41D39">
        <w:rPr>
          <w:sz w:val="24"/>
          <w:szCs w:val="24"/>
        </w:rPr>
        <w:t>к ней.</w:t>
      </w:r>
    </w:p>
    <w:p w14:paraId="4351B8CB" w14:textId="77777777" w:rsidR="002F14E0" w:rsidRPr="00A41D39" w:rsidRDefault="002F14E0" w:rsidP="005C63D7">
      <w:pPr>
        <w:pStyle w:val="a8"/>
        <w:spacing w:after="0" w:line="240" w:lineRule="auto"/>
        <w:ind w:right="16" w:firstLine="709"/>
        <w:jc w:val="both"/>
        <w:rPr>
          <w:sz w:val="24"/>
          <w:szCs w:val="24"/>
        </w:rPr>
      </w:pPr>
      <w:r w:rsidRPr="00A41D39">
        <w:rPr>
          <w:sz w:val="24"/>
          <w:szCs w:val="24"/>
        </w:rPr>
        <w:t>Защита</w:t>
      </w:r>
      <w:r w:rsidRPr="00A41D39">
        <w:rPr>
          <w:spacing w:val="1"/>
          <w:sz w:val="24"/>
          <w:szCs w:val="24"/>
        </w:rPr>
        <w:t xml:space="preserve"> </w:t>
      </w:r>
      <w:r w:rsidRPr="00A41D39">
        <w:rPr>
          <w:sz w:val="24"/>
          <w:szCs w:val="24"/>
        </w:rPr>
        <w:t>практики</w:t>
      </w:r>
      <w:r w:rsidRPr="00A41D39">
        <w:rPr>
          <w:spacing w:val="1"/>
          <w:sz w:val="24"/>
          <w:szCs w:val="24"/>
        </w:rPr>
        <w:t xml:space="preserve"> </w:t>
      </w:r>
      <w:r w:rsidRPr="00A41D39">
        <w:rPr>
          <w:sz w:val="24"/>
          <w:szCs w:val="24"/>
        </w:rPr>
        <w:t>включает</w:t>
      </w:r>
      <w:r w:rsidRPr="00A41D39">
        <w:rPr>
          <w:spacing w:val="1"/>
          <w:sz w:val="24"/>
          <w:szCs w:val="24"/>
        </w:rPr>
        <w:t xml:space="preserve"> </w:t>
      </w:r>
      <w:r w:rsidRPr="00A41D39">
        <w:rPr>
          <w:sz w:val="24"/>
          <w:szCs w:val="24"/>
        </w:rPr>
        <w:t>устный</w:t>
      </w:r>
      <w:r w:rsidRPr="00A41D39">
        <w:rPr>
          <w:spacing w:val="1"/>
          <w:sz w:val="24"/>
          <w:szCs w:val="24"/>
        </w:rPr>
        <w:t xml:space="preserve"> </w:t>
      </w:r>
      <w:r w:rsidR="00AA3B14">
        <w:rPr>
          <w:spacing w:val="1"/>
          <w:sz w:val="24"/>
          <w:szCs w:val="24"/>
        </w:rPr>
        <w:t xml:space="preserve">(в сопровождении визуальной презентации) </w:t>
      </w:r>
      <w:r w:rsidRPr="00A41D39">
        <w:rPr>
          <w:sz w:val="24"/>
          <w:szCs w:val="24"/>
        </w:rPr>
        <w:t>публичный</w:t>
      </w:r>
      <w:r w:rsidRPr="00A41D39">
        <w:rPr>
          <w:spacing w:val="1"/>
          <w:sz w:val="24"/>
          <w:szCs w:val="24"/>
        </w:rPr>
        <w:t xml:space="preserve"> </w:t>
      </w:r>
      <w:r w:rsidRPr="00A41D39">
        <w:rPr>
          <w:sz w:val="24"/>
          <w:szCs w:val="24"/>
        </w:rPr>
        <w:t>отчет</w:t>
      </w:r>
      <w:r w:rsidRPr="00A41D39">
        <w:rPr>
          <w:spacing w:val="1"/>
          <w:sz w:val="24"/>
          <w:szCs w:val="24"/>
        </w:rPr>
        <w:t xml:space="preserve"> </w:t>
      </w:r>
      <w:r w:rsidRPr="00A41D39">
        <w:rPr>
          <w:sz w:val="24"/>
          <w:szCs w:val="24"/>
        </w:rPr>
        <w:t>практиканта</w:t>
      </w:r>
      <w:r w:rsidRPr="00A41D39">
        <w:rPr>
          <w:spacing w:val="1"/>
          <w:sz w:val="24"/>
          <w:szCs w:val="24"/>
        </w:rPr>
        <w:t xml:space="preserve"> </w:t>
      </w:r>
      <w:r w:rsidRPr="00A41D39">
        <w:rPr>
          <w:sz w:val="24"/>
          <w:szCs w:val="24"/>
        </w:rPr>
        <w:t>по</w:t>
      </w:r>
      <w:r w:rsidRPr="00A41D39">
        <w:rPr>
          <w:spacing w:val="1"/>
          <w:sz w:val="24"/>
          <w:szCs w:val="24"/>
        </w:rPr>
        <w:t xml:space="preserve"> </w:t>
      </w:r>
      <w:r w:rsidRPr="00A41D39">
        <w:rPr>
          <w:sz w:val="24"/>
          <w:szCs w:val="24"/>
        </w:rPr>
        <w:t>итогам</w:t>
      </w:r>
      <w:r w:rsidRPr="00A41D39">
        <w:rPr>
          <w:spacing w:val="1"/>
          <w:sz w:val="24"/>
          <w:szCs w:val="24"/>
        </w:rPr>
        <w:t xml:space="preserve"> </w:t>
      </w:r>
      <w:r w:rsidRPr="00A41D39">
        <w:rPr>
          <w:sz w:val="24"/>
          <w:szCs w:val="24"/>
        </w:rPr>
        <w:t>проделанной</w:t>
      </w:r>
      <w:r w:rsidRPr="00A41D39">
        <w:rPr>
          <w:spacing w:val="1"/>
          <w:sz w:val="24"/>
          <w:szCs w:val="24"/>
        </w:rPr>
        <w:t xml:space="preserve"> </w:t>
      </w:r>
      <w:r w:rsidR="00AA3B14">
        <w:rPr>
          <w:sz w:val="24"/>
          <w:szCs w:val="24"/>
        </w:rPr>
        <w:t>работы и выполненных индивидуальных заданий</w:t>
      </w:r>
      <w:r w:rsidRPr="00A41D39">
        <w:rPr>
          <w:sz w:val="24"/>
          <w:szCs w:val="24"/>
        </w:rPr>
        <w:t>,</w:t>
      </w:r>
      <w:r w:rsidRPr="00A41D39">
        <w:rPr>
          <w:spacing w:val="1"/>
          <w:sz w:val="24"/>
          <w:szCs w:val="24"/>
        </w:rPr>
        <w:t xml:space="preserve"> </w:t>
      </w:r>
      <w:r w:rsidRPr="00A41D39">
        <w:rPr>
          <w:sz w:val="24"/>
          <w:szCs w:val="24"/>
        </w:rPr>
        <w:t>характеристику</w:t>
      </w:r>
      <w:r w:rsidRPr="00A41D39">
        <w:rPr>
          <w:spacing w:val="-9"/>
          <w:sz w:val="24"/>
          <w:szCs w:val="24"/>
        </w:rPr>
        <w:t xml:space="preserve"> </w:t>
      </w:r>
      <w:r w:rsidRPr="00A41D39">
        <w:rPr>
          <w:sz w:val="24"/>
          <w:szCs w:val="24"/>
        </w:rPr>
        <w:t>руководителя</w:t>
      </w:r>
      <w:r w:rsidRPr="00A41D39">
        <w:rPr>
          <w:spacing w:val="1"/>
          <w:sz w:val="24"/>
          <w:szCs w:val="24"/>
        </w:rPr>
        <w:t xml:space="preserve"> </w:t>
      </w:r>
      <w:r w:rsidRPr="00A41D39">
        <w:rPr>
          <w:sz w:val="24"/>
          <w:szCs w:val="24"/>
        </w:rPr>
        <w:t>практики</w:t>
      </w:r>
      <w:r w:rsidRPr="00A41D39">
        <w:rPr>
          <w:spacing w:val="-1"/>
          <w:sz w:val="24"/>
          <w:szCs w:val="24"/>
        </w:rPr>
        <w:t xml:space="preserve"> </w:t>
      </w:r>
      <w:r w:rsidRPr="00A41D39">
        <w:rPr>
          <w:sz w:val="24"/>
          <w:szCs w:val="24"/>
        </w:rPr>
        <w:t>от</w:t>
      </w:r>
      <w:r w:rsidRPr="00A41D39">
        <w:rPr>
          <w:spacing w:val="1"/>
          <w:sz w:val="24"/>
          <w:szCs w:val="24"/>
        </w:rPr>
        <w:t xml:space="preserve"> </w:t>
      </w:r>
      <w:r w:rsidRPr="00A41D39">
        <w:rPr>
          <w:sz w:val="24"/>
          <w:szCs w:val="24"/>
        </w:rPr>
        <w:t>вуза,</w:t>
      </w:r>
      <w:r w:rsidRPr="00A41D39">
        <w:rPr>
          <w:spacing w:val="-1"/>
          <w:sz w:val="24"/>
          <w:szCs w:val="24"/>
        </w:rPr>
        <w:t xml:space="preserve"> </w:t>
      </w:r>
      <w:r w:rsidRPr="00A41D39">
        <w:rPr>
          <w:sz w:val="24"/>
          <w:szCs w:val="24"/>
        </w:rPr>
        <w:t>ответы</w:t>
      </w:r>
      <w:r w:rsidRPr="00A41D39">
        <w:rPr>
          <w:spacing w:val="-1"/>
          <w:sz w:val="24"/>
          <w:szCs w:val="24"/>
        </w:rPr>
        <w:t xml:space="preserve"> </w:t>
      </w:r>
      <w:r w:rsidRPr="00A41D39">
        <w:rPr>
          <w:sz w:val="24"/>
          <w:szCs w:val="24"/>
        </w:rPr>
        <w:t>на</w:t>
      </w:r>
      <w:r w:rsidRPr="00A41D39">
        <w:rPr>
          <w:spacing w:val="-2"/>
          <w:sz w:val="24"/>
          <w:szCs w:val="24"/>
        </w:rPr>
        <w:t xml:space="preserve"> </w:t>
      </w:r>
      <w:r w:rsidRPr="00A41D39">
        <w:rPr>
          <w:sz w:val="24"/>
          <w:szCs w:val="24"/>
        </w:rPr>
        <w:t>вопросы</w:t>
      </w:r>
      <w:r w:rsidRPr="00A41D39">
        <w:rPr>
          <w:spacing w:val="-1"/>
          <w:sz w:val="24"/>
          <w:szCs w:val="24"/>
        </w:rPr>
        <w:t xml:space="preserve"> </w:t>
      </w:r>
      <w:r w:rsidRPr="00A41D39">
        <w:rPr>
          <w:sz w:val="24"/>
          <w:szCs w:val="24"/>
        </w:rPr>
        <w:t>членов</w:t>
      </w:r>
      <w:r w:rsidRPr="00A41D39">
        <w:rPr>
          <w:spacing w:val="-1"/>
          <w:sz w:val="24"/>
          <w:szCs w:val="24"/>
        </w:rPr>
        <w:t xml:space="preserve"> </w:t>
      </w:r>
      <w:r w:rsidRPr="00A41D39">
        <w:rPr>
          <w:sz w:val="24"/>
          <w:szCs w:val="24"/>
        </w:rPr>
        <w:t>комиссии.</w:t>
      </w:r>
    </w:p>
    <w:p w14:paraId="312B0BC1" w14:textId="77777777" w:rsidR="002F14E0" w:rsidRPr="00A41D39" w:rsidRDefault="002F14E0" w:rsidP="005C63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>Отчет о прохождении практики содержит полную информацию о вып</w:t>
      </w:r>
      <w:r w:rsidR="00F01291">
        <w:rPr>
          <w:rFonts w:ascii="Times New Roman" w:hAnsi="Times New Roman" w:cs="Times New Roman"/>
          <w:sz w:val="24"/>
          <w:szCs w:val="24"/>
        </w:rPr>
        <w:t>олненных обучающимися заданиях.</w:t>
      </w:r>
    </w:p>
    <w:p w14:paraId="5B6EB3F1" w14:textId="77777777" w:rsidR="002F14E0" w:rsidRPr="00A41D39" w:rsidRDefault="002F14E0" w:rsidP="005C63D7">
      <w:pPr>
        <w:overflowPunct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41D39">
        <w:rPr>
          <w:rFonts w:ascii="Times New Roman" w:hAnsi="Times New Roman" w:cs="Times New Roman"/>
          <w:bCs/>
          <w:iCs/>
          <w:sz w:val="24"/>
          <w:szCs w:val="24"/>
        </w:rPr>
        <w:t>Оценка по итогам прохождения практики выставляется преподавателем вуза с учетом:</w:t>
      </w:r>
    </w:p>
    <w:p w14:paraId="40FA13AB" w14:textId="77777777" w:rsidR="002F14E0" w:rsidRPr="00A41D39" w:rsidRDefault="002F14E0" w:rsidP="005C63D7">
      <w:pPr>
        <w:widowControl w:val="0"/>
        <w:numPr>
          <w:ilvl w:val="0"/>
          <w:numId w:val="32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41D39">
        <w:rPr>
          <w:rFonts w:ascii="Times New Roman" w:hAnsi="Times New Roman" w:cs="Times New Roman"/>
          <w:bCs/>
          <w:iCs/>
          <w:sz w:val="24"/>
          <w:szCs w:val="24"/>
        </w:rPr>
        <w:t>оценки уполномоченного лица, под руководством которого обучающийся проходил практику, на основе анализа качества работы во время практики (оценка отражается в отзыве руководителя практики);</w:t>
      </w:r>
    </w:p>
    <w:p w14:paraId="54D16F45" w14:textId="77777777" w:rsidR="002F14E0" w:rsidRPr="00A41D39" w:rsidRDefault="002F14E0" w:rsidP="005C63D7">
      <w:pPr>
        <w:widowControl w:val="0"/>
        <w:numPr>
          <w:ilvl w:val="0"/>
          <w:numId w:val="32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41D39">
        <w:rPr>
          <w:rFonts w:ascii="Times New Roman" w:hAnsi="Times New Roman" w:cs="Times New Roman"/>
          <w:bCs/>
          <w:iCs/>
          <w:sz w:val="24"/>
          <w:szCs w:val="24"/>
        </w:rPr>
        <w:t>проверки материалов практики, представленных обучающимся в качестве отчетных документов;</w:t>
      </w:r>
    </w:p>
    <w:p w14:paraId="01A69658" w14:textId="77777777" w:rsidR="002F14E0" w:rsidRPr="00A41D39" w:rsidRDefault="002F14E0" w:rsidP="005C63D7">
      <w:pPr>
        <w:widowControl w:val="0"/>
        <w:numPr>
          <w:ilvl w:val="0"/>
          <w:numId w:val="32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41D39">
        <w:rPr>
          <w:rFonts w:ascii="Times New Roman" w:hAnsi="Times New Roman" w:cs="Times New Roman"/>
          <w:bCs/>
          <w:iCs/>
          <w:sz w:val="24"/>
          <w:szCs w:val="24"/>
        </w:rPr>
        <w:t>публичного представления обучающимся на итоговой конференции результатов прохождения</w:t>
      </w:r>
      <w:r w:rsidR="00F01291">
        <w:rPr>
          <w:rFonts w:ascii="Times New Roman" w:hAnsi="Times New Roman" w:cs="Times New Roman"/>
          <w:bCs/>
          <w:iCs/>
          <w:sz w:val="24"/>
          <w:szCs w:val="24"/>
        </w:rPr>
        <w:t xml:space="preserve"> практики и ответов на вопросы.</w:t>
      </w:r>
    </w:p>
    <w:p w14:paraId="6EE24D23" w14:textId="77777777" w:rsidR="002F14E0" w:rsidRPr="00A41D39" w:rsidRDefault="002F14E0" w:rsidP="005C63D7">
      <w:pPr>
        <w:shd w:val="clear" w:color="auto" w:fill="FFFFFF"/>
        <w:tabs>
          <w:tab w:val="left" w:leader="underscore" w:pos="0"/>
        </w:tabs>
        <w:spacing w:after="0" w:line="240" w:lineRule="auto"/>
        <w:ind w:left="1134" w:hanging="425"/>
        <w:rPr>
          <w:b/>
          <w:szCs w:val="24"/>
        </w:rPr>
      </w:pPr>
    </w:p>
    <w:p w14:paraId="7AB62722" w14:textId="77777777" w:rsidR="002F14E0" w:rsidRPr="00A41D39" w:rsidRDefault="002F14E0" w:rsidP="005C63D7">
      <w:pPr>
        <w:tabs>
          <w:tab w:val="right" w:leader="underscore" w:pos="9639"/>
        </w:tabs>
        <w:spacing w:after="0" w:line="240" w:lineRule="auto"/>
        <w:ind w:firstLine="709"/>
        <w:jc w:val="both"/>
        <w:rPr>
          <w:rStyle w:val="s19"/>
          <w:rFonts w:ascii="Times New Roman" w:hAnsi="Times New Roman" w:cs="Times New Roman"/>
          <w:sz w:val="24"/>
          <w:szCs w:val="24"/>
        </w:rPr>
      </w:pPr>
      <w:r w:rsidRPr="00A41D39">
        <w:rPr>
          <w:rStyle w:val="s19"/>
          <w:rFonts w:ascii="Times New Roman" w:hAnsi="Times New Roman" w:cs="Times New Roman"/>
          <w:sz w:val="24"/>
          <w:szCs w:val="24"/>
        </w:rPr>
        <w:t xml:space="preserve">Знания, умения и навыки обучающихся при промежуточной аттестации в форме </w:t>
      </w:r>
      <w:r w:rsidR="000A6BD8" w:rsidRPr="00A41D39">
        <w:rPr>
          <w:rStyle w:val="s19"/>
          <w:rFonts w:ascii="Times New Roman" w:hAnsi="Times New Roman" w:cs="Times New Roman"/>
          <w:sz w:val="24"/>
          <w:szCs w:val="24"/>
        </w:rPr>
        <w:t>экзамена</w:t>
      </w:r>
      <w:r w:rsidRPr="00A41D39">
        <w:rPr>
          <w:rStyle w:val="s19"/>
          <w:rFonts w:ascii="Times New Roman" w:hAnsi="Times New Roman" w:cs="Times New Roman"/>
          <w:sz w:val="24"/>
          <w:szCs w:val="24"/>
        </w:rPr>
        <w:t xml:space="preserve"> определяются оценками «отлично», «хорошо», «удовлетворительно», «неудовлетворительно».</w:t>
      </w:r>
    </w:p>
    <w:p w14:paraId="39082CA0" w14:textId="77777777" w:rsidR="002F14E0" w:rsidRPr="00A41D39" w:rsidRDefault="002F14E0" w:rsidP="005C63D7">
      <w:pPr>
        <w:spacing w:after="0" w:line="240" w:lineRule="auto"/>
        <w:ind w:firstLine="709"/>
        <w:jc w:val="both"/>
        <w:rPr>
          <w:rStyle w:val="s19"/>
          <w:rFonts w:ascii="Times New Roman" w:hAnsi="Times New Roman" w:cs="Times New Roman"/>
          <w:b/>
          <w:i/>
          <w:sz w:val="24"/>
          <w:szCs w:val="24"/>
        </w:rPr>
      </w:pPr>
      <w:r w:rsidRPr="00A41D39">
        <w:rPr>
          <w:rStyle w:val="s19"/>
          <w:rFonts w:ascii="Times New Roman" w:hAnsi="Times New Roman" w:cs="Times New Roman"/>
          <w:i/>
          <w:sz w:val="24"/>
          <w:szCs w:val="24"/>
        </w:rPr>
        <w:t>Критерии оценивания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2409"/>
        <w:gridCol w:w="2127"/>
        <w:gridCol w:w="2126"/>
        <w:gridCol w:w="2126"/>
      </w:tblGrid>
      <w:tr w:rsidR="000A6BD8" w:rsidRPr="00A41D39" w14:paraId="230C78EB" w14:textId="77777777" w:rsidTr="00DE2FAF">
        <w:tc>
          <w:tcPr>
            <w:tcW w:w="1555" w:type="dxa"/>
            <w:vMerge w:val="restart"/>
            <w:shd w:val="clear" w:color="auto" w:fill="auto"/>
          </w:tcPr>
          <w:p w14:paraId="09A4D7E9" w14:textId="77777777" w:rsidR="000A6BD8" w:rsidRPr="00A41D39" w:rsidRDefault="000A6BD8" w:rsidP="005C63D7">
            <w:pPr>
              <w:spacing w:after="0" w:line="240" w:lineRule="auto"/>
              <w:ind w:right="6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41D39">
              <w:rPr>
                <w:rFonts w:ascii="Times New Roman" w:eastAsia="Calibri" w:hAnsi="Times New Roman" w:cs="Times New Roman"/>
                <w:b/>
              </w:rPr>
              <w:br w:type="page"/>
              <w:t xml:space="preserve">Критерии </w:t>
            </w:r>
          </w:p>
          <w:p w14:paraId="13FBBAB2" w14:textId="77777777" w:rsidR="000A6BD8" w:rsidRPr="00A41D39" w:rsidRDefault="000A6BD8" w:rsidP="005C63D7">
            <w:pPr>
              <w:spacing w:after="0" w:line="240" w:lineRule="auto"/>
              <w:ind w:right="6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41D39">
              <w:rPr>
                <w:rFonts w:ascii="Times New Roman" w:eastAsia="Calibri" w:hAnsi="Times New Roman" w:cs="Times New Roman"/>
                <w:b/>
              </w:rPr>
              <w:t>оценки</w:t>
            </w:r>
          </w:p>
        </w:tc>
        <w:tc>
          <w:tcPr>
            <w:tcW w:w="8788" w:type="dxa"/>
            <w:gridSpan w:val="4"/>
            <w:shd w:val="clear" w:color="auto" w:fill="auto"/>
          </w:tcPr>
          <w:p w14:paraId="3B360938" w14:textId="77777777" w:rsidR="000A6BD8" w:rsidRPr="00A41D39" w:rsidRDefault="000A6BD8" w:rsidP="005C63D7">
            <w:pPr>
              <w:spacing w:after="0" w:line="240" w:lineRule="auto"/>
              <w:ind w:right="6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41D39">
              <w:rPr>
                <w:rFonts w:ascii="Times New Roman" w:eastAsia="Calibri" w:hAnsi="Times New Roman" w:cs="Times New Roman"/>
                <w:b/>
              </w:rPr>
              <w:t>Оценка</w:t>
            </w:r>
          </w:p>
        </w:tc>
      </w:tr>
      <w:tr w:rsidR="000A6BD8" w:rsidRPr="00A41D39" w14:paraId="7FF232AC" w14:textId="77777777" w:rsidTr="00DE2FAF">
        <w:tc>
          <w:tcPr>
            <w:tcW w:w="1555" w:type="dxa"/>
            <w:vMerge/>
            <w:shd w:val="clear" w:color="auto" w:fill="auto"/>
          </w:tcPr>
          <w:p w14:paraId="3087A577" w14:textId="77777777" w:rsidR="000A6BD8" w:rsidRPr="00A41D39" w:rsidRDefault="000A6BD8" w:rsidP="005C63D7">
            <w:pPr>
              <w:spacing w:after="0" w:line="240" w:lineRule="auto"/>
              <w:ind w:right="6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409" w:type="dxa"/>
            <w:shd w:val="clear" w:color="auto" w:fill="auto"/>
          </w:tcPr>
          <w:p w14:paraId="5EE394C1" w14:textId="77777777" w:rsidR="000A6BD8" w:rsidRPr="00A41D39" w:rsidRDefault="000A6BD8" w:rsidP="005C63D7">
            <w:pPr>
              <w:spacing w:after="0" w:line="240" w:lineRule="auto"/>
              <w:ind w:right="6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41D39">
              <w:rPr>
                <w:rFonts w:ascii="Times New Roman" w:eastAsia="Calibri" w:hAnsi="Times New Roman" w:cs="Times New Roman"/>
                <w:b/>
              </w:rPr>
              <w:t>«отлично»</w:t>
            </w:r>
          </w:p>
        </w:tc>
        <w:tc>
          <w:tcPr>
            <w:tcW w:w="2127" w:type="dxa"/>
            <w:shd w:val="clear" w:color="auto" w:fill="auto"/>
          </w:tcPr>
          <w:p w14:paraId="5BCE97BD" w14:textId="77777777" w:rsidR="000A6BD8" w:rsidRPr="00A41D39" w:rsidRDefault="000A6BD8" w:rsidP="005C63D7">
            <w:pPr>
              <w:spacing w:after="0" w:line="240" w:lineRule="auto"/>
              <w:ind w:right="6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41D39">
              <w:rPr>
                <w:rFonts w:ascii="Times New Roman" w:eastAsia="Calibri" w:hAnsi="Times New Roman" w:cs="Times New Roman"/>
                <w:b/>
              </w:rPr>
              <w:t>«хорошо»</w:t>
            </w:r>
          </w:p>
        </w:tc>
        <w:tc>
          <w:tcPr>
            <w:tcW w:w="2126" w:type="dxa"/>
            <w:shd w:val="clear" w:color="auto" w:fill="auto"/>
          </w:tcPr>
          <w:p w14:paraId="1FA00F85" w14:textId="77777777" w:rsidR="000A6BD8" w:rsidRPr="00A41D39" w:rsidRDefault="000A6BD8" w:rsidP="005C63D7">
            <w:pPr>
              <w:spacing w:after="0" w:line="240" w:lineRule="auto"/>
              <w:ind w:right="6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41D39">
              <w:rPr>
                <w:rFonts w:ascii="Times New Roman" w:eastAsia="Calibri" w:hAnsi="Times New Roman" w:cs="Times New Roman"/>
                <w:b/>
              </w:rPr>
              <w:t>«удовлетворительно»</w:t>
            </w:r>
          </w:p>
        </w:tc>
        <w:tc>
          <w:tcPr>
            <w:tcW w:w="2126" w:type="dxa"/>
            <w:shd w:val="clear" w:color="auto" w:fill="auto"/>
          </w:tcPr>
          <w:p w14:paraId="5A801D55" w14:textId="77777777" w:rsidR="000A6BD8" w:rsidRPr="00A41D39" w:rsidRDefault="000A6BD8" w:rsidP="005C63D7">
            <w:pPr>
              <w:spacing w:after="0" w:line="240" w:lineRule="auto"/>
              <w:ind w:right="6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A41D39">
              <w:rPr>
                <w:rFonts w:ascii="Times New Roman" w:eastAsia="Calibri" w:hAnsi="Times New Roman" w:cs="Times New Roman"/>
                <w:b/>
              </w:rPr>
              <w:t>«неудовлетворительно»</w:t>
            </w:r>
          </w:p>
        </w:tc>
      </w:tr>
      <w:tr w:rsidR="000A6BD8" w:rsidRPr="00A41D39" w14:paraId="424872E9" w14:textId="77777777" w:rsidTr="00DE2FAF">
        <w:tc>
          <w:tcPr>
            <w:tcW w:w="1555" w:type="dxa"/>
            <w:shd w:val="clear" w:color="auto" w:fill="auto"/>
          </w:tcPr>
          <w:p w14:paraId="098EE6CD" w14:textId="77777777" w:rsidR="000A6BD8" w:rsidRPr="00A41D39" w:rsidRDefault="000A6BD8" w:rsidP="005C63D7">
            <w:pPr>
              <w:spacing w:after="0" w:line="240" w:lineRule="auto"/>
              <w:ind w:right="6"/>
              <w:rPr>
                <w:rFonts w:ascii="Times New Roman" w:eastAsia="Calibri" w:hAnsi="Times New Roman" w:cs="Times New Roman"/>
              </w:rPr>
            </w:pPr>
            <w:r w:rsidRPr="00A41D39">
              <w:rPr>
                <w:rFonts w:ascii="Times New Roman" w:eastAsia="Calibri" w:hAnsi="Times New Roman" w:cs="Times New Roman"/>
              </w:rPr>
              <w:t>Качество отчета и своевременность его сдачи</w:t>
            </w:r>
          </w:p>
        </w:tc>
        <w:tc>
          <w:tcPr>
            <w:tcW w:w="2409" w:type="dxa"/>
            <w:shd w:val="clear" w:color="auto" w:fill="auto"/>
          </w:tcPr>
          <w:p w14:paraId="4A38F2C1" w14:textId="77777777" w:rsidR="000A6BD8" w:rsidRPr="00A41D39" w:rsidRDefault="000A6BD8" w:rsidP="005C63D7">
            <w:pPr>
              <w:spacing w:after="0" w:line="240" w:lineRule="auto"/>
              <w:ind w:right="6"/>
              <w:rPr>
                <w:rFonts w:ascii="Times New Roman" w:eastAsia="Calibri" w:hAnsi="Times New Roman" w:cs="Times New Roman"/>
              </w:rPr>
            </w:pPr>
            <w:r w:rsidRPr="00A41D39">
              <w:rPr>
                <w:rFonts w:ascii="Times New Roman" w:eastAsia="Calibri" w:hAnsi="Times New Roman" w:cs="Times New Roman"/>
              </w:rPr>
              <w:t>Полное соответствие требованиям к оформлению отчета, в т. ч. – к оформлению таблиц, рисунков, списка литературы.</w:t>
            </w:r>
          </w:p>
          <w:p w14:paraId="05C5BD5E" w14:textId="77777777" w:rsidR="000A6BD8" w:rsidRPr="00A41D39" w:rsidRDefault="000A6BD8" w:rsidP="005C63D7">
            <w:pPr>
              <w:spacing w:after="0" w:line="240" w:lineRule="auto"/>
              <w:ind w:right="6"/>
              <w:rPr>
                <w:rFonts w:ascii="Times New Roman" w:eastAsia="Calibri" w:hAnsi="Times New Roman" w:cs="Times New Roman"/>
              </w:rPr>
            </w:pPr>
            <w:r w:rsidRPr="00A41D39">
              <w:rPr>
                <w:rFonts w:ascii="Times New Roman" w:eastAsia="Calibri" w:hAnsi="Times New Roman" w:cs="Times New Roman"/>
              </w:rPr>
              <w:t>В отчете присутствуют:</w:t>
            </w:r>
          </w:p>
          <w:p w14:paraId="0DFE7E2B" w14:textId="77777777" w:rsidR="000A6BD8" w:rsidRPr="00A41D39" w:rsidRDefault="000A6BD8" w:rsidP="005C63D7">
            <w:pPr>
              <w:numPr>
                <w:ilvl w:val="0"/>
                <w:numId w:val="39"/>
              </w:numPr>
              <w:tabs>
                <w:tab w:val="left" w:pos="175"/>
              </w:tabs>
              <w:spacing w:after="0" w:line="240" w:lineRule="auto"/>
              <w:ind w:left="33" w:right="6" w:firstLine="0"/>
              <w:contextualSpacing/>
              <w:rPr>
                <w:rFonts w:ascii="Times New Roman" w:eastAsia="Calibri" w:hAnsi="Times New Roman" w:cs="Times New Roman"/>
              </w:rPr>
            </w:pPr>
            <w:r w:rsidRPr="00A41D39">
              <w:rPr>
                <w:rFonts w:ascii="Times New Roman" w:eastAsia="Calibri" w:hAnsi="Times New Roman" w:cs="Times New Roman"/>
              </w:rPr>
              <w:t xml:space="preserve"> содержательное изложение результатов заданий;</w:t>
            </w:r>
          </w:p>
          <w:p w14:paraId="773AE1E1" w14:textId="77777777" w:rsidR="000A6BD8" w:rsidRPr="00A41D39" w:rsidRDefault="000A6BD8" w:rsidP="005C63D7">
            <w:pPr>
              <w:numPr>
                <w:ilvl w:val="0"/>
                <w:numId w:val="39"/>
              </w:numPr>
              <w:tabs>
                <w:tab w:val="left" w:pos="175"/>
              </w:tabs>
              <w:spacing w:after="0" w:line="240" w:lineRule="auto"/>
              <w:ind w:left="33" w:right="6" w:firstLine="0"/>
              <w:contextualSpacing/>
              <w:rPr>
                <w:rFonts w:ascii="Times New Roman" w:eastAsia="Calibri" w:hAnsi="Times New Roman" w:cs="Times New Roman"/>
              </w:rPr>
            </w:pPr>
            <w:r w:rsidRPr="00A41D39">
              <w:rPr>
                <w:rFonts w:ascii="Times New Roman" w:eastAsia="Calibri" w:hAnsi="Times New Roman" w:cs="Times New Roman"/>
              </w:rPr>
              <w:t xml:space="preserve"> аргументированные выв</w:t>
            </w:r>
            <w:r w:rsidR="00F01291">
              <w:rPr>
                <w:rFonts w:ascii="Times New Roman" w:eastAsia="Calibri" w:hAnsi="Times New Roman" w:cs="Times New Roman"/>
              </w:rPr>
              <w:t>оды, отражающие позицию автора.</w:t>
            </w:r>
          </w:p>
          <w:p w14:paraId="28F85FAA" w14:textId="77777777" w:rsidR="000A6BD8" w:rsidRPr="00A41D39" w:rsidRDefault="000A6BD8" w:rsidP="005C63D7">
            <w:pPr>
              <w:tabs>
                <w:tab w:val="left" w:pos="175"/>
              </w:tabs>
              <w:spacing w:after="0" w:line="240" w:lineRule="auto"/>
              <w:ind w:left="33" w:right="6"/>
              <w:rPr>
                <w:rFonts w:ascii="Times New Roman" w:eastAsia="Calibri" w:hAnsi="Times New Roman" w:cs="Times New Roman"/>
              </w:rPr>
            </w:pPr>
            <w:r w:rsidRPr="00A41D39">
              <w:rPr>
                <w:rFonts w:ascii="Times New Roman" w:eastAsia="Calibri" w:hAnsi="Times New Roman" w:cs="Times New Roman"/>
              </w:rPr>
              <w:t>Самостоятельность в изложении материала,</w:t>
            </w:r>
          </w:p>
          <w:p w14:paraId="5B7AB806" w14:textId="77777777" w:rsidR="000A6BD8" w:rsidRPr="00A41D39" w:rsidRDefault="00F01291" w:rsidP="005C63D7">
            <w:pPr>
              <w:tabs>
                <w:tab w:val="left" w:pos="175"/>
              </w:tabs>
              <w:spacing w:after="0" w:line="240" w:lineRule="auto"/>
              <w:ind w:left="33"/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наличие элементов новизны.</w:t>
            </w:r>
          </w:p>
          <w:p w14:paraId="0DF2B206" w14:textId="77777777" w:rsidR="000A6BD8" w:rsidRPr="00A41D39" w:rsidRDefault="000A6BD8" w:rsidP="005C63D7">
            <w:pPr>
              <w:tabs>
                <w:tab w:val="left" w:pos="175"/>
              </w:tabs>
              <w:spacing w:after="0" w:line="240" w:lineRule="auto"/>
              <w:ind w:left="33" w:right="6"/>
              <w:rPr>
                <w:rFonts w:ascii="Times New Roman" w:eastAsia="Calibri" w:hAnsi="Times New Roman" w:cs="Times New Roman"/>
              </w:rPr>
            </w:pPr>
            <w:r w:rsidRPr="00A41D39">
              <w:rPr>
                <w:rFonts w:ascii="Times New Roman" w:eastAsia="Calibri" w:hAnsi="Times New Roman" w:cs="Times New Roman"/>
              </w:rPr>
              <w:t>Строгое соблюдение сроков с</w:t>
            </w:r>
            <w:r w:rsidR="00F01291">
              <w:rPr>
                <w:rFonts w:ascii="Times New Roman" w:eastAsia="Calibri" w:hAnsi="Times New Roman" w:cs="Times New Roman"/>
              </w:rPr>
              <w:t>дачи отчета.</w:t>
            </w:r>
          </w:p>
        </w:tc>
        <w:tc>
          <w:tcPr>
            <w:tcW w:w="2127" w:type="dxa"/>
            <w:shd w:val="clear" w:color="auto" w:fill="auto"/>
          </w:tcPr>
          <w:p w14:paraId="32A43C9D" w14:textId="77777777" w:rsidR="000A6BD8" w:rsidRPr="00A41D39" w:rsidRDefault="000A6BD8" w:rsidP="005C63D7">
            <w:pPr>
              <w:spacing w:after="0" w:line="240" w:lineRule="auto"/>
              <w:ind w:right="6"/>
              <w:rPr>
                <w:rFonts w:ascii="Times New Roman" w:eastAsia="Calibri" w:hAnsi="Times New Roman" w:cs="Times New Roman"/>
              </w:rPr>
            </w:pPr>
            <w:r w:rsidRPr="00A41D39">
              <w:rPr>
                <w:rFonts w:ascii="Times New Roman" w:eastAsia="Calibri" w:hAnsi="Times New Roman" w:cs="Times New Roman"/>
              </w:rPr>
              <w:t>Отчет соответствует требованиям.</w:t>
            </w:r>
          </w:p>
          <w:p w14:paraId="61B621DC" w14:textId="77777777" w:rsidR="000A6BD8" w:rsidRPr="00A41D39" w:rsidRDefault="000A6BD8" w:rsidP="005C63D7">
            <w:pPr>
              <w:spacing w:after="0" w:line="240" w:lineRule="auto"/>
              <w:ind w:right="6"/>
              <w:rPr>
                <w:rFonts w:ascii="Times New Roman" w:eastAsia="Calibri" w:hAnsi="Times New Roman" w:cs="Times New Roman"/>
              </w:rPr>
            </w:pPr>
            <w:r w:rsidRPr="00A41D39">
              <w:rPr>
                <w:rFonts w:ascii="Times New Roman" w:eastAsia="Calibri" w:hAnsi="Times New Roman" w:cs="Times New Roman"/>
              </w:rPr>
              <w:t>Замечания: неполное изложение результатов некоторых заданий; наличие стилистических погрешностей, недостаточное обоснование выводов.</w:t>
            </w:r>
          </w:p>
          <w:p w14:paraId="233DD20F" w14:textId="77777777" w:rsidR="000A6BD8" w:rsidRPr="00A41D39" w:rsidRDefault="000A6BD8" w:rsidP="005C63D7">
            <w:pPr>
              <w:spacing w:after="0" w:line="240" w:lineRule="auto"/>
              <w:ind w:right="6"/>
              <w:rPr>
                <w:rFonts w:ascii="Times New Roman" w:eastAsia="Calibri" w:hAnsi="Times New Roman" w:cs="Times New Roman"/>
              </w:rPr>
            </w:pPr>
            <w:r w:rsidRPr="00A41D39">
              <w:rPr>
                <w:rFonts w:ascii="Times New Roman" w:eastAsia="Calibri" w:hAnsi="Times New Roman" w:cs="Times New Roman"/>
              </w:rPr>
              <w:t>Самостоятельность в изложении материала. Соблюдение сроков сдачи отчета.</w:t>
            </w:r>
          </w:p>
        </w:tc>
        <w:tc>
          <w:tcPr>
            <w:tcW w:w="2126" w:type="dxa"/>
            <w:shd w:val="clear" w:color="auto" w:fill="auto"/>
          </w:tcPr>
          <w:p w14:paraId="15B05AD3" w14:textId="77777777" w:rsidR="000A6BD8" w:rsidRPr="00A41D39" w:rsidRDefault="000A6BD8" w:rsidP="005C63D7">
            <w:pPr>
              <w:spacing w:after="0" w:line="240" w:lineRule="auto"/>
              <w:ind w:right="6"/>
              <w:rPr>
                <w:rFonts w:ascii="Times New Roman" w:eastAsia="Calibri" w:hAnsi="Times New Roman" w:cs="Times New Roman"/>
              </w:rPr>
            </w:pPr>
            <w:r w:rsidRPr="00A41D39">
              <w:rPr>
                <w:rFonts w:ascii="Times New Roman" w:eastAsia="Calibri" w:hAnsi="Times New Roman" w:cs="Times New Roman"/>
              </w:rPr>
              <w:t>Отчет составлен с нарушениями требований, в т. ч. к оформлению таблиц, рисунков, списка литературы.</w:t>
            </w:r>
          </w:p>
          <w:p w14:paraId="29990E2C" w14:textId="77777777" w:rsidR="000A6BD8" w:rsidRPr="00A41D39" w:rsidRDefault="000A6BD8" w:rsidP="005C63D7">
            <w:pPr>
              <w:spacing w:after="0" w:line="240" w:lineRule="auto"/>
              <w:ind w:right="6"/>
              <w:rPr>
                <w:rFonts w:ascii="Times New Roman" w:eastAsia="Calibri" w:hAnsi="Times New Roman" w:cs="Times New Roman"/>
              </w:rPr>
            </w:pPr>
            <w:r w:rsidRPr="00A41D39">
              <w:rPr>
                <w:rFonts w:ascii="Times New Roman" w:eastAsia="Calibri" w:hAnsi="Times New Roman" w:cs="Times New Roman"/>
              </w:rPr>
              <w:t>Наличие в тексте орфографи</w:t>
            </w:r>
            <w:r w:rsidR="00F01291">
              <w:rPr>
                <w:rFonts w:ascii="Times New Roman" w:eastAsia="Calibri" w:hAnsi="Times New Roman" w:cs="Times New Roman"/>
              </w:rPr>
              <w:t>ческих и стилистических ошибок.</w:t>
            </w:r>
          </w:p>
          <w:p w14:paraId="6FC16654" w14:textId="77777777" w:rsidR="000A6BD8" w:rsidRPr="00A41D39" w:rsidRDefault="000A6BD8" w:rsidP="005C63D7">
            <w:pPr>
              <w:spacing w:after="0" w:line="240" w:lineRule="auto"/>
              <w:ind w:right="6"/>
              <w:rPr>
                <w:rFonts w:ascii="Times New Roman" w:eastAsia="Calibri" w:hAnsi="Times New Roman" w:cs="Times New Roman"/>
              </w:rPr>
            </w:pPr>
            <w:r w:rsidRPr="00A41D39">
              <w:rPr>
                <w:rFonts w:ascii="Times New Roman" w:eastAsia="Calibri" w:hAnsi="Times New Roman" w:cs="Times New Roman"/>
              </w:rPr>
              <w:t>Нарушены сроки выполнения отчета.</w:t>
            </w:r>
          </w:p>
        </w:tc>
        <w:tc>
          <w:tcPr>
            <w:tcW w:w="2126" w:type="dxa"/>
            <w:shd w:val="clear" w:color="auto" w:fill="auto"/>
          </w:tcPr>
          <w:p w14:paraId="697F9521" w14:textId="77777777" w:rsidR="000A6BD8" w:rsidRPr="00A41D39" w:rsidRDefault="000A6BD8" w:rsidP="005C63D7">
            <w:pPr>
              <w:spacing w:after="0" w:line="240" w:lineRule="auto"/>
              <w:ind w:right="6"/>
              <w:rPr>
                <w:rFonts w:ascii="Times New Roman" w:eastAsia="Calibri" w:hAnsi="Times New Roman" w:cs="Times New Roman"/>
              </w:rPr>
            </w:pPr>
            <w:r w:rsidRPr="00A41D39">
              <w:rPr>
                <w:rFonts w:ascii="Times New Roman" w:eastAsia="Calibri" w:hAnsi="Times New Roman" w:cs="Times New Roman"/>
              </w:rPr>
              <w:t>Отчет составлен с нарушениями требований, в т. ч. к оформлению таблиц, рисунков, списка литературы.</w:t>
            </w:r>
          </w:p>
          <w:p w14:paraId="5E89137D" w14:textId="77777777" w:rsidR="000A6BD8" w:rsidRPr="00A41D39" w:rsidRDefault="000A6BD8" w:rsidP="005C63D7">
            <w:pPr>
              <w:spacing w:after="0" w:line="240" w:lineRule="auto"/>
              <w:ind w:right="6"/>
              <w:rPr>
                <w:rFonts w:ascii="Times New Roman" w:eastAsia="Calibri" w:hAnsi="Times New Roman" w:cs="Times New Roman"/>
              </w:rPr>
            </w:pPr>
            <w:r w:rsidRPr="00A41D39">
              <w:rPr>
                <w:rFonts w:ascii="Times New Roman" w:eastAsia="Calibri" w:hAnsi="Times New Roman" w:cs="Times New Roman"/>
              </w:rPr>
              <w:t>Наличие в тексте орфографич</w:t>
            </w:r>
            <w:r w:rsidR="00DE2FAF" w:rsidRPr="00A41D39">
              <w:rPr>
                <w:rFonts w:ascii="Times New Roman" w:eastAsia="Calibri" w:hAnsi="Times New Roman" w:cs="Times New Roman"/>
              </w:rPr>
              <w:t xml:space="preserve">еских и стилистических ошибок. </w:t>
            </w:r>
            <w:r w:rsidRPr="00A41D39">
              <w:rPr>
                <w:rFonts w:ascii="Times New Roman" w:eastAsia="Calibri" w:hAnsi="Times New Roman" w:cs="Times New Roman"/>
              </w:rPr>
              <w:t>Отсутствуют выводы и предложения.</w:t>
            </w:r>
          </w:p>
          <w:p w14:paraId="4BBD8FF4" w14:textId="77777777" w:rsidR="000A6BD8" w:rsidRPr="00A41D39" w:rsidRDefault="000A6BD8" w:rsidP="005C63D7">
            <w:pPr>
              <w:spacing w:after="0" w:line="240" w:lineRule="auto"/>
              <w:ind w:right="6"/>
              <w:rPr>
                <w:rFonts w:ascii="Times New Roman" w:eastAsia="Calibri" w:hAnsi="Times New Roman" w:cs="Times New Roman"/>
              </w:rPr>
            </w:pPr>
            <w:r w:rsidRPr="00A41D39">
              <w:rPr>
                <w:rFonts w:ascii="Times New Roman" w:eastAsia="Calibri" w:hAnsi="Times New Roman" w:cs="Times New Roman"/>
              </w:rPr>
              <w:t>Нарушены сроки выполнения отчета.</w:t>
            </w:r>
          </w:p>
        </w:tc>
      </w:tr>
      <w:tr w:rsidR="000A6BD8" w:rsidRPr="00A41D39" w14:paraId="5EE38BCA" w14:textId="77777777" w:rsidTr="00DE2FAF">
        <w:tc>
          <w:tcPr>
            <w:tcW w:w="1555" w:type="dxa"/>
            <w:shd w:val="clear" w:color="auto" w:fill="auto"/>
          </w:tcPr>
          <w:p w14:paraId="706D245E" w14:textId="77777777" w:rsidR="000A6BD8" w:rsidRPr="00A41D39" w:rsidRDefault="000A6BD8" w:rsidP="005C63D7">
            <w:pPr>
              <w:spacing w:after="0" w:line="240" w:lineRule="auto"/>
              <w:ind w:right="6"/>
              <w:jc w:val="both"/>
              <w:rPr>
                <w:rFonts w:ascii="Times New Roman" w:eastAsia="Calibri" w:hAnsi="Times New Roman" w:cs="Times New Roman"/>
              </w:rPr>
            </w:pPr>
            <w:r w:rsidRPr="00A41D39">
              <w:rPr>
                <w:rFonts w:ascii="Times New Roman" w:eastAsia="Calibri" w:hAnsi="Times New Roman" w:cs="Times New Roman"/>
              </w:rPr>
              <w:t>Публичная защита практики</w:t>
            </w:r>
          </w:p>
        </w:tc>
        <w:tc>
          <w:tcPr>
            <w:tcW w:w="2409" w:type="dxa"/>
            <w:shd w:val="clear" w:color="auto" w:fill="auto"/>
          </w:tcPr>
          <w:p w14:paraId="26190E2E" w14:textId="77777777" w:rsidR="000A6BD8" w:rsidRPr="00A41D39" w:rsidRDefault="000A6BD8" w:rsidP="005C63D7">
            <w:pPr>
              <w:spacing w:after="0" w:line="240" w:lineRule="auto"/>
              <w:ind w:right="6"/>
              <w:rPr>
                <w:rFonts w:ascii="Times New Roman" w:eastAsia="Calibri" w:hAnsi="Times New Roman" w:cs="Times New Roman"/>
              </w:rPr>
            </w:pPr>
            <w:r w:rsidRPr="00A41D39">
              <w:rPr>
                <w:rFonts w:ascii="Times New Roman" w:eastAsia="Calibri" w:hAnsi="Times New Roman" w:cs="Times New Roman"/>
              </w:rPr>
              <w:t xml:space="preserve">Высокое качество представленного </w:t>
            </w:r>
            <w:r w:rsidR="00DE2FAF" w:rsidRPr="00A41D39">
              <w:rPr>
                <w:rFonts w:ascii="Times New Roman" w:eastAsia="Calibri" w:hAnsi="Times New Roman" w:cs="Times New Roman"/>
              </w:rPr>
              <w:t>д</w:t>
            </w:r>
            <w:r w:rsidRPr="00A41D39">
              <w:rPr>
                <w:rFonts w:ascii="Times New Roman" w:eastAsia="Calibri" w:hAnsi="Times New Roman" w:cs="Times New Roman"/>
              </w:rPr>
              <w:t>оклада и электронной презентации.</w:t>
            </w:r>
          </w:p>
          <w:p w14:paraId="2A41C112" w14:textId="77777777" w:rsidR="000A6BD8" w:rsidRPr="00A41D39" w:rsidRDefault="000A6BD8" w:rsidP="005C63D7">
            <w:pPr>
              <w:spacing w:after="0" w:line="240" w:lineRule="auto"/>
              <w:ind w:right="6"/>
              <w:rPr>
                <w:rFonts w:ascii="Times New Roman" w:eastAsia="Calibri" w:hAnsi="Times New Roman" w:cs="Times New Roman"/>
              </w:rPr>
            </w:pPr>
            <w:r w:rsidRPr="00A41D39">
              <w:rPr>
                <w:rFonts w:ascii="Times New Roman" w:eastAsia="Calibri" w:hAnsi="Times New Roman" w:cs="Times New Roman"/>
              </w:rPr>
              <w:t>Демонстрирует отлично сформированные умения:</w:t>
            </w:r>
          </w:p>
          <w:p w14:paraId="37989885" w14:textId="77777777" w:rsidR="000A6BD8" w:rsidRPr="00A41D39" w:rsidRDefault="000A6BD8" w:rsidP="005C63D7">
            <w:pPr>
              <w:numPr>
                <w:ilvl w:val="0"/>
                <w:numId w:val="37"/>
              </w:numPr>
              <w:tabs>
                <w:tab w:val="left" w:pos="175"/>
              </w:tabs>
              <w:spacing w:after="0" w:line="240" w:lineRule="auto"/>
              <w:ind w:left="0" w:right="6" w:firstLine="0"/>
              <w:contextualSpacing/>
              <w:rPr>
                <w:rFonts w:ascii="Times New Roman" w:eastAsia="Calibri" w:hAnsi="Times New Roman" w:cs="Times New Roman"/>
              </w:rPr>
            </w:pPr>
            <w:r w:rsidRPr="00A41D39">
              <w:rPr>
                <w:rFonts w:ascii="Times New Roman" w:eastAsia="Calibri" w:hAnsi="Times New Roman" w:cs="Times New Roman"/>
              </w:rPr>
              <w:t>анализировать и структурировать информацию;</w:t>
            </w:r>
          </w:p>
          <w:p w14:paraId="741FFD01" w14:textId="77777777" w:rsidR="000A6BD8" w:rsidRPr="00A41D39" w:rsidRDefault="000A6BD8" w:rsidP="005C63D7">
            <w:pPr>
              <w:numPr>
                <w:ilvl w:val="0"/>
                <w:numId w:val="37"/>
              </w:numPr>
              <w:tabs>
                <w:tab w:val="left" w:pos="175"/>
              </w:tabs>
              <w:spacing w:after="0" w:line="240" w:lineRule="auto"/>
              <w:ind w:left="0" w:right="6" w:firstLine="0"/>
              <w:contextualSpacing/>
              <w:rPr>
                <w:rFonts w:ascii="Times New Roman" w:eastAsia="Calibri" w:hAnsi="Times New Roman" w:cs="Times New Roman"/>
              </w:rPr>
            </w:pPr>
            <w:r w:rsidRPr="00A41D39">
              <w:rPr>
                <w:rFonts w:ascii="Times New Roman" w:eastAsia="Calibri" w:hAnsi="Times New Roman" w:cs="Times New Roman"/>
              </w:rPr>
              <w:t>делать выводы и давать оценку результатам заданий практики;</w:t>
            </w:r>
          </w:p>
          <w:p w14:paraId="0A3A15A3" w14:textId="77777777" w:rsidR="000A6BD8" w:rsidRPr="00A41D39" w:rsidRDefault="000A6BD8" w:rsidP="005C63D7">
            <w:pPr>
              <w:numPr>
                <w:ilvl w:val="0"/>
                <w:numId w:val="37"/>
              </w:numPr>
              <w:tabs>
                <w:tab w:val="left" w:pos="175"/>
              </w:tabs>
              <w:spacing w:after="0" w:line="240" w:lineRule="auto"/>
              <w:ind w:left="0" w:right="6" w:firstLine="0"/>
              <w:contextualSpacing/>
              <w:rPr>
                <w:rFonts w:ascii="Times New Roman" w:eastAsia="Calibri" w:hAnsi="Times New Roman" w:cs="Times New Roman"/>
              </w:rPr>
            </w:pPr>
            <w:r w:rsidRPr="00A41D39">
              <w:rPr>
                <w:rFonts w:ascii="Times New Roman" w:eastAsia="Calibri" w:hAnsi="Times New Roman" w:cs="Times New Roman"/>
              </w:rPr>
              <w:t>профессионально и грамотно отвечать на вопросы.</w:t>
            </w:r>
          </w:p>
        </w:tc>
        <w:tc>
          <w:tcPr>
            <w:tcW w:w="2127" w:type="dxa"/>
            <w:shd w:val="clear" w:color="auto" w:fill="auto"/>
          </w:tcPr>
          <w:p w14:paraId="715CD4DF" w14:textId="77777777" w:rsidR="000A6BD8" w:rsidRPr="00A41D39" w:rsidRDefault="000A6BD8" w:rsidP="005C63D7">
            <w:pPr>
              <w:spacing w:after="0" w:line="240" w:lineRule="auto"/>
              <w:ind w:right="6"/>
              <w:rPr>
                <w:rFonts w:ascii="Times New Roman" w:eastAsia="Calibri" w:hAnsi="Times New Roman" w:cs="Times New Roman"/>
              </w:rPr>
            </w:pPr>
            <w:r w:rsidRPr="00A41D39">
              <w:rPr>
                <w:rFonts w:ascii="Times New Roman" w:eastAsia="Calibri" w:hAnsi="Times New Roman" w:cs="Times New Roman"/>
              </w:rPr>
              <w:t>Хорошее качество представленного доклада и электронной презе</w:t>
            </w:r>
            <w:r w:rsidR="00F01291">
              <w:rPr>
                <w:rFonts w:ascii="Times New Roman" w:eastAsia="Calibri" w:hAnsi="Times New Roman" w:cs="Times New Roman"/>
              </w:rPr>
              <w:t>нтации.</w:t>
            </w:r>
          </w:p>
          <w:p w14:paraId="115F53DE" w14:textId="77777777" w:rsidR="000A6BD8" w:rsidRPr="00A41D39" w:rsidRDefault="000A6BD8" w:rsidP="005C63D7">
            <w:pPr>
              <w:spacing w:after="0" w:line="240" w:lineRule="auto"/>
              <w:ind w:right="6"/>
              <w:rPr>
                <w:rFonts w:ascii="Times New Roman" w:eastAsia="Calibri" w:hAnsi="Times New Roman" w:cs="Times New Roman"/>
              </w:rPr>
            </w:pPr>
            <w:r w:rsidRPr="00A41D39">
              <w:rPr>
                <w:rFonts w:ascii="Times New Roman" w:eastAsia="Calibri" w:hAnsi="Times New Roman" w:cs="Times New Roman"/>
              </w:rPr>
              <w:t>Демонстрирует хорошо сформированные умения:</w:t>
            </w:r>
          </w:p>
          <w:p w14:paraId="11213202" w14:textId="77777777" w:rsidR="000A6BD8" w:rsidRPr="00A41D39" w:rsidRDefault="000A6BD8" w:rsidP="005C63D7">
            <w:pPr>
              <w:numPr>
                <w:ilvl w:val="0"/>
                <w:numId w:val="37"/>
              </w:numPr>
              <w:tabs>
                <w:tab w:val="left" w:pos="176"/>
              </w:tabs>
              <w:spacing w:after="0" w:line="240" w:lineRule="auto"/>
              <w:ind w:left="0" w:right="6" w:firstLine="0"/>
              <w:contextualSpacing/>
              <w:rPr>
                <w:rFonts w:ascii="Times New Roman" w:eastAsia="Calibri" w:hAnsi="Times New Roman" w:cs="Times New Roman"/>
              </w:rPr>
            </w:pPr>
            <w:r w:rsidRPr="00A41D39">
              <w:rPr>
                <w:rFonts w:ascii="Times New Roman" w:eastAsia="Calibri" w:hAnsi="Times New Roman" w:cs="Times New Roman"/>
              </w:rPr>
              <w:t>анализировать и структурировать информацию;</w:t>
            </w:r>
          </w:p>
          <w:p w14:paraId="41883FB5" w14:textId="77777777" w:rsidR="000A6BD8" w:rsidRPr="00A41D39" w:rsidRDefault="000A6BD8" w:rsidP="005C63D7">
            <w:pPr>
              <w:numPr>
                <w:ilvl w:val="0"/>
                <w:numId w:val="37"/>
              </w:numPr>
              <w:tabs>
                <w:tab w:val="left" w:pos="176"/>
              </w:tabs>
              <w:spacing w:after="0" w:line="240" w:lineRule="auto"/>
              <w:ind w:left="0" w:right="6" w:firstLine="0"/>
              <w:contextualSpacing/>
              <w:rPr>
                <w:rFonts w:ascii="Times New Roman" w:eastAsia="Calibri" w:hAnsi="Times New Roman" w:cs="Times New Roman"/>
              </w:rPr>
            </w:pPr>
            <w:r w:rsidRPr="00A41D39">
              <w:rPr>
                <w:rFonts w:ascii="Times New Roman" w:eastAsia="Calibri" w:hAnsi="Times New Roman" w:cs="Times New Roman"/>
              </w:rPr>
              <w:t>делать выводы и давать оценку результатам заданий практики;</w:t>
            </w:r>
          </w:p>
          <w:p w14:paraId="2300D973" w14:textId="77777777" w:rsidR="000A6BD8" w:rsidRPr="00A41D39" w:rsidRDefault="000A6BD8" w:rsidP="005C63D7">
            <w:pPr>
              <w:tabs>
                <w:tab w:val="left" w:pos="176"/>
              </w:tabs>
              <w:spacing w:after="0" w:line="240" w:lineRule="auto"/>
              <w:ind w:right="6"/>
              <w:rPr>
                <w:rFonts w:ascii="Times New Roman" w:eastAsia="Calibri" w:hAnsi="Times New Roman" w:cs="Times New Roman"/>
              </w:rPr>
            </w:pPr>
            <w:r w:rsidRPr="00A41D39">
              <w:rPr>
                <w:rFonts w:ascii="Times New Roman" w:eastAsia="Calibri" w:hAnsi="Times New Roman" w:cs="Times New Roman"/>
              </w:rPr>
              <w:t>профессионально и грамотно отвечать на вопросы.</w:t>
            </w:r>
          </w:p>
        </w:tc>
        <w:tc>
          <w:tcPr>
            <w:tcW w:w="2126" w:type="dxa"/>
            <w:shd w:val="clear" w:color="auto" w:fill="auto"/>
          </w:tcPr>
          <w:p w14:paraId="72A2CA52" w14:textId="77777777" w:rsidR="000A6BD8" w:rsidRPr="00A41D39" w:rsidRDefault="000A6BD8" w:rsidP="005C63D7">
            <w:pPr>
              <w:spacing w:after="0" w:line="240" w:lineRule="auto"/>
              <w:ind w:right="6"/>
              <w:rPr>
                <w:rFonts w:ascii="Times New Roman" w:eastAsia="Calibri" w:hAnsi="Times New Roman" w:cs="Times New Roman"/>
              </w:rPr>
            </w:pPr>
            <w:r w:rsidRPr="00A41D39">
              <w:rPr>
                <w:rFonts w:ascii="Times New Roman" w:eastAsia="Calibri" w:hAnsi="Times New Roman" w:cs="Times New Roman"/>
              </w:rPr>
              <w:t>Удовлетворительное качество представленного доклада</w:t>
            </w:r>
            <w:r w:rsidR="00F01291">
              <w:rPr>
                <w:rFonts w:ascii="Times New Roman" w:eastAsia="Calibri" w:hAnsi="Times New Roman" w:cs="Times New Roman"/>
              </w:rPr>
              <w:t xml:space="preserve"> и электронной презентации.</w:t>
            </w:r>
          </w:p>
          <w:p w14:paraId="6A3898CF" w14:textId="77777777" w:rsidR="000A6BD8" w:rsidRPr="00A41D39" w:rsidRDefault="000A6BD8" w:rsidP="005C63D7">
            <w:pPr>
              <w:tabs>
                <w:tab w:val="left" w:pos="246"/>
              </w:tabs>
              <w:spacing w:after="0" w:line="240" w:lineRule="auto"/>
              <w:ind w:right="6"/>
              <w:rPr>
                <w:rFonts w:ascii="Times New Roman" w:eastAsia="Calibri" w:hAnsi="Times New Roman" w:cs="Times New Roman"/>
              </w:rPr>
            </w:pPr>
            <w:r w:rsidRPr="00A41D39">
              <w:rPr>
                <w:rFonts w:ascii="Times New Roman" w:eastAsia="Calibri" w:hAnsi="Times New Roman" w:cs="Times New Roman"/>
              </w:rPr>
              <w:t>Демонстрирует удовлетворительно сформированные умения:</w:t>
            </w:r>
          </w:p>
          <w:p w14:paraId="184B2221" w14:textId="77777777" w:rsidR="000A6BD8" w:rsidRPr="00A41D39" w:rsidRDefault="000A6BD8" w:rsidP="005C63D7">
            <w:pPr>
              <w:numPr>
                <w:ilvl w:val="0"/>
                <w:numId w:val="37"/>
              </w:numPr>
              <w:tabs>
                <w:tab w:val="left" w:pos="246"/>
                <w:tab w:val="left" w:pos="317"/>
              </w:tabs>
              <w:spacing w:after="0" w:line="240" w:lineRule="auto"/>
              <w:ind w:left="0" w:right="6" w:firstLine="0"/>
              <w:contextualSpacing/>
              <w:rPr>
                <w:rFonts w:ascii="Times New Roman" w:eastAsia="Calibri" w:hAnsi="Times New Roman" w:cs="Times New Roman"/>
              </w:rPr>
            </w:pPr>
            <w:r w:rsidRPr="00A41D39">
              <w:rPr>
                <w:rFonts w:ascii="Times New Roman" w:eastAsia="Calibri" w:hAnsi="Times New Roman" w:cs="Times New Roman"/>
              </w:rPr>
              <w:t>анализировать и структурировать информацию;</w:t>
            </w:r>
          </w:p>
          <w:p w14:paraId="1569192B" w14:textId="77777777" w:rsidR="000A6BD8" w:rsidRPr="00A41D39" w:rsidRDefault="000A6BD8" w:rsidP="005C63D7">
            <w:pPr>
              <w:numPr>
                <w:ilvl w:val="0"/>
                <w:numId w:val="37"/>
              </w:numPr>
              <w:tabs>
                <w:tab w:val="left" w:pos="246"/>
                <w:tab w:val="left" w:pos="317"/>
              </w:tabs>
              <w:spacing w:after="0" w:line="240" w:lineRule="auto"/>
              <w:ind w:left="0" w:right="6" w:firstLine="0"/>
              <w:contextualSpacing/>
              <w:rPr>
                <w:rFonts w:ascii="Times New Roman" w:eastAsia="Calibri" w:hAnsi="Times New Roman" w:cs="Times New Roman"/>
              </w:rPr>
            </w:pPr>
            <w:r w:rsidRPr="00A41D39">
              <w:rPr>
                <w:rFonts w:ascii="Times New Roman" w:eastAsia="Calibri" w:hAnsi="Times New Roman" w:cs="Times New Roman"/>
              </w:rPr>
              <w:t>делать выводы и давать оценку результатам заданий практики;</w:t>
            </w:r>
          </w:p>
          <w:p w14:paraId="7BF73D8A" w14:textId="77777777" w:rsidR="000A6BD8" w:rsidRPr="00A41D39" w:rsidRDefault="000A6BD8" w:rsidP="005C63D7">
            <w:pPr>
              <w:tabs>
                <w:tab w:val="left" w:pos="246"/>
              </w:tabs>
              <w:spacing w:after="0" w:line="240" w:lineRule="auto"/>
              <w:ind w:right="6"/>
              <w:rPr>
                <w:rFonts w:ascii="Times New Roman" w:eastAsia="Calibri" w:hAnsi="Times New Roman" w:cs="Times New Roman"/>
              </w:rPr>
            </w:pPr>
            <w:r w:rsidRPr="00A41D39">
              <w:rPr>
                <w:rFonts w:ascii="Times New Roman" w:eastAsia="Calibri" w:hAnsi="Times New Roman" w:cs="Times New Roman"/>
              </w:rPr>
              <w:t>профессионально и грамотно отвечать на вопросы.</w:t>
            </w:r>
          </w:p>
        </w:tc>
        <w:tc>
          <w:tcPr>
            <w:tcW w:w="2126" w:type="dxa"/>
            <w:shd w:val="clear" w:color="auto" w:fill="auto"/>
          </w:tcPr>
          <w:p w14:paraId="5700DCCE" w14:textId="77777777" w:rsidR="000A6BD8" w:rsidRPr="00A41D39" w:rsidRDefault="000A6BD8" w:rsidP="005C63D7">
            <w:pPr>
              <w:spacing w:after="0" w:line="240" w:lineRule="auto"/>
              <w:ind w:right="6"/>
              <w:rPr>
                <w:rFonts w:ascii="Times New Roman" w:eastAsia="Calibri" w:hAnsi="Times New Roman" w:cs="Times New Roman"/>
              </w:rPr>
            </w:pPr>
            <w:r w:rsidRPr="00A41D39">
              <w:rPr>
                <w:rFonts w:ascii="Times New Roman" w:eastAsia="Calibri" w:hAnsi="Times New Roman" w:cs="Times New Roman"/>
              </w:rPr>
              <w:t>Низкое качество представленного доклада и электронной презентации.</w:t>
            </w:r>
          </w:p>
          <w:p w14:paraId="5723A679" w14:textId="77777777" w:rsidR="000A6BD8" w:rsidRPr="00A41D39" w:rsidRDefault="00F01291" w:rsidP="005C63D7">
            <w:pPr>
              <w:spacing w:after="0" w:line="240" w:lineRule="auto"/>
              <w:ind w:right="6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Недостаточно развиты умения:</w:t>
            </w:r>
          </w:p>
          <w:p w14:paraId="0DB64F6B" w14:textId="77777777" w:rsidR="000A6BD8" w:rsidRPr="00A41D39" w:rsidRDefault="000A6BD8" w:rsidP="005C63D7">
            <w:pPr>
              <w:numPr>
                <w:ilvl w:val="0"/>
                <w:numId w:val="38"/>
              </w:numPr>
              <w:tabs>
                <w:tab w:val="left" w:pos="235"/>
              </w:tabs>
              <w:spacing w:after="0" w:line="240" w:lineRule="auto"/>
              <w:ind w:left="0" w:right="6" w:firstLine="0"/>
              <w:contextualSpacing/>
              <w:rPr>
                <w:rFonts w:ascii="Times New Roman" w:eastAsia="Calibri" w:hAnsi="Times New Roman" w:cs="Times New Roman"/>
              </w:rPr>
            </w:pPr>
            <w:r w:rsidRPr="00A41D39">
              <w:rPr>
                <w:rFonts w:ascii="Times New Roman" w:eastAsia="Calibri" w:hAnsi="Times New Roman" w:cs="Times New Roman"/>
              </w:rPr>
              <w:t>анализировать и структурировать информацию;</w:t>
            </w:r>
          </w:p>
          <w:p w14:paraId="26117F15" w14:textId="77777777" w:rsidR="000A6BD8" w:rsidRPr="00A41D39" w:rsidRDefault="000A6BD8" w:rsidP="005C63D7">
            <w:pPr>
              <w:numPr>
                <w:ilvl w:val="0"/>
                <w:numId w:val="38"/>
              </w:numPr>
              <w:tabs>
                <w:tab w:val="left" w:pos="235"/>
              </w:tabs>
              <w:spacing w:after="0" w:line="240" w:lineRule="auto"/>
              <w:ind w:left="0" w:right="6" w:firstLine="0"/>
              <w:contextualSpacing/>
              <w:rPr>
                <w:rFonts w:ascii="Times New Roman" w:eastAsia="Calibri" w:hAnsi="Times New Roman" w:cs="Times New Roman"/>
              </w:rPr>
            </w:pPr>
            <w:r w:rsidRPr="00A41D39">
              <w:rPr>
                <w:rFonts w:ascii="Times New Roman" w:eastAsia="Calibri" w:hAnsi="Times New Roman" w:cs="Times New Roman"/>
              </w:rPr>
              <w:t>делать выводы и давать оценку результатам заданий практики;</w:t>
            </w:r>
          </w:p>
          <w:p w14:paraId="08451FD9" w14:textId="77777777" w:rsidR="000A6BD8" w:rsidRPr="00A41D39" w:rsidRDefault="000A6BD8" w:rsidP="005C63D7">
            <w:pPr>
              <w:numPr>
                <w:ilvl w:val="0"/>
                <w:numId w:val="38"/>
              </w:numPr>
              <w:tabs>
                <w:tab w:val="left" w:pos="235"/>
              </w:tabs>
              <w:spacing w:after="0" w:line="240" w:lineRule="auto"/>
              <w:ind w:left="0" w:right="6" w:firstLine="0"/>
              <w:contextualSpacing/>
              <w:rPr>
                <w:rFonts w:ascii="Times New Roman" w:eastAsia="Calibri" w:hAnsi="Times New Roman" w:cs="Times New Roman"/>
              </w:rPr>
            </w:pPr>
            <w:r w:rsidRPr="00A41D39">
              <w:rPr>
                <w:rFonts w:ascii="Times New Roman" w:eastAsia="Calibri" w:hAnsi="Times New Roman" w:cs="Times New Roman"/>
              </w:rPr>
              <w:t>профессионально и грамотно отвечать на вопросы.</w:t>
            </w:r>
          </w:p>
        </w:tc>
      </w:tr>
    </w:tbl>
    <w:p w14:paraId="5A76BAEB" w14:textId="77777777" w:rsidR="002F14E0" w:rsidRPr="00A41D39" w:rsidRDefault="002F14E0" w:rsidP="005C63D7">
      <w:pPr>
        <w:spacing w:after="0" w:line="240" w:lineRule="auto"/>
        <w:ind w:left="4" w:right="3" w:firstLine="701"/>
        <w:jc w:val="both"/>
        <w:rPr>
          <w:rFonts w:ascii="Times New Roman" w:hAnsi="Times New Roman" w:cs="Times New Roman"/>
          <w:sz w:val="24"/>
          <w:szCs w:val="24"/>
        </w:rPr>
      </w:pPr>
    </w:p>
    <w:p w14:paraId="17EDB0DA" w14:textId="77777777" w:rsidR="002F14E0" w:rsidRPr="00A41D39" w:rsidRDefault="002F14E0" w:rsidP="005C63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7" w:name="_Toc146141088"/>
      <w:r w:rsidRPr="00A41D39">
        <w:rPr>
          <w:rFonts w:ascii="Times New Roman" w:hAnsi="Times New Roman" w:cs="Times New Roman"/>
          <w:b/>
          <w:sz w:val="24"/>
          <w:szCs w:val="24"/>
        </w:rPr>
        <w:t>10. Учебно-методическое и информационное обеспечение производственной (организационно-управленческой) практики</w:t>
      </w:r>
      <w:bookmarkEnd w:id="7"/>
    </w:p>
    <w:p w14:paraId="14A648C1" w14:textId="77777777" w:rsidR="002F14E0" w:rsidRPr="00A41D39" w:rsidRDefault="002F14E0" w:rsidP="005C63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8" w:name="_Toc146141089"/>
      <w:r w:rsidRPr="00A41D39">
        <w:rPr>
          <w:rFonts w:ascii="Times New Roman" w:hAnsi="Times New Roman" w:cs="Times New Roman"/>
          <w:b/>
          <w:sz w:val="24"/>
          <w:szCs w:val="24"/>
        </w:rPr>
        <w:t>10.1 Основная</w:t>
      </w:r>
      <w:bookmarkEnd w:id="8"/>
      <w:r w:rsidRPr="00A41D39">
        <w:rPr>
          <w:rFonts w:ascii="Times New Roman" w:hAnsi="Times New Roman" w:cs="Times New Roman"/>
          <w:b/>
          <w:sz w:val="24"/>
          <w:szCs w:val="24"/>
        </w:rPr>
        <w:t xml:space="preserve"> литература</w:t>
      </w:r>
    </w:p>
    <w:p w14:paraId="4A41D85F" w14:textId="77777777" w:rsidR="00DE2FAF" w:rsidRPr="00A41D39" w:rsidRDefault="00DE2FAF" w:rsidP="005C63D7">
      <w:pPr>
        <w:pStyle w:val="ae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 xml:space="preserve">ГОСТ 32611-2014. Туристские услуги. Требования по обеспечению безопасности туристов : межгосударственный стандарт : издание официальное : утвержден и введен в действие </w:t>
      </w:r>
      <w:hyperlink r:id="rId9" w:anchor="64U0IK" w:history="1">
        <w:r w:rsidRPr="00A41D39">
          <w:rPr>
            <w:rFonts w:ascii="Times New Roman" w:hAnsi="Times New Roman" w:cs="Times New Roman"/>
            <w:sz w:val="24"/>
            <w:szCs w:val="24"/>
          </w:rPr>
          <w:t>Приказом Федерального агентства по техническому регулированию и метрологии от 26 марта 2014 г. № 228-ст</w:t>
        </w:r>
      </w:hyperlink>
      <w:r w:rsidRPr="00A41D39">
        <w:rPr>
          <w:rFonts w:ascii="Times New Roman" w:hAnsi="Times New Roman" w:cs="Times New Roman"/>
          <w:sz w:val="24"/>
          <w:szCs w:val="24"/>
        </w:rPr>
        <w:t xml:space="preserve"> : введен впервые : дата введения 2016.01.01. – Текст : электронный // ГАРАНТ : [информационно-правовой портал]. – Москва, 1990-2023. – URL: </w:t>
      </w:r>
      <w:hyperlink r:id="rId10" w:history="1">
        <w:r w:rsidRPr="00A41D39">
          <w:rPr>
            <w:rFonts w:ascii="Times New Roman" w:hAnsi="Times New Roman" w:cs="Times New Roman"/>
            <w:sz w:val="24"/>
            <w:szCs w:val="24"/>
          </w:rPr>
          <w:t>https://base.garant.ru/71032784/?ysclid=lpqe0jbt1x583613304</w:t>
        </w:r>
      </w:hyperlink>
      <w:r w:rsidRPr="00A41D39">
        <w:rPr>
          <w:rFonts w:ascii="Times New Roman" w:hAnsi="Times New Roman" w:cs="Times New Roman"/>
          <w:sz w:val="24"/>
          <w:szCs w:val="24"/>
        </w:rPr>
        <w:t xml:space="preserve"> (дата обращения: 04.12.2023).</w:t>
      </w:r>
    </w:p>
    <w:p w14:paraId="5B16A08F" w14:textId="77777777" w:rsidR="00DE2FAF" w:rsidRPr="00A41D39" w:rsidRDefault="00DE2FAF" w:rsidP="005C63D7">
      <w:pPr>
        <w:pStyle w:val="ae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 xml:space="preserve">ГОСТ Р 54601-2011. Туристские услуги. Безопасность активных видов туризма. Общие положения: нац. стандарт РФ : издание официальное : утвержден и введен в действие </w:t>
      </w:r>
      <w:hyperlink r:id="rId11" w:anchor="64U0IK" w:history="1">
        <w:r w:rsidRPr="00A41D39">
          <w:rPr>
            <w:rFonts w:ascii="Times New Roman" w:hAnsi="Times New Roman" w:cs="Times New Roman"/>
            <w:sz w:val="24"/>
            <w:szCs w:val="24"/>
          </w:rPr>
          <w:t>Приказом Федерального агентства по техническому регулированию и метрологии от 8 декабря 2011 г. № 735-ст</w:t>
        </w:r>
      </w:hyperlink>
      <w:r w:rsidRPr="00A41D39">
        <w:rPr>
          <w:rFonts w:ascii="Times New Roman" w:hAnsi="Times New Roman" w:cs="Times New Roman"/>
          <w:sz w:val="24"/>
          <w:szCs w:val="24"/>
        </w:rPr>
        <w:t xml:space="preserve"> : введен впервые : дата введения 2016.10.01. – Текст : электронный // Электронный фонд правовой и нормативно-технической документации Консорциума «Кодекс» : [сайт]. – Санкт-Петербург, 2023. – URL: </w:t>
      </w:r>
      <w:hyperlink r:id="rId12" w:history="1">
        <w:r w:rsidRPr="00A41D39">
          <w:rPr>
            <w:rFonts w:ascii="Times New Roman" w:hAnsi="Times New Roman" w:cs="Times New Roman"/>
            <w:sz w:val="24"/>
            <w:szCs w:val="24"/>
          </w:rPr>
          <w:t>https://docs.cntd.ru/document/1200094461?ysclid=lpqe4zfr3l4574850</w:t>
        </w:r>
      </w:hyperlink>
      <w:r w:rsidRPr="00A41D39">
        <w:rPr>
          <w:rStyle w:val="af4"/>
          <w:rFonts w:ascii="Times New Roman" w:eastAsia="Calibri" w:hAnsi="Times New Roman" w:cs="Times New Roman"/>
          <w:sz w:val="24"/>
          <w:szCs w:val="24"/>
        </w:rPr>
        <w:t xml:space="preserve"> </w:t>
      </w:r>
      <w:r w:rsidRPr="00A41D39">
        <w:rPr>
          <w:rFonts w:ascii="Times New Roman" w:hAnsi="Times New Roman" w:cs="Times New Roman"/>
          <w:sz w:val="24"/>
          <w:szCs w:val="24"/>
        </w:rPr>
        <w:t>(дата обращения: 04.12.2023).</w:t>
      </w:r>
    </w:p>
    <w:p w14:paraId="0E1A64F2" w14:textId="77777777" w:rsidR="00DE2FAF" w:rsidRPr="00A41D39" w:rsidRDefault="00DE2FAF" w:rsidP="005C63D7">
      <w:pPr>
        <w:pStyle w:val="ae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 xml:space="preserve">ГОСТ Р 56643-2015. Туристские услуги. Личная безопасность туриста : нац. стандарт РФ : издание официальное : утвержден и введен в действие </w:t>
      </w:r>
      <w:hyperlink r:id="rId13" w:anchor="64U0IK" w:history="1">
        <w:r w:rsidRPr="00A41D39">
          <w:rPr>
            <w:rFonts w:ascii="Times New Roman" w:hAnsi="Times New Roman" w:cs="Times New Roman"/>
            <w:sz w:val="24"/>
            <w:szCs w:val="24"/>
          </w:rPr>
          <w:t>Приказом Федерального агентства по техническому регулированию и метрологии от 14 октября 2015 г. № 1563-ст</w:t>
        </w:r>
      </w:hyperlink>
      <w:r w:rsidRPr="00A41D39">
        <w:rPr>
          <w:rFonts w:ascii="Times New Roman" w:hAnsi="Times New Roman" w:cs="Times New Roman"/>
          <w:sz w:val="24"/>
          <w:szCs w:val="24"/>
        </w:rPr>
        <w:t xml:space="preserve"> : введен впервые : дата введения 2016.07.01. – Текст : электронный // Электронный фонд правовой и нормативно-технической документации Консорциума «Кодекс» : [сайт]. – Санкт-Петербург, 2023. – URL: </w:t>
      </w:r>
      <w:hyperlink r:id="rId14" w:history="1">
        <w:r w:rsidRPr="00A41D39">
          <w:rPr>
            <w:rFonts w:ascii="Times New Roman" w:hAnsi="Times New Roman" w:cs="Times New Roman"/>
            <w:sz w:val="24"/>
            <w:szCs w:val="24"/>
          </w:rPr>
          <w:t>https://docs.cntd.ru/document/1200124944?ysclid=lpqec1exqi918932825</w:t>
        </w:r>
      </w:hyperlink>
      <w:r w:rsidRPr="00A41D39">
        <w:rPr>
          <w:rFonts w:ascii="Times New Roman" w:hAnsi="Times New Roman" w:cs="Times New Roman"/>
          <w:sz w:val="24"/>
          <w:szCs w:val="24"/>
        </w:rPr>
        <w:t xml:space="preserve"> (дата обращения: 04.12.2023).</w:t>
      </w:r>
    </w:p>
    <w:p w14:paraId="259F46F9" w14:textId="77777777" w:rsidR="00DE2FAF" w:rsidRPr="00A41D39" w:rsidRDefault="00DE2FAF" w:rsidP="005C63D7">
      <w:pPr>
        <w:pStyle w:val="ae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 xml:space="preserve">ГОСТ Р 58187-2018. Туристские услуги. Кемпинги. Общие требования : нац. стандарт РФ : издание официальное : утвержден и введен в действие </w:t>
      </w:r>
      <w:hyperlink r:id="rId15" w:history="1">
        <w:r w:rsidRPr="00A41D39">
          <w:rPr>
            <w:rFonts w:ascii="Times New Roman" w:hAnsi="Times New Roman" w:cs="Times New Roman"/>
            <w:sz w:val="24"/>
            <w:szCs w:val="24"/>
          </w:rPr>
          <w:t>Приказом Федерального агентства по техническому регулированию и метрологии от 25 июля 2018 г. № 429-ст</w:t>
        </w:r>
      </w:hyperlink>
      <w:r w:rsidRPr="00A41D39">
        <w:rPr>
          <w:rFonts w:ascii="Times New Roman" w:hAnsi="Times New Roman" w:cs="Times New Roman"/>
          <w:sz w:val="24"/>
          <w:szCs w:val="24"/>
        </w:rPr>
        <w:t xml:space="preserve"> : введен впервые : дата введения 2019.03.01. – Текст : электронный // Электронный фонд правовой и нормативно-технической документации Консорциума «Кодекс» : [сайт]. – Санкт-Петербург, 2023. – URL: </w:t>
      </w:r>
      <w:hyperlink r:id="rId16" w:history="1">
        <w:r w:rsidRPr="00A41D39">
          <w:rPr>
            <w:rFonts w:ascii="Times New Roman" w:hAnsi="Times New Roman" w:cs="Times New Roman"/>
            <w:sz w:val="24"/>
            <w:szCs w:val="24"/>
          </w:rPr>
          <w:t>https://docs.cntd.ru/document/1200159998?ysclid=lpqef2b8nx510831263</w:t>
        </w:r>
      </w:hyperlink>
      <w:r w:rsidRPr="00A41D39">
        <w:rPr>
          <w:rFonts w:ascii="Times New Roman" w:hAnsi="Times New Roman" w:cs="Times New Roman"/>
          <w:sz w:val="24"/>
          <w:szCs w:val="24"/>
        </w:rPr>
        <w:t xml:space="preserve"> (дата обращения: 04.12.2023).</w:t>
      </w:r>
    </w:p>
    <w:p w14:paraId="6A7274A1" w14:textId="77777777" w:rsidR="00DE2FAF" w:rsidRPr="00A41D39" w:rsidRDefault="00DE2FAF" w:rsidP="005C63D7">
      <w:pPr>
        <w:pStyle w:val="ae"/>
        <w:numPr>
          <w:ilvl w:val="0"/>
          <w:numId w:val="4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 xml:space="preserve">Левочкина, Н. А. Ресурсы регионального туризма: структура, виды и особенности управления / Н. А. Левочкина. – 2-е изд., стер. – Москва ; Берлин : Директ-Медиа, 2020. – 193 с. : ил., табл. – Режим доступа: по подписке. – URL: </w:t>
      </w:r>
      <w:r w:rsidRPr="00A41D39">
        <w:rPr>
          <w:rStyle w:val="aa"/>
          <w:rFonts w:ascii="Times New Roman" w:hAnsi="Times New Roman" w:cs="Times New Roman"/>
          <w:color w:val="auto"/>
          <w:sz w:val="24"/>
          <w:szCs w:val="24"/>
        </w:rPr>
        <w:t>https://biblioclub.ru/index.php?page=book&amp;id=574101</w:t>
      </w:r>
      <w:r w:rsidRPr="00A41D39">
        <w:rPr>
          <w:rFonts w:ascii="Times New Roman" w:hAnsi="Times New Roman" w:cs="Times New Roman"/>
          <w:sz w:val="24"/>
          <w:szCs w:val="24"/>
        </w:rPr>
        <w:t xml:space="preserve"> (дата обращения: 08.10.2024). – Библиогр.: с. 166-178. – ISBN 978-5-4499-0679-3. – DOI 10.23681/574101. – Текст : электронный.</w:t>
      </w:r>
    </w:p>
    <w:p w14:paraId="43F12AD7" w14:textId="77777777" w:rsidR="00DE2FAF" w:rsidRPr="00A41D39" w:rsidRDefault="00DE2FAF" w:rsidP="005C63D7">
      <w:pPr>
        <w:pStyle w:val="ae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 xml:space="preserve">О некоторых вопросах обеспечения безопасности туризма в Российской Федерации : Постановление Правительства РФ от 3 марта 2017 г. № 252. – Текст : электронный // ГАРАНТ : [информационно-правовой портал]. – Москва, 1990-2023. – URL: </w:t>
      </w:r>
      <w:hyperlink r:id="rId17" w:history="1">
        <w:r w:rsidRPr="00A41D39">
          <w:rPr>
            <w:rFonts w:ascii="Times New Roman" w:hAnsi="Times New Roman" w:cs="Times New Roman"/>
            <w:sz w:val="24"/>
            <w:szCs w:val="24"/>
          </w:rPr>
          <w:t>https://www.garant.ru/products/ipo/prime/doc/71525914/?ysclid=lpqff2z9lj620304326</w:t>
        </w:r>
      </w:hyperlink>
      <w:r w:rsidRPr="00A41D39">
        <w:rPr>
          <w:rFonts w:ascii="Times New Roman" w:hAnsi="Times New Roman" w:cs="Times New Roman"/>
          <w:sz w:val="24"/>
          <w:szCs w:val="24"/>
        </w:rPr>
        <w:t xml:space="preserve"> (дата обращения: 04.12.2023).</w:t>
      </w:r>
    </w:p>
    <w:p w14:paraId="16055898" w14:textId="77777777" w:rsidR="00DE2FAF" w:rsidRPr="00A41D39" w:rsidRDefault="00DE2FAF" w:rsidP="005C63D7">
      <w:pPr>
        <w:pStyle w:val="ae"/>
        <w:numPr>
          <w:ilvl w:val="0"/>
          <w:numId w:val="4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 xml:space="preserve">Об основах туристской деятельности в Российской Федерации: Федеральный закон от 24 ноября 1996 года N 132-ФЗ : [принят Государственной Думой 4октября 1996 года]. – Текст : электронный // справочно-правовая система КонсультантПлюс. – URL: </w:t>
      </w:r>
      <w:r w:rsidRPr="00A41D39">
        <w:rPr>
          <w:rStyle w:val="aa"/>
          <w:rFonts w:ascii="Times New Roman" w:hAnsi="Times New Roman" w:cs="Times New Roman"/>
          <w:color w:val="auto"/>
          <w:sz w:val="24"/>
          <w:szCs w:val="24"/>
        </w:rPr>
        <w:t>http://www.consultant.ru/document/cons_doc_LAW_12462/</w:t>
      </w:r>
      <w:r w:rsidRPr="00A41D39">
        <w:rPr>
          <w:rFonts w:ascii="Times New Roman" w:hAnsi="Times New Roman" w:cs="Times New Roman"/>
          <w:sz w:val="24"/>
          <w:szCs w:val="24"/>
        </w:rPr>
        <w:t xml:space="preserve"> (дата обращения: 30.03.2024).</w:t>
      </w:r>
    </w:p>
    <w:p w14:paraId="66247491" w14:textId="77777777" w:rsidR="00DE2FAF" w:rsidRPr="00A41D39" w:rsidRDefault="00DE2FAF" w:rsidP="005C63D7">
      <w:pPr>
        <w:pStyle w:val="ae"/>
        <w:numPr>
          <w:ilvl w:val="0"/>
          <w:numId w:val="4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>Очилова, Х. Ф. Маркетинг туризма : учебник : [16+] / Х. Ф. Очилова, М. Амонбоев. – Москва : Директ-Медиа, 2022. – 176 с. : ил., табл. – Режим доступа: по подписке. – URL: https://biblioclub.ru/index.php?page=book&amp;id=689008 (дата обращения: 16.03.2024). – ISBN 978-5-4499-3151-1. – DOI 10.23681/689008. – Текст : электронный.</w:t>
      </w:r>
    </w:p>
    <w:p w14:paraId="1F98C51B" w14:textId="77777777" w:rsidR="00DE2FAF" w:rsidRPr="00A41D39" w:rsidRDefault="00DE2FAF" w:rsidP="005C63D7">
      <w:pPr>
        <w:pStyle w:val="ae"/>
        <w:numPr>
          <w:ilvl w:val="0"/>
          <w:numId w:val="41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 xml:space="preserve">Покровский, Н. Е. Туризм: от социальной теории к практике управления / Н. Е. Покровский, Т. И. Черняева. – 2-е изд., испр. и дополн. – Москва : Логос, 2009. – 215 с. – Режим доступа: по подписке. – URL: </w:t>
      </w:r>
      <w:r w:rsidRPr="00A41D39">
        <w:rPr>
          <w:rStyle w:val="aa"/>
          <w:rFonts w:ascii="Times New Roman" w:hAnsi="Times New Roman" w:cs="Times New Roman"/>
          <w:color w:val="auto"/>
          <w:sz w:val="24"/>
          <w:szCs w:val="24"/>
        </w:rPr>
        <w:t>https://biblioclub.ru/index.php?page=book&amp;id=84920</w:t>
      </w:r>
      <w:r w:rsidRPr="00A41D39">
        <w:rPr>
          <w:rFonts w:ascii="Times New Roman" w:hAnsi="Times New Roman" w:cs="Times New Roman"/>
          <w:sz w:val="24"/>
          <w:szCs w:val="24"/>
        </w:rPr>
        <w:t xml:space="preserve"> (дата обращения: 08.10.2024). – ISBN 978-5-98704-499-0. – Текст : электронный.</w:t>
      </w:r>
    </w:p>
    <w:p w14:paraId="42CE5BE6" w14:textId="77777777" w:rsidR="002F14E0" w:rsidRPr="00A41D39" w:rsidRDefault="002F14E0" w:rsidP="005C63D7">
      <w:pPr>
        <w:spacing w:after="0" w:line="240" w:lineRule="auto"/>
        <w:ind w:right="3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9" w:name="_Toc146141090"/>
      <w:r w:rsidRPr="00A41D39">
        <w:rPr>
          <w:rFonts w:ascii="Times New Roman" w:hAnsi="Times New Roman" w:cs="Times New Roman"/>
          <w:b/>
          <w:sz w:val="24"/>
          <w:szCs w:val="24"/>
        </w:rPr>
        <w:t>10.2 Дополнительная</w:t>
      </w:r>
      <w:bookmarkEnd w:id="9"/>
      <w:r w:rsidRPr="00A41D39">
        <w:rPr>
          <w:rFonts w:ascii="Times New Roman" w:hAnsi="Times New Roman" w:cs="Times New Roman"/>
          <w:b/>
          <w:sz w:val="24"/>
          <w:szCs w:val="24"/>
        </w:rPr>
        <w:t xml:space="preserve"> литература</w:t>
      </w:r>
    </w:p>
    <w:p w14:paraId="01A85E26" w14:textId="77777777" w:rsidR="00DE2FAF" w:rsidRPr="00A41D39" w:rsidRDefault="00DE2FAF" w:rsidP="005C63D7">
      <w:pPr>
        <w:numPr>
          <w:ilvl w:val="0"/>
          <w:numId w:val="17"/>
        </w:numPr>
        <w:tabs>
          <w:tab w:val="left" w:pos="851"/>
          <w:tab w:val="left" w:pos="993"/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 xml:space="preserve">Рябова, И. А. Словарь международных туристских терминов / И. А. Рябова, Д. К. Исмаев, С. Н. Путилина. – Текст : электронный // Москва: Издательство Книгодел, 2005. – 466 с. - </w:t>
      </w:r>
      <w:r w:rsidRPr="00A41D39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A41D39">
        <w:rPr>
          <w:rFonts w:ascii="Times New Roman" w:hAnsi="Times New Roman" w:cs="Times New Roman"/>
          <w:sz w:val="24"/>
          <w:szCs w:val="24"/>
        </w:rPr>
        <w:t xml:space="preserve">. : http://biblioclub.ru/index.php?page=book_red&amp;id=63594&amp;sr=1. </w:t>
      </w:r>
      <w:r w:rsidRPr="00A41D3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– </w:t>
      </w:r>
      <w:r w:rsidRPr="00A41D39">
        <w:rPr>
          <w:rFonts w:ascii="Times New Roman" w:hAnsi="Times New Roman" w:cs="Times New Roman"/>
          <w:sz w:val="24"/>
          <w:szCs w:val="24"/>
        </w:rPr>
        <w:t>(дата обращения: 02.08.2023). – Режим доступа : Университетская библиотека online: электрон. библ. система.</w:t>
      </w:r>
    </w:p>
    <w:p w14:paraId="3330983E" w14:textId="77777777" w:rsidR="00DE2FAF" w:rsidRPr="00A41D39" w:rsidRDefault="00DE2FAF" w:rsidP="005C63D7">
      <w:pPr>
        <w:pStyle w:val="ae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>Бизнес-планирование в туризме : учебник / О. Н. Васильева, Н. А. Харитонова, М. А. Пономарева [и др.] ; под общ. ред. Т. В. Харитоновой, А. В. Шарковой ; Финансовый университет при Правительстве Российской Федерации. – 6-е изд. – Москва : Дашков и К°, 2024. – 308 с. : ил., табл., схем. – Режим доступа: по подписке. – URL: https://biblioclub.ru/index.php?page=book&amp;id=709784 (дата обращения: 16.03.2024). – Библиогр. в кн. – ISBN 978-5-394-05641-3. – Текст : электронный.</w:t>
      </w:r>
    </w:p>
    <w:p w14:paraId="6A4D6474" w14:textId="77777777" w:rsidR="00DE2FAF" w:rsidRPr="00A41D39" w:rsidRDefault="00DE2FAF" w:rsidP="005C63D7">
      <w:pPr>
        <w:pStyle w:val="ae"/>
        <w:numPr>
          <w:ilvl w:val="0"/>
          <w:numId w:val="17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 xml:space="preserve">Портер, М. Конкуренция: учебное пособие / М. Портер. – Москва: Вильямс, 2000. – 495с. - URL: </w:t>
      </w:r>
      <w:r w:rsidRPr="00A41D39">
        <w:rPr>
          <w:rStyle w:val="aa"/>
          <w:rFonts w:ascii="Times New Roman" w:hAnsi="Times New Roman" w:cs="Times New Roman"/>
          <w:color w:val="auto"/>
          <w:sz w:val="24"/>
          <w:szCs w:val="24"/>
        </w:rPr>
        <w:t>http://194.44.152.155/elib/local/sk795663.pdf</w:t>
      </w:r>
      <w:r w:rsidRPr="00A41D39">
        <w:rPr>
          <w:rFonts w:ascii="Times New Roman" w:hAnsi="Times New Roman" w:cs="Times New Roman"/>
          <w:sz w:val="24"/>
          <w:szCs w:val="24"/>
        </w:rPr>
        <w:t xml:space="preserve"> (дата обращения 15.</w:t>
      </w:r>
      <w:r w:rsidR="00F01291">
        <w:rPr>
          <w:rFonts w:ascii="Times New Roman" w:hAnsi="Times New Roman" w:cs="Times New Roman"/>
          <w:sz w:val="24"/>
          <w:szCs w:val="24"/>
        </w:rPr>
        <w:t>02.2024). – Текст: электронный.</w:t>
      </w:r>
    </w:p>
    <w:p w14:paraId="3613AAFE" w14:textId="77777777" w:rsidR="002F14E0" w:rsidRPr="00A41D39" w:rsidRDefault="002F14E0" w:rsidP="005C63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0" w:name="_Toc146141091"/>
      <w:r w:rsidRPr="00A41D39">
        <w:rPr>
          <w:rFonts w:ascii="Times New Roman" w:hAnsi="Times New Roman" w:cs="Times New Roman"/>
          <w:b/>
          <w:sz w:val="24"/>
          <w:szCs w:val="24"/>
        </w:rPr>
        <w:t>10.3. Ресурсы информационно-телек</w:t>
      </w:r>
      <w:r w:rsidR="00F01291">
        <w:rPr>
          <w:rFonts w:ascii="Times New Roman" w:hAnsi="Times New Roman" w:cs="Times New Roman"/>
          <w:b/>
          <w:sz w:val="24"/>
          <w:szCs w:val="24"/>
        </w:rPr>
        <w:t>оммуникационной сети «Интернет»</w:t>
      </w:r>
    </w:p>
    <w:p w14:paraId="2B93A333" w14:textId="77777777" w:rsidR="00DE2FAF" w:rsidRPr="00A41D39" w:rsidRDefault="00DE2FAF" w:rsidP="005C63D7">
      <w:pPr>
        <w:pStyle w:val="ae"/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 xml:space="preserve">Агентство по туризму Кузбасса : [официальный сайт]. – Кемерово, 2024. – URL: </w:t>
      </w:r>
      <w:r w:rsidRPr="00A41D39">
        <w:rPr>
          <w:rStyle w:val="aa"/>
          <w:rFonts w:ascii="Times New Roman" w:hAnsi="Times New Roman" w:cs="Times New Roman"/>
          <w:color w:val="auto"/>
          <w:sz w:val="24"/>
          <w:szCs w:val="24"/>
        </w:rPr>
        <w:t>https://kuzbass-tourism.ru/trk/</w:t>
      </w:r>
      <w:r w:rsidRPr="00A41D39">
        <w:rPr>
          <w:rFonts w:ascii="Times New Roman" w:hAnsi="Times New Roman" w:cs="Times New Roman"/>
          <w:sz w:val="24"/>
          <w:szCs w:val="24"/>
        </w:rPr>
        <w:t xml:space="preserve"> (дата обращения: 15.04.2024). – Текст: электронный.</w:t>
      </w:r>
    </w:p>
    <w:p w14:paraId="59E89598" w14:textId="77777777" w:rsidR="00DE2FAF" w:rsidRPr="00A41D39" w:rsidRDefault="00DE2FAF" w:rsidP="005C63D7">
      <w:pPr>
        <w:pStyle w:val="Default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color w:val="auto"/>
        </w:rPr>
      </w:pPr>
      <w:r w:rsidRPr="00A41D39">
        <w:rPr>
          <w:color w:val="auto"/>
        </w:rPr>
        <w:t>Комиссии рекреационной географии и туризма [официальный сайт]: – Москва, 2017-2024. - URL: http://www.recreatio.ru. – Текст : электронный.</w:t>
      </w:r>
    </w:p>
    <w:p w14:paraId="4ABFDFA7" w14:textId="77777777" w:rsidR="00DE2FAF" w:rsidRPr="00A41D39" w:rsidRDefault="00DE2FAF" w:rsidP="005C63D7">
      <w:pPr>
        <w:pStyle w:val="ae"/>
        <w:numPr>
          <w:ilvl w:val="0"/>
          <w:numId w:val="4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 xml:space="preserve">Министерство культуры и национальной политики Кузбасса: официальный сайт. – Кемерово, 2024. – URL: </w:t>
      </w:r>
      <w:r w:rsidRPr="00A41D39">
        <w:rPr>
          <w:rStyle w:val="aa"/>
          <w:rFonts w:ascii="Times New Roman" w:hAnsi="Times New Roman" w:cs="Times New Roman"/>
          <w:color w:val="auto"/>
          <w:sz w:val="24"/>
          <w:szCs w:val="24"/>
        </w:rPr>
        <w:t>http://mincult-kuzbass.ru/kultura/</w:t>
      </w:r>
      <w:r w:rsidRPr="00A41D39">
        <w:rPr>
          <w:rFonts w:ascii="Times New Roman" w:hAnsi="Times New Roman" w:cs="Times New Roman"/>
          <w:sz w:val="24"/>
          <w:szCs w:val="24"/>
        </w:rPr>
        <w:t xml:space="preserve"> (дата обращения: 12.04.2024). – Текст: электронный.</w:t>
      </w:r>
    </w:p>
    <w:p w14:paraId="3DF3F80A" w14:textId="77777777" w:rsidR="00DE2FAF" w:rsidRPr="00A41D39" w:rsidRDefault="00DE2FAF" w:rsidP="005C63D7">
      <w:pPr>
        <w:pStyle w:val="Default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color w:val="auto"/>
        </w:rPr>
      </w:pPr>
      <w:r w:rsidRPr="00A41D39">
        <w:rPr>
          <w:color w:val="auto"/>
        </w:rPr>
        <w:t>Министерство регионального развития Российской Федерации [официальный сайт]: – Москва, 2017. – URL: http://government.ru/department/57/. – Текст : электронный.</w:t>
      </w:r>
    </w:p>
    <w:p w14:paraId="537F6076" w14:textId="77777777" w:rsidR="00DE2FAF" w:rsidRPr="00A41D39" w:rsidRDefault="00DE2FAF" w:rsidP="005C63D7">
      <w:pPr>
        <w:pStyle w:val="Default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color w:val="auto"/>
        </w:rPr>
      </w:pPr>
      <w:r w:rsidRPr="00A41D39">
        <w:rPr>
          <w:color w:val="auto"/>
        </w:rPr>
        <w:t xml:space="preserve">Словарь туризма [портал] // АС-тревел. – Москва, 1996-2024. – URL: </w:t>
      </w:r>
      <w:hyperlink r:id="rId18" w:history="1">
        <w:r w:rsidRPr="00A41D39">
          <w:rPr>
            <w:color w:val="auto"/>
          </w:rPr>
          <w:t>http://actravel.ru/tourism_glossary.html</w:t>
        </w:r>
      </w:hyperlink>
      <w:r w:rsidRPr="00A41D39">
        <w:rPr>
          <w:color w:val="auto"/>
        </w:rPr>
        <w:t>. – Текст : электронный.</w:t>
      </w:r>
    </w:p>
    <w:p w14:paraId="58A47DFC" w14:textId="77777777" w:rsidR="00DE2FAF" w:rsidRPr="00A41D39" w:rsidRDefault="00DE2FAF" w:rsidP="005C63D7">
      <w:pPr>
        <w:pStyle w:val="Default"/>
        <w:numPr>
          <w:ilvl w:val="0"/>
          <w:numId w:val="40"/>
        </w:numPr>
        <w:tabs>
          <w:tab w:val="left" w:pos="709"/>
          <w:tab w:val="left" w:pos="993"/>
        </w:tabs>
        <w:ind w:left="0" w:firstLine="709"/>
        <w:jc w:val="both"/>
        <w:rPr>
          <w:color w:val="auto"/>
        </w:rPr>
      </w:pPr>
      <w:r w:rsidRPr="00A41D39">
        <w:rPr>
          <w:color w:val="auto"/>
        </w:rPr>
        <w:t>Университетская библиотека online : электрон. библ. система. – Москва : Директ-Медиа, 2001–2024. – URL: https://biblioclub.kemgik.ru/index.php?page=book_ blocks&amp;view=main_ub (дата обращения: 12.09.2024). – Режим доступа: по подписке. – Текст : электронный.</w:t>
      </w:r>
    </w:p>
    <w:p w14:paraId="398214B3" w14:textId="77777777" w:rsidR="00DE2FAF" w:rsidRPr="00A41D39" w:rsidRDefault="00DE2FAF" w:rsidP="005C63D7">
      <w:pPr>
        <w:pStyle w:val="ae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D3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Информационно-справочный портал «Library.ru» [Электронный ресурс] : электрон. информ. портал. – Режим доступа : http://www.library.ru/ – Загл. с экрана.</w:t>
      </w:r>
    </w:p>
    <w:p w14:paraId="4E60DCEF" w14:textId="77777777" w:rsidR="00DE2FAF" w:rsidRPr="00A41D39" w:rsidRDefault="00DE2FAF" w:rsidP="005C63D7">
      <w:pPr>
        <w:pStyle w:val="ae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D3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Научная электронная библиотека eLIBRARY.RU [Электронный ресурс]: электрон. информ. портал – Электрон. дан. – Москва, 2000-2024. – Режим доступа: http://elibrary.ru/. – Загл. с экрана.</w:t>
      </w:r>
    </w:p>
    <w:p w14:paraId="7508A8B8" w14:textId="77777777" w:rsidR="002F14E0" w:rsidRPr="00A41D39" w:rsidRDefault="002F14E0" w:rsidP="005C63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1D39">
        <w:rPr>
          <w:rFonts w:ascii="Times New Roman" w:hAnsi="Times New Roman" w:cs="Times New Roman"/>
          <w:b/>
          <w:sz w:val="24"/>
          <w:szCs w:val="24"/>
        </w:rPr>
        <w:t>10.4. Программное обеспечение и информационные справочные системы</w:t>
      </w:r>
    </w:p>
    <w:p w14:paraId="683D8A43" w14:textId="77777777" w:rsidR="002F14E0" w:rsidRPr="00A41D39" w:rsidRDefault="002F14E0" w:rsidP="005C63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>Программное обеспечение:</w:t>
      </w:r>
    </w:p>
    <w:p w14:paraId="1BEE0A14" w14:textId="77777777" w:rsidR="002F14E0" w:rsidRPr="00A41D39" w:rsidRDefault="002F14E0" w:rsidP="005C63D7">
      <w:pPr>
        <w:pStyle w:val="ae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>операционная система, на которую организация имеет лицензию;</w:t>
      </w:r>
    </w:p>
    <w:p w14:paraId="16055DA9" w14:textId="77777777" w:rsidR="002F14E0" w:rsidRPr="00A41D39" w:rsidRDefault="002F14E0" w:rsidP="005C63D7">
      <w:pPr>
        <w:pStyle w:val="ae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>система автоматизации ДОУ (или архивного дела), на которую организация имеет лицензию (при наличии);</w:t>
      </w:r>
    </w:p>
    <w:p w14:paraId="66E6DF4E" w14:textId="77777777" w:rsidR="002F14E0" w:rsidRPr="00A41D39" w:rsidRDefault="002F14E0" w:rsidP="005C63D7">
      <w:pPr>
        <w:pStyle w:val="ae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>текстовый редактор;</w:t>
      </w:r>
    </w:p>
    <w:p w14:paraId="4211950B" w14:textId="77777777" w:rsidR="002F14E0" w:rsidRPr="00A41D39" w:rsidRDefault="00F01291" w:rsidP="005C63D7">
      <w:pPr>
        <w:pStyle w:val="ae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интернет-браузер;</w:t>
      </w:r>
    </w:p>
    <w:p w14:paraId="378F9B71" w14:textId="77777777" w:rsidR="002F14E0" w:rsidRPr="00A41D39" w:rsidRDefault="002F14E0" w:rsidP="005C63D7">
      <w:pPr>
        <w:pStyle w:val="ae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>справочная правовая система «Консультант Плюс».</w:t>
      </w:r>
    </w:p>
    <w:p w14:paraId="1B4B0CBA" w14:textId="77777777" w:rsidR="002F14E0" w:rsidRPr="00A41D39" w:rsidRDefault="002F14E0" w:rsidP="005C63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340AC5" w14:textId="77777777" w:rsidR="002F14E0" w:rsidRPr="00A41D39" w:rsidRDefault="002F14E0" w:rsidP="005C63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1" w:name="_Toc146141092"/>
      <w:bookmarkEnd w:id="10"/>
      <w:r w:rsidRPr="00A41D39">
        <w:rPr>
          <w:rFonts w:ascii="Times New Roman" w:hAnsi="Times New Roman" w:cs="Times New Roman"/>
          <w:b/>
          <w:sz w:val="24"/>
          <w:szCs w:val="24"/>
        </w:rPr>
        <w:t>11. Материально-техническое обеспечение производственной (организационно-управленческой) практики</w:t>
      </w:r>
      <w:bookmarkEnd w:id="11"/>
    </w:p>
    <w:p w14:paraId="4C8E012E" w14:textId="77777777" w:rsidR="002F14E0" w:rsidRPr="00A41D39" w:rsidRDefault="002F14E0" w:rsidP="005C63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>Технические средства, необходимые для проведения производственной (организационно-управленческой) практики, предоставляет организация-база практики. Как правило, рабоч</w:t>
      </w:r>
      <w:r w:rsidR="00F01291">
        <w:rPr>
          <w:rFonts w:ascii="Times New Roman" w:hAnsi="Times New Roman" w:cs="Times New Roman"/>
          <w:sz w:val="24"/>
          <w:szCs w:val="24"/>
        </w:rPr>
        <w:t>ее место обучающегося включает:</w:t>
      </w:r>
    </w:p>
    <w:p w14:paraId="7ED024D6" w14:textId="77777777" w:rsidR="002F14E0" w:rsidRPr="00A41D39" w:rsidRDefault="002F14E0" w:rsidP="005C63D7">
      <w:pPr>
        <w:pStyle w:val="ae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>рабочий стол,</w:t>
      </w:r>
    </w:p>
    <w:p w14:paraId="122231DC" w14:textId="77777777" w:rsidR="002F14E0" w:rsidRPr="00A41D39" w:rsidRDefault="002F14E0" w:rsidP="005C63D7">
      <w:pPr>
        <w:pStyle w:val="ae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 xml:space="preserve">персональный компьютер и </w:t>
      </w:r>
      <w:r w:rsidR="00F01291">
        <w:rPr>
          <w:rFonts w:ascii="Times New Roman" w:hAnsi="Times New Roman" w:cs="Times New Roman"/>
          <w:sz w:val="24"/>
          <w:szCs w:val="24"/>
        </w:rPr>
        <w:t>периферийные устройства к нему,</w:t>
      </w:r>
    </w:p>
    <w:p w14:paraId="44DF922C" w14:textId="77777777" w:rsidR="002F14E0" w:rsidRPr="00A41D39" w:rsidRDefault="002F14E0" w:rsidP="005C63D7">
      <w:pPr>
        <w:pStyle w:val="ae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>компьютерные программы стандартного набора и по пр</w:t>
      </w:r>
      <w:r w:rsidR="00F01291">
        <w:rPr>
          <w:rFonts w:ascii="Times New Roman" w:hAnsi="Times New Roman" w:cs="Times New Roman"/>
          <w:sz w:val="24"/>
          <w:szCs w:val="24"/>
        </w:rPr>
        <w:t>офилю деятельности организации.</w:t>
      </w:r>
    </w:p>
    <w:p w14:paraId="4FF7863D" w14:textId="77777777" w:rsidR="002F14E0" w:rsidRPr="00A41D39" w:rsidRDefault="002F14E0" w:rsidP="005C63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E5AD59" w14:textId="77777777" w:rsidR="002F14E0" w:rsidRPr="00A41D39" w:rsidRDefault="002F14E0" w:rsidP="005C63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2" w:name="_Toc146141093"/>
      <w:r w:rsidRPr="00A41D39">
        <w:rPr>
          <w:rFonts w:ascii="Times New Roman" w:hAnsi="Times New Roman" w:cs="Times New Roman"/>
          <w:b/>
          <w:sz w:val="24"/>
          <w:szCs w:val="24"/>
        </w:rPr>
        <w:t>12. Особенности прохождения производственной (организационно-управленческой) практики для инвалидов и лиц с ОВЗ</w:t>
      </w:r>
    </w:p>
    <w:p w14:paraId="37380B58" w14:textId="77777777" w:rsidR="002F14E0" w:rsidRPr="00A41D39" w:rsidRDefault="002F14E0" w:rsidP="005C63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>Для обеспечения прохождения производственной (организационно-управленческой) практики инвалидов и обучающихся с ограниченными возможностями здоровья:</w:t>
      </w:r>
    </w:p>
    <w:p w14:paraId="7C180AE7" w14:textId="77777777" w:rsidR="002F14E0" w:rsidRPr="00A41D39" w:rsidRDefault="002F14E0" w:rsidP="005C63D7">
      <w:pPr>
        <w:pStyle w:val="ae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>разрабатывается индивидуальный план прохождения практики с учетом особенностей психофизического развития и состояния здоровья обучающихся с ограни</w:t>
      </w:r>
      <w:r w:rsidR="00F01291">
        <w:rPr>
          <w:rFonts w:ascii="Times New Roman" w:hAnsi="Times New Roman" w:cs="Times New Roman"/>
          <w:sz w:val="24"/>
          <w:szCs w:val="24"/>
        </w:rPr>
        <w:t>ченными возможностями здоровья;</w:t>
      </w:r>
    </w:p>
    <w:p w14:paraId="41673B40" w14:textId="77777777" w:rsidR="002F14E0" w:rsidRPr="00A41D39" w:rsidRDefault="002F14E0" w:rsidP="005C63D7">
      <w:pPr>
        <w:pStyle w:val="ae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>для инвалидов и лиц с ограниченными возможностями здоровья применяется индивидуальный подход к определению места прохождения практики, исходя из доступности здания организации, безопасности нахождения в ней; наличия в организации компьютерной техники, адаптированной для инвалидов со специальным программным обеспечением, альтернативных устройств ввода информации и других технических средств приема-передачи информации в доступных формах для обучающихся с нарушениями опорно-двигательного аппарата;</w:t>
      </w:r>
    </w:p>
    <w:p w14:paraId="3058DF7E" w14:textId="77777777" w:rsidR="002F14E0" w:rsidRPr="00A41D39" w:rsidRDefault="002F14E0" w:rsidP="005C63D7">
      <w:pPr>
        <w:pStyle w:val="ae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>применяются (при необходимости) дистанционные методы обучения (максимальное использование возможностей ЭИОС КемГИК при получении учебного задания,</w:t>
      </w:r>
      <w:r w:rsidR="00F01291">
        <w:rPr>
          <w:rFonts w:ascii="Times New Roman" w:hAnsi="Times New Roman" w:cs="Times New Roman"/>
          <w:sz w:val="24"/>
          <w:szCs w:val="24"/>
        </w:rPr>
        <w:t xml:space="preserve"> консультаций и сдачи заданий);</w:t>
      </w:r>
    </w:p>
    <w:p w14:paraId="5C82A50F" w14:textId="77777777" w:rsidR="002F14E0" w:rsidRPr="00A41D39" w:rsidRDefault="002F14E0" w:rsidP="005C63D7">
      <w:pPr>
        <w:pStyle w:val="ae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>обеспечивается онлайн-консультирование преподавателя – руководителя практики.</w:t>
      </w:r>
    </w:p>
    <w:p w14:paraId="1B032ACF" w14:textId="77777777" w:rsidR="002F14E0" w:rsidRPr="00A41D39" w:rsidRDefault="002F14E0" w:rsidP="005C63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>Для осуществления процедур текущего контроля и промежуточной аттестации обучающихся инвалидов и лиц с ограниченными возможностями здоровья установлены адаптированные формы их проведения с учетом индивидуальных психофизиологических особенностей:</w:t>
      </w:r>
    </w:p>
    <w:p w14:paraId="638E126D" w14:textId="77777777" w:rsidR="002F14E0" w:rsidRPr="00A41D39" w:rsidRDefault="002F14E0" w:rsidP="005C63D7">
      <w:pPr>
        <w:pStyle w:val="ae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>для лиц с нарушением зрения задания предлагаютс</w:t>
      </w:r>
      <w:r w:rsidR="005779F7" w:rsidRPr="00A41D39">
        <w:rPr>
          <w:rFonts w:ascii="Times New Roman" w:hAnsi="Times New Roman" w:cs="Times New Roman"/>
          <w:sz w:val="24"/>
          <w:szCs w:val="24"/>
        </w:rPr>
        <w:t>я с укрупненным шрифтом;</w:t>
      </w:r>
    </w:p>
    <w:p w14:paraId="5C65C786" w14:textId="77777777" w:rsidR="002F14E0" w:rsidRPr="00A41D39" w:rsidRDefault="002F14E0" w:rsidP="005C63D7">
      <w:pPr>
        <w:pStyle w:val="ae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>для лиц с нарушением слуха – оценочные средства предоставляются в письменной форме с возможностью замены устн</w:t>
      </w:r>
      <w:r w:rsidR="005779F7" w:rsidRPr="00A41D39">
        <w:rPr>
          <w:rFonts w:ascii="Times New Roman" w:hAnsi="Times New Roman" w:cs="Times New Roman"/>
          <w:sz w:val="24"/>
          <w:szCs w:val="24"/>
        </w:rPr>
        <w:t>ого ответа на письменный ответ;</w:t>
      </w:r>
    </w:p>
    <w:p w14:paraId="47A4370C" w14:textId="77777777" w:rsidR="002F14E0" w:rsidRPr="00A41D39" w:rsidRDefault="002F14E0" w:rsidP="005C63D7">
      <w:pPr>
        <w:pStyle w:val="ae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>для лиц с нарушением</w:t>
      </w:r>
      <w:r w:rsidR="005779F7" w:rsidRPr="00A41D39">
        <w:rPr>
          <w:rFonts w:ascii="Times New Roman" w:hAnsi="Times New Roman" w:cs="Times New Roman"/>
          <w:sz w:val="24"/>
          <w:szCs w:val="24"/>
        </w:rPr>
        <w:t xml:space="preserve"> опорно-двигательного аппарата –</w:t>
      </w:r>
      <w:r w:rsidRPr="00A41D39">
        <w:rPr>
          <w:rFonts w:ascii="Times New Roman" w:hAnsi="Times New Roman" w:cs="Times New Roman"/>
          <w:sz w:val="24"/>
          <w:szCs w:val="24"/>
        </w:rPr>
        <w:t xml:space="preserve"> двигательные формы оценочных средст</w:t>
      </w:r>
      <w:r w:rsidR="005779F7" w:rsidRPr="00A41D39">
        <w:rPr>
          <w:rFonts w:ascii="Times New Roman" w:hAnsi="Times New Roman" w:cs="Times New Roman"/>
          <w:sz w:val="24"/>
          <w:szCs w:val="24"/>
        </w:rPr>
        <w:t>в</w:t>
      </w:r>
      <w:r w:rsidRPr="00A41D39">
        <w:rPr>
          <w:rFonts w:ascii="Times New Roman" w:hAnsi="Times New Roman" w:cs="Times New Roman"/>
          <w:sz w:val="24"/>
          <w:szCs w:val="24"/>
        </w:rPr>
        <w:t xml:space="preserve"> заменяются на письменные или устные с исклю</w:t>
      </w:r>
      <w:r w:rsidR="005779F7" w:rsidRPr="00A41D39">
        <w:rPr>
          <w:rFonts w:ascii="Times New Roman" w:hAnsi="Times New Roman" w:cs="Times New Roman"/>
          <w:sz w:val="24"/>
          <w:szCs w:val="24"/>
        </w:rPr>
        <w:t>чением двигательной активности.</w:t>
      </w:r>
    </w:p>
    <w:p w14:paraId="01E09943" w14:textId="77777777" w:rsidR="002F14E0" w:rsidRPr="00A41D39" w:rsidRDefault="002F14E0" w:rsidP="005C63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>При необходимости обучающемуся-инвалиду предоставляется дополнительное время для выполнения заданий.</w:t>
      </w:r>
    </w:p>
    <w:p w14:paraId="206440E9" w14:textId="77777777" w:rsidR="002F14E0" w:rsidRPr="00A41D39" w:rsidRDefault="002F14E0" w:rsidP="005C63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>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</w:t>
      </w:r>
    </w:p>
    <w:p w14:paraId="411AEC82" w14:textId="77777777" w:rsidR="00691C6E" w:rsidRPr="00A41D39" w:rsidRDefault="002F14E0" w:rsidP="005C63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>Для инвалидов и лиц с ограниченными возможностями здоровья освоение программы практики может быть частично осуществлено с использованием дистанционных образовательных технологий.</w:t>
      </w:r>
      <w:r w:rsidR="00691C6E" w:rsidRPr="00A41D39">
        <w:rPr>
          <w:rFonts w:ascii="Times New Roman" w:hAnsi="Times New Roman" w:cs="Times New Roman"/>
          <w:sz w:val="24"/>
          <w:szCs w:val="24"/>
        </w:rPr>
        <w:br w:type="page"/>
      </w:r>
    </w:p>
    <w:p w14:paraId="40F01B1B" w14:textId="77777777" w:rsidR="00691C6E" w:rsidRPr="00A41D39" w:rsidRDefault="00691C6E" w:rsidP="005C63D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41D39">
        <w:rPr>
          <w:rFonts w:ascii="Times New Roman" w:hAnsi="Times New Roman" w:cs="Times New Roman"/>
          <w:i/>
          <w:sz w:val="28"/>
          <w:szCs w:val="28"/>
        </w:rPr>
        <w:t>Приложение 1</w:t>
      </w:r>
    </w:p>
    <w:p w14:paraId="564CB984" w14:textId="77777777" w:rsidR="00691C6E" w:rsidRPr="00A41D39" w:rsidRDefault="00691C6E" w:rsidP="005C63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41D39">
        <w:rPr>
          <w:rFonts w:ascii="Times New Roman" w:hAnsi="Times New Roman"/>
          <w:b/>
          <w:sz w:val="24"/>
          <w:szCs w:val="24"/>
        </w:rPr>
        <w:t>ФОРМА/ОБРАЗЕЦ</w:t>
      </w:r>
    </w:p>
    <w:p w14:paraId="5875ED92" w14:textId="77777777" w:rsidR="00691C6E" w:rsidRPr="00A41D39" w:rsidRDefault="00691C6E" w:rsidP="005C63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41D39">
        <w:rPr>
          <w:rFonts w:ascii="Times New Roman" w:hAnsi="Times New Roman"/>
          <w:b/>
          <w:sz w:val="24"/>
          <w:szCs w:val="24"/>
        </w:rPr>
        <w:t>СОВМЕСТНОГО ПЛАНА-ГРАФИКА ПРОХОЖДЕНИЯ</w:t>
      </w:r>
    </w:p>
    <w:p w14:paraId="3F27D41A" w14:textId="77777777" w:rsidR="00691C6E" w:rsidRPr="00A41D39" w:rsidRDefault="00691C6E" w:rsidP="005C63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41D39">
        <w:rPr>
          <w:rFonts w:ascii="Times New Roman" w:hAnsi="Times New Roman"/>
          <w:b/>
          <w:sz w:val="24"/>
          <w:szCs w:val="24"/>
        </w:rPr>
        <w:t>ПРОИЗВОДСТВЕННОЙ (ОРГАНИЗАЦИОННО-УПРАВЛЕНЧЕСКОЙ) ПРАКТИКИ</w:t>
      </w:r>
    </w:p>
    <w:p w14:paraId="7600D005" w14:textId="77777777" w:rsidR="00691C6E" w:rsidRPr="00A41D39" w:rsidRDefault="00691C6E" w:rsidP="005C63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8394335" w14:textId="77777777" w:rsidR="00691C6E" w:rsidRPr="00A41D39" w:rsidRDefault="00691C6E" w:rsidP="00796AA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41D39">
        <w:rPr>
          <w:rFonts w:ascii="Times New Roman" w:hAnsi="Times New Roman"/>
          <w:b/>
          <w:sz w:val="28"/>
          <w:szCs w:val="28"/>
        </w:rPr>
        <w:t>Министерство культуры Российской Федерации</w:t>
      </w:r>
    </w:p>
    <w:p w14:paraId="67D4179A" w14:textId="77777777" w:rsidR="00691C6E" w:rsidRPr="00A41D39" w:rsidRDefault="00691C6E" w:rsidP="00796AA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41D39">
        <w:rPr>
          <w:rFonts w:ascii="Times New Roman" w:hAnsi="Times New Roman"/>
          <w:b/>
          <w:sz w:val="28"/>
          <w:szCs w:val="28"/>
        </w:rPr>
        <w:t>ФГБОУ ВО «Кемеровский государственный институт культуры»</w:t>
      </w:r>
    </w:p>
    <w:p w14:paraId="4E9A567F" w14:textId="77777777" w:rsidR="00691C6E" w:rsidRPr="00A41D39" w:rsidRDefault="00691C6E" w:rsidP="00796AA0">
      <w:pPr>
        <w:spacing w:after="0" w:line="360" w:lineRule="auto"/>
        <w:jc w:val="center"/>
        <w:rPr>
          <w:rFonts w:ascii="Times New Roman" w:hAnsi="Times New Roman"/>
          <w:i/>
          <w:sz w:val="28"/>
          <w:szCs w:val="28"/>
        </w:rPr>
      </w:pPr>
    </w:p>
    <w:tbl>
      <w:tblPr>
        <w:tblW w:w="9455" w:type="dxa"/>
        <w:jc w:val="center"/>
        <w:tblBorders>
          <w:insideH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35"/>
        <w:gridCol w:w="4620"/>
      </w:tblGrid>
      <w:tr w:rsidR="00A41D39" w:rsidRPr="00A41D39" w14:paraId="78B5271F" w14:textId="77777777" w:rsidTr="005F112A">
        <w:trPr>
          <w:trHeight w:val="2153"/>
          <w:jc w:val="center"/>
        </w:trPr>
        <w:tc>
          <w:tcPr>
            <w:tcW w:w="4835" w:type="dxa"/>
          </w:tcPr>
          <w:p w14:paraId="11F52107" w14:textId="77777777" w:rsidR="00691C6E" w:rsidRPr="00A41D39" w:rsidRDefault="00691C6E" w:rsidP="00796AA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41D39">
              <w:rPr>
                <w:rFonts w:ascii="Times New Roman" w:hAnsi="Times New Roman"/>
                <w:sz w:val="24"/>
                <w:szCs w:val="24"/>
              </w:rPr>
              <w:t>У Т В Е Р Ж Д А Ю</w:t>
            </w:r>
          </w:p>
          <w:p w14:paraId="0400C9B0" w14:textId="77777777" w:rsidR="00691C6E" w:rsidRPr="00A41D39" w:rsidRDefault="00691C6E" w:rsidP="00796AA0">
            <w:pPr>
              <w:tabs>
                <w:tab w:val="left" w:pos="295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41D39">
              <w:rPr>
                <w:rFonts w:ascii="Times New Roman" w:hAnsi="Times New Roman"/>
                <w:sz w:val="24"/>
                <w:szCs w:val="24"/>
              </w:rPr>
              <w:t>____________________________</w:t>
            </w:r>
          </w:p>
          <w:p w14:paraId="2D4604A2" w14:textId="77777777" w:rsidR="00691C6E" w:rsidRPr="00A41D39" w:rsidRDefault="00691C6E" w:rsidP="00796AA0">
            <w:pPr>
              <w:tabs>
                <w:tab w:val="left" w:pos="2955"/>
              </w:tabs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  <w:r w:rsidRPr="00A41D39">
              <w:rPr>
                <w:rFonts w:ascii="Times New Roman" w:hAnsi="Times New Roman"/>
                <w:sz w:val="16"/>
                <w:szCs w:val="16"/>
              </w:rPr>
              <w:t xml:space="preserve">    </w:t>
            </w:r>
            <w:r w:rsidRPr="00A41D39">
              <w:rPr>
                <w:rFonts w:ascii="Times New Roman" w:hAnsi="Times New Roman"/>
                <w:i/>
                <w:sz w:val="16"/>
                <w:szCs w:val="16"/>
              </w:rPr>
              <w:t>Руководитель учреждения (базы практики</w:t>
            </w:r>
            <w:r w:rsidRPr="00A41D39">
              <w:rPr>
                <w:rFonts w:ascii="Times New Roman" w:hAnsi="Times New Roman"/>
                <w:sz w:val="16"/>
                <w:szCs w:val="16"/>
              </w:rPr>
              <w:t>)</w:t>
            </w:r>
          </w:p>
          <w:p w14:paraId="722C8E52" w14:textId="77777777" w:rsidR="00691C6E" w:rsidRPr="00A41D39" w:rsidRDefault="00691C6E" w:rsidP="00796AA0">
            <w:pPr>
              <w:tabs>
                <w:tab w:val="left" w:pos="295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41D39">
              <w:rPr>
                <w:rFonts w:ascii="Times New Roman" w:hAnsi="Times New Roman"/>
                <w:sz w:val="24"/>
                <w:szCs w:val="24"/>
              </w:rPr>
              <w:t>____________________________</w:t>
            </w:r>
          </w:p>
          <w:p w14:paraId="325CC6F7" w14:textId="77777777" w:rsidR="00691C6E" w:rsidRPr="00A41D39" w:rsidRDefault="00691C6E" w:rsidP="00796AA0">
            <w:pPr>
              <w:tabs>
                <w:tab w:val="left" w:pos="295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41D39">
              <w:rPr>
                <w:rFonts w:ascii="Times New Roman" w:hAnsi="Times New Roman"/>
                <w:sz w:val="24"/>
                <w:szCs w:val="24"/>
              </w:rPr>
              <w:t>____________________________</w:t>
            </w:r>
          </w:p>
          <w:p w14:paraId="2C49D037" w14:textId="77777777" w:rsidR="00691C6E" w:rsidRPr="00A41D39" w:rsidRDefault="00691C6E" w:rsidP="00796AA0">
            <w:pPr>
              <w:tabs>
                <w:tab w:val="left" w:pos="295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41D39">
              <w:rPr>
                <w:rFonts w:ascii="Times New Roman" w:hAnsi="Times New Roman"/>
                <w:sz w:val="24"/>
                <w:szCs w:val="24"/>
              </w:rPr>
              <w:t>«____» _______________ 20___г.</w:t>
            </w:r>
          </w:p>
          <w:p w14:paraId="26C5A9B2" w14:textId="77777777" w:rsidR="00691C6E" w:rsidRPr="00A41D39" w:rsidRDefault="00691C6E" w:rsidP="00796AA0">
            <w:pPr>
              <w:tabs>
                <w:tab w:val="left" w:pos="295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14:paraId="080BD1BB" w14:textId="77777777" w:rsidR="00691C6E" w:rsidRPr="00A41D39" w:rsidRDefault="00691C6E" w:rsidP="00796AA0">
            <w:pPr>
              <w:tabs>
                <w:tab w:val="left" w:pos="295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A41D39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4620" w:type="dxa"/>
          </w:tcPr>
          <w:p w14:paraId="4879B206" w14:textId="77777777" w:rsidR="00691C6E" w:rsidRPr="00A41D39" w:rsidRDefault="00691C6E" w:rsidP="00796AA0">
            <w:pPr>
              <w:spacing w:after="0" w:line="360" w:lineRule="auto"/>
              <w:ind w:left="47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41D39">
              <w:rPr>
                <w:rFonts w:ascii="Times New Roman" w:hAnsi="Times New Roman"/>
                <w:sz w:val="24"/>
                <w:szCs w:val="24"/>
              </w:rPr>
              <w:t>У Т В Е Р Ж Д А Ю</w:t>
            </w:r>
          </w:p>
          <w:p w14:paraId="7FAF67C4" w14:textId="77777777" w:rsidR="00691C6E" w:rsidRPr="00A41D39" w:rsidRDefault="00691C6E" w:rsidP="00796AA0">
            <w:pPr>
              <w:spacing w:after="0" w:line="360" w:lineRule="auto"/>
              <w:ind w:left="47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41D39">
              <w:rPr>
                <w:rFonts w:ascii="Times New Roman" w:hAnsi="Times New Roman"/>
                <w:sz w:val="24"/>
                <w:szCs w:val="24"/>
              </w:rPr>
              <w:t xml:space="preserve">Ректор Кемеровского </w:t>
            </w:r>
          </w:p>
          <w:p w14:paraId="072CD75F" w14:textId="77777777" w:rsidR="00691C6E" w:rsidRPr="00A41D39" w:rsidRDefault="00691C6E" w:rsidP="00796AA0">
            <w:pPr>
              <w:spacing w:after="0" w:line="360" w:lineRule="auto"/>
              <w:ind w:left="47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41D39">
              <w:rPr>
                <w:rFonts w:ascii="Times New Roman" w:hAnsi="Times New Roman"/>
                <w:sz w:val="24"/>
                <w:szCs w:val="24"/>
              </w:rPr>
              <w:t xml:space="preserve">государственного </w:t>
            </w:r>
          </w:p>
          <w:p w14:paraId="5E4F1314" w14:textId="77777777" w:rsidR="00691C6E" w:rsidRPr="00A41D39" w:rsidRDefault="00691C6E" w:rsidP="00796AA0">
            <w:pPr>
              <w:spacing w:after="0" w:line="360" w:lineRule="auto"/>
              <w:ind w:left="47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41D39">
              <w:rPr>
                <w:rFonts w:ascii="Times New Roman" w:hAnsi="Times New Roman"/>
                <w:sz w:val="24"/>
                <w:szCs w:val="24"/>
              </w:rPr>
              <w:t>института культуры</w:t>
            </w:r>
          </w:p>
          <w:p w14:paraId="1A9BCF9E" w14:textId="77777777" w:rsidR="00691C6E" w:rsidRPr="00A41D39" w:rsidRDefault="00691C6E" w:rsidP="00796AA0">
            <w:pPr>
              <w:spacing w:after="0" w:line="360" w:lineRule="auto"/>
              <w:ind w:left="47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41D39">
              <w:rPr>
                <w:rFonts w:ascii="Times New Roman" w:hAnsi="Times New Roman"/>
                <w:sz w:val="24"/>
                <w:szCs w:val="24"/>
              </w:rPr>
              <w:t xml:space="preserve">____________ </w:t>
            </w:r>
            <w:r w:rsidRPr="00A41D39">
              <w:rPr>
                <w:rFonts w:ascii="Times New Roman" w:hAnsi="Times New Roman"/>
                <w:sz w:val="28"/>
                <w:szCs w:val="28"/>
              </w:rPr>
              <w:t>А.В. Шунков</w:t>
            </w:r>
          </w:p>
          <w:p w14:paraId="6678A2B5" w14:textId="77777777" w:rsidR="00691C6E" w:rsidRPr="00A41D39" w:rsidRDefault="00691C6E" w:rsidP="00796AA0">
            <w:pPr>
              <w:spacing w:after="0" w:line="360" w:lineRule="auto"/>
              <w:ind w:left="47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41D39">
              <w:rPr>
                <w:rFonts w:ascii="Times New Roman" w:hAnsi="Times New Roman"/>
                <w:sz w:val="24"/>
                <w:szCs w:val="24"/>
              </w:rPr>
              <w:t>«___» _____________ 20___ г.</w:t>
            </w:r>
          </w:p>
          <w:p w14:paraId="3D06F071" w14:textId="77777777" w:rsidR="00691C6E" w:rsidRPr="00A41D39" w:rsidRDefault="00691C6E" w:rsidP="00796AA0">
            <w:pPr>
              <w:tabs>
                <w:tab w:val="left" w:pos="2955"/>
              </w:tabs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4E42EE19" w14:textId="77777777" w:rsidR="00691C6E" w:rsidRPr="00A41D39" w:rsidRDefault="00691C6E" w:rsidP="00796AA0">
            <w:pPr>
              <w:tabs>
                <w:tab w:val="left" w:pos="2955"/>
              </w:tabs>
              <w:spacing w:after="0" w:line="36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A41D39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</w:tr>
    </w:tbl>
    <w:p w14:paraId="58AABBA2" w14:textId="77777777" w:rsidR="00691C6E" w:rsidRPr="00A41D39" w:rsidRDefault="00691C6E" w:rsidP="00796AA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A41D39">
        <w:rPr>
          <w:rFonts w:ascii="Times New Roman" w:hAnsi="Times New Roman"/>
          <w:b/>
          <w:sz w:val="24"/>
          <w:szCs w:val="24"/>
        </w:rPr>
        <w:t>Совместный план-график</w:t>
      </w:r>
    </w:p>
    <w:p w14:paraId="28ED1AEE" w14:textId="77777777" w:rsidR="00691C6E" w:rsidRPr="00A41D39" w:rsidRDefault="00691C6E" w:rsidP="00796AA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A41D39">
        <w:rPr>
          <w:rFonts w:ascii="Times New Roman" w:hAnsi="Times New Roman"/>
          <w:b/>
          <w:sz w:val="24"/>
          <w:szCs w:val="24"/>
        </w:rPr>
        <w:t>прохождения практики</w:t>
      </w:r>
    </w:p>
    <w:p w14:paraId="2B2EF793" w14:textId="77777777" w:rsidR="00691C6E" w:rsidRPr="00A41D39" w:rsidRDefault="00691C6E" w:rsidP="00796AA0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41D39">
        <w:rPr>
          <w:rFonts w:ascii="Times New Roman" w:hAnsi="Times New Roman"/>
          <w:sz w:val="24"/>
          <w:szCs w:val="24"/>
        </w:rPr>
        <w:t>Факультет ________________________________________________________________________</w:t>
      </w:r>
    </w:p>
    <w:p w14:paraId="43DC9772" w14:textId="77777777" w:rsidR="00691C6E" w:rsidRPr="00A41D39" w:rsidRDefault="00691C6E" w:rsidP="00796AA0">
      <w:pPr>
        <w:tabs>
          <w:tab w:val="left" w:pos="8790"/>
        </w:tabs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A41D39">
        <w:rPr>
          <w:rFonts w:ascii="Times New Roman" w:hAnsi="Times New Roman"/>
          <w:sz w:val="24"/>
          <w:szCs w:val="24"/>
        </w:rPr>
        <w:t>Кафедра __________________________________________________________________________</w:t>
      </w:r>
    </w:p>
    <w:p w14:paraId="00AAD07A" w14:textId="77777777" w:rsidR="00691C6E" w:rsidRPr="00A41D39" w:rsidRDefault="00796AA0" w:rsidP="00796AA0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41D39">
        <w:rPr>
          <w:rFonts w:ascii="Times New Roman" w:hAnsi="Times New Roman"/>
          <w:sz w:val="24"/>
          <w:szCs w:val="24"/>
        </w:rPr>
        <w:t>Студент</w:t>
      </w:r>
      <w:r w:rsidR="00691C6E" w:rsidRPr="00A41D39">
        <w:rPr>
          <w:rFonts w:ascii="Times New Roman" w:hAnsi="Times New Roman"/>
          <w:sz w:val="24"/>
          <w:szCs w:val="24"/>
        </w:rPr>
        <w:t xml:space="preserve"> __________________________________________________________________________</w:t>
      </w:r>
    </w:p>
    <w:p w14:paraId="340C868D" w14:textId="77777777" w:rsidR="00691C6E" w:rsidRPr="00A41D39" w:rsidRDefault="00691C6E" w:rsidP="00796AA0">
      <w:pPr>
        <w:spacing w:after="0" w:line="360" w:lineRule="auto"/>
        <w:jc w:val="center"/>
        <w:rPr>
          <w:rFonts w:ascii="Times New Roman" w:hAnsi="Times New Roman"/>
          <w:sz w:val="20"/>
          <w:szCs w:val="20"/>
        </w:rPr>
      </w:pPr>
      <w:r w:rsidRPr="00A41D39">
        <w:rPr>
          <w:rFonts w:ascii="Times New Roman" w:hAnsi="Times New Roman"/>
          <w:sz w:val="20"/>
          <w:szCs w:val="20"/>
        </w:rPr>
        <w:t>(Ф.И.О.)</w:t>
      </w:r>
    </w:p>
    <w:p w14:paraId="5F92ABD5" w14:textId="77777777" w:rsidR="00691C6E" w:rsidRPr="00A41D39" w:rsidRDefault="00691C6E" w:rsidP="00796AA0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41D39">
        <w:rPr>
          <w:rFonts w:ascii="Times New Roman" w:hAnsi="Times New Roman"/>
          <w:sz w:val="24"/>
          <w:szCs w:val="24"/>
        </w:rPr>
        <w:t>Курс/ группа ______________________________________________________________________</w:t>
      </w:r>
    </w:p>
    <w:p w14:paraId="18D70334" w14:textId="77777777" w:rsidR="00691C6E" w:rsidRPr="00A41D39" w:rsidRDefault="00691C6E" w:rsidP="00796AA0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41D39">
        <w:rPr>
          <w:rFonts w:ascii="Times New Roman" w:hAnsi="Times New Roman"/>
          <w:sz w:val="24"/>
          <w:szCs w:val="24"/>
        </w:rPr>
        <w:t>Наименование учреждения (базы практики) ____________________________________________</w:t>
      </w:r>
    </w:p>
    <w:p w14:paraId="0BA2A495" w14:textId="77777777" w:rsidR="00691C6E" w:rsidRPr="00A41D39" w:rsidRDefault="00691C6E" w:rsidP="00796AA0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41D39"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14:paraId="79908E90" w14:textId="77777777" w:rsidR="00691C6E" w:rsidRPr="00A41D39" w:rsidRDefault="00691C6E" w:rsidP="00796AA0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41D39">
        <w:rPr>
          <w:rFonts w:ascii="Times New Roman" w:hAnsi="Times New Roman"/>
          <w:sz w:val="24"/>
          <w:szCs w:val="24"/>
        </w:rPr>
        <w:t>Вид (тип) практики _________________________________________________________________</w:t>
      </w:r>
    </w:p>
    <w:p w14:paraId="39BA317C" w14:textId="77777777" w:rsidR="00691C6E" w:rsidRPr="00A41D39" w:rsidRDefault="00691C6E" w:rsidP="00796AA0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41D39"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14:paraId="37092F99" w14:textId="77777777" w:rsidR="00691C6E" w:rsidRPr="00A41D39" w:rsidRDefault="00691C6E" w:rsidP="00796AA0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41D39">
        <w:rPr>
          <w:rFonts w:ascii="Times New Roman" w:hAnsi="Times New Roman"/>
          <w:sz w:val="24"/>
          <w:szCs w:val="24"/>
        </w:rPr>
        <w:t>Срок прохождения практики с  «__»_____20__ г.  по  «__»_____20__ г.</w:t>
      </w:r>
    </w:p>
    <w:p w14:paraId="7673DA58" w14:textId="77777777" w:rsidR="00691C6E" w:rsidRPr="00A41D39" w:rsidRDefault="00691C6E" w:rsidP="00796AA0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558C5309" w14:textId="77777777" w:rsidR="00691C6E" w:rsidRPr="00A41D39" w:rsidRDefault="00691C6E" w:rsidP="00796AA0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41D39">
        <w:rPr>
          <w:rFonts w:ascii="Times New Roman" w:hAnsi="Times New Roman"/>
          <w:sz w:val="24"/>
          <w:szCs w:val="24"/>
        </w:rPr>
        <w:t>Руководитель практики от учреждения_________________________________________________</w:t>
      </w:r>
    </w:p>
    <w:p w14:paraId="035A5DDC" w14:textId="77777777" w:rsidR="00691C6E" w:rsidRPr="00A41D39" w:rsidRDefault="00691C6E" w:rsidP="00796AA0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41D39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14:paraId="3CCF6F61" w14:textId="77777777" w:rsidR="00691C6E" w:rsidRPr="00A41D39" w:rsidRDefault="00691C6E" w:rsidP="00796AA0">
      <w:pPr>
        <w:spacing w:after="0" w:line="360" w:lineRule="auto"/>
        <w:jc w:val="center"/>
        <w:rPr>
          <w:rFonts w:ascii="Times New Roman" w:hAnsi="Times New Roman"/>
          <w:sz w:val="20"/>
          <w:szCs w:val="20"/>
        </w:rPr>
      </w:pPr>
      <w:r w:rsidRPr="00A41D39">
        <w:rPr>
          <w:rFonts w:ascii="Times New Roman" w:hAnsi="Times New Roman"/>
          <w:sz w:val="20"/>
          <w:szCs w:val="20"/>
        </w:rPr>
        <w:t>(Ф.И.О. должность)</w:t>
      </w:r>
    </w:p>
    <w:p w14:paraId="7CF0A763" w14:textId="77777777" w:rsidR="00691C6E" w:rsidRPr="00A41D39" w:rsidRDefault="00691C6E" w:rsidP="00796AA0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41D39">
        <w:rPr>
          <w:rFonts w:ascii="Times New Roman" w:hAnsi="Times New Roman"/>
          <w:sz w:val="24"/>
          <w:szCs w:val="24"/>
        </w:rPr>
        <w:t>Руководитель практики от кафедры___________________________________________________</w:t>
      </w:r>
    </w:p>
    <w:p w14:paraId="37528849" w14:textId="77777777" w:rsidR="00691C6E" w:rsidRPr="00A41D39" w:rsidRDefault="00691C6E" w:rsidP="00796AA0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41D39">
        <w:rPr>
          <w:rFonts w:ascii="Times New Roman" w:hAnsi="Times New Roman"/>
          <w:sz w:val="24"/>
          <w:szCs w:val="24"/>
        </w:rPr>
        <w:t>____________________________________________________________________________</w:t>
      </w:r>
    </w:p>
    <w:p w14:paraId="74433427" w14:textId="77777777" w:rsidR="00691C6E" w:rsidRPr="00A41D39" w:rsidRDefault="00691C6E" w:rsidP="00796AA0">
      <w:pPr>
        <w:spacing w:after="0" w:line="360" w:lineRule="auto"/>
        <w:jc w:val="center"/>
        <w:rPr>
          <w:rFonts w:ascii="Times New Roman" w:hAnsi="Times New Roman"/>
          <w:sz w:val="20"/>
          <w:szCs w:val="20"/>
        </w:rPr>
      </w:pPr>
      <w:r w:rsidRPr="00A41D39">
        <w:rPr>
          <w:rFonts w:ascii="Times New Roman" w:hAnsi="Times New Roman"/>
          <w:sz w:val="20"/>
          <w:szCs w:val="20"/>
        </w:rPr>
        <w:t>(Ф.И.О. должность)</w:t>
      </w:r>
    </w:p>
    <w:p w14:paraId="5134C1FD" w14:textId="77777777" w:rsidR="00691C6E" w:rsidRPr="00A41D39" w:rsidRDefault="00691C6E" w:rsidP="005C63D7">
      <w:pPr>
        <w:spacing w:after="0" w:line="240" w:lineRule="auto"/>
        <w:rPr>
          <w:rFonts w:ascii="Times New Roman" w:hAnsi="Times New Roman"/>
        </w:rPr>
      </w:pPr>
      <w:r w:rsidRPr="00A41D39">
        <w:rPr>
          <w:rFonts w:ascii="Times New Roman" w:hAnsi="Times New Roman"/>
        </w:rPr>
        <w:br w:type="page"/>
      </w:r>
    </w:p>
    <w:p w14:paraId="7002F0A2" w14:textId="77777777" w:rsidR="00691C6E" w:rsidRPr="00A41D39" w:rsidRDefault="00691C6E" w:rsidP="005C63D7">
      <w:pPr>
        <w:spacing w:after="0" w:line="240" w:lineRule="auto"/>
        <w:jc w:val="right"/>
        <w:rPr>
          <w:rFonts w:ascii="Times New Roman" w:hAnsi="Times New Roman"/>
        </w:rPr>
      </w:pPr>
      <w:r w:rsidRPr="00A41D39">
        <w:rPr>
          <w:rFonts w:ascii="Times New Roman" w:hAnsi="Times New Roman"/>
        </w:rPr>
        <w:t>Таблица</w:t>
      </w:r>
    </w:p>
    <w:p w14:paraId="3BD65C01" w14:textId="77777777" w:rsidR="00691C6E" w:rsidRPr="00A41D39" w:rsidRDefault="00691C6E" w:rsidP="005C63D7">
      <w:pPr>
        <w:spacing w:after="0" w:line="240" w:lineRule="auto"/>
        <w:jc w:val="right"/>
        <w:rPr>
          <w:rFonts w:ascii="Times New Roman" w:hAnsi="Times New Roman"/>
        </w:rPr>
      </w:pPr>
      <w:r w:rsidRPr="00A41D39">
        <w:rPr>
          <w:rFonts w:ascii="Times New Roman" w:hAnsi="Times New Roman"/>
        </w:rPr>
        <w:t xml:space="preserve"> к Совместному план-графику</w:t>
      </w:r>
    </w:p>
    <w:p w14:paraId="29947499" w14:textId="77777777" w:rsidR="00691C6E" w:rsidRPr="00A41D39" w:rsidRDefault="00691C6E" w:rsidP="005C63D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F49CA14" w14:textId="77777777" w:rsidR="00691C6E" w:rsidRPr="00A41D39" w:rsidRDefault="00691C6E" w:rsidP="005C63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41D39">
        <w:rPr>
          <w:rFonts w:ascii="Times New Roman" w:hAnsi="Times New Roman"/>
          <w:sz w:val="28"/>
          <w:szCs w:val="28"/>
        </w:rPr>
        <w:t>Содержание выполняемой работы по план-графику прохождения</w:t>
      </w:r>
    </w:p>
    <w:p w14:paraId="0CDA3976" w14:textId="77777777" w:rsidR="00691C6E" w:rsidRPr="00A41D39" w:rsidRDefault="00691C6E" w:rsidP="005C63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41D39">
        <w:rPr>
          <w:rFonts w:ascii="Times New Roman" w:hAnsi="Times New Roman"/>
          <w:sz w:val="28"/>
          <w:szCs w:val="28"/>
        </w:rPr>
        <w:t>производственной (организационно-управленческой) практики</w:t>
      </w:r>
    </w:p>
    <w:p w14:paraId="2ADB0F54" w14:textId="77777777" w:rsidR="00691C6E" w:rsidRPr="00A41D39" w:rsidRDefault="00691C6E" w:rsidP="005C63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45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7810"/>
        <w:gridCol w:w="990"/>
      </w:tblGrid>
      <w:tr w:rsidR="00A41D39" w:rsidRPr="00A41D39" w14:paraId="62673A7C" w14:textId="77777777" w:rsidTr="005F112A">
        <w:trPr>
          <w:jc w:val="center"/>
        </w:trPr>
        <w:tc>
          <w:tcPr>
            <w:tcW w:w="655" w:type="dxa"/>
            <w:shd w:val="clear" w:color="auto" w:fill="auto"/>
          </w:tcPr>
          <w:p w14:paraId="30E7CA7B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D3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474F96AB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D39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7810" w:type="dxa"/>
            <w:shd w:val="clear" w:color="auto" w:fill="auto"/>
          </w:tcPr>
          <w:p w14:paraId="5353EA9F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D39">
              <w:rPr>
                <w:rFonts w:ascii="Times New Roman" w:hAnsi="Times New Roman"/>
                <w:sz w:val="24"/>
                <w:szCs w:val="24"/>
              </w:rPr>
              <w:t>Содержание работы</w:t>
            </w:r>
          </w:p>
        </w:tc>
        <w:tc>
          <w:tcPr>
            <w:tcW w:w="990" w:type="dxa"/>
            <w:shd w:val="clear" w:color="auto" w:fill="auto"/>
          </w:tcPr>
          <w:p w14:paraId="555CC10F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D39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 w:rsidR="00A41D39" w:rsidRPr="00A41D39" w14:paraId="4EDE83C6" w14:textId="77777777" w:rsidTr="005F112A">
        <w:trPr>
          <w:jc w:val="center"/>
        </w:trPr>
        <w:tc>
          <w:tcPr>
            <w:tcW w:w="655" w:type="dxa"/>
            <w:shd w:val="clear" w:color="auto" w:fill="auto"/>
          </w:tcPr>
          <w:p w14:paraId="2D3B7F50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D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810" w:type="dxa"/>
            <w:shd w:val="clear" w:color="auto" w:fill="auto"/>
          </w:tcPr>
          <w:p w14:paraId="5E8FF8DA" w14:textId="77777777" w:rsidR="00691C6E" w:rsidRPr="00A41D39" w:rsidRDefault="00691C6E" w:rsidP="005C63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544AA666" w14:textId="77777777" w:rsidR="00691C6E" w:rsidRPr="00A41D39" w:rsidRDefault="00691C6E" w:rsidP="005C63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1D39" w:rsidRPr="00A41D39" w14:paraId="10CE9DA5" w14:textId="77777777" w:rsidTr="005F112A">
        <w:trPr>
          <w:jc w:val="center"/>
        </w:trPr>
        <w:tc>
          <w:tcPr>
            <w:tcW w:w="655" w:type="dxa"/>
            <w:shd w:val="clear" w:color="auto" w:fill="auto"/>
          </w:tcPr>
          <w:p w14:paraId="49723246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D3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810" w:type="dxa"/>
            <w:shd w:val="clear" w:color="auto" w:fill="auto"/>
          </w:tcPr>
          <w:p w14:paraId="3CFF7E1F" w14:textId="77777777" w:rsidR="00691C6E" w:rsidRPr="00A41D39" w:rsidRDefault="00691C6E" w:rsidP="005C63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30964B2C" w14:textId="77777777" w:rsidR="00691C6E" w:rsidRPr="00A41D39" w:rsidRDefault="00691C6E" w:rsidP="005C63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1D39" w:rsidRPr="00A41D39" w14:paraId="2D403180" w14:textId="77777777" w:rsidTr="005F112A">
        <w:trPr>
          <w:jc w:val="center"/>
        </w:trPr>
        <w:tc>
          <w:tcPr>
            <w:tcW w:w="655" w:type="dxa"/>
            <w:shd w:val="clear" w:color="auto" w:fill="auto"/>
          </w:tcPr>
          <w:p w14:paraId="6182816E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1D39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7810" w:type="dxa"/>
            <w:shd w:val="clear" w:color="auto" w:fill="auto"/>
          </w:tcPr>
          <w:p w14:paraId="66AC4588" w14:textId="77777777" w:rsidR="00691C6E" w:rsidRPr="00A41D39" w:rsidRDefault="00691C6E" w:rsidP="005C63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79F453CF" w14:textId="77777777" w:rsidR="00691C6E" w:rsidRPr="00A41D39" w:rsidRDefault="00691C6E" w:rsidP="005C63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1D39" w:rsidRPr="00A41D39" w14:paraId="11FB8516" w14:textId="77777777" w:rsidTr="005F112A">
        <w:trPr>
          <w:jc w:val="center"/>
        </w:trPr>
        <w:tc>
          <w:tcPr>
            <w:tcW w:w="655" w:type="dxa"/>
            <w:shd w:val="clear" w:color="auto" w:fill="auto"/>
          </w:tcPr>
          <w:p w14:paraId="12B7B460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0" w:type="dxa"/>
            <w:shd w:val="clear" w:color="auto" w:fill="auto"/>
          </w:tcPr>
          <w:p w14:paraId="2C8F752F" w14:textId="77777777" w:rsidR="00691C6E" w:rsidRPr="00A41D39" w:rsidRDefault="00691C6E" w:rsidP="005C63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168F494B" w14:textId="77777777" w:rsidR="00691C6E" w:rsidRPr="00A41D39" w:rsidRDefault="00691C6E" w:rsidP="005C63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1D39" w:rsidRPr="00A41D39" w14:paraId="356F101F" w14:textId="77777777" w:rsidTr="005F112A">
        <w:trPr>
          <w:jc w:val="center"/>
        </w:trPr>
        <w:tc>
          <w:tcPr>
            <w:tcW w:w="655" w:type="dxa"/>
            <w:shd w:val="clear" w:color="auto" w:fill="auto"/>
          </w:tcPr>
          <w:p w14:paraId="792D515D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0" w:type="dxa"/>
            <w:shd w:val="clear" w:color="auto" w:fill="auto"/>
          </w:tcPr>
          <w:p w14:paraId="5A975BB6" w14:textId="77777777" w:rsidR="00691C6E" w:rsidRPr="00A41D39" w:rsidRDefault="00691C6E" w:rsidP="005C63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7BA649ED" w14:textId="77777777" w:rsidR="00691C6E" w:rsidRPr="00A41D39" w:rsidRDefault="00691C6E" w:rsidP="005C63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1D39" w:rsidRPr="00A41D39" w14:paraId="569E1C02" w14:textId="77777777" w:rsidTr="005F112A">
        <w:trPr>
          <w:jc w:val="center"/>
        </w:trPr>
        <w:tc>
          <w:tcPr>
            <w:tcW w:w="655" w:type="dxa"/>
            <w:shd w:val="clear" w:color="auto" w:fill="auto"/>
          </w:tcPr>
          <w:p w14:paraId="00CA3508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0" w:type="dxa"/>
            <w:shd w:val="clear" w:color="auto" w:fill="auto"/>
          </w:tcPr>
          <w:p w14:paraId="6861171F" w14:textId="77777777" w:rsidR="00691C6E" w:rsidRPr="00A41D39" w:rsidRDefault="00691C6E" w:rsidP="005C63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6FC0E856" w14:textId="77777777" w:rsidR="00691C6E" w:rsidRPr="00A41D39" w:rsidRDefault="00691C6E" w:rsidP="005C63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1D39" w:rsidRPr="00A41D39" w14:paraId="000FA6F6" w14:textId="77777777" w:rsidTr="005F112A">
        <w:trPr>
          <w:jc w:val="center"/>
        </w:trPr>
        <w:tc>
          <w:tcPr>
            <w:tcW w:w="655" w:type="dxa"/>
            <w:shd w:val="clear" w:color="auto" w:fill="auto"/>
          </w:tcPr>
          <w:p w14:paraId="0AA560CE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0" w:type="dxa"/>
            <w:shd w:val="clear" w:color="auto" w:fill="auto"/>
          </w:tcPr>
          <w:p w14:paraId="057F7DC8" w14:textId="77777777" w:rsidR="00691C6E" w:rsidRPr="00A41D39" w:rsidRDefault="00691C6E" w:rsidP="005C63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070904F4" w14:textId="77777777" w:rsidR="00691C6E" w:rsidRPr="00A41D39" w:rsidRDefault="00691C6E" w:rsidP="005C63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1D39" w:rsidRPr="00A41D39" w14:paraId="772DF1E4" w14:textId="77777777" w:rsidTr="005F112A">
        <w:trPr>
          <w:jc w:val="center"/>
        </w:trPr>
        <w:tc>
          <w:tcPr>
            <w:tcW w:w="655" w:type="dxa"/>
            <w:shd w:val="clear" w:color="auto" w:fill="auto"/>
          </w:tcPr>
          <w:p w14:paraId="7384E62F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0" w:type="dxa"/>
            <w:shd w:val="clear" w:color="auto" w:fill="auto"/>
          </w:tcPr>
          <w:p w14:paraId="4C7F8978" w14:textId="77777777" w:rsidR="00691C6E" w:rsidRPr="00A41D39" w:rsidRDefault="00691C6E" w:rsidP="005C63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53C9938A" w14:textId="77777777" w:rsidR="00691C6E" w:rsidRPr="00A41D39" w:rsidRDefault="00691C6E" w:rsidP="005C63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1D39" w:rsidRPr="00A41D39" w14:paraId="0C61D045" w14:textId="77777777" w:rsidTr="005F112A">
        <w:trPr>
          <w:jc w:val="center"/>
        </w:trPr>
        <w:tc>
          <w:tcPr>
            <w:tcW w:w="655" w:type="dxa"/>
            <w:shd w:val="clear" w:color="auto" w:fill="auto"/>
          </w:tcPr>
          <w:p w14:paraId="38A5B316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0" w:type="dxa"/>
            <w:shd w:val="clear" w:color="auto" w:fill="auto"/>
          </w:tcPr>
          <w:p w14:paraId="47D42530" w14:textId="77777777" w:rsidR="00691C6E" w:rsidRPr="00A41D39" w:rsidRDefault="00691C6E" w:rsidP="005C63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30A3863E" w14:textId="77777777" w:rsidR="00691C6E" w:rsidRPr="00A41D39" w:rsidRDefault="00691C6E" w:rsidP="005C63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1D39" w:rsidRPr="00A41D39" w14:paraId="105CE94C" w14:textId="77777777" w:rsidTr="005F112A">
        <w:trPr>
          <w:jc w:val="center"/>
        </w:trPr>
        <w:tc>
          <w:tcPr>
            <w:tcW w:w="655" w:type="dxa"/>
            <w:shd w:val="clear" w:color="auto" w:fill="auto"/>
          </w:tcPr>
          <w:p w14:paraId="1F7F8F15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0" w:type="dxa"/>
            <w:shd w:val="clear" w:color="auto" w:fill="auto"/>
          </w:tcPr>
          <w:p w14:paraId="7BA0CBF4" w14:textId="77777777" w:rsidR="00691C6E" w:rsidRPr="00A41D39" w:rsidRDefault="00691C6E" w:rsidP="005C63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62BD39BD" w14:textId="77777777" w:rsidR="00691C6E" w:rsidRPr="00A41D39" w:rsidRDefault="00691C6E" w:rsidP="005C63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76EAFB9" w14:textId="77777777" w:rsidR="00691C6E" w:rsidRPr="00A41D39" w:rsidRDefault="00691C6E" w:rsidP="005C63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581F01" w14:textId="77777777" w:rsidR="00691C6E" w:rsidRPr="00A41D39" w:rsidRDefault="00691C6E" w:rsidP="005C63D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14:paraId="6BAA382F" w14:textId="77777777" w:rsidR="00691C6E" w:rsidRPr="00A41D39" w:rsidRDefault="00691C6E" w:rsidP="005C63D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41D39">
        <w:rPr>
          <w:rFonts w:ascii="Times New Roman" w:hAnsi="Times New Roman"/>
          <w:sz w:val="28"/>
          <w:szCs w:val="28"/>
        </w:rPr>
        <w:t>Руководитель практики от организации</w:t>
      </w:r>
      <w:r w:rsidRPr="00A41D39">
        <w:rPr>
          <w:rFonts w:ascii="Times New Roman" w:hAnsi="Times New Roman"/>
          <w:sz w:val="24"/>
          <w:szCs w:val="24"/>
        </w:rPr>
        <w:t xml:space="preserve"> _____________________________________</w:t>
      </w:r>
    </w:p>
    <w:p w14:paraId="7C3A6692" w14:textId="77777777" w:rsidR="00691C6E" w:rsidRPr="00A41D39" w:rsidRDefault="00691C6E" w:rsidP="005C63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41D39">
        <w:rPr>
          <w:rFonts w:ascii="Times New Roman" w:hAnsi="Times New Roman"/>
          <w:sz w:val="24"/>
          <w:szCs w:val="24"/>
        </w:rPr>
        <w:t xml:space="preserve">                                                         (подпись)</w:t>
      </w:r>
    </w:p>
    <w:p w14:paraId="677DE6D9" w14:textId="77777777" w:rsidR="00691C6E" w:rsidRPr="00A41D39" w:rsidRDefault="00691C6E" w:rsidP="005C63D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40DFDC1" w14:textId="77777777" w:rsidR="00691C6E" w:rsidRPr="00A41D39" w:rsidRDefault="00691C6E" w:rsidP="005C63D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41D39">
        <w:rPr>
          <w:rFonts w:ascii="Times New Roman" w:hAnsi="Times New Roman"/>
          <w:sz w:val="24"/>
          <w:szCs w:val="24"/>
        </w:rPr>
        <w:t>(при проведении практики в структурных подразделениях вуза или групповом посещение учреждений подписывается заведующим кафедрой)</w:t>
      </w:r>
    </w:p>
    <w:p w14:paraId="07CCB6AC" w14:textId="77777777" w:rsidR="00691C6E" w:rsidRPr="00A41D39" w:rsidRDefault="00691C6E" w:rsidP="005C63D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41D39">
        <w:rPr>
          <w:rFonts w:ascii="Times New Roman" w:hAnsi="Times New Roman"/>
          <w:sz w:val="28"/>
          <w:szCs w:val="28"/>
        </w:rPr>
        <w:t xml:space="preserve">Заведующий кафедрой </w:t>
      </w:r>
      <w:r w:rsidRPr="00A41D39">
        <w:rPr>
          <w:rFonts w:ascii="Times New Roman" w:hAnsi="Times New Roman"/>
          <w:sz w:val="24"/>
          <w:szCs w:val="24"/>
        </w:rPr>
        <w:t>______________________________________________________</w:t>
      </w:r>
    </w:p>
    <w:p w14:paraId="5388AAFE" w14:textId="77777777" w:rsidR="00691C6E" w:rsidRPr="00A41D39" w:rsidRDefault="00691C6E" w:rsidP="005C63D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14A931" w14:textId="77777777" w:rsidR="00691C6E" w:rsidRPr="00A41D39" w:rsidRDefault="00691C6E" w:rsidP="005C63D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41D39">
        <w:rPr>
          <w:rFonts w:ascii="Times New Roman" w:hAnsi="Times New Roman"/>
          <w:sz w:val="28"/>
          <w:szCs w:val="28"/>
        </w:rPr>
        <w:t xml:space="preserve">Руководитель практики от кафедры </w:t>
      </w:r>
      <w:r w:rsidRPr="00A41D39">
        <w:rPr>
          <w:rFonts w:ascii="Times New Roman" w:hAnsi="Times New Roman"/>
          <w:sz w:val="24"/>
          <w:szCs w:val="24"/>
        </w:rPr>
        <w:t>_________________________________________</w:t>
      </w:r>
    </w:p>
    <w:p w14:paraId="5CAB8B40" w14:textId="77777777" w:rsidR="00691C6E" w:rsidRPr="00A41D39" w:rsidRDefault="00691C6E" w:rsidP="005C63D7">
      <w:pPr>
        <w:spacing w:after="0" w:line="240" w:lineRule="auto"/>
        <w:ind w:firstLine="426"/>
        <w:jc w:val="center"/>
        <w:rPr>
          <w:rFonts w:ascii="Times New Roman" w:hAnsi="Times New Roman"/>
          <w:sz w:val="24"/>
          <w:szCs w:val="24"/>
        </w:rPr>
      </w:pPr>
      <w:r w:rsidRPr="00A41D39">
        <w:rPr>
          <w:rFonts w:ascii="Times New Roman" w:hAnsi="Times New Roman"/>
          <w:sz w:val="24"/>
          <w:szCs w:val="24"/>
        </w:rPr>
        <w:t xml:space="preserve">                                                           (подпись)</w:t>
      </w:r>
    </w:p>
    <w:p w14:paraId="3C09F6E8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14:paraId="65520842" w14:textId="77777777" w:rsidR="00691C6E" w:rsidRPr="00A41D39" w:rsidRDefault="00691C6E" w:rsidP="005C63D7">
      <w:pPr>
        <w:pageBreakBefore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41D39">
        <w:rPr>
          <w:rFonts w:ascii="Times New Roman" w:hAnsi="Times New Roman" w:cs="Times New Roman"/>
          <w:i/>
          <w:sz w:val="28"/>
          <w:szCs w:val="28"/>
        </w:rPr>
        <w:t>Приложение 2</w:t>
      </w:r>
    </w:p>
    <w:p w14:paraId="1713ADFC" w14:textId="77777777" w:rsidR="00691C6E" w:rsidRPr="00A41D39" w:rsidRDefault="00691C6E" w:rsidP="005C63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1D39">
        <w:rPr>
          <w:rFonts w:ascii="Times New Roman" w:hAnsi="Times New Roman" w:cs="Times New Roman"/>
          <w:b/>
          <w:sz w:val="28"/>
          <w:szCs w:val="28"/>
        </w:rPr>
        <w:t>ФОРМА ТИТУЛЬНОГО ЛИСТА ДНЕВНИКА ОРГАНИЗАЦИОННО-УПРАВЛЕНЧЕСКОЙ ПРАКТИКИ</w:t>
      </w:r>
    </w:p>
    <w:p w14:paraId="69066680" w14:textId="77777777" w:rsidR="00691C6E" w:rsidRPr="00A41D39" w:rsidRDefault="00691C6E" w:rsidP="005C63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97210E" w14:textId="77777777" w:rsidR="00691C6E" w:rsidRPr="00A41D39" w:rsidRDefault="00691C6E" w:rsidP="005C63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41D39">
        <w:rPr>
          <w:rFonts w:ascii="Times New Roman" w:hAnsi="Times New Roman"/>
          <w:sz w:val="28"/>
          <w:szCs w:val="28"/>
        </w:rPr>
        <w:t>Министерство культуры Российской Федерации</w:t>
      </w:r>
    </w:p>
    <w:p w14:paraId="01DBE6CA" w14:textId="77777777" w:rsidR="00691C6E" w:rsidRPr="00A41D39" w:rsidRDefault="00691C6E" w:rsidP="005C63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41D39">
        <w:rPr>
          <w:rFonts w:ascii="Times New Roman" w:hAnsi="Times New Roman"/>
          <w:sz w:val="28"/>
          <w:szCs w:val="28"/>
        </w:rPr>
        <w:t>ФГБОУ ВО «Кемеровский государственный институт культуры»</w:t>
      </w:r>
    </w:p>
    <w:p w14:paraId="6C31788B" w14:textId="77777777" w:rsidR="00691C6E" w:rsidRPr="00A41D39" w:rsidRDefault="00691C6E" w:rsidP="005C63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41D39">
        <w:rPr>
          <w:rFonts w:ascii="Times New Roman" w:hAnsi="Times New Roman"/>
          <w:sz w:val="28"/>
          <w:szCs w:val="28"/>
        </w:rPr>
        <w:t xml:space="preserve"> Факультет социально-культурных технологий</w:t>
      </w:r>
    </w:p>
    <w:p w14:paraId="40EA704C" w14:textId="77777777" w:rsidR="00691C6E" w:rsidRPr="00A41D39" w:rsidRDefault="00691C6E" w:rsidP="005C63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41D39">
        <w:rPr>
          <w:rFonts w:ascii="Times New Roman" w:hAnsi="Times New Roman"/>
          <w:sz w:val="28"/>
          <w:szCs w:val="28"/>
        </w:rPr>
        <w:t>Кафедра управления и экономики социально-культурной сферы</w:t>
      </w:r>
    </w:p>
    <w:p w14:paraId="7CE2F17E" w14:textId="77777777" w:rsidR="00691C6E" w:rsidRPr="00A41D39" w:rsidRDefault="00691C6E" w:rsidP="005C63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9575F78" w14:textId="77777777" w:rsidR="00691C6E" w:rsidRPr="00A41D39" w:rsidRDefault="00691C6E" w:rsidP="005C63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7F63944" w14:textId="77777777" w:rsidR="00691C6E" w:rsidRPr="00A41D39" w:rsidRDefault="00691C6E" w:rsidP="005C63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BFFA1CB" w14:textId="77777777" w:rsidR="00691C6E" w:rsidRPr="00A41D39" w:rsidRDefault="00691C6E" w:rsidP="005C63D7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A41D39">
        <w:rPr>
          <w:rFonts w:ascii="Times New Roman" w:hAnsi="Times New Roman"/>
          <w:b/>
          <w:caps/>
          <w:sz w:val="28"/>
          <w:szCs w:val="28"/>
        </w:rPr>
        <w:t xml:space="preserve">Дневник </w:t>
      </w:r>
    </w:p>
    <w:p w14:paraId="78EEDC82" w14:textId="77777777" w:rsidR="00691C6E" w:rsidRPr="00A41D39" w:rsidRDefault="00691C6E" w:rsidP="005C63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1D39">
        <w:rPr>
          <w:rFonts w:ascii="Times New Roman" w:hAnsi="Times New Roman"/>
          <w:b/>
          <w:sz w:val="28"/>
          <w:szCs w:val="28"/>
        </w:rPr>
        <w:t>Производственной (организационно-управленческой) практики</w:t>
      </w:r>
    </w:p>
    <w:p w14:paraId="7E8E596A" w14:textId="77777777" w:rsidR="00691C6E" w:rsidRPr="00A41D39" w:rsidRDefault="00691C6E" w:rsidP="005C63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41D39">
        <w:rPr>
          <w:rFonts w:ascii="Times New Roman" w:hAnsi="Times New Roman"/>
          <w:sz w:val="28"/>
          <w:szCs w:val="28"/>
        </w:rPr>
        <w:t>____________________, группы _____________</w:t>
      </w:r>
    </w:p>
    <w:p w14:paraId="360930D1" w14:textId="77777777" w:rsidR="00691C6E" w:rsidRPr="00A41D39" w:rsidRDefault="00691C6E" w:rsidP="005C63D7">
      <w:pPr>
        <w:spacing w:after="0" w:line="240" w:lineRule="auto"/>
        <w:ind w:left="2694"/>
        <w:rPr>
          <w:rFonts w:ascii="Times New Roman" w:hAnsi="Times New Roman"/>
          <w:sz w:val="24"/>
          <w:szCs w:val="24"/>
        </w:rPr>
      </w:pPr>
      <w:r w:rsidRPr="00A41D39">
        <w:rPr>
          <w:rFonts w:ascii="Times New Roman" w:hAnsi="Times New Roman"/>
          <w:sz w:val="24"/>
          <w:szCs w:val="24"/>
        </w:rPr>
        <w:t>Ф.И.О.</w:t>
      </w:r>
    </w:p>
    <w:p w14:paraId="19A29EC4" w14:textId="77777777" w:rsidR="00691C6E" w:rsidRPr="00A41D39" w:rsidRDefault="00691C6E" w:rsidP="005C63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EB17AB5" w14:textId="77777777" w:rsidR="00691C6E" w:rsidRPr="00A41D39" w:rsidRDefault="00691C6E" w:rsidP="005C63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9BD1964" w14:textId="77777777" w:rsidR="00691C6E" w:rsidRPr="00A41D39" w:rsidRDefault="00691C6E" w:rsidP="005C63D7">
      <w:pPr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 w:rsidRPr="00A41D39">
        <w:rPr>
          <w:rFonts w:ascii="Times New Roman" w:hAnsi="Times New Roman"/>
          <w:sz w:val="28"/>
          <w:szCs w:val="28"/>
        </w:rPr>
        <w:t>База практики ____________________________________________</w:t>
      </w:r>
    </w:p>
    <w:p w14:paraId="7683EE89" w14:textId="77777777" w:rsidR="00691C6E" w:rsidRPr="00A41D39" w:rsidRDefault="00691C6E" w:rsidP="005C63D7">
      <w:pPr>
        <w:spacing w:after="0" w:line="240" w:lineRule="auto"/>
        <w:ind w:left="851"/>
        <w:jc w:val="center"/>
        <w:rPr>
          <w:rFonts w:ascii="Times New Roman" w:hAnsi="Times New Roman"/>
          <w:sz w:val="20"/>
          <w:szCs w:val="20"/>
        </w:rPr>
      </w:pPr>
      <w:r w:rsidRPr="00A41D39">
        <w:rPr>
          <w:rFonts w:ascii="Times New Roman" w:hAnsi="Times New Roman"/>
          <w:sz w:val="20"/>
          <w:szCs w:val="20"/>
        </w:rPr>
        <w:t>название базы практики</w:t>
      </w:r>
    </w:p>
    <w:p w14:paraId="3E62FC79" w14:textId="77777777" w:rsidR="00691C6E" w:rsidRPr="00A41D39" w:rsidRDefault="00691C6E" w:rsidP="005C63D7">
      <w:pPr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 w:rsidRPr="00A41D39">
        <w:rPr>
          <w:rFonts w:ascii="Times New Roman" w:hAnsi="Times New Roman"/>
          <w:sz w:val="28"/>
          <w:szCs w:val="28"/>
        </w:rPr>
        <w:t>________________________________________________________</w:t>
      </w:r>
    </w:p>
    <w:p w14:paraId="767C8DCA" w14:textId="77777777" w:rsidR="00691C6E" w:rsidRPr="00A41D39" w:rsidRDefault="00691C6E" w:rsidP="005C63D7">
      <w:pPr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</w:p>
    <w:p w14:paraId="23586470" w14:textId="77777777" w:rsidR="00691C6E" w:rsidRPr="00A41D39" w:rsidRDefault="00691C6E" w:rsidP="005C63D7">
      <w:pPr>
        <w:spacing w:after="0" w:line="240" w:lineRule="auto"/>
        <w:ind w:left="851"/>
        <w:rPr>
          <w:rFonts w:ascii="Times New Roman" w:hAnsi="Times New Roman"/>
          <w:sz w:val="28"/>
          <w:szCs w:val="28"/>
        </w:rPr>
      </w:pPr>
      <w:r w:rsidRPr="00A41D39">
        <w:rPr>
          <w:rFonts w:ascii="Times New Roman" w:hAnsi="Times New Roman"/>
          <w:sz w:val="28"/>
          <w:szCs w:val="28"/>
        </w:rPr>
        <w:t>Руководитель практики от базы практики ________________________________________________________</w:t>
      </w:r>
    </w:p>
    <w:p w14:paraId="1111DF74" w14:textId="77777777" w:rsidR="00691C6E" w:rsidRPr="00A41D39" w:rsidRDefault="00691C6E" w:rsidP="005C63D7">
      <w:pPr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 w:rsidRPr="00A41D39">
        <w:rPr>
          <w:rFonts w:ascii="Times New Roman" w:hAnsi="Times New Roman"/>
          <w:sz w:val="28"/>
          <w:szCs w:val="28"/>
        </w:rPr>
        <w:t>________________________________________________________</w:t>
      </w:r>
    </w:p>
    <w:p w14:paraId="75B6128B" w14:textId="77777777" w:rsidR="00691C6E" w:rsidRPr="00A41D39" w:rsidRDefault="00691C6E" w:rsidP="005C63D7">
      <w:pPr>
        <w:spacing w:after="0" w:line="240" w:lineRule="auto"/>
        <w:ind w:left="851"/>
        <w:jc w:val="center"/>
        <w:rPr>
          <w:rFonts w:ascii="Times New Roman" w:hAnsi="Times New Roman"/>
          <w:sz w:val="20"/>
          <w:szCs w:val="20"/>
        </w:rPr>
      </w:pPr>
      <w:r w:rsidRPr="00A41D39">
        <w:rPr>
          <w:rFonts w:ascii="Times New Roman" w:hAnsi="Times New Roman"/>
          <w:sz w:val="20"/>
          <w:szCs w:val="20"/>
        </w:rPr>
        <w:t>Ф.И.О., должность</w:t>
      </w:r>
    </w:p>
    <w:p w14:paraId="64F2618B" w14:textId="77777777" w:rsidR="00691C6E" w:rsidRPr="00A41D39" w:rsidRDefault="00691C6E" w:rsidP="005C63D7">
      <w:pPr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</w:p>
    <w:p w14:paraId="419505DC" w14:textId="77777777" w:rsidR="00691C6E" w:rsidRPr="00A41D39" w:rsidRDefault="00691C6E" w:rsidP="005C63D7">
      <w:pPr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</w:p>
    <w:p w14:paraId="0D0EA623" w14:textId="77777777" w:rsidR="00691C6E" w:rsidRPr="00A41D39" w:rsidRDefault="00691C6E" w:rsidP="005C63D7">
      <w:pPr>
        <w:spacing w:after="0" w:line="240" w:lineRule="auto"/>
        <w:ind w:left="851"/>
        <w:rPr>
          <w:rFonts w:ascii="Times New Roman" w:hAnsi="Times New Roman"/>
          <w:sz w:val="28"/>
          <w:szCs w:val="28"/>
        </w:rPr>
      </w:pPr>
      <w:r w:rsidRPr="00A41D39">
        <w:rPr>
          <w:rFonts w:ascii="Times New Roman" w:hAnsi="Times New Roman"/>
          <w:sz w:val="28"/>
          <w:szCs w:val="28"/>
        </w:rPr>
        <w:t>Руководитель практики от вуза ________________________________________________________</w:t>
      </w:r>
    </w:p>
    <w:p w14:paraId="06083EB2" w14:textId="77777777" w:rsidR="00691C6E" w:rsidRPr="00A41D39" w:rsidRDefault="00691C6E" w:rsidP="005C63D7">
      <w:pPr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 w:rsidRPr="00A41D39">
        <w:rPr>
          <w:rFonts w:ascii="Times New Roman" w:hAnsi="Times New Roman"/>
          <w:sz w:val="28"/>
          <w:szCs w:val="28"/>
        </w:rPr>
        <w:t>________________________________________________________</w:t>
      </w:r>
    </w:p>
    <w:p w14:paraId="0559EC10" w14:textId="77777777" w:rsidR="00691C6E" w:rsidRPr="00A41D39" w:rsidRDefault="00691C6E" w:rsidP="005C63D7">
      <w:pPr>
        <w:spacing w:after="0" w:line="240" w:lineRule="auto"/>
        <w:ind w:left="851"/>
        <w:jc w:val="center"/>
        <w:rPr>
          <w:rFonts w:ascii="Times New Roman" w:hAnsi="Times New Roman"/>
          <w:sz w:val="20"/>
          <w:szCs w:val="20"/>
        </w:rPr>
      </w:pPr>
      <w:r w:rsidRPr="00A41D39">
        <w:rPr>
          <w:rFonts w:ascii="Times New Roman" w:hAnsi="Times New Roman"/>
          <w:sz w:val="20"/>
          <w:szCs w:val="20"/>
        </w:rPr>
        <w:t>Ф.И.О., должность</w:t>
      </w:r>
    </w:p>
    <w:p w14:paraId="65C1DA88" w14:textId="77777777" w:rsidR="00691C6E" w:rsidRPr="00A41D39" w:rsidRDefault="00691C6E" w:rsidP="005C63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8E98080" w14:textId="77777777" w:rsidR="00691C6E" w:rsidRPr="00A41D39" w:rsidRDefault="00691C6E" w:rsidP="005C63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0F39A53" w14:textId="77777777" w:rsidR="00691C6E" w:rsidRPr="00A41D39" w:rsidRDefault="00691C6E" w:rsidP="005C63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C74243D" w14:textId="77777777" w:rsidR="00691C6E" w:rsidRPr="00A41D39" w:rsidRDefault="00691C6E" w:rsidP="005C63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E9F19F1" w14:textId="77777777" w:rsidR="00691C6E" w:rsidRPr="00A41D39" w:rsidRDefault="00691C6E" w:rsidP="005C63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8B30E09" w14:textId="77777777" w:rsidR="00691C6E" w:rsidRPr="00A41D39" w:rsidRDefault="00691C6E" w:rsidP="005C63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82E6729" w14:textId="77777777" w:rsidR="00691C6E" w:rsidRPr="00A41D39" w:rsidRDefault="00691C6E" w:rsidP="005C63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73834FB" w14:textId="77777777" w:rsidR="00691C6E" w:rsidRPr="00A41D39" w:rsidRDefault="00691C6E" w:rsidP="005C63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2557E04" w14:textId="77777777" w:rsidR="00691C6E" w:rsidRPr="00A41D39" w:rsidRDefault="00691C6E" w:rsidP="005C63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41D39">
        <w:rPr>
          <w:rFonts w:ascii="Times New Roman" w:hAnsi="Times New Roman"/>
          <w:sz w:val="28"/>
          <w:szCs w:val="28"/>
        </w:rPr>
        <w:t>Кемерово 202__</w:t>
      </w:r>
    </w:p>
    <w:p w14:paraId="64D02A9B" w14:textId="77777777" w:rsidR="00691C6E" w:rsidRPr="00A41D39" w:rsidRDefault="00691C6E" w:rsidP="005C63D7">
      <w:pPr>
        <w:pageBreakBefore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41D39">
        <w:rPr>
          <w:rFonts w:ascii="Times New Roman" w:hAnsi="Times New Roman" w:cs="Times New Roman"/>
          <w:i/>
          <w:sz w:val="28"/>
          <w:szCs w:val="28"/>
        </w:rPr>
        <w:t>Приложение 3</w:t>
      </w:r>
    </w:p>
    <w:p w14:paraId="20FF5D45" w14:textId="77777777" w:rsidR="00691C6E" w:rsidRPr="00A41D39" w:rsidRDefault="00691C6E" w:rsidP="005C63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1D39">
        <w:rPr>
          <w:rFonts w:ascii="Times New Roman" w:hAnsi="Times New Roman"/>
          <w:b/>
          <w:sz w:val="28"/>
          <w:szCs w:val="28"/>
        </w:rPr>
        <w:t xml:space="preserve">ФОРМА СТРУКТУРЫ ЗАПИСЕЙ </w:t>
      </w:r>
    </w:p>
    <w:p w14:paraId="7FA9D530" w14:textId="77777777" w:rsidR="00691C6E" w:rsidRPr="00A41D39" w:rsidRDefault="00691C6E" w:rsidP="005C63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1D39">
        <w:rPr>
          <w:rFonts w:ascii="Times New Roman" w:hAnsi="Times New Roman"/>
          <w:b/>
          <w:sz w:val="28"/>
          <w:szCs w:val="28"/>
        </w:rPr>
        <w:t>В ДНЕВНИКЕ</w:t>
      </w:r>
    </w:p>
    <w:p w14:paraId="31648A53" w14:textId="77777777" w:rsidR="00691C6E" w:rsidRPr="00A41D39" w:rsidRDefault="00691C6E" w:rsidP="005C63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4"/>
        <w:gridCol w:w="1692"/>
        <w:gridCol w:w="1983"/>
        <w:gridCol w:w="1445"/>
        <w:gridCol w:w="1799"/>
        <w:gridCol w:w="1852"/>
      </w:tblGrid>
      <w:tr w:rsidR="00A41D39" w:rsidRPr="00A41D39" w14:paraId="3826E03A" w14:textId="77777777" w:rsidTr="005F112A">
        <w:trPr>
          <w:jc w:val="center"/>
        </w:trPr>
        <w:tc>
          <w:tcPr>
            <w:tcW w:w="1678" w:type="dxa"/>
            <w:vAlign w:val="center"/>
          </w:tcPr>
          <w:p w14:paraId="791B5D9A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D39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1512" w:type="dxa"/>
            <w:vAlign w:val="center"/>
          </w:tcPr>
          <w:p w14:paraId="29E2D9C7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D39">
              <w:rPr>
                <w:rFonts w:ascii="Times New Roman" w:hAnsi="Times New Roman"/>
                <w:sz w:val="28"/>
                <w:szCs w:val="28"/>
              </w:rPr>
              <w:t>Содержание и объем работ</w:t>
            </w:r>
          </w:p>
        </w:tc>
        <w:tc>
          <w:tcPr>
            <w:tcW w:w="1983" w:type="dxa"/>
            <w:vAlign w:val="center"/>
          </w:tcPr>
          <w:p w14:paraId="7EC97271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D39">
              <w:rPr>
                <w:rFonts w:ascii="Times New Roman" w:hAnsi="Times New Roman"/>
                <w:sz w:val="28"/>
                <w:szCs w:val="28"/>
              </w:rPr>
              <w:t xml:space="preserve">Название подразделения (отдела) </w:t>
            </w:r>
          </w:p>
          <w:p w14:paraId="11386060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D39">
              <w:rPr>
                <w:rFonts w:ascii="Times New Roman" w:hAnsi="Times New Roman"/>
                <w:sz w:val="28"/>
                <w:szCs w:val="28"/>
              </w:rPr>
              <w:t>________</w:t>
            </w:r>
          </w:p>
        </w:tc>
        <w:tc>
          <w:tcPr>
            <w:tcW w:w="1595" w:type="dxa"/>
            <w:vAlign w:val="center"/>
          </w:tcPr>
          <w:p w14:paraId="3AD5F826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D39">
              <w:rPr>
                <w:rFonts w:ascii="Times New Roman" w:hAnsi="Times New Roman"/>
                <w:sz w:val="28"/>
                <w:szCs w:val="28"/>
              </w:rPr>
              <w:t>Кол-во (часов)</w:t>
            </w:r>
          </w:p>
        </w:tc>
        <w:tc>
          <w:tcPr>
            <w:tcW w:w="1799" w:type="dxa"/>
            <w:vAlign w:val="center"/>
          </w:tcPr>
          <w:p w14:paraId="3D9DA944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D39">
              <w:rPr>
                <w:rFonts w:ascii="Times New Roman" w:hAnsi="Times New Roman"/>
                <w:sz w:val="28"/>
                <w:szCs w:val="28"/>
              </w:rPr>
              <w:t>Замечания и предложения практиканта</w:t>
            </w:r>
          </w:p>
        </w:tc>
        <w:tc>
          <w:tcPr>
            <w:tcW w:w="1852" w:type="dxa"/>
            <w:vAlign w:val="center"/>
          </w:tcPr>
          <w:p w14:paraId="647358E9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D39">
              <w:rPr>
                <w:rFonts w:ascii="Times New Roman" w:hAnsi="Times New Roman"/>
                <w:sz w:val="28"/>
                <w:szCs w:val="28"/>
              </w:rPr>
              <w:t>Замечания и подпись руководителя практики от учреждения</w:t>
            </w:r>
          </w:p>
        </w:tc>
      </w:tr>
      <w:tr w:rsidR="00A41D39" w:rsidRPr="00A41D39" w14:paraId="6134E81C" w14:textId="77777777" w:rsidTr="005F112A">
        <w:trPr>
          <w:jc w:val="center"/>
        </w:trPr>
        <w:tc>
          <w:tcPr>
            <w:tcW w:w="1678" w:type="dxa"/>
          </w:tcPr>
          <w:p w14:paraId="4674D508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D3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12" w:type="dxa"/>
          </w:tcPr>
          <w:p w14:paraId="0B1D6415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D3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3" w:type="dxa"/>
          </w:tcPr>
          <w:p w14:paraId="01953ABF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D3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95" w:type="dxa"/>
          </w:tcPr>
          <w:p w14:paraId="54FB5EF1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D3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99" w:type="dxa"/>
          </w:tcPr>
          <w:p w14:paraId="4A762E2D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D3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52" w:type="dxa"/>
          </w:tcPr>
          <w:p w14:paraId="32D6457F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41D3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A41D39" w:rsidRPr="00A41D39" w14:paraId="30AEA045" w14:textId="77777777" w:rsidTr="005F112A">
        <w:trPr>
          <w:jc w:val="center"/>
        </w:trPr>
        <w:tc>
          <w:tcPr>
            <w:tcW w:w="1678" w:type="dxa"/>
          </w:tcPr>
          <w:p w14:paraId="45B9653F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2" w:type="dxa"/>
          </w:tcPr>
          <w:p w14:paraId="746DEB04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</w:tcPr>
          <w:p w14:paraId="37DDDD15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14:paraId="5577465E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9" w:type="dxa"/>
          </w:tcPr>
          <w:p w14:paraId="5BD378E3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14:paraId="5AD17627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D39" w:rsidRPr="00A41D39" w14:paraId="29FC2FE3" w14:textId="77777777" w:rsidTr="005F112A">
        <w:trPr>
          <w:jc w:val="center"/>
        </w:trPr>
        <w:tc>
          <w:tcPr>
            <w:tcW w:w="1678" w:type="dxa"/>
          </w:tcPr>
          <w:p w14:paraId="36473256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2" w:type="dxa"/>
          </w:tcPr>
          <w:p w14:paraId="6462DAB7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</w:tcPr>
          <w:p w14:paraId="3F6D97A4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14:paraId="6A5F3D67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9" w:type="dxa"/>
          </w:tcPr>
          <w:p w14:paraId="62C3758D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14:paraId="7F8199F4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D39" w:rsidRPr="00A41D39" w14:paraId="649633F9" w14:textId="77777777" w:rsidTr="005F112A">
        <w:trPr>
          <w:jc w:val="center"/>
        </w:trPr>
        <w:tc>
          <w:tcPr>
            <w:tcW w:w="1678" w:type="dxa"/>
          </w:tcPr>
          <w:p w14:paraId="4AC5CFE3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2" w:type="dxa"/>
          </w:tcPr>
          <w:p w14:paraId="21C508B0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</w:tcPr>
          <w:p w14:paraId="1EEB1DE2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14:paraId="3CE627B1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9" w:type="dxa"/>
          </w:tcPr>
          <w:p w14:paraId="648D7ACE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14:paraId="22AD11F2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D39" w:rsidRPr="00A41D39" w14:paraId="28D95CFC" w14:textId="77777777" w:rsidTr="005F112A">
        <w:trPr>
          <w:jc w:val="center"/>
        </w:trPr>
        <w:tc>
          <w:tcPr>
            <w:tcW w:w="1678" w:type="dxa"/>
          </w:tcPr>
          <w:p w14:paraId="7154C719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2" w:type="dxa"/>
          </w:tcPr>
          <w:p w14:paraId="5C66FCA5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</w:tcPr>
          <w:p w14:paraId="75F73BCD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14:paraId="28BE1CF6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9" w:type="dxa"/>
          </w:tcPr>
          <w:p w14:paraId="2069DC04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14:paraId="182A4658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D39" w:rsidRPr="00A41D39" w14:paraId="66540FEA" w14:textId="77777777" w:rsidTr="005F112A">
        <w:trPr>
          <w:jc w:val="center"/>
        </w:trPr>
        <w:tc>
          <w:tcPr>
            <w:tcW w:w="1678" w:type="dxa"/>
          </w:tcPr>
          <w:p w14:paraId="35D1002C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2" w:type="dxa"/>
          </w:tcPr>
          <w:p w14:paraId="2E005C8C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</w:tcPr>
          <w:p w14:paraId="5EEB220D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14:paraId="7D863997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9" w:type="dxa"/>
          </w:tcPr>
          <w:p w14:paraId="215C5323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14:paraId="6DEE342A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D39" w:rsidRPr="00A41D39" w14:paraId="5FDF9BC4" w14:textId="77777777" w:rsidTr="005F112A">
        <w:trPr>
          <w:jc w:val="center"/>
        </w:trPr>
        <w:tc>
          <w:tcPr>
            <w:tcW w:w="1678" w:type="dxa"/>
          </w:tcPr>
          <w:p w14:paraId="41F36A23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2" w:type="dxa"/>
          </w:tcPr>
          <w:p w14:paraId="323B8A4C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</w:tcPr>
          <w:p w14:paraId="31354753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14:paraId="63FDFA17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9" w:type="dxa"/>
          </w:tcPr>
          <w:p w14:paraId="21703460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14:paraId="68960F8E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41D39" w:rsidRPr="00A41D39" w14:paraId="1D952FD0" w14:textId="77777777" w:rsidTr="005F112A">
        <w:trPr>
          <w:jc w:val="center"/>
        </w:trPr>
        <w:tc>
          <w:tcPr>
            <w:tcW w:w="1678" w:type="dxa"/>
          </w:tcPr>
          <w:p w14:paraId="20679E99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2" w:type="dxa"/>
          </w:tcPr>
          <w:p w14:paraId="423C18BE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</w:tcPr>
          <w:p w14:paraId="168DFD9A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14:paraId="6046C8D9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9" w:type="dxa"/>
          </w:tcPr>
          <w:p w14:paraId="169406C0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14:paraId="47D3A607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F580D29" w14:textId="77777777" w:rsidR="00691C6E" w:rsidRPr="00A41D39" w:rsidRDefault="00691C6E" w:rsidP="005C63D7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41D39">
        <w:rPr>
          <w:rFonts w:ascii="Times New Roman" w:hAnsi="Times New Roman" w:cs="Times New Roman"/>
          <w:i/>
          <w:sz w:val="28"/>
          <w:szCs w:val="28"/>
        </w:rPr>
        <w:br w:type="page"/>
      </w:r>
    </w:p>
    <w:p w14:paraId="6FFDCC7C" w14:textId="77777777" w:rsidR="00691C6E" w:rsidRPr="00A41D39" w:rsidRDefault="00691C6E" w:rsidP="005C63D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41D39">
        <w:rPr>
          <w:rFonts w:ascii="Times New Roman" w:hAnsi="Times New Roman" w:cs="Times New Roman"/>
          <w:i/>
          <w:sz w:val="28"/>
          <w:szCs w:val="28"/>
        </w:rPr>
        <w:t>Приложение 4</w:t>
      </w:r>
    </w:p>
    <w:p w14:paraId="769AB524" w14:textId="77777777" w:rsidR="00691C6E" w:rsidRPr="00A41D39" w:rsidRDefault="00691C6E" w:rsidP="005C63D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8242F46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41D39">
        <w:rPr>
          <w:rFonts w:ascii="Times New Roman" w:eastAsia="Times New Roman" w:hAnsi="Times New Roman"/>
          <w:b/>
          <w:sz w:val="28"/>
          <w:szCs w:val="28"/>
          <w:lang w:eastAsia="ru-RU"/>
        </w:rPr>
        <w:t>ФОРМА ОБЛОЖКИ ОТЧЕТА О ПРАКТИКЕ</w:t>
      </w:r>
    </w:p>
    <w:p w14:paraId="0F365A63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3364628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1D39">
        <w:rPr>
          <w:rFonts w:ascii="Times New Roman" w:eastAsia="Times New Roman" w:hAnsi="Times New Roman"/>
          <w:sz w:val="28"/>
          <w:szCs w:val="28"/>
          <w:lang w:eastAsia="ru-RU"/>
        </w:rPr>
        <w:t>Министерство культуры Российской Федерации</w:t>
      </w:r>
    </w:p>
    <w:p w14:paraId="442E3D3B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1D39">
        <w:rPr>
          <w:rFonts w:ascii="Times New Roman" w:eastAsia="Times New Roman" w:hAnsi="Times New Roman"/>
          <w:sz w:val="28"/>
          <w:szCs w:val="28"/>
          <w:lang w:eastAsia="ru-RU"/>
        </w:rPr>
        <w:t>ФГБОУ ВО «Кемеровский государственный институт культуры»</w:t>
      </w:r>
    </w:p>
    <w:p w14:paraId="3CEFCBF6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67079CD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3FD9AB8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325583E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AB6FC5E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8FC84AF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A7ADB94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646AAD6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41D3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Отчет ПО практике</w:t>
      </w:r>
    </w:p>
    <w:p w14:paraId="5014A710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359EA0D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B74DB5F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7D10C5DE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41D39">
        <w:rPr>
          <w:rFonts w:ascii="Times New Roman" w:eastAsia="Times New Roman" w:hAnsi="Times New Roman"/>
          <w:b/>
          <w:sz w:val="28"/>
          <w:szCs w:val="28"/>
          <w:lang w:eastAsia="ru-RU"/>
        </w:rPr>
        <w:t>Производственная (организационно-управленческая)</w:t>
      </w:r>
      <w:r w:rsidR="005C63D7" w:rsidRPr="00A41D3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41D39">
        <w:rPr>
          <w:rFonts w:ascii="Times New Roman" w:eastAsia="Times New Roman" w:hAnsi="Times New Roman"/>
          <w:b/>
          <w:sz w:val="28"/>
          <w:szCs w:val="28"/>
          <w:lang w:eastAsia="ru-RU"/>
        </w:rPr>
        <w:t>практика</w:t>
      </w:r>
    </w:p>
    <w:p w14:paraId="0783C752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5823708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F86081F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3F25B69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3A9B64A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0C32B59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A62AF7A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6F2B35D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7D7C622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BD8EDE7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C2B91F5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E8B3214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D0D0D71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8C9A2B6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A73E0EE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A88E8DF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15A87C1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916E1A9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DDBF579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A64FE11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F73CD95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8A2AD30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3DADF07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EAB1285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3F23F45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F723ACB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41D39">
        <w:rPr>
          <w:rFonts w:ascii="Times New Roman" w:eastAsia="Times New Roman" w:hAnsi="Times New Roman"/>
          <w:sz w:val="28"/>
          <w:szCs w:val="28"/>
          <w:lang w:eastAsia="ru-RU"/>
        </w:rPr>
        <w:t>Кемерово 202__</w:t>
      </w:r>
    </w:p>
    <w:p w14:paraId="4C4659FB" w14:textId="77777777" w:rsidR="00691C6E" w:rsidRPr="00A41D39" w:rsidRDefault="00691C6E" w:rsidP="005C63D7">
      <w:pPr>
        <w:pageBreakBefore/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41D39">
        <w:rPr>
          <w:rFonts w:ascii="Times New Roman" w:hAnsi="Times New Roman" w:cs="Times New Roman"/>
          <w:i/>
          <w:sz w:val="28"/>
          <w:szCs w:val="28"/>
        </w:rPr>
        <w:t>Приложение 5</w:t>
      </w:r>
    </w:p>
    <w:p w14:paraId="41F6E307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7704C26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41D39">
        <w:rPr>
          <w:rFonts w:ascii="Times New Roman" w:eastAsia="Times New Roman" w:hAnsi="Times New Roman"/>
          <w:b/>
          <w:sz w:val="28"/>
          <w:szCs w:val="28"/>
          <w:lang w:eastAsia="ru-RU"/>
        </w:rPr>
        <w:t>ФОРМА ТИТУЛЬНОГО ЛИСТА ОТЧЕТА О ПРАКТИКЕ</w:t>
      </w:r>
    </w:p>
    <w:p w14:paraId="6A262804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4DA15F7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D898FE1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1D39">
        <w:rPr>
          <w:rFonts w:ascii="Times New Roman" w:eastAsia="Times New Roman" w:hAnsi="Times New Roman"/>
          <w:sz w:val="28"/>
          <w:szCs w:val="28"/>
          <w:lang w:eastAsia="ru-RU"/>
        </w:rPr>
        <w:t>Министерство культуры Российской Федерации</w:t>
      </w:r>
    </w:p>
    <w:p w14:paraId="31617AD6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1D39">
        <w:rPr>
          <w:rFonts w:ascii="Times New Roman" w:eastAsia="Times New Roman" w:hAnsi="Times New Roman"/>
          <w:sz w:val="28"/>
          <w:szCs w:val="28"/>
          <w:lang w:eastAsia="ru-RU"/>
        </w:rPr>
        <w:t>ФГБОУ ВО «Кемеровский государственный институт культуры»</w:t>
      </w:r>
    </w:p>
    <w:p w14:paraId="03B24441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1D39">
        <w:rPr>
          <w:rFonts w:ascii="Times New Roman" w:eastAsia="Times New Roman" w:hAnsi="Times New Roman"/>
          <w:sz w:val="28"/>
          <w:szCs w:val="28"/>
          <w:lang w:eastAsia="ru-RU"/>
        </w:rPr>
        <w:t>Факультет социально-культурных технологий</w:t>
      </w:r>
    </w:p>
    <w:p w14:paraId="68F1234A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1D39">
        <w:rPr>
          <w:rFonts w:ascii="Times New Roman" w:eastAsia="Times New Roman" w:hAnsi="Times New Roman"/>
          <w:sz w:val="28"/>
          <w:szCs w:val="28"/>
          <w:lang w:eastAsia="ru-RU"/>
        </w:rPr>
        <w:t>Кафедра управления и экономики социально-культурной сферы</w:t>
      </w:r>
    </w:p>
    <w:p w14:paraId="05E3B823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C1BB98F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EAA682F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A6BA69F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EE3E98B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88353C8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1321B24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A47F4BE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584ED7F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A41D3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 xml:space="preserve">Отчет по практике </w:t>
      </w:r>
    </w:p>
    <w:p w14:paraId="1797FE20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3CFCD510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1D3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Производственная (организационно-управленческая)</w:t>
      </w:r>
      <w:r w:rsidR="005C63D7" w:rsidRPr="00A41D3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 xml:space="preserve"> </w:t>
      </w:r>
      <w:r w:rsidRPr="00A41D39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практика</w:t>
      </w:r>
    </w:p>
    <w:p w14:paraId="4A868C92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6CB9B00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C06204B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1D39">
        <w:rPr>
          <w:rFonts w:ascii="Times New Roman" w:eastAsia="Times New Roman" w:hAnsi="Times New Roman"/>
          <w:sz w:val="28"/>
          <w:szCs w:val="28"/>
          <w:lang w:eastAsia="ru-RU"/>
        </w:rPr>
        <w:t>Исполнитель:___________________,</w:t>
      </w:r>
    </w:p>
    <w:p w14:paraId="4211E085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1D39">
        <w:rPr>
          <w:rFonts w:ascii="Times New Roman" w:eastAsia="Times New Roman" w:hAnsi="Times New Roman"/>
          <w:sz w:val="20"/>
          <w:szCs w:val="20"/>
          <w:lang w:eastAsia="ru-RU"/>
        </w:rPr>
        <w:t>Ф.И.О.</w:t>
      </w:r>
    </w:p>
    <w:p w14:paraId="42DF3126" w14:textId="77777777" w:rsidR="00691C6E" w:rsidRPr="00A41D39" w:rsidRDefault="00796AA0" w:rsidP="005C63D7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1D39">
        <w:rPr>
          <w:rFonts w:ascii="Times New Roman" w:eastAsia="Times New Roman" w:hAnsi="Times New Roman"/>
          <w:sz w:val="28"/>
          <w:szCs w:val="28"/>
          <w:lang w:eastAsia="ru-RU"/>
        </w:rPr>
        <w:t>магистрант</w:t>
      </w:r>
      <w:r w:rsidR="00691C6E" w:rsidRPr="00A41D39">
        <w:rPr>
          <w:rFonts w:ascii="Times New Roman" w:eastAsia="Times New Roman" w:hAnsi="Times New Roman"/>
          <w:sz w:val="28"/>
          <w:szCs w:val="28"/>
          <w:lang w:eastAsia="ru-RU"/>
        </w:rPr>
        <w:t xml:space="preserve"> гр._______ (ОФО/ЗФО)</w:t>
      </w:r>
    </w:p>
    <w:p w14:paraId="076D48B0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1D39"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 </w:t>
      </w:r>
    </w:p>
    <w:p w14:paraId="068A3F2A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1D39">
        <w:rPr>
          <w:rFonts w:ascii="Times New Roman" w:eastAsia="Times New Roman" w:hAnsi="Times New Roman"/>
          <w:sz w:val="20"/>
          <w:szCs w:val="20"/>
          <w:lang w:eastAsia="ru-RU"/>
        </w:rPr>
        <w:t>подпись</w:t>
      </w:r>
    </w:p>
    <w:p w14:paraId="00A5DCB8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61123A1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1D39">
        <w:rPr>
          <w:rFonts w:ascii="Times New Roman" w:eastAsia="Times New Roman" w:hAnsi="Times New Roman"/>
          <w:sz w:val="28"/>
          <w:szCs w:val="28"/>
          <w:lang w:eastAsia="ru-RU"/>
        </w:rPr>
        <w:t>Руководитель практики от вуза:</w:t>
      </w:r>
    </w:p>
    <w:p w14:paraId="0A90DED0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1D39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</w:t>
      </w:r>
    </w:p>
    <w:p w14:paraId="72C09239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1D39">
        <w:rPr>
          <w:rFonts w:ascii="Times New Roman" w:eastAsia="Times New Roman" w:hAnsi="Times New Roman"/>
          <w:sz w:val="20"/>
          <w:szCs w:val="20"/>
          <w:lang w:eastAsia="ru-RU"/>
        </w:rPr>
        <w:t>Ф.И.О.</w:t>
      </w:r>
    </w:p>
    <w:p w14:paraId="60B68B8B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1D39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</w:t>
      </w:r>
    </w:p>
    <w:p w14:paraId="561430A2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1D39">
        <w:rPr>
          <w:rFonts w:ascii="Times New Roman" w:eastAsia="Times New Roman" w:hAnsi="Times New Roman"/>
          <w:sz w:val="20"/>
          <w:szCs w:val="20"/>
          <w:lang w:eastAsia="ru-RU"/>
        </w:rPr>
        <w:t>должность</w:t>
      </w:r>
    </w:p>
    <w:p w14:paraId="5F9A8839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1D39">
        <w:rPr>
          <w:rFonts w:ascii="Times New Roman" w:eastAsia="Times New Roman" w:hAnsi="Times New Roman"/>
          <w:sz w:val="28"/>
          <w:szCs w:val="28"/>
          <w:lang w:eastAsia="ru-RU"/>
        </w:rPr>
        <w:t>__________</w:t>
      </w:r>
    </w:p>
    <w:p w14:paraId="4668D696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A41D39">
        <w:rPr>
          <w:rFonts w:ascii="Times New Roman" w:eastAsia="Times New Roman" w:hAnsi="Times New Roman"/>
          <w:sz w:val="20"/>
          <w:szCs w:val="20"/>
          <w:lang w:eastAsia="ru-RU"/>
        </w:rPr>
        <w:t xml:space="preserve"> подпись</w:t>
      </w:r>
    </w:p>
    <w:p w14:paraId="3EFD1734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E6FF026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75C9581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5E05C71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B472826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3DC367C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223167A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72221A8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1D39">
        <w:rPr>
          <w:rFonts w:ascii="Times New Roman" w:eastAsia="Times New Roman" w:hAnsi="Times New Roman"/>
          <w:sz w:val="28"/>
          <w:szCs w:val="28"/>
          <w:lang w:eastAsia="ru-RU"/>
        </w:rPr>
        <w:t xml:space="preserve">Кемерово 202__ </w:t>
      </w:r>
    </w:p>
    <w:p w14:paraId="737213FA" w14:textId="77777777" w:rsidR="00691C6E" w:rsidRPr="00A41D39" w:rsidRDefault="00691C6E" w:rsidP="005C63D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A755806" w14:textId="77777777" w:rsidR="00691C6E" w:rsidRPr="00A41D39" w:rsidRDefault="00691C6E" w:rsidP="005C63D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2BEE847" w14:textId="77777777" w:rsidR="00691C6E" w:rsidRPr="00A41D39" w:rsidRDefault="00691C6E" w:rsidP="005C63D7">
      <w:pPr>
        <w:pageBreakBefore/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41D39">
        <w:rPr>
          <w:rFonts w:ascii="Times New Roman" w:hAnsi="Times New Roman" w:cs="Times New Roman"/>
          <w:i/>
          <w:sz w:val="28"/>
          <w:szCs w:val="28"/>
        </w:rPr>
        <w:t>Приложение 6</w:t>
      </w:r>
    </w:p>
    <w:p w14:paraId="70E19646" w14:textId="77777777" w:rsidR="00691C6E" w:rsidRPr="00A41D39" w:rsidRDefault="00691C6E" w:rsidP="005C63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1D39">
        <w:rPr>
          <w:rFonts w:ascii="Times New Roman" w:hAnsi="Times New Roman"/>
          <w:b/>
          <w:sz w:val="28"/>
          <w:szCs w:val="28"/>
        </w:rPr>
        <w:t xml:space="preserve">Отзыв </w:t>
      </w:r>
    </w:p>
    <w:p w14:paraId="194EFB43" w14:textId="77777777" w:rsidR="00691C6E" w:rsidRPr="00A41D39" w:rsidRDefault="00691C6E" w:rsidP="005C63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1D39">
        <w:rPr>
          <w:rFonts w:ascii="Times New Roman" w:hAnsi="Times New Roman"/>
          <w:b/>
          <w:sz w:val="28"/>
          <w:szCs w:val="28"/>
        </w:rPr>
        <w:t xml:space="preserve">руководителя базы практики </w:t>
      </w:r>
    </w:p>
    <w:p w14:paraId="0609FF40" w14:textId="77777777" w:rsidR="00691C6E" w:rsidRPr="00A41D39" w:rsidRDefault="00691C6E" w:rsidP="005C63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41D39">
        <w:rPr>
          <w:rFonts w:ascii="Times New Roman" w:hAnsi="Times New Roman"/>
          <w:b/>
          <w:sz w:val="28"/>
          <w:szCs w:val="28"/>
        </w:rPr>
        <w:t>_______________________________________________</w:t>
      </w:r>
    </w:p>
    <w:p w14:paraId="4891FFC9" w14:textId="77777777" w:rsidR="00691C6E" w:rsidRPr="00A41D39" w:rsidRDefault="00691C6E" w:rsidP="005C63D7">
      <w:pPr>
        <w:spacing w:after="0" w:line="240" w:lineRule="auto"/>
        <w:jc w:val="center"/>
        <w:rPr>
          <w:rFonts w:ascii="Times New Roman" w:hAnsi="Times New Roman"/>
        </w:rPr>
      </w:pPr>
      <w:r w:rsidRPr="00A41D39">
        <w:rPr>
          <w:rFonts w:ascii="Times New Roman" w:hAnsi="Times New Roman"/>
        </w:rPr>
        <w:t>(ФИО)</w:t>
      </w:r>
    </w:p>
    <w:p w14:paraId="240E8B14" w14:textId="77777777" w:rsidR="00691C6E" w:rsidRPr="00A41D39" w:rsidRDefault="00691C6E" w:rsidP="005C63D7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 w:rsidRPr="00A41D39">
        <w:rPr>
          <w:rFonts w:ascii="Times New Roman" w:hAnsi="Times New Roman"/>
          <w:b/>
          <w:iCs/>
          <w:sz w:val="28"/>
          <w:szCs w:val="28"/>
        </w:rPr>
        <w:t>о прохождении производственной (организационно-управленческой)</w:t>
      </w:r>
      <w:r w:rsidR="005C63D7" w:rsidRPr="00A41D39">
        <w:rPr>
          <w:rFonts w:ascii="Times New Roman" w:hAnsi="Times New Roman"/>
          <w:b/>
          <w:iCs/>
          <w:sz w:val="28"/>
          <w:szCs w:val="28"/>
        </w:rPr>
        <w:t xml:space="preserve"> </w:t>
      </w:r>
      <w:r w:rsidRPr="00A41D39">
        <w:rPr>
          <w:rFonts w:ascii="Times New Roman" w:hAnsi="Times New Roman"/>
          <w:b/>
          <w:iCs/>
          <w:sz w:val="28"/>
          <w:szCs w:val="28"/>
        </w:rPr>
        <w:t>практики</w:t>
      </w:r>
    </w:p>
    <w:p w14:paraId="5CFA3590" w14:textId="77777777" w:rsidR="00691C6E" w:rsidRPr="00A41D39" w:rsidRDefault="00691C6E" w:rsidP="005C63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41D39">
        <w:rPr>
          <w:rFonts w:ascii="Times New Roman" w:hAnsi="Times New Roman"/>
          <w:sz w:val="28"/>
          <w:szCs w:val="28"/>
        </w:rPr>
        <w:t>____________________________________________________</w:t>
      </w:r>
    </w:p>
    <w:p w14:paraId="05E5B11B" w14:textId="77777777" w:rsidR="00691C6E" w:rsidRPr="00A41D39" w:rsidRDefault="00691C6E" w:rsidP="005C63D7">
      <w:pPr>
        <w:spacing w:after="0" w:line="240" w:lineRule="auto"/>
        <w:jc w:val="center"/>
        <w:rPr>
          <w:rFonts w:ascii="Times New Roman" w:hAnsi="Times New Roman"/>
        </w:rPr>
      </w:pPr>
      <w:r w:rsidRPr="00A41D39">
        <w:rPr>
          <w:rFonts w:ascii="Times New Roman" w:hAnsi="Times New Roman"/>
        </w:rPr>
        <w:t>(ФИО)</w:t>
      </w:r>
    </w:p>
    <w:p w14:paraId="57C7F97A" w14:textId="77777777" w:rsidR="00691C6E" w:rsidRPr="00A41D39" w:rsidRDefault="00691C6E" w:rsidP="005C63D7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</w:p>
    <w:p w14:paraId="2DBA9EA7" w14:textId="77777777" w:rsidR="00691C6E" w:rsidRPr="00A41D39" w:rsidRDefault="00691C6E" w:rsidP="005C63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1D39">
        <w:rPr>
          <w:rFonts w:ascii="Times New Roman" w:hAnsi="Times New Roman"/>
          <w:sz w:val="28"/>
          <w:szCs w:val="28"/>
        </w:rPr>
        <w:t xml:space="preserve">За время прохождения организационно-управленческой практики </w:t>
      </w:r>
      <w:r w:rsidR="00796AA0" w:rsidRPr="00A41D39">
        <w:rPr>
          <w:rFonts w:ascii="Times New Roman" w:hAnsi="Times New Roman"/>
          <w:sz w:val="28"/>
          <w:szCs w:val="28"/>
        </w:rPr>
        <w:t>магистрант</w:t>
      </w:r>
      <w:r w:rsidRPr="00A41D39">
        <w:rPr>
          <w:rFonts w:ascii="Times New Roman" w:hAnsi="Times New Roman"/>
          <w:sz w:val="28"/>
          <w:szCs w:val="28"/>
        </w:rPr>
        <w:t xml:space="preserve"> продемонстрировал владение следующими компетенциями:</w:t>
      </w: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0"/>
        <w:gridCol w:w="2863"/>
      </w:tblGrid>
      <w:tr w:rsidR="00A41D39" w:rsidRPr="00A41D39" w14:paraId="09917AFA" w14:textId="77777777" w:rsidTr="005F112A">
        <w:tc>
          <w:tcPr>
            <w:tcW w:w="7230" w:type="dxa"/>
            <w:shd w:val="clear" w:color="auto" w:fill="auto"/>
            <w:vAlign w:val="center"/>
          </w:tcPr>
          <w:p w14:paraId="6B6544A2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41D39">
              <w:rPr>
                <w:rFonts w:ascii="Times New Roman" w:hAnsi="Times New Roman"/>
                <w:b/>
                <w:bCs/>
              </w:rPr>
              <w:t>Компетенции</w:t>
            </w:r>
          </w:p>
        </w:tc>
        <w:tc>
          <w:tcPr>
            <w:tcW w:w="2863" w:type="dxa"/>
            <w:shd w:val="clear" w:color="auto" w:fill="auto"/>
            <w:vAlign w:val="center"/>
          </w:tcPr>
          <w:p w14:paraId="2706DE22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41D39">
              <w:rPr>
                <w:rFonts w:ascii="Times New Roman" w:hAnsi="Times New Roman"/>
                <w:b/>
                <w:bCs/>
              </w:rPr>
              <w:t>Оценка</w:t>
            </w:r>
          </w:p>
          <w:p w14:paraId="4D848BC1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1D39">
              <w:rPr>
                <w:rFonts w:ascii="Times New Roman" w:hAnsi="Times New Roman"/>
              </w:rPr>
              <w:t>(отлично, хорошо,</w:t>
            </w:r>
          </w:p>
          <w:p w14:paraId="70F236F0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1D39">
              <w:rPr>
                <w:rFonts w:ascii="Times New Roman" w:hAnsi="Times New Roman"/>
              </w:rPr>
              <w:t>удовлетворительно,</w:t>
            </w:r>
          </w:p>
          <w:p w14:paraId="17328E80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1D39">
              <w:rPr>
                <w:rFonts w:ascii="Times New Roman" w:hAnsi="Times New Roman"/>
              </w:rPr>
              <w:t>неудовлетворительно)</w:t>
            </w:r>
          </w:p>
        </w:tc>
      </w:tr>
      <w:tr w:rsidR="00A41D39" w:rsidRPr="00A41D39" w14:paraId="5F25DDCA" w14:textId="77777777" w:rsidTr="005F112A">
        <w:tc>
          <w:tcPr>
            <w:tcW w:w="10093" w:type="dxa"/>
            <w:gridSpan w:val="2"/>
            <w:shd w:val="clear" w:color="auto" w:fill="auto"/>
          </w:tcPr>
          <w:p w14:paraId="2D277E52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41D39">
              <w:rPr>
                <w:rFonts w:ascii="Times New Roman" w:hAnsi="Times New Roman" w:cs="Times New Roman"/>
                <w:b/>
                <w:sz w:val="24"/>
                <w:szCs w:val="24"/>
              </w:rPr>
              <w:t>Универсальные компетенции</w:t>
            </w:r>
          </w:p>
        </w:tc>
      </w:tr>
      <w:tr w:rsidR="00A41D39" w:rsidRPr="00A41D39" w14:paraId="630A13B5" w14:textId="77777777" w:rsidTr="005F112A">
        <w:tc>
          <w:tcPr>
            <w:tcW w:w="7230" w:type="dxa"/>
            <w:shd w:val="clear" w:color="auto" w:fill="auto"/>
          </w:tcPr>
          <w:p w14:paraId="4ABA6B98" w14:textId="77777777" w:rsidR="00691C6E" w:rsidRPr="00A41D39" w:rsidRDefault="00691C6E" w:rsidP="005C63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1D39">
              <w:rPr>
                <w:rFonts w:ascii="Times New Roman" w:hAnsi="Times New Roman"/>
                <w:sz w:val="24"/>
                <w:szCs w:val="24"/>
              </w:rPr>
              <w:t>УК-1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863" w:type="dxa"/>
            <w:shd w:val="clear" w:color="auto" w:fill="auto"/>
          </w:tcPr>
          <w:p w14:paraId="6CBE7E8F" w14:textId="77777777" w:rsidR="00691C6E" w:rsidRPr="00A41D39" w:rsidRDefault="00691C6E" w:rsidP="005C63D7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</w:rPr>
            </w:pPr>
          </w:p>
        </w:tc>
      </w:tr>
      <w:tr w:rsidR="00A41D39" w:rsidRPr="00A41D39" w14:paraId="56BCE458" w14:textId="77777777" w:rsidTr="005F112A">
        <w:tc>
          <w:tcPr>
            <w:tcW w:w="7230" w:type="dxa"/>
            <w:shd w:val="clear" w:color="auto" w:fill="auto"/>
          </w:tcPr>
          <w:p w14:paraId="14A2E5FE" w14:textId="77777777" w:rsidR="00691C6E" w:rsidRPr="00A41D39" w:rsidRDefault="00691C6E" w:rsidP="005C63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УК-2. Способен управлять проектом на всех этапах его жизненного цикла</w:t>
            </w:r>
          </w:p>
        </w:tc>
        <w:tc>
          <w:tcPr>
            <w:tcW w:w="2863" w:type="dxa"/>
            <w:shd w:val="clear" w:color="auto" w:fill="auto"/>
          </w:tcPr>
          <w:p w14:paraId="485DEF94" w14:textId="77777777" w:rsidR="00691C6E" w:rsidRPr="00A41D39" w:rsidRDefault="00691C6E" w:rsidP="005C63D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41D39" w:rsidRPr="00A41D39" w14:paraId="312852FD" w14:textId="77777777" w:rsidTr="005F112A">
        <w:tc>
          <w:tcPr>
            <w:tcW w:w="7230" w:type="dxa"/>
            <w:shd w:val="clear" w:color="auto" w:fill="auto"/>
          </w:tcPr>
          <w:p w14:paraId="2790ED2B" w14:textId="77777777" w:rsidR="00691C6E" w:rsidRPr="00A41D39" w:rsidRDefault="00691C6E" w:rsidP="005C63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УК-3.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2863" w:type="dxa"/>
            <w:shd w:val="clear" w:color="auto" w:fill="auto"/>
          </w:tcPr>
          <w:p w14:paraId="7DE7655B" w14:textId="77777777" w:rsidR="00691C6E" w:rsidRPr="00A41D39" w:rsidRDefault="00691C6E" w:rsidP="005C63D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41D39" w:rsidRPr="00A41D39" w14:paraId="097FB966" w14:textId="77777777" w:rsidTr="005F112A">
        <w:tc>
          <w:tcPr>
            <w:tcW w:w="7230" w:type="dxa"/>
            <w:shd w:val="clear" w:color="auto" w:fill="auto"/>
          </w:tcPr>
          <w:p w14:paraId="7304825B" w14:textId="77777777" w:rsidR="00691C6E" w:rsidRPr="00A41D39" w:rsidRDefault="00691C6E" w:rsidP="005C63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УК-4. 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</w:t>
            </w:r>
          </w:p>
        </w:tc>
        <w:tc>
          <w:tcPr>
            <w:tcW w:w="2863" w:type="dxa"/>
            <w:shd w:val="clear" w:color="auto" w:fill="auto"/>
          </w:tcPr>
          <w:p w14:paraId="0F09E415" w14:textId="77777777" w:rsidR="00691C6E" w:rsidRPr="00A41D39" w:rsidRDefault="00691C6E" w:rsidP="005C63D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41D39" w:rsidRPr="00A41D39" w14:paraId="530D1661" w14:textId="77777777" w:rsidTr="005F112A">
        <w:tc>
          <w:tcPr>
            <w:tcW w:w="7230" w:type="dxa"/>
            <w:shd w:val="clear" w:color="auto" w:fill="auto"/>
          </w:tcPr>
          <w:p w14:paraId="03F82146" w14:textId="77777777" w:rsidR="00691C6E" w:rsidRPr="00A41D39" w:rsidRDefault="00691C6E" w:rsidP="005C63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УК-5.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2863" w:type="dxa"/>
            <w:shd w:val="clear" w:color="auto" w:fill="auto"/>
          </w:tcPr>
          <w:p w14:paraId="61213C24" w14:textId="77777777" w:rsidR="00691C6E" w:rsidRPr="00A41D39" w:rsidRDefault="00691C6E" w:rsidP="005C63D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41D39" w:rsidRPr="00A41D39" w14:paraId="2242F937" w14:textId="77777777" w:rsidTr="005F112A">
        <w:tc>
          <w:tcPr>
            <w:tcW w:w="7230" w:type="dxa"/>
            <w:shd w:val="clear" w:color="auto" w:fill="auto"/>
          </w:tcPr>
          <w:p w14:paraId="38207742" w14:textId="77777777" w:rsidR="00691C6E" w:rsidRPr="00A41D39" w:rsidRDefault="00691C6E" w:rsidP="005C63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УК-6.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2863" w:type="dxa"/>
            <w:shd w:val="clear" w:color="auto" w:fill="auto"/>
          </w:tcPr>
          <w:p w14:paraId="508BE7A8" w14:textId="77777777" w:rsidR="00691C6E" w:rsidRPr="00A41D39" w:rsidRDefault="00691C6E" w:rsidP="005C63D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41D39" w:rsidRPr="00A41D39" w14:paraId="304BA140" w14:textId="77777777" w:rsidTr="005F112A">
        <w:tc>
          <w:tcPr>
            <w:tcW w:w="10093" w:type="dxa"/>
            <w:gridSpan w:val="2"/>
            <w:shd w:val="clear" w:color="auto" w:fill="auto"/>
          </w:tcPr>
          <w:p w14:paraId="7E5F7D02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41D39">
              <w:rPr>
                <w:rFonts w:ascii="Times New Roman" w:hAnsi="Times New Roman"/>
                <w:b/>
              </w:rPr>
              <w:t>Общепрофессиональные компетенции</w:t>
            </w:r>
          </w:p>
        </w:tc>
      </w:tr>
      <w:tr w:rsidR="00A41D39" w:rsidRPr="00A41D39" w14:paraId="68F3AB2C" w14:textId="77777777" w:rsidTr="005F112A">
        <w:tc>
          <w:tcPr>
            <w:tcW w:w="7230" w:type="dxa"/>
            <w:shd w:val="clear" w:color="auto" w:fill="auto"/>
          </w:tcPr>
          <w:p w14:paraId="6075E0E6" w14:textId="77777777" w:rsidR="00691C6E" w:rsidRPr="00A41D39" w:rsidRDefault="00691C6E" w:rsidP="005C63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ОПК-1. Способен формировать технологическую концепцию туристской организации, организовывать внедрение технологических новаций и программного обеспечения в сфере туризма</w:t>
            </w:r>
          </w:p>
        </w:tc>
        <w:tc>
          <w:tcPr>
            <w:tcW w:w="2863" w:type="dxa"/>
            <w:shd w:val="clear" w:color="auto" w:fill="auto"/>
          </w:tcPr>
          <w:p w14:paraId="2541D0CA" w14:textId="77777777" w:rsidR="00691C6E" w:rsidRPr="00A41D39" w:rsidRDefault="00691C6E" w:rsidP="005C63D7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</w:rPr>
            </w:pPr>
          </w:p>
        </w:tc>
      </w:tr>
      <w:tr w:rsidR="00A41D39" w:rsidRPr="00A41D39" w14:paraId="29B644C4" w14:textId="77777777" w:rsidTr="005F112A">
        <w:tc>
          <w:tcPr>
            <w:tcW w:w="7230" w:type="dxa"/>
            <w:shd w:val="clear" w:color="auto" w:fill="auto"/>
          </w:tcPr>
          <w:p w14:paraId="66FAB65C" w14:textId="77777777" w:rsidR="00691C6E" w:rsidRPr="00A41D39" w:rsidRDefault="00691C6E" w:rsidP="005C63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ОПК-2. Способен осуществлять стратегическое управление туристской деятельностью на различных уровнях управления</w:t>
            </w:r>
          </w:p>
        </w:tc>
        <w:tc>
          <w:tcPr>
            <w:tcW w:w="2863" w:type="dxa"/>
            <w:shd w:val="clear" w:color="auto" w:fill="auto"/>
          </w:tcPr>
          <w:p w14:paraId="3B32DF88" w14:textId="77777777" w:rsidR="00691C6E" w:rsidRPr="00A41D39" w:rsidRDefault="00691C6E" w:rsidP="005C63D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41D39" w:rsidRPr="00A41D39" w14:paraId="6839EC78" w14:textId="77777777" w:rsidTr="005F112A">
        <w:tc>
          <w:tcPr>
            <w:tcW w:w="7230" w:type="dxa"/>
            <w:shd w:val="clear" w:color="auto" w:fill="auto"/>
          </w:tcPr>
          <w:p w14:paraId="5078DD4E" w14:textId="77777777" w:rsidR="00691C6E" w:rsidRPr="00A41D39" w:rsidRDefault="00691C6E" w:rsidP="005C63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ОПК-3. Способен разрабатывать и внедрять системы управления качеством услуг в сфере туризма</w:t>
            </w:r>
          </w:p>
        </w:tc>
        <w:tc>
          <w:tcPr>
            <w:tcW w:w="2863" w:type="dxa"/>
            <w:shd w:val="clear" w:color="auto" w:fill="auto"/>
          </w:tcPr>
          <w:p w14:paraId="47CEEBD4" w14:textId="77777777" w:rsidR="00691C6E" w:rsidRPr="00A41D39" w:rsidRDefault="00691C6E" w:rsidP="005C63D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41D39" w:rsidRPr="00A41D39" w14:paraId="2FFA99D6" w14:textId="77777777" w:rsidTr="005F112A">
        <w:tc>
          <w:tcPr>
            <w:tcW w:w="7230" w:type="dxa"/>
            <w:shd w:val="clear" w:color="auto" w:fill="auto"/>
          </w:tcPr>
          <w:p w14:paraId="1131AA3D" w14:textId="77777777" w:rsidR="00691C6E" w:rsidRPr="00A41D39" w:rsidRDefault="00691C6E" w:rsidP="005C63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ОПК-4. Способен разрабатывать и внедрять маркетинговые стратегии и программы в сфере туризма</w:t>
            </w:r>
          </w:p>
        </w:tc>
        <w:tc>
          <w:tcPr>
            <w:tcW w:w="2863" w:type="dxa"/>
            <w:shd w:val="clear" w:color="auto" w:fill="auto"/>
          </w:tcPr>
          <w:p w14:paraId="395C9631" w14:textId="77777777" w:rsidR="00691C6E" w:rsidRPr="00A41D39" w:rsidRDefault="00691C6E" w:rsidP="005C63D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41D39" w:rsidRPr="00A41D39" w14:paraId="53B79ECC" w14:textId="77777777" w:rsidTr="005F112A">
        <w:tc>
          <w:tcPr>
            <w:tcW w:w="7230" w:type="dxa"/>
            <w:shd w:val="clear" w:color="auto" w:fill="auto"/>
          </w:tcPr>
          <w:p w14:paraId="3BEC7DE2" w14:textId="77777777" w:rsidR="00691C6E" w:rsidRPr="00A41D39" w:rsidRDefault="00691C6E" w:rsidP="005C63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ОПК-5. Способен обеспечивать обоснование, разработку и внедрение экономической стратегии предприятия, приоритетных направлений его деятельности и уметь оценивать эффективность управленческих решений</w:t>
            </w:r>
          </w:p>
        </w:tc>
        <w:tc>
          <w:tcPr>
            <w:tcW w:w="2863" w:type="dxa"/>
            <w:shd w:val="clear" w:color="auto" w:fill="auto"/>
          </w:tcPr>
          <w:p w14:paraId="7AA62A74" w14:textId="77777777" w:rsidR="00691C6E" w:rsidRPr="00A41D39" w:rsidRDefault="00691C6E" w:rsidP="005C63D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41D39" w:rsidRPr="00A41D39" w14:paraId="7FE76C34" w14:textId="77777777" w:rsidTr="005F112A">
        <w:tc>
          <w:tcPr>
            <w:tcW w:w="7230" w:type="dxa"/>
            <w:shd w:val="clear" w:color="auto" w:fill="auto"/>
          </w:tcPr>
          <w:p w14:paraId="4653DF49" w14:textId="77777777" w:rsidR="00691C6E" w:rsidRPr="00A41D39" w:rsidRDefault="00691C6E" w:rsidP="005C63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ОПК-6. Способен планировать и применять подходы, методы и технологии научно-прикладных исследований в избранной сфере профессиональной деятельности</w:t>
            </w:r>
          </w:p>
        </w:tc>
        <w:tc>
          <w:tcPr>
            <w:tcW w:w="2863" w:type="dxa"/>
            <w:shd w:val="clear" w:color="auto" w:fill="auto"/>
          </w:tcPr>
          <w:p w14:paraId="1AA9D1EF" w14:textId="77777777" w:rsidR="00691C6E" w:rsidRPr="00A41D39" w:rsidRDefault="00691C6E" w:rsidP="005C63D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41D39" w:rsidRPr="00A41D39" w14:paraId="5FF13AEA" w14:textId="77777777" w:rsidTr="005F112A">
        <w:tc>
          <w:tcPr>
            <w:tcW w:w="10093" w:type="dxa"/>
            <w:gridSpan w:val="2"/>
            <w:shd w:val="clear" w:color="auto" w:fill="auto"/>
          </w:tcPr>
          <w:p w14:paraId="6C2EF170" w14:textId="77777777" w:rsidR="00691C6E" w:rsidRPr="00A41D39" w:rsidRDefault="00691C6E" w:rsidP="005C63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41D39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 компетенции</w:t>
            </w:r>
          </w:p>
        </w:tc>
      </w:tr>
      <w:tr w:rsidR="00A41D39" w:rsidRPr="00A41D39" w14:paraId="06DFA9F4" w14:textId="77777777" w:rsidTr="005F112A">
        <w:tc>
          <w:tcPr>
            <w:tcW w:w="7230" w:type="dxa"/>
            <w:shd w:val="clear" w:color="auto" w:fill="auto"/>
          </w:tcPr>
          <w:p w14:paraId="446E0C22" w14:textId="77777777" w:rsidR="00691C6E" w:rsidRPr="00A41D39" w:rsidRDefault="00691C6E" w:rsidP="005C63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ПК-1. Способен оценивать эффективность управленческих решений по выбору концепции, разработке и плана реализации стратегии развития предприятий сферы туризма</w:t>
            </w:r>
          </w:p>
        </w:tc>
        <w:tc>
          <w:tcPr>
            <w:tcW w:w="2863" w:type="dxa"/>
            <w:shd w:val="clear" w:color="auto" w:fill="auto"/>
          </w:tcPr>
          <w:p w14:paraId="4CD4481F" w14:textId="77777777" w:rsidR="00691C6E" w:rsidRPr="00A41D39" w:rsidRDefault="00691C6E" w:rsidP="005C63D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41D39" w:rsidRPr="00A41D39" w14:paraId="22D9B6D1" w14:textId="77777777" w:rsidTr="005F112A">
        <w:tc>
          <w:tcPr>
            <w:tcW w:w="7230" w:type="dxa"/>
            <w:shd w:val="clear" w:color="auto" w:fill="auto"/>
          </w:tcPr>
          <w:p w14:paraId="4D879D34" w14:textId="77777777" w:rsidR="00691C6E" w:rsidRPr="00A41D39" w:rsidRDefault="00691C6E" w:rsidP="005C63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ПК-2. Способен управлять разработкой, обоснованием и реализацией проектов, внедрять изменения в сфере туризма</w:t>
            </w:r>
          </w:p>
        </w:tc>
        <w:tc>
          <w:tcPr>
            <w:tcW w:w="2863" w:type="dxa"/>
            <w:shd w:val="clear" w:color="auto" w:fill="auto"/>
          </w:tcPr>
          <w:p w14:paraId="66A6AA22" w14:textId="77777777" w:rsidR="00691C6E" w:rsidRPr="00A41D39" w:rsidRDefault="00691C6E" w:rsidP="005C63D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41D39" w:rsidRPr="00A41D39" w14:paraId="5D05FFA7" w14:textId="77777777" w:rsidTr="005F112A">
        <w:tc>
          <w:tcPr>
            <w:tcW w:w="7230" w:type="dxa"/>
            <w:shd w:val="clear" w:color="auto" w:fill="auto"/>
          </w:tcPr>
          <w:p w14:paraId="154728F3" w14:textId="77777777" w:rsidR="00691C6E" w:rsidRPr="00A41D39" w:rsidRDefault="00691C6E" w:rsidP="005C63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ПК-3. Способен применять научные концепции исследования и моделирования для обоснования стратегических решений по развитию сферы туризма на различных уровнях управления</w:t>
            </w:r>
          </w:p>
        </w:tc>
        <w:tc>
          <w:tcPr>
            <w:tcW w:w="2863" w:type="dxa"/>
            <w:shd w:val="clear" w:color="auto" w:fill="auto"/>
          </w:tcPr>
          <w:p w14:paraId="65FAAE85" w14:textId="77777777" w:rsidR="00691C6E" w:rsidRPr="00A41D39" w:rsidRDefault="00691C6E" w:rsidP="005C63D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A41D39" w:rsidRPr="00A41D39" w14:paraId="72C8B66F" w14:textId="77777777" w:rsidTr="005F112A">
        <w:tc>
          <w:tcPr>
            <w:tcW w:w="7230" w:type="dxa"/>
            <w:shd w:val="clear" w:color="auto" w:fill="auto"/>
          </w:tcPr>
          <w:p w14:paraId="4A2D939E" w14:textId="77777777" w:rsidR="00691C6E" w:rsidRPr="00A41D39" w:rsidRDefault="00691C6E" w:rsidP="005C63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1D39">
              <w:rPr>
                <w:rFonts w:ascii="Times New Roman" w:hAnsi="Times New Roman" w:cs="Times New Roman"/>
                <w:sz w:val="24"/>
                <w:szCs w:val="24"/>
              </w:rPr>
              <w:t>ПК-4. Способен осуществлять научно-аналитическое обоснование выбора организационно-управленческих инноваций для их применения на предприятиях сферы туризма</w:t>
            </w:r>
          </w:p>
        </w:tc>
        <w:tc>
          <w:tcPr>
            <w:tcW w:w="2863" w:type="dxa"/>
            <w:shd w:val="clear" w:color="auto" w:fill="auto"/>
          </w:tcPr>
          <w:p w14:paraId="5184E818" w14:textId="77777777" w:rsidR="00691C6E" w:rsidRPr="00A41D39" w:rsidRDefault="00691C6E" w:rsidP="005C63D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190BB8BD" w14:textId="77777777" w:rsidR="00691C6E" w:rsidRPr="00A41D39" w:rsidRDefault="00691C6E" w:rsidP="005C63D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1BADA3D" w14:textId="77777777" w:rsidR="00691C6E" w:rsidRPr="00A41D39" w:rsidRDefault="00691C6E" w:rsidP="005C63D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41D39">
        <w:rPr>
          <w:rFonts w:ascii="Times New Roman" w:hAnsi="Times New Roman"/>
          <w:sz w:val="28"/>
          <w:szCs w:val="28"/>
        </w:rPr>
        <w:t xml:space="preserve">Дополнительные характеристики </w:t>
      </w:r>
      <w:r w:rsidR="00796AA0" w:rsidRPr="00A41D39">
        <w:rPr>
          <w:rFonts w:ascii="Times New Roman" w:hAnsi="Times New Roman"/>
          <w:sz w:val="28"/>
          <w:szCs w:val="28"/>
        </w:rPr>
        <w:t>магистрант</w:t>
      </w:r>
      <w:r w:rsidRPr="00A41D39">
        <w:rPr>
          <w:rFonts w:ascii="Times New Roman" w:hAnsi="Times New Roman"/>
          <w:sz w:val="28"/>
          <w:szCs w:val="28"/>
        </w:rPr>
        <w:t>а-практиканта:</w:t>
      </w:r>
      <w:r w:rsidRPr="00A41D39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14:paraId="28533D1D" w14:textId="77777777" w:rsidR="00691C6E" w:rsidRPr="00A41D39" w:rsidRDefault="00691C6E" w:rsidP="005C63D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41D39">
        <w:rPr>
          <w:rFonts w:ascii="Times New Roman" w:hAnsi="Times New Roman"/>
          <w:sz w:val="28"/>
          <w:szCs w:val="28"/>
        </w:rPr>
        <w:t>________________________________________________________________________</w:t>
      </w:r>
    </w:p>
    <w:p w14:paraId="1C5C4B31" w14:textId="77777777" w:rsidR="00691C6E" w:rsidRPr="00A41D39" w:rsidRDefault="00691C6E" w:rsidP="005C63D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41D39">
        <w:rPr>
          <w:rFonts w:ascii="Times New Roman" w:hAnsi="Times New Roman"/>
          <w:sz w:val="28"/>
          <w:szCs w:val="28"/>
        </w:rPr>
        <w:t>________________________________________________________________________</w:t>
      </w:r>
    </w:p>
    <w:p w14:paraId="1BBD5F7C" w14:textId="77777777" w:rsidR="00691C6E" w:rsidRPr="00A41D39" w:rsidRDefault="00691C6E" w:rsidP="005C63D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41D39">
        <w:rPr>
          <w:rFonts w:ascii="Times New Roman" w:hAnsi="Times New Roman"/>
          <w:sz w:val="28"/>
          <w:szCs w:val="28"/>
        </w:rPr>
        <w:t>________________________________________________________________________</w:t>
      </w:r>
    </w:p>
    <w:p w14:paraId="4B04D2DE" w14:textId="77777777" w:rsidR="00691C6E" w:rsidRPr="00A41D39" w:rsidRDefault="00691C6E" w:rsidP="005C63D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41D39">
        <w:rPr>
          <w:rFonts w:ascii="Times New Roman" w:hAnsi="Times New Roman"/>
          <w:sz w:val="28"/>
          <w:szCs w:val="28"/>
        </w:rPr>
        <w:t>________________________________________________________________________</w:t>
      </w:r>
    </w:p>
    <w:p w14:paraId="131A58AE" w14:textId="77777777" w:rsidR="00691C6E" w:rsidRPr="00A41D39" w:rsidRDefault="00691C6E" w:rsidP="005C63D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41D39">
        <w:rPr>
          <w:rFonts w:ascii="Times New Roman" w:hAnsi="Times New Roman"/>
          <w:sz w:val="28"/>
          <w:szCs w:val="28"/>
        </w:rPr>
        <w:t>________________________________________________________________________</w:t>
      </w:r>
    </w:p>
    <w:p w14:paraId="74C8D05E" w14:textId="77777777" w:rsidR="00691C6E" w:rsidRPr="00A41D39" w:rsidRDefault="00691C6E" w:rsidP="005C63D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41D39">
        <w:rPr>
          <w:rFonts w:ascii="Times New Roman" w:hAnsi="Times New Roman"/>
          <w:sz w:val="28"/>
          <w:szCs w:val="28"/>
        </w:rPr>
        <w:t>________________________________________________________________________</w:t>
      </w:r>
    </w:p>
    <w:p w14:paraId="56EE9916" w14:textId="77777777" w:rsidR="00691C6E" w:rsidRPr="00A41D39" w:rsidRDefault="00691C6E" w:rsidP="005C63D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A73D369" w14:textId="77777777" w:rsidR="00691C6E" w:rsidRPr="00A41D39" w:rsidRDefault="00691C6E" w:rsidP="005C63D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41D39">
        <w:rPr>
          <w:rFonts w:ascii="Times New Roman" w:hAnsi="Times New Roman"/>
          <w:sz w:val="28"/>
          <w:szCs w:val="28"/>
        </w:rPr>
        <w:t>Подпись руководителя базы практики: ______________________________</w:t>
      </w:r>
    </w:p>
    <w:p w14:paraId="688224A1" w14:textId="77777777" w:rsidR="00691C6E" w:rsidRPr="00A41D39" w:rsidRDefault="00691C6E" w:rsidP="005C63D7">
      <w:pPr>
        <w:spacing w:after="0" w:line="240" w:lineRule="auto"/>
        <w:ind w:left="6096"/>
        <w:jc w:val="center"/>
        <w:rPr>
          <w:rFonts w:ascii="Times New Roman" w:hAnsi="Times New Roman"/>
        </w:rPr>
      </w:pPr>
      <w:r w:rsidRPr="00A41D39">
        <w:rPr>
          <w:rFonts w:ascii="Times New Roman" w:hAnsi="Times New Roman"/>
          <w:sz w:val="28"/>
          <w:szCs w:val="28"/>
        </w:rPr>
        <w:t xml:space="preserve"> (</w:t>
      </w:r>
      <w:r w:rsidRPr="00A41D39">
        <w:rPr>
          <w:rFonts w:ascii="Times New Roman" w:hAnsi="Times New Roman"/>
        </w:rPr>
        <w:t>подпись)</w:t>
      </w:r>
    </w:p>
    <w:p w14:paraId="63C42B3F" w14:textId="77777777" w:rsidR="00691C6E" w:rsidRPr="00A41D39" w:rsidRDefault="00691C6E" w:rsidP="005C63D7">
      <w:pPr>
        <w:pageBreakBefore/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A41D39">
        <w:rPr>
          <w:rFonts w:ascii="Times New Roman" w:hAnsi="Times New Roman" w:cs="Times New Roman"/>
          <w:i/>
          <w:sz w:val="28"/>
          <w:szCs w:val="28"/>
        </w:rPr>
        <w:t>Приложение 7</w:t>
      </w:r>
    </w:p>
    <w:bookmarkEnd w:id="12"/>
    <w:p w14:paraId="77BC0C44" w14:textId="77777777" w:rsidR="005C63D7" w:rsidRPr="00A41D39" w:rsidRDefault="005C63D7" w:rsidP="005C63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1D39">
        <w:rPr>
          <w:rFonts w:ascii="Times New Roman" w:hAnsi="Times New Roman" w:cs="Times New Roman"/>
          <w:b/>
          <w:sz w:val="28"/>
          <w:szCs w:val="28"/>
        </w:rPr>
        <w:t>Подтверждение</w:t>
      </w:r>
    </w:p>
    <w:p w14:paraId="042F7AA0" w14:textId="77777777" w:rsidR="005C63D7" w:rsidRPr="00A41D39" w:rsidRDefault="005C63D7" w:rsidP="005C63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1D39">
        <w:rPr>
          <w:rFonts w:ascii="Times New Roman" w:hAnsi="Times New Roman" w:cs="Times New Roman"/>
          <w:b/>
          <w:sz w:val="28"/>
          <w:szCs w:val="28"/>
        </w:rPr>
        <w:t>о прохождении практики</w:t>
      </w:r>
    </w:p>
    <w:p w14:paraId="2C801196" w14:textId="77777777" w:rsidR="005C63D7" w:rsidRPr="00A41D39" w:rsidRDefault="005C63D7" w:rsidP="005C6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2F6994" w14:textId="77777777" w:rsidR="005C63D7" w:rsidRPr="00A41D39" w:rsidRDefault="005C63D7" w:rsidP="005C6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>ФИО обучающегося,</w:t>
      </w:r>
    </w:p>
    <w:p w14:paraId="5DF2348C" w14:textId="77777777" w:rsidR="005C63D7" w:rsidRPr="00A41D39" w:rsidRDefault="005C63D7" w:rsidP="005C6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 xml:space="preserve">прошедшего </w:t>
      </w:r>
    </w:p>
    <w:p w14:paraId="2FD6BA46" w14:textId="77777777" w:rsidR="005C63D7" w:rsidRPr="00A41D39" w:rsidRDefault="005C63D7" w:rsidP="005C6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>практику_______________________________________</w:t>
      </w:r>
      <w:r w:rsidR="00796AA0" w:rsidRPr="00A41D39">
        <w:rPr>
          <w:rFonts w:ascii="Times New Roman" w:hAnsi="Times New Roman" w:cs="Times New Roman"/>
          <w:sz w:val="24"/>
          <w:szCs w:val="24"/>
        </w:rPr>
        <w:t>_______________________________</w:t>
      </w:r>
    </w:p>
    <w:p w14:paraId="5BB4D9FB" w14:textId="77777777" w:rsidR="005C63D7" w:rsidRPr="00A41D39" w:rsidRDefault="005C63D7" w:rsidP="005C6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>Факультет_____________________________________________________________________</w:t>
      </w:r>
    </w:p>
    <w:p w14:paraId="441B681F" w14:textId="77777777" w:rsidR="005C63D7" w:rsidRPr="00A41D39" w:rsidRDefault="005C63D7" w:rsidP="005C6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>Направление подготовки/Профиль____________________________________________________________</w:t>
      </w:r>
    </w:p>
    <w:p w14:paraId="6A76435A" w14:textId="77777777" w:rsidR="005C63D7" w:rsidRPr="00A41D39" w:rsidRDefault="005C63D7" w:rsidP="005C6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 w:rsidR="00796AA0" w:rsidRPr="00A41D39">
        <w:rPr>
          <w:rFonts w:ascii="Times New Roman" w:hAnsi="Times New Roman" w:cs="Times New Roman"/>
          <w:sz w:val="24"/>
          <w:szCs w:val="24"/>
        </w:rPr>
        <w:t xml:space="preserve">__ </w:t>
      </w:r>
    </w:p>
    <w:p w14:paraId="5602C895" w14:textId="77777777" w:rsidR="005C63D7" w:rsidRPr="00A41D39" w:rsidRDefault="005C63D7" w:rsidP="005C6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>Курс/ Группа____________________________________</w:t>
      </w:r>
      <w:r w:rsidR="00796AA0" w:rsidRPr="00A41D39">
        <w:rPr>
          <w:rFonts w:ascii="Times New Roman" w:hAnsi="Times New Roman" w:cs="Times New Roman"/>
          <w:sz w:val="24"/>
          <w:szCs w:val="24"/>
        </w:rPr>
        <w:t>_______________________________</w:t>
      </w:r>
    </w:p>
    <w:p w14:paraId="43D5E3C1" w14:textId="77777777" w:rsidR="005C63D7" w:rsidRPr="00A41D39" w:rsidRDefault="005C63D7" w:rsidP="005C6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>Вид практики___________________________________</w:t>
      </w:r>
      <w:r w:rsidR="00796AA0" w:rsidRPr="00A41D39">
        <w:rPr>
          <w:rFonts w:ascii="Times New Roman" w:hAnsi="Times New Roman" w:cs="Times New Roman"/>
          <w:sz w:val="24"/>
          <w:szCs w:val="24"/>
        </w:rPr>
        <w:t>_______________________________</w:t>
      </w:r>
    </w:p>
    <w:p w14:paraId="7F8F44F7" w14:textId="77777777" w:rsidR="005C63D7" w:rsidRPr="00A41D39" w:rsidRDefault="005C63D7" w:rsidP="005C6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>Сроки прохождения практики с «______»___________ по «______» ___________20____г.</w:t>
      </w:r>
    </w:p>
    <w:p w14:paraId="3655C07A" w14:textId="77777777" w:rsidR="005C63D7" w:rsidRPr="00A41D39" w:rsidRDefault="005C63D7" w:rsidP="005C6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C5CED5" w14:textId="77777777" w:rsidR="005C63D7" w:rsidRPr="00A41D39" w:rsidRDefault="005C63D7" w:rsidP="005C6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 xml:space="preserve">Наименование </w:t>
      </w:r>
    </w:p>
    <w:p w14:paraId="499C71EF" w14:textId="77777777" w:rsidR="005C63D7" w:rsidRPr="00A41D39" w:rsidRDefault="005C63D7" w:rsidP="005C6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>организации____________________________________________________________________________________________________________________________________________________</w:t>
      </w:r>
      <w:r w:rsidR="00796AA0" w:rsidRPr="00A41D39">
        <w:rPr>
          <w:rFonts w:ascii="Times New Roman" w:hAnsi="Times New Roman" w:cs="Times New Roman"/>
          <w:sz w:val="24"/>
          <w:szCs w:val="24"/>
        </w:rPr>
        <w:t>___________</w:t>
      </w:r>
    </w:p>
    <w:p w14:paraId="11CBAC47" w14:textId="77777777" w:rsidR="005C63D7" w:rsidRPr="00A41D39" w:rsidRDefault="005C63D7" w:rsidP="005C6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>ФИО руководителя</w:t>
      </w:r>
    </w:p>
    <w:p w14:paraId="4D9CDA16" w14:textId="77777777" w:rsidR="005C63D7" w:rsidRPr="00A41D39" w:rsidRDefault="005C63D7" w:rsidP="005C6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>практики</w:t>
      </w:r>
      <w:r w:rsidR="00796AA0" w:rsidRPr="00A41D39">
        <w:rPr>
          <w:rFonts w:ascii="Times New Roman" w:hAnsi="Times New Roman" w:cs="Times New Roman"/>
          <w:sz w:val="24"/>
          <w:szCs w:val="24"/>
        </w:rPr>
        <w:t xml:space="preserve"> </w:t>
      </w:r>
      <w:r w:rsidRPr="00A41D39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796AA0" w:rsidRPr="00A41D39">
        <w:rPr>
          <w:rFonts w:ascii="Times New Roman" w:hAnsi="Times New Roman" w:cs="Times New Roman"/>
          <w:sz w:val="24"/>
          <w:szCs w:val="24"/>
        </w:rPr>
        <w:t>_____</w:t>
      </w:r>
    </w:p>
    <w:p w14:paraId="156763F9" w14:textId="77777777" w:rsidR="005C63D7" w:rsidRPr="00A41D39" w:rsidRDefault="005C63D7" w:rsidP="005C6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 xml:space="preserve">Занимаемая </w:t>
      </w:r>
    </w:p>
    <w:p w14:paraId="3A73031A" w14:textId="77777777" w:rsidR="005C63D7" w:rsidRPr="00A41D39" w:rsidRDefault="005C63D7" w:rsidP="005C6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>должность______________________________________________________________________</w:t>
      </w:r>
      <w:r w:rsidR="00796AA0" w:rsidRPr="00A41D39">
        <w:rPr>
          <w:rFonts w:ascii="Times New Roman" w:hAnsi="Times New Roman" w:cs="Times New Roman"/>
          <w:sz w:val="24"/>
          <w:szCs w:val="24"/>
        </w:rPr>
        <w:t>_____</w:t>
      </w:r>
    </w:p>
    <w:p w14:paraId="694AC666" w14:textId="77777777" w:rsidR="005C63D7" w:rsidRPr="00A41D39" w:rsidRDefault="005C63D7" w:rsidP="005C6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>Юридический адрес организации</w:t>
      </w:r>
    </w:p>
    <w:p w14:paraId="74AA1B9B" w14:textId="77777777" w:rsidR="005C63D7" w:rsidRPr="00A41D39" w:rsidRDefault="005C63D7" w:rsidP="005C6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>(телефон)_______________________________________________________________________________________________________________________________________________________</w:t>
      </w:r>
      <w:r w:rsidR="00796AA0" w:rsidRPr="00A41D39">
        <w:rPr>
          <w:rFonts w:ascii="Times New Roman" w:hAnsi="Times New Roman" w:cs="Times New Roman"/>
          <w:sz w:val="24"/>
          <w:szCs w:val="24"/>
        </w:rPr>
        <w:t>_________</w:t>
      </w:r>
    </w:p>
    <w:p w14:paraId="3CF2005F" w14:textId="77777777" w:rsidR="005C63D7" w:rsidRPr="00A41D39" w:rsidRDefault="005C63D7" w:rsidP="005C6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05081E" w14:textId="77777777" w:rsidR="005C63D7" w:rsidRPr="00A41D39" w:rsidRDefault="005C63D7" w:rsidP="00796A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ab/>
        <w:t xml:space="preserve">Инструктаж по ознакомлению с требованиями охраны труда, технике безопасности, пожарной безопасности, а также правилами внутреннего трудового распорядка проведен: «______»____________ 20_____г., </w:t>
      </w:r>
    </w:p>
    <w:p w14:paraId="7B1524F0" w14:textId="77777777" w:rsidR="005C63D7" w:rsidRPr="00A41D39" w:rsidRDefault="005C63D7" w:rsidP="00796A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>Подпись, ФИО, должность лица, проводившего инструктаж____________/____________</w:t>
      </w:r>
    </w:p>
    <w:p w14:paraId="7536F44F" w14:textId="77777777" w:rsidR="005C63D7" w:rsidRPr="00A41D39" w:rsidRDefault="005C63D7" w:rsidP="00796A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584774E8" w14:textId="77777777" w:rsidR="005C63D7" w:rsidRPr="00A41D39" w:rsidRDefault="005C63D7" w:rsidP="00796A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5CCC03" w14:textId="77777777" w:rsidR="005C63D7" w:rsidRPr="00A41D39" w:rsidRDefault="005C63D7" w:rsidP="00796A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>Подпись обучающегося о прохождении инструктажа ___________/ ___________________</w:t>
      </w:r>
    </w:p>
    <w:p w14:paraId="2B0B5FDD" w14:textId="77777777" w:rsidR="005C63D7" w:rsidRPr="00A41D39" w:rsidRDefault="005C63D7" w:rsidP="00796A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6973C7" w14:textId="77777777" w:rsidR="005C63D7" w:rsidRPr="00A41D39" w:rsidRDefault="005C63D7" w:rsidP="00796A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1D39">
        <w:rPr>
          <w:rFonts w:ascii="Times New Roman" w:hAnsi="Times New Roman" w:cs="Times New Roman"/>
          <w:b/>
          <w:sz w:val="24"/>
          <w:szCs w:val="24"/>
        </w:rPr>
        <w:t xml:space="preserve">Отзыв о работе </w:t>
      </w:r>
      <w:r w:rsidR="00796AA0" w:rsidRPr="00A41D39">
        <w:rPr>
          <w:rFonts w:ascii="Times New Roman" w:hAnsi="Times New Roman" w:cs="Times New Roman"/>
          <w:b/>
          <w:sz w:val="24"/>
          <w:szCs w:val="24"/>
        </w:rPr>
        <w:t>магистрант</w:t>
      </w:r>
      <w:r w:rsidRPr="00A41D39">
        <w:rPr>
          <w:rFonts w:ascii="Times New Roman" w:hAnsi="Times New Roman" w:cs="Times New Roman"/>
          <w:b/>
          <w:sz w:val="24"/>
          <w:szCs w:val="24"/>
        </w:rPr>
        <w:t>а</w:t>
      </w:r>
    </w:p>
    <w:p w14:paraId="5E8B98F8" w14:textId="77777777" w:rsidR="005C63D7" w:rsidRPr="00A41D39" w:rsidRDefault="005C63D7" w:rsidP="005C6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96AA0" w:rsidRPr="00A41D39">
        <w:rPr>
          <w:rFonts w:ascii="Times New Roman" w:hAnsi="Times New Roman" w:cs="Times New Roman"/>
          <w:sz w:val="24"/>
          <w:szCs w:val="24"/>
        </w:rPr>
        <w:t>_</w:t>
      </w:r>
      <w:r w:rsidRPr="00A41D39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14:paraId="2C784FB7" w14:textId="77777777" w:rsidR="005C63D7" w:rsidRPr="00A41D39" w:rsidRDefault="005C63D7" w:rsidP="005C6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14:paraId="1E96EF5B" w14:textId="77777777" w:rsidR="005C63D7" w:rsidRPr="00A41D39" w:rsidRDefault="005C63D7" w:rsidP="005C6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6941AA" w14:textId="77777777" w:rsidR="005C63D7" w:rsidRPr="00A41D39" w:rsidRDefault="005C63D7" w:rsidP="005C6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b/>
          <w:sz w:val="24"/>
          <w:szCs w:val="24"/>
        </w:rPr>
        <w:t>Оценка за практику</w:t>
      </w:r>
      <w:r w:rsidRPr="00A41D39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</w:p>
    <w:p w14:paraId="2408D4CD" w14:textId="77777777" w:rsidR="005C63D7" w:rsidRPr="00A41D39" w:rsidRDefault="005C63D7" w:rsidP="005C6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D87F3D" w14:textId="77777777" w:rsidR="005C63D7" w:rsidRPr="00A41D39" w:rsidRDefault="005C63D7" w:rsidP="005C6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>______________________                                                    _______________________________</w:t>
      </w:r>
    </w:p>
    <w:p w14:paraId="6995F491" w14:textId="77777777" w:rsidR="005C63D7" w:rsidRPr="00A41D39" w:rsidRDefault="005C63D7" w:rsidP="005C63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 xml:space="preserve">             (дата)                                                                                           (подпись руководителя)</w:t>
      </w:r>
    </w:p>
    <w:p w14:paraId="38D43B5D" w14:textId="77777777" w:rsidR="005C63D7" w:rsidRPr="00A41D39" w:rsidRDefault="005C63D7" w:rsidP="00796AA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1D39">
        <w:rPr>
          <w:rFonts w:ascii="Times New Roman" w:hAnsi="Times New Roman" w:cs="Times New Roman"/>
          <w:sz w:val="24"/>
          <w:szCs w:val="24"/>
        </w:rPr>
        <w:t>М.П.</w:t>
      </w:r>
    </w:p>
    <w:p w14:paraId="40F643B7" w14:textId="77777777" w:rsidR="00DE2BC6" w:rsidRPr="00A41D39" w:rsidRDefault="00DE2BC6" w:rsidP="005C63D7">
      <w:pPr>
        <w:pStyle w:val="a8"/>
        <w:shd w:val="clear" w:color="auto" w:fill="auto"/>
        <w:spacing w:after="0" w:line="240" w:lineRule="auto"/>
        <w:ind w:firstLine="0"/>
        <w:jc w:val="both"/>
        <w:rPr>
          <w:sz w:val="24"/>
          <w:szCs w:val="24"/>
        </w:rPr>
      </w:pPr>
    </w:p>
    <w:sectPr w:rsidR="00DE2BC6" w:rsidRPr="00A41D39" w:rsidSect="00F86FA6">
      <w:footerReference w:type="default" r:id="rId1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AE5ED6" w14:textId="77777777" w:rsidR="00A80C7A" w:rsidRDefault="00A80C7A" w:rsidP="009418A9">
      <w:pPr>
        <w:spacing w:after="0" w:line="240" w:lineRule="auto"/>
      </w:pPr>
      <w:r>
        <w:separator/>
      </w:r>
    </w:p>
  </w:endnote>
  <w:endnote w:type="continuationSeparator" w:id="0">
    <w:p w14:paraId="6012BE74" w14:textId="77777777" w:rsidR="00A80C7A" w:rsidRDefault="00A80C7A" w:rsidP="00941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70423559"/>
      <w:docPartObj>
        <w:docPartGallery w:val="Page Numbers (Bottom of Page)"/>
        <w:docPartUnique/>
      </w:docPartObj>
    </w:sdtPr>
    <w:sdtContent>
      <w:p w14:paraId="6F5467FA" w14:textId="77777777" w:rsidR="005F112A" w:rsidRDefault="005F112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3B14">
          <w:rPr>
            <w:noProof/>
          </w:rPr>
          <w:t>3</w:t>
        </w:r>
        <w:r>
          <w:fldChar w:fldCharType="end"/>
        </w:r>
      </w:p>
    </w:sdtContent>
  </w:sdt>
  <w:p w14:paraId="1425D523" w14:textId="77777777" w:rsidR="005F112A" w:rsidRDefault="005F112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7444723"/>
      <w:docPartObj>
        <w:docPartGallery w:val="Page Numbers (Bottom of Page)"/>
        <w:docPartUnique/>
      </w:docPartObj>
    </w:sdtPr>
    <w:sdtContent>
      <w:p w14:paraId="489F2C43" w14:textId="77777777" w:rsidR="005F112A" w:rsidRDefault="005F112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3B14">
          <w:rPr>
            <w:noProof/>
          </w:rPr>
          <w:t>26</w:t>
        </w:r>
        <w:r>
          <w:fldChar w:fldCharType="end"/>
        </w:r>
      </w:p>
    </w:sdtContent>
  </w:sdt>
  <w:p w14:paraId="1D71DCBC" w14:textId="77777777" w:rsidR="005F112A" w:rsidRDefault="005F112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087162" w14:textId="77777777" w:rsidR="00A80C7A" w:rsidRDefault="00A80C7A" w:rsidP="009418A9">
      <w:pPr>
        <w:spacing w:after="0" w:line="240" w:lineRule="auto"/>
      </w:pPr>
      <w:r>
        <w:separator/>
      </w:r>
    </w:p>
  </w:footnote>
  <w:footnote w:type="continuationSeparator" w:id="0">
    <w:p w14:paraId="6C1D77BD" w14:textId="77777777" w:rsidR="00A80C7A" w:rsidRDefault="00A80C7A" w:rsidP="009418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57"/>
        </w:tabs>
        <w:ind w:left="0" w:firstLine="397"/>
      </w:pPr>
      <w:rPr>
        <w:rFonts w:ascii="Symbol" w:hAnsi="Symbol"/>
        <w:b w:val="0"/>
        <w:i w:val="0"/>
        <w:sz w:val="20"/>
      </w:r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2" w15:restartNumberingAfterBreak="0">
    <w:nsid w:val="0000000F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-76"/>
        </w:tabs>
        <w:ind w:left="76" w:hanging="284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3" w15:restartNumberingAfterBreak="0">
    <w:nsid w:val="007F30FC"/>
    <w:multiLevelType w:val="hybridMultilevel"/>
    <w:tmpl w:val="CF964320"/>
    <w:lvl w:ilvl="0" w:tplc="0419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4" w15:restartNumberingAfterBreak="0">
    <w:nsid w:val="01A134B5"/>
    <w:multiLevelType w:val="hybridMultilevel"/>
    <w:tmpl w:val="4E220126"/>
    <w:lvl w:ilvl="0" w:tplc="8842DB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785861"/>
    <w:multiLevelType w:val="hybridMultilevel"/>
    <w:tmpl w:val="83C6B7C6"/>
    <w:lvl w:ilvl="0" w:tplc="BD308D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17C07BD"/>
    <w:multiLevelType w:val="hybridMultilevel"/>
    <w:tmpl w:val="29249E72"/>
    <w:lvl w:ilvl="0" w:tplc="EBB06BD2">
      <w:start w:val="1"/>
      <w:numFmt w:val="bullet"/>
      <w:lvlText w:val="•"/>
      <w:lvlJc w:val="left"/>
      <w:pPr>
        <w:ind w:left="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F0FE72">
      <w:start w:val="1"/>
      <w:numFmt w:val="bullet"/>
      <w:lvlText w:val="o"/>
      <w:lvlJc w:val="left"/>
      <w:pPr>
        <w:ind w:left="16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398E820">
      <w:start w:val="1"/>
      <w:numFmt w:val="bullet"/>
      <w:lvlText w:val="▪"/>
      <w:lvlJc w:val="left"/>
      <w:pPr>
        <w:ind w:left="23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FA81D34">
      <w:start w:val="1"/>
      <w:numFmt w:val="bullet"/>
      <w:lvlText w:val="•"/>
      <w:lvlJc w:val="left"/>
      <w:pPr>
        <w:ind w:left="30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4EDCCA">
      <w:start w:val="1"/>
      <w:numFmt w:val="bullet"/>
      <w:lvlText w:val="o"/>
      <w:lvlJc w:val="left"/>
      <w:pPr>
        <w:ind w:left="37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D224F4">
      <w:start w:val="1"/>
      <w:numFmt w:val="bullet"/>
      <w:lvlText w:val="▪"/>
      <w:lvlJc w:val="left"/>
      <w:pPr>
        <w:ind w:left="44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9CB9C2">
      <w:start w:val="1"/>
      <w:numFmt w:val="bullet"/>
      <w:lvlText w:val="•"/>
      <w:lvlJc w:val="left"/>
      <w:pPr>
        <w:ind w:left="52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F0924A">
      <w:start w:val="1"/>
      <w:numFmt w:val="bullet"/>
      <w:lvlText w:val="o"/>
      <w:lvlJc w:val="left"/>
      <w:pPr>
        <w:ind w:left="59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147868">
      <w:start w:val="1"/>
      <w:numFmt w:val="bullet"/>
      <w:lvlText w:val="▪"/>
      <w:lvlJc w:val="left"/>
      <w:pPr>
        <w:ind w:left="66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2B54EDF"/>
    <w:multiLevelType w:val="hybridMultilevel"/>
    <w:tmpl w:val="1CB23BAE"/>
    <w:lvl w:ilvl="0" w:tplc="0DD4F2CA">
      <w:start w:val="1"/>
      <w:numFmt w:val="bullet"/>
      <w:lvlText w:val="•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58502A">
      <w:start w:val="1"/>
      <w:numFmt w:val="bullet"/>
      <w:lvlText w:val="o"/>
      <w:lvlJc w:val="left"/>
      <w:pPr>
        <w:ind w:left="15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60A354E">
      <w:start w:val="1"/>
      <w:numFmt w:val="bullet"/>
      <w:lvlText w:val="▪"/>
      <w:lvlJc w:val="left"/>
      <w:pPr>
        <w:ind w:left="23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94AD1C">
      <w:start w:val="1"/>
      <w:numFmt w:val="bullet"/>
      <w:lvlText w:val="•"/>
      <w:lvlJc w:val="left"/>
      <w:pPr>
        <w:ind w:left="30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96EB8C8">
      <w:start w:val="1"/>
      <w:numFmt w:val="bullet"/>
      <w:lvlText w:val="o"/>
      <w:lvlJc w:val="left"/>
      <w:pPr>
        <w:ind w:left="37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186AFA">
      <w:start w:val="1"/>
      <w:numFmt w:val="bullet"/>
      <w:lvlText w:val="▪"/>
      <w:lvlJc w:val="left"/>
      <w:pPr>
        <w:ind w:left="44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AE4BE4">
      <w:start w:val="1"/>
      <w:numFmt w:val="bullet"/>
      <w:lvlText w:val="•"/>
      <w:lvlJc w:val="left"/>
      <w:pPr>
        <w:ind w:left="51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D0068E">
      <w:start w:val="1"/>
      <w:numFmt w:val="bullet"/>
      <w:lvlText w:val="o"/>
      <w:lvlJc w:val="left"/>
      <w:pPr>
        <w:ind w:left="59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78FA3E">
      <w:start w:val="1"/>
      <w:numFmt w:val="bullet"/>
      <w:lvlText w:val="▪"/>
      <w:lvlJc w:val="left"/>
      <w:pPr>
        <w:ind w:left="66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3CC1BED"/>
    <w:multiLevelType w:val="hybridMultilevel"/>
    <w:tmpl w:val="F326B0F0"/>
    <w:lvl w:ilvl="0" w:tplc="2408C19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3D6981"/>
    <w:multiLevelType w:val="hybridMultilevel"/>
    <w:tmpl w:val="7E840C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E543946"/>
    <w:multiLevelType w:val="hybridMultilevel"/>
    <w:tmpl w:val="DD908690"/>
    <w:lvl w:ilvl="0" w:tplc="BD308D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A0419A"/>
    <w:multiLevelType w:val="hybridMultilevel"/>
    <w:tmpl w:val="976CAD6C"/>
    <w:lvl w:ilvl="0" w:tplc="89C85AC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E2135"/>
    <w:multiLevelType w:val="hybridMultilevel"/>
    <w:tmpl w:val="590CBB8A"/>
    <w:lvl w:ilvl="0" w:tplc="11EA8D42">
      <w:start w:val="1"/>
      <w:numFmt w:val="bullet"/>
      <w:lvlText w:val=""/>
      <w:lvlJc w:val="left"/>
      <w:pPr>
        <w:ind w:left="71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3" w15:restartNumberingAfterBreak="0">
    <w:nsid w:val="27E07493"/>
    <w:multiLevelType w:val="hybridMultilevel"/>
    <w:tmpl w:val="D5AA9286"/>
    <w:lvl w:ilvl="0" w:tplc="0C906F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292695"/>
    <w:multiLevelType w:val="hybridMultilevel"/>
    <w:tmpl w:val="81040F32"/>
    <w:lvl w:ilvl="0" w:tplc="7324A674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5" w15:restartNumberingAfterBreak="0">
    <w:nsid w:val="2C340018"/>
    <w:multiLevelType w:val="hybridMultilevel"/>
    <w:tmpl w:val="832A7AD2"/>
    <w:lvl w:ilvl="0" w:tplc="FB0A45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F9B0C27"/>
    <w:multiLevelType w:val="hybridMultilevel"/>
    <w:tmpl w:val="E7F89ADE"/>
    <w:lvl w:ilvl="0" w:tplc="CCD8F3CE">
      <w:numFmt w:val="bullet"/>
      <w:lvlText w:val=""/>
      <w:lvlJc w:val="left"/>
      <w:pPr>
        <w:ind w:left="562" w:hanging="428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C41CE75A">
      <w:numFmt w:val="bullet"/>
      <w:lvlText w:val="–"/>
      <w:lvlJc w:val="left"/>
      <w:pPr>
        <w:ind w:left="562" w:hanging="2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FDE28DE8">
      <w:numFmt w:val="bullet"/>
      <w:lvlText w:val="•"/>
      <w:lvlJc w:val="left"/>
      <w:pPr>
        <w:ind w:left="1785" w:hanging="269"/>
      </w:pPr>
      <w:rPr>
        <w:rFonts w:hint="default"/>
        <w:lang w:val="ru-RU" w:eastAsia="en-US" w:bidi="ar-SA"/>
      </w:rPr>
    </w:lvl>
    <w:lvl w:ilvl="3" w:tplc="90B0164A">
      <w:numFmt w:val="bullet"/>
      <w:lvlText w:val="•"/>
      <w:lvlJc w:val="left"/>
      <w:pPr>
        <w:ind w:left="2830" w:hanging="269"/>
      </w:pPr>
      <w:rPr>
        <w:rFonts w:hint="default"/>
        <w:lang w:val="ru-RU" w:eastAsia="en-US" w:bidi="ar-SA"/>
      </w:rPr>
    </w:lvl>
    <w:lvl w:ilvl="4" w:tplc="6EAE9A6E">
      <w:numFmt w:val="bullet"/>
      <w:lvlText w:val="•"/>
      <w:lvlJc w:val="left"/>
      <w:pPr>
        <w:ind w:left="3875" w:hanging="269"/>
      </w:pPr>
      <w:rPr>
        <w:rFonts w:hint="default"/>
        <w:lang w:val="ru-RU" w:eastAsia="en-US" w:bidi="ar-SA"/>
      </w:rPr>
    </w:lvl>
    <w:lvl w:ilvl="5" w:tplc="DCDEADD4">
      <w:numFmt w:val="bullet"/>
      <w:lvlText w:val="•"/>
      <w:lvlJc w:val="left"/>
      <w:pPr>
        <w:ind w:left="4920" w:hanging="269"/>
      </w:pPr>
      <w:rPr>
        <w:rFonts w:hint="default"/>
        <w:lang w:val="ru-RU" w:eastAsia="en-US" w:bidi="ar-SA"/>
      </w:rPr>
    </w:lvl>
    <w:lvl w:ilvl="6" w:tplc="37FE855C">
      <w:numFmt w:val="bullet"/>
      <w:lvlText w:val="•"/>
      <w:lvlJc w:val="left"/>
      <w:pPr>
        <w:ind w:left="5965" w:hanging="269"/>
      </w:pPr>
      <w:rPr>
        <w:rFonts w:hint="default"/>
        <w:lang w:val="ru-RU" w:eastAsia="en-US" w:bidi="ar-SA"/>
      </w:rPr>
    </w:lvl>
    <w:lvl w:ilvl="7" w:tplc="C0786D12">
      <w:numFmt w:val="bullet"/>
      <w:lvlText w:val="•"/>
      <w:lvlJc w:val="left"/>
      <w:pPr>
        <w:ind w:left="7010" w:hanging="269"/>
      </w:pPr>
      <w:rPr>
        <w:rFonts w:hint="default"/>
        <w:lang w:val="ru-RU" w:eastAsia="en-US" w:bidi="ar-SA"/>
      </w:rPr>
    </w:lvl>
    <w:lvl w:ilvl="8" w:tplc="E5686290">
      <w:numFmt w:val="bullet"/>
      <w:lvlText w:val="•"/>
      <w:lvlJc w:val="left"/>
      <w:pPr>
        <w:ind w:left="8056" w:hanging="269"/>
      </w:pPr>
      <w:rPr>
        <w:rFonts w:hint="default"/>
        <w:lang w:val="ru-RU" w:eastAsia="en-US" w:bidi="ar-SA"/>
      </w:rPr>
    </w:lvl>
  </w:abstractNum>
  <w:abstractNum w:abstractNumId="17" w15:restartNumberingAfterBreak="0">
    <w:nsid w:val="2FF21371"/>
    <w:multiLevelType w:val="hybridMultilevel"/>
    <w:tmpl w:val="103E5E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3957BA"/>
    <w:multiLevelType w:val="hybridMultilevel"/>
    <w:tmpl w:val="9F38C196"/>
    <w:lvl w:ilvl="0" w:tplc="0DA00530">
      <w:start w:val="1"/>
      <w:numFmt w:val="decimal"/>
      <w:lvlText w:val="%1)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7C1254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18288A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2DEF8EE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FCADE8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57697D0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B4CF58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5E6A36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D8BFEE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925001F"/>
    <w:multiLevelType w:val="hybridMultilevel"/>
    <w:tmpl w:val="4D2CF7CE"/>
    <w:lvl w:ilvl="0" w:tplc="7DF484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B96A1C"/>
    <w:multiLevelType w:val="hybridMultilevel"/>
    <w:tmpl w:val="30F69D46"/>
    <w:lvl w:ilvl="0" w:tplc="F9D057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C3B6494"/>
    <w:multiLevelType w:val="hybridMultilevel"/>
    <w:tmpl w:val="987678E4"/>
    <w:lvl w:ilvl="0" w:tplc="2408C19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271CC6"/>
    <w:multiLevelType w:val="hybridMultilevel"/>
    <w:tmpl w:val="38ECFE06"/>
    <w:lvl w:ilvl="0" w:tplc="BFC4483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9D3284"/>
    <w:multiLevelType w:val="hybridMultilevel"/>
    <w:tmpl w:val="74067A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1B278BB"/>
    <w:multiLevelType w:val="hybridMultilevel"/>
    <w:tmpl w:val="023AD55C"/>
    <w:lvl w:ilvl="0" w:tplc="0419000F">
      <w:start w:val="1"/>
      <w:numFmt w:val="decimal"/>
      <w:lvlText w:val="%1."/>
      <w:lvlJc w:val="left"/>
      <w:pPr>
        <w:tabs>
          <w:tab w:val="num" w:pos="1145"/>
        </w:tabs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25" w15:restartNumberingAfterBreak="0">
    <w:nsid w:val="41E77E58"/>
    <w:multiLevelType w:val="hybridMultilevel"/>
    <w:tmpl w:val="85A4530A"/>
    <w:lvl w:ilvl="0" w:tplc="BD308DB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43AB3EDA"/>
    <w:multiLevelType w:val="hybridMultilevel"/>
    <w:tmpl w:val="019625B4"/>
    <w:lvl w:ilvl="0" w:tplc="CF044730">
      <w:start w:val="1"/>
      <w:numFmt w:val="bullet"/>
      <w:lvlText w:val="•"/>
      <w:lvlJc w:val="left"/>
      <w:pPr>
        <w:ind w:left="15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92C3E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C08A40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68D38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5CB78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3AC30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AE420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58828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CA8A3E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3AB4958"/>
    <w:multiLevelType w:val="hybridMultilevel"/>
    <w:tmpl w:val="D5B62F80"/>
    <w:lvl w:ilvl="0" w:tplc="46FE0A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5705AA"/>
    <w:multiLevelType w:val="hybridMultilevel"/>
    <w:tmpl w:val="E9DE80BC"/>
    <w:lvl w:ilvl="0" w:tplc="7B6A060C">
      <w:start w:val="1"/>
      <w:numFmt w:val="decimal"/>
      <w:lvlText w:val="%1."/>
      <w:lvlJc w:val="left"/>
      <w:pPr>
        <w:ind w:left="19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9" w15:restartNumberingAfterBreak="0">
    <w:nsid w:val="45547A54"/>
    <w:multiLevelType w:val="hybridMultilevel"/>
    <w:tmpl w:val="F9D4DF5A"/>
    <w:lvl w:ilvl="0" w:tplc="3370B1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8F6B8D"/>
    <w:multiLevelType w:val="hybridMultilevel"/>
    <w:tmpl w:val="8C2CEFF6"/>
    <w:lvl w:ilvl="0" w:tplc="BD308D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C9146C"/>
    <w:multiLevelType w:val="hybridMultilevel"/>
    <w:tmpl w:val="3F46C494"/>
    <w:lvl w:ilvl="0" w:tplc="01903D3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A81792"/>
    <w:multiLevelType w:val="hybridMultilevel"/>
    <w:tmpl w:val="D798621C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3" w15:restartNumberingAfterBreak="0">
    <w:nsid w:val="4CD42648"/>
    <w:multiLevelType w:val="hybridMultilevel"/>
    <w:tmpl w:val="C7E2C5E8"/>
    <w:lvl w:ilvl="0" w:tplc="BD308D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4F7B580A"/>
    <w:multiLevelType w:val="hybridMultilevel"/>
    <w:tmpl w:val="796C9E96"/>
    <w:lvl w:ilvl="0" w:tplc="6A828444">
      <w:start w:val="1"/>
      <w:numFmt w:val="bullet"/>
      <w:lvlText w:val="•"/>
      <w:lvlJc w:val="left"/>
      <w:pPr>
        <w:ind w:left="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DC7DB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38DF30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9EE4AE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7C9C0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FEBCA8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EAA94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B0A736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82AC1C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51875D4B"/>
    <w:multiLevelType w:val="hybridMultilevel"/>
    <w:tmpl w:val="8CE0FEDA"/>
    <w:lvl w:ilvl="0" w:tplc="BA7E0E66">
      <w:start w:val="1"/>
      <w:numFmt w:val="bullet"/>
      <w:lvlText w:val="•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981B5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2AC88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EAACE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DCC12A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E89D5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1FC74E4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BB89A8E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2A5C54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538856E7"/>
    <w:multiLevelType w:val="hybridMultilevel"/>
    <w:tmpl w:val="24483D12"/>
    <w:lvl w:ilvl="0" w:tplc="2408C19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6F94640"/>
    <w:multiLevelType w:val="hybridMultilevel"/>
    <w:tmpl w:val="4C220682"/>
    <w:lvl w:ilvl="0" w:tplc="79D0AC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9781FD4"/>
    <w:multiLevelType w:val="hybridMultilevel"/>
    <w:tmpl w:val="9E6AE5D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177311"/>
    <w:multiLevelType w:val="hybridMultilevel"/>
    <w:tmpl w:val="39DE60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953A1A"/>
    <w:multiLevelType w:val="hybridMultilevel"/>
    <w:tmpl w:val="7592EB92"/>
    <w:lvl w:ilvl="0" w:tplc="2F683620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D8F5FFD"/>
    <w:multiLevelType w:val="hybridMultilevel"/>
    <w:tmpl w:val="07D83F2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045A61"/>
    <w:multiLevelType w:val="hybridMultilevel"/>
    <w:tmpl w:val="EE54A7E4"/>
    <w:lvl w:ilvl="0" w:tplc="BD308DB2">
      <w:start w:val="1"/>
      <w:numFmt w:val="bullet"/>
      <w:lvlText w:val=""/>
      <w:lvlJc w:val="left"/>
      <w:pPr>
        <w:ind w:left="143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981B5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2AC88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EAACE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DCC12A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E89D5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1FC74E4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BB89A8E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2A5C54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AC404FB"/>
    <w:multiLevelType w:val="hybridMultilevel"/>
    <w:tmpl w:val="75F4B4B8"/>
    <w:lvl w:ilvl="0" w:tplc="BD308DB2">
      <w:start w:val="1"/>
      <w:numFmt w:val="bullet"/>
      <w:lvlText w:val=""/>
      <w:lvlJc w:val="left"/>
      <w:pPr>
        <w:ind w:left="722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DC7DB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38DF30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9EE4AE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7C9C0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FEBCA8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EAA94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B0A736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82AC1C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D1B40B1"/>
    <w:multiLevelType w:val="hybridMultilevel"/>
    <w:tmpl w:val="14EE5248"/>
    <w:lvl w:ilvl="0" w:tplc="BD308D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E2F15FF"/>
    <w:multiLevelType w:val="hybridMultilevel"/>
    <w:tmpl w:val="29AC25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0712817">
    <w:abstractNumId w:val="9"/>
  </w:num>
  <w:num w:numId="2" w16cid:durableId="956791911">
    <w:abstractNumId w:val="0"/>
  </w:num>
  <w:num w:numId="3" w16cid:durableId="995886251">
    <w:abstractNumId w:val="1"/>
  </w:num>
  <w:num w:numId="4" w16cid:durableId="1267274041">
    <w:abstractNumId w:val="2"/>
  </w:num>
  <w:num w:numId="5" w16cid:durableId="433983841">
    <w:abstractNumId w:val="24"/>
  </w:num>
  <w:num w:numId="6" w16cid:durableId="1952780287">
    <w:abstractNumId w:val="41"/>
  </w:num>
  <w:num w:numId="7" w16cid:durableId="1194490497">
    <w:abstractNumId w:val="20"/>
  </w:num>
  <w:num w:numId="8" w16cid:durableId="764764986">
    <w:abstractNumId w:val="14"/>
  </w:num>
  <w:num w:numId="9" w16cid:durableId="2126925021">
    <w:abstractNumId w:val="31"/>
  </w:num>
  <w:num w:numId="10" w16cid:durableId="931820366">
    <w:abstractNumId w:val="28"/>
  </w:num>
  <w:num w:numId="11" w16cid:durableId="1763836522">
    <w:abstractNumId w:val="18"/>
  </w:num>
  <w:num w:numId="12" w16cid:durableId="1807316673">
    <w:abstractNumId w:val="35"/>
  </w:num>
  <w:num w:numId="13" w16cid:durableId="1910841271">
    <w:abstractNumId w:val="34"/>
  </w:num>
  <w:num w:numId="14" w16cid:durableId="13002467">
    <w:abstractNumId w:val="7"/>
  </w:num>
  <w:num w:numId="15" w16cid:durableId="346255355">
    <w:abstractNumId w:val="26"/>
  </w:num>
  <w:num w:numId="16" w16cid:durableId="1203831686">
    <w:abstractNumId w:val="6"/>
  </w:num>
  <w:num w:numId="17" w16cid:durableId="965769343">
    <w:abstractNumId w:val="11"/>
  </w:num>
  <w:num w:numId="18" w16cid:durableId="1743064324">
    <w:abstractNumId w:val="38"/>
  </w:num>
  <w:num w:numId="19" w16cid:durableId="943344253">
    <w:abstractNumId w:val="40"/>
  </w:num>
  <w:num w:numId="20" w16cid:durableId="1467744599">
    <w:abstractNumId w:val="39"/>
  </w:num>
  <w:num w:numId="21" w16cid:durableId="424691751">
    <w:abstractNumId w:val="17"/>
  </w:num>
  <w:num w:numId="22" w16cid:durableId="510267997">
    <w:abstractNumId w:val="12"/>
  </w:num>
  <w:num w:numId="23" w16cid:durableId="263193919">
    <w:abstractNumId w:val="3"/>
  </w:num>
  <w:num w:numId="24" w16cid:durableId="788547512">
    <w:abstractNumId w:val="13"/>
  </w:num>
  <w:num w:numId="25" w16cid:durableId="494956990">
    <w:abstractNumId w:val="32"/>
  </w:num>
  <w:num w:numId="26" w16cid:durableId="2015838501">
    <w:abstractNumId w:val="15"/>
  </w:num>
  <w:num w:numId="27" w16cid:durableId="1719939203">
    <w:abstractNumId w:val="16"/>
  </w:num>
  <w:num w:numId="28" w16cid:durableId="1004556454">
    <w:abstractNumId w:val="4"/>
  </w:num>
  <w:num w:numId="29" w16cid:durableId="636565031">
    <w:abstractNumId w:val="37"/>
  </w:num>
  <w:num w:numId="30" w16cid:durableId="1691226044">
    <w:abstractNumId w:val="29"/>
  </w:num>
  <w:num w:numId="31" w16cid:durableId="805851602">
    <w:abstractNumId w:val="19"/>
  </w:num>
  <w:num w:numId="32" w16cid:durableId="1749427573">
    <w:abstractNumId w:val="27"/>
  </w:num>
  <w:num w:numId="33" w16cid:durableId="270865076">
    <w:abstractNumId w:val="22"/>
  </w:num>
  <w:num w:numId="34" w16cid:durableId="1065419518">
    <w:abstractNumId w:val="10"/>
  </w:num>
  <w:num w:numId="35" w16cid:durableId="1870755673">
    <w:abstractNumId w:val="42"/>
  </w:num>
  <w:num w:numId="36" w16cid:durableId="834954948">
    <w:abstractNumId w:val="43"/>
  </w:num>
  <w:num w:numId="37" w16cid:durableId="172498810">
    <w:abstractNumId w:val="8"/>
  </w:num>
  <w:num w:numId="38" w16cid:durableId="2016882959">
    <w:abstractNumId w:val="36"/>
  </w:num>
  <w:num w:numId="39" w16cid:durableId="1188056288">
    <w:abstractNumId w:val="21"/>
  </w:num>
  <w:num w:numId="40" w16cid:durableId="1878928564">
    <w:abstractNumId w:val="45"/>
  </w:num>
  <w:num w:numId="41" w16cid:durableId="391658442">
    <w:abstractNumId w:val="23"/>
  </w:num>
  <w:num w:numId="42" w16cid:durableId="34163779">
    <w:abstractNumId w:val="25"/>
  </w:num>
  <w:num w:numId="43" w16cid:durableId="1616256304">
    <w:abstractNumId w:val="44"/>
  </w:num>
  <w:num w:numId="44" w16cid:durableId="1128740790">
    <w:abstractNumId w:val="5"/>
  </w:num>
  <w:num w:numId="45" w16cid:durableId="1230458296">
    <w:abstractNumId w:val="33"/>
  </w:num>
  <w:num w:numId="46" w16cid:durableId="76264539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788"/>
    <w:rsid w:val="000252A6"/>
    <w:rsid w:val="00026A46"/>
    <w:rsid w:val="00031C61"/>
    <w:rsid w:val="00032B05"/>
    <w:rsid w:val="0003583D"/>
    <w:rsid w:val="00051724"/>
    <w:rsid w:val="00062B7D"/>
    <w:rsid w:val="00065337"/>
    <w:rsid w:val="00067150"/>
    <w:rsid w:val="0008719C"/>
    <w:rsid w:val="000A6BD8"/>
    <w:rsid w:val="000B502D"/>
    <w:rsid w:val="000D1DE7"/>
    <w:rsid w:val="000E49FB"/>
    <w:rsid w:val="000F2400"/>
    <w:rsid w:val="00100FAF"/>
    <w:rsid w:val="00105460"/>
    <w:rsid w:val="00123E9C"/>
    <w:rsid w:val="00134F0B"/>
    <w:rsid w:val="001364AC"/>
    <w:rsid w:val="00162CDF"/>
    <w:rsid w:val="00177ED1"/>
    <w:rsid w:val="00187B81"/>
    <w:rsid w:val="0019387B"/>
    <w:rsid w:val="001A0AF9"/>
    <w:rsid w:val="001A5F21"/>
    <w:rsid w:val="001B4237"/>
    <w:rsid w:val="001D1C7F"/>
    <w:rsid w:val="001D4E69"/>
    <w:rsid w:val="001E3C16"/>
    <w:rsid w:val="001F0597"/>
    <w:rsid w:val="00206BFF"/>
    <w:rsid w:val="00213D15"/>
    <w:rsid w:val="00227C59"/>
    <w:rsid w:val="00240758"/>
    <w:rsid w:val="002636F1"/>
    <w:rsid w:val="00284C8C"/>
    <w:rsid w:val="00291B10"/>
    <w:rsid w:val="002935F6"/>
    <w:rsid w:val="002C1CE5"/>
    <w:rsid w:val="002D3450"/>
    <w:rsid w:val="002E6D34"/>
    <w:rsid w:val="002F14E0"/>
    <w:rsid w:val="00313C80"/>
    <w:rsid w:val="0031455B"/>
    <w:rsid w:val="00331A14"/>
    <w:rsid w:val="00347948"/>
    <w:rsid w:val="00357E57"/>
    <w:rsid w:val="003700FF"/>
    <w:rsid w:val="00383AD9"/>
    <w:rsid w:val="00383C4A"/>
    <w:rsid w:val="0038709F"/>
    <w:rsid w:val="00387BDE"/>
    <w:rsid w:val="00392E27"/>
    <w:rsid w:val="003A31BA"/>
    <w:rsid w:val="003B0238"/>
    <w:rsid w:val="003E57CC"/>
    <w:rsid w:val="00416947"/>
    <w:rsid w:val="00420270"/>
    <w:rsid w:val="0042729A"/>
    <w:rsid w:val="00445060"/>
    <w:rsid w:val="00453097"/>
    <w:rsid w:val="004532D6"/>
    <w:rsid w:val="00475038"/>
    <w:rsid w:val="00484313"/>
    <w:rsid w:val="004845C5"/>
    <w:rsid w:val="0048462F"/>
    <w:rsid w:val="0049664B"/>
    <w:rsid w:val="004A033A"/>
    <w:rsid w:val="004C6E16"/>
    <w:rsid w:val="004F2ED2"/>
    <w:rsid w:val="004F4ED5"/>
    <w:rsid w:val="00507E55"/>
    <w:rsid w:val="005108C8"/>
    <w:rsid w:val="00516B2A"/>
    <w:rsid w:val="005518CC"/>
    <w:rsid w:val="00560109"/>
    <w:rsid w:val="005622A3"/>
    <w:rsid w:val="00564BD3"/>
    <w:rsid w:val="00565EE3"/>
    <w:rsid w:val="005779F7"/>
    <w:rsid w:val="005840B3"/>
    <w:rsid w:val="00591686"/>
    <w:rsid w:val="005A1717"/>
    <w:rsid w:val="005A6A1E"/>
    <w:rsid w:val="005C63D7"/>
    <w:rsid w:val="005D45EB"/>
    <w:rsid w:val="005E1576"/>
    <w:rsid w:val="005E7D8F"/>
    <w:rsid w:val="005F112A"/>
    <w:rsid w:val="005F4A1F"/>
    <w:rsid w:val="005F4BA7"/>
    <w:rsid w:val="00613457"/>
    <w:rsid w:val="00617356"/>
    <w:rsid w:val="00617479"/>
    <w:rsid w:val="006225EA"/>
    <w:rsid w:val="00633EAD"/>
    <w:rsid w:val="00660A4A"/>
    <w:rsid w:val="00667124"/>
    <w:rsid w:val="00667F46"/>
    <w:rsid w:val="00671478"/>
    <w:rsid w:val="006772F5"/>
    <w:rsid w:val="00691C6E"/>
    <w:rsid w:val="006B32AE"/>
    <w:rsid w:val="006B5883"/>
    <w:rsid w:val="006C4E37"/>
    <w:rsid w:val="006D122C"/>
    <w:rsid w:val="006D31A7"/>
    <w:rsid w:val="006E5563"/>
    <w:rsid w:val="006E678C"/>
    <w:rsid w:val="00700B3A"/>
    <w:rsid w:val="007022C1"/>
    <w:rsid w:val="00725780"/>
    <w:rsid w:val="007260E0"/>
    <w:rsid w:val="007317EC"/>
    <w:rsid w:val="00737AD6"/>
    <w:rsid w:val="00744A79"/>
    <w:rsid w:val="007523F3"/>
    <w:rsid w:val="00777232"/>
    <w:rsid w:val="00796AA0"/>
    <w:rsid w:val="007976F6"/>
    <w:rsid w:val="007B43F8"/>
    <w:rsid w:val="007B630A"/>
    <w:rsid w:val="007C50A3"/>
    <w:rsid w:val="007C6D75"/>
    <w:rsid w:val="007F2238"/>
    <w:rsid w:val="007F27FD"/>
    <w:rsid w:val="007F7567"/>
    <w:rsid w:val="00800074"/>
    <w:rsid w:val="00807DE4"/>
    <w:rsid w:val="00816E80"/>
    <w:rsid w:val="00821620"/>
    <w:rsid w:val="008219B0"/>
    <w:rsid w:val="00825D02"/>
    <w:rsid w:val="00833024"/>
    <w:rsid w:val="008443C2"/>
    <w:rsid w:val="00845E63"/>
    <w:rsid w:val="0085079C"/>
    <w:rsid w:val="00853D77"/>
    <w:rsid w:val="0087403C"/>
    <w:rsid w:val="00886DA2"/>
    <w:rsid w:val="00896A7F"/>
    <w:rsid w:val="008A7475"/>
    <w:rsid w:val="008B54F4"/>
    <w:rsid w:val="008D726E"/>
    <w:rsid w:val="008E05C7"/>
    <w:rsid w:val="008E4C9C"/>
    <w:rsid w:val="008E5BCB"/>
    <w:rsid w:val="00902B2E"/>
    <w:rsid w:val="00924E28"/>
    <w:rsid w:val="00927E28"/>
    <w:rsid w:val="00936004"/>
    <w:rsid w:val="009418A9"/>
    <w:rsid w:val="00970B6E"/>
    <w:rsid w:val="00976E13"/>
    <w:rsid w:val="0098034B"/>
    <w:rsid w:val="00982023"/>
    <w:rsid w:val="00987D07"/>
    <w:rsid w:val="00995252"/>
    <w:rsid w:val="009B2197"/>
    <w:rsid w:val="009B37C1"/>
    <w:rsid w:val="009C3AF8"/>
    <w:rsid w:val="009C5134"/>
    <w:rsid w:val="009D3FE8"/>
    <w:rsid w:val="009D4ACC"/>
    <w:rsid w:val="009F3EC2"/>
    <w:rsid w:val="009F59DB"/>
    <w:rsid w:val="00A01598"/>
    <w:rsid w:val="00A07740"/>
    <w:rsid w:val="00A10BD2"/>
    <w:rsid w:val="00A12D74"/>
    <w:rsid w:val="00A369AD"/>
    <w:rsid w:val="00A416C7"/>
    <w:rsid w:val="00A41D39"/>
    <w:rsid w:val="00A438DC"/>
    <w:rsid w:val="00A5618D"/>
    <w:rsid w:val="00A6173A"/>
    <w:rsid w:val="00A61F14"/>
    <w:rsid w:val="00A62AAB"/>
    <w:rsid w:val="00A644A0"/>
    <w:rsid w:val="00A66911"/>
    <w:rsid w:val="00A761F4"/>
    <w:rsid w:val="00A7799E"/>
    <w:rsid w:val="00A80C7A"/>
    <w:rsid w:val="00AA0880"/>
    <w:rsid w:val="00AA0FB6"/>
    <w:rsid w:val="00AA36F4"/>
    <w:rsid w:val="00AA3B14"/>
    <w:rsid w:val="00AA5478"/>
    <w:rsid w:val="00AA7433"/>
    <w:rsid w:val="00AB633B"/>
    <w:rsid w:val="00AC1329"/>
    <w:rsid w:val="00AD3A40"/>
    <w:rsid w:val="00B140BC"/>
    <w:rsid w:val="00B305B8"/>
    <w:rsid w:val="00B52C0A"/>
    <w:rsid w:val="00B62039"/>
    <w:rsid w:val="00B66E53"/>
    <w:rsid w:val="00B8332E"/>
    <w:rsid w:val="00B84613"/>
    <w:rsid w:val="00BA196B"/>
    <w:rsid w:val="00BC4DB1"/>
    <w:rsid w:val="00BD35B2"/>
    <w:rsid w:val="00BF08BB"/>
    <w:rsid w:val="00BF2E04"/>
    <w:rsid w:val="00C11C89"/>
    <w:rsid w:val="00C24705"/>
    <w:rsid w:val="00C41DAF"/>
    <w:rsid w:val="00C455E8"/>
    <w:rsid w:val="00C5059A"/>
    <w:rsid w:val="00C518EE"/>
    <w:rsid w:val="00C8004C"/>
    <w:rsid w:val="00C829D7"/>
    <w:rsid w:val="00C950BB"/>
    <w:rsid w:val="00CA5900"/>
    <w:rsid w:val="00CA65B8"/>
    <w:rsid w:val="00CA671B"/>
    <w:rsid w:val="00CA6C55"/>
    <w:rsid w:val="00CA7462"/>
    <w:rsid w:val="00CB5C31"/>
    <w:rsid w:val="00CC494B"/>
    <w:rsid w:val="00CC784B"/>
    <w:rsid w:val="00CD1559"/>
    <w:rsid w:val="00CD3E85"/>
    <w:rsid w:val="00D00788"/>
    <w:rsid w:val="00D037EF"/>
    <w:rsid w:val="00D3193B"/>
    <w:rsid w:val="00D325ED"/>
    <w:rsid w:val="00D717F3"/>
    <w:rsid w:val="00D765E1"/>
    <w:rsid w:val="00D865FE"/>
    <w:rsid w:val="00DB0D45"/>
    <w:rsid w:val="00DB69A4"/>
    <w:rsid w:val="00DC1E3F"/>
    <w:rsid w:val="00DE2BC6"/>
    <w:rsid w:val="00DE2FAF"/>
    <w:rsid w:val="00DE70CB"/>
    <w:rsid w:val="00DF23C3"/>
    <w:rsid w:val="00DF2C3E"/>
    <w:rsid w:val="00E045BD"/>
    <w:rsid w:val="00E14044"/>
    <w:rsid w:val="00E17609"/>
    <w:rsid w:val="00E23B38"/>
    <w:rsid w:val="00E318E4"/>
    <w:rsid w:val="00E40564"/>
    <w:rsid w:val="00E638AF"/>
    <w:rsid w:val="00E90D44"/>
    <w:rsid w:val="00EB2958"/>
    <w:rsid w:val="00F01291"/>
    <w:rsid w:val="00F34647"/>
    <w:rsid w:val="00F46D07"/>
    <w:rsid w:val="00F47E00"/>
    <w:rsid w:val="00F50B61"/>
    <w:rsid w:val="00F53F0D"/>
    <w:rsid w:val="00F74630"/>
    <w:rsid w:val="00F84A5D"/>
    <w:rsid w:val="00F86FA6"/>
    <w:rsid w:val="00FB3675"/>
    <w:rsid w:val="00FD5514"/>
    <w:rsid w:val="00FD613E"/>
    <w:rsid w:val="00FD6FF4"/>
    <w:rsid w:val="00FE3178"/>
    <w:rsid w:val="00FF5D5A"/>
    <w:rsid w:val="00FF5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82348"/>
  <w15:docId w15:val="{3F234C04-9347-4F7E-B2E8-DEED9FD17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7ED1"/>
  </w:style>
  <w:style w:type="paragraph" w:styleId="1">
    <w:name w:val="heading 1"/>
    <w:basedOn w:val="a"/>
    <w:link w:val="10"/>
    <w:uiPriority w:val="9"/>
    <w:qFormat/>
    <w:rsid w:val="00C5059A"/>
    <w:pPr>
      <w:widowControl w:val="0"/>
      <w:autoSpaceDE w:val="0"/>
      <w:autoSpaceDN w:val="0"/>
      <w:spacing w:after="0" w:line="240" w:lineRule="auto"/>
      <w:ind w:left="56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2F14E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059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2F14E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Default">
    <w:name w:val="Default"/>
    <w:qFormat/>
    <w:rsid w:val="009418A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418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18A9"/>
  </w:style>
  <w:style w:type="paragraph" w:styleId="a5">
    <w:name w:val="footer"/>
    <w:basedOn w:val="a"/>
    <w:link w:val="a6"/>
    <w:uiPriority w:val="99"/>
    <w:unhideWhenUsed/>
    <w:rsid w:val="009418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18A9"/>
  </w:style>
  <w:style w:type="table" w:styleId="a7">
    <w:name w:val="Table Grid"/>
    <w:basedOn w:val="a1"/>
    <w:rsid w:val="00213D1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1">
    <w:name w:val="Основной текст Знак1"/>
    <w:basedOn w:val="a0"/>
    <w:link w:val="a8"/>
    <w:uiPriority w:val="99"/>
    <w:rsid w:val="005D45EB"/>
    <w:rPr>
      <w:rFonts w:ascii="Times New Roman" w:hAnsi="Times New Roman" w:cs="Times New Roman"/>
      <w:sz w:val="27"/>
      <w:szCs w:val="27"/>
      <w:shd w:val="clear" w:color="auto" w:fill="FFFFFF"/>
    </w:rPr>
  </w:style>
  <w:style w:type="paragraph" w:styleId="a8">
    <w:name w:val="Body Text"/>
    <w:basedOn w:val="a"/>
    <w:link w:val="11"/>
    <w:rsid w:val="005D45EB"/>
    <w:pPr>
      <w:shd w:val="clear" w:color="auto" w:fill="FFFFFF"/>
      <w:spacing w:after="600" w:line="326" w:lineRule="exact"/>
      <w:ind w:hanging="360"/>
      <w:jc w:val="center"/>
    </w:pPr>
    <w:rPr>
      <w:rFonts w:ascii="Times New Roman" w:hAnsi="Times New Roman" w:cs="Times New Roman"/>
      <w:sz w:val="27"/>
      <w:szCs w:val="27"/>
    </w:rPr>
  </w:style>
  <w:style w:type="character" w:customStyle="1" w:styleId="21">
    <w:name w:val="Заголовок №2 + Не полужирный"/>
    <w:basedOn w:val="a0"/>
    <w:uiPriority w:val="99"/>
    <w:rsid w:val="005D45EB"/>
  </w:style>
  <w:style w:type="character" w:customStyle="1" w:styleId="a9">
    <w:name w:val="Основной текст Знак"/>
    <w:basedOn w:val="a0"/>
    <w:rsid w:val="005D45EB"/>
  </w:style>
  <w:style w:type="character" w:styleId="aa">
    <w:name w:val="Hyperlink"/>
    <w:uiPriority w:val="99"/>
    <w:rsid w:val="00613457"/>
    <w:rPr>
      <w:b w:val="0"/>
      <w:bCs w:val="0"/>
      <w:color w:val="E1771E"/>
      <w:u w:val="single"/>
    </w:rPr>
  </w:style>
  <w:style w:type="paragraph" w:customStyle="1" w:styleId="ab">
    <w:name w:val="Нормальный"/>
    <w:rsid w:val="00613457"/>
    <w:pPr>
      <w:suppressAutoHyphens/>
      <w:spacing w:after="0" w:line="240" w:lineRule="auto"/>
      <w:ind w:firstLine="397"/>
      <w:jc w:val="both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ac">
    <w:name w:val="Normal (Web)"/>
    <w:basedOn w:val="a"/>
    <w:uiPriority w:val="99"/>
    <w:rsid w:val="00613457"/>
    <w:pPr>
      <w:suppressAutoHyphens/>
      <w:spacing w:before="280" w:after="280" w:line="240" w:lineRule="auto"/>
    </w:pPr>
    <w:rPr>
      <w:rFonts w:ascii="Arial" w:eastAsia="Times New Roman" w:hAnsi="Arial" w:cs="Arial"/>
      <w:sz w:val="17"/>
      <w:szCs w:val="17"/>
      <w:lang w:eastAsia="ar-SA"/>
    </w:rPr>
  </w:style>
  <w:style w:type="paragraph" w:styleId="22">
    <w:name w:val="Body Text 2"/>
    <w:basedOn w:val="a"/>
    <w:link w:val="23"/>
    <w:rsid w:val="00613457"/>
    <w:pPr>
      <w:widowControl w:val="0"/>
      <w:suppressAutoHyphens/>
      <w:autoSpaceDE w:val="0"/>
      <w:spacing w:after="120" w:line="480" w:lineRule="auto"/>
      <w:ind w:firstLine="72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23">
    <w:name w:val="Основной текст 2 Знак"/>
    <w:basedOn w:val="a0"/>
    <w:link w:val="22"/>
    <w:rsid w:val="00613457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12">
    <w:name w:val="Абзац списка1"/>
    <w:basedOn w:val="a"/>
    <w:rsid w:val="00613457"/>
    <w:pPr>
      <w:ind w:left="720"/>
    </w:pPr>
    <w:rPr>
      <w:rFonts w:ascii="Calibri" w:eastAsia="Times New Roman" w:hAnsi="Calibri" w:cs="Times New Roman"/>
      <w:lang w:eastAsia="ar-SA"/>
    </w:rPr>
  </w:style>
  <w:style w:type="character" w:customStyle="1" w:styleId="WW8Num6z0">
    <w:name w:val="WW8Num6z0"/>
    <w:rsid w:val="00613457"/>
    <w:rPr>
      <w:rFonts w:ascii="Symbol" w:hAnsi="Symbol"/>
    </w:rPr>
  </w:style>
  <w:style w:type="paragraph" w:styleId="6">
    <w:name w:val="toc 6"/>
    <w:basedOn w:val="a"/>
    <w:next w:val="a"/>
    <w:autoRedefine/>
    <w:semiHidden/>
    <w:rsid w:val="00613457"/>
    <w:pPr>
      <w:spacing w:after="0" w:line="240" w:lineRule="auto"/>
      <w:ind w:left="1000" w:firstLine="397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CD3E85"/>
    <w:rPr>
      <w:color w:val="800080" w:themeColor="followedHyperlink"/>
      <w:u w:val="single"/>
    </w:rPr>
  </w:style>
  <w:style w:type="paragraph" w:styleId="ae">
    <w:name w:val="List Paragraph"/>
    <w:aliases w:val="Надпись к иллюстрации,Подпункты"/>
    <w:basedOn w:val="a"/>
    <w:link w:val="af"/>
    <w:uiPriority w:val="1"/>
    <w:qFormat/>
    <w:rsid w:val="0003583D"/>
    <w:pPr>
      <w:ind w:left="720"/>
      <w:contextualSpacing/>
    </w:pPr>
  </w:style>
  <w:style w:type="character" w:customStyle="1" w:styleId="af">
    <w:name w:val="Абзац списка Знак"/>
    <w:aliases w:val="Надпись к иллюстрации Знак,Подпункты Знак"/>
    <w:basedOn w:val="a0"/>
    <w:link w:val="ae"/>
    <w:uiPriority w:val="34"/>
    <w:locked/>
    <w:rsid w:val="002F14E0"/>
  </w:style>
  <w:style w:type="character" w:customStyle="1" w:styleId="apple-converted-space">
    <w:name w:val="apple-converted-space"/>
    <w:basedOn w:val="a0"/>
    <w:rsid w:val="00CC784B"/>
  </w:style>
  <w:style w:type="paragraph" w:styleId="af0">
    <w:name w:val="Balloon Text"/>
    <w:basedOn w:val="a"/>
    <w:link w:val="af1"/>
    <w:uiPriority w:val="99"/>
    <w:semiHidden/>
    <w:unhideWhenUsed/>
    <w:rsid w:val="00D319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3193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C5059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5059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3">
    <w:name w:val="Body Text 3"/>
    <w:basedOn w:val="a"/>
    <w:link w:val="30"/>
    <w:uiPriority w:val="99"/>
    <w:unhideWhenUsed/>
    <w:rsid w:val="002F14E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2F14E0"/>
    <w:rPr>
      <w:sz w:val="16"/>
      <w:szCs w:val="16"/>
    </w:rPr>
  </w:style>
  <w:style w:type="table" w:customStyle="1" w:styleId="TableGrid">
    <w:name w:val="TableGrid"/>
    <w:rsid w:val="002F14E0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TOC Heading"/>
    <w:basedOn w:val="1"/>
    <w:next w:val="a"/>
    <w:uiPriority w:val="39"/>
    <w:unhideWhenUsed/>
    <w:qFormat/>
    <w:rsid w:val="002F14E0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2F14E0"/>
    <w:pPr>
      <w:tabs>
        <w:tab w:val="right" w:leader="dot" w:pos="9362"/>
      </w:tabs>
      <w:spacing w:after="0" w:line="240" w:lineRule="auto"/>
      <w:ind w:hanging="10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24">
    <w:name w:val="toc 2"/>
    <w:basedOn w:val="a"/>
    <w:next w:val="a"/>
    <w:autoRedefine/>
    <w:uiPriority w:val="39"/>
    <w:unhideWhenUsed/>
    <w:rsid w:val="002F14E0"/>
    <w:pPr>
      <w:spacing w:after="100" w:line="268" w:lineRule="auto"/>
      <w:ind w:left="240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customStyle="1" w:styleId="af3">
    <w:name w:val="Îáû÷íûé"/>
    <w:rsid w:val="002F14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2F14E0"/>
    <w:pPr>
      <w:suppressAutoHyphens/>
      <w:autoSpaceDN w:val="0"/>
      <w:textAlignment w:val="baseline"/>
    </w:pPr>
    <w:rPr>
      <w:rFonts w:ascii="Calibri" w:eastAsia="Calibri" w:hAnsi="Calibri" w:cs="Times New Roman"/>
      <w:lang w:eastAsia="ru-RU"/>
    </w:rPr>
  </w:style>
  <w:style w:type="character" w:customStyle="1" w:styleId="s19">
    <w:name w:val="s19"/>
    <w:rsid w:val="002F14E0"/>
  </w:style>
  <w:style w:type="character" w:styleId="af4">
    <w:name w:val="Strong"/>
    <w:qFormat/>
    <w:rsid w:val="00DE2FA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257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docs.cntd.ru/document/420312819" TargetMode="External"/><Relationship Id="rId18" Type="http://schemas.openxmlformats.org/officeDocument/2006/relationships/hyperlink" Target="http://actravel.ru/tourism_glossary.html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docs.cntd.ru/document/1200094461?ysclid=lpqe4zfr3l4574850" TargetMode="External"/><Relationship Id="rId17" Type="http://schemas.openxmlformats.org/officeDocument/2006/relationships/hyperlink" Target="https://www.garant.ru/products/ipo/prime/doc/71525914/?ysclid=lpqff2z9lj62030432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1200159998?ysclid=lpqef2b8nx510831263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90236612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550818242" TargetMode="External"/><Relationship Id="rId10" Type="http://schemas.openxmlformats.org/officeDocument/2006/relationships/hyperlink" Target="https://base.garant.ru/71032784/?ysclid=lpqe0jbt1x583613304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420213503" TargetMode="External"/><Relationship Id="rId14" Type="http://schemas.openxmlformats.org/officeDocument/2006/relationships/hyperlink" Target="https://docs.cntd.ru/document/1200124944?ysclid=lpqec1exqi9189328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2950F-7C88-403D-A0B1-4C6891A63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27</Pages>
  <Words>8458</Words>
  <Characters>48215</Characters>
  <Application>Microsoft Office Word</Application>
  <DocSecurity>0</DocSecurity>
  <Lines>401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machine</Company>
  <LinksUpToDate>false</LinksUpToDate>
  <CharactersWithSpaces>56560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Алексей Долгих</cp:lastModifiedBy>
  <cp:revision>6</cp:revision>
  <cp:lastPrinted>2017-01-30T04:03:00Z</cp:lastPrinted>
  <dcterms:created xsi:type="dcterms:W3CDTF">2024-10-24T16:31:00Z</dcterms:created>
  <dcterms:modified xsi:type="dcterms:W3CDTF">2024-10-28T09:59:00Z</dcterms:modified>
</cp:coreProperties>
</file>