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2644D6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405EFA" w:rsidRPr="002644D6">
        <w:rPr>
          <w:rFonts w:eastAsia="Calibri"/>
          <w:sz w:val="24"/>
          <w:szCs w:val="24"/>
        </w:rPr>
        <w:t xml:space="preserve"> информационных</w:t>
      </w:r>
      <w:r w:rsidR="007D321D">
        <w:rPr>
          <w:rFonts w:eastAsia="Calibri"/>
          <w:sz w:val="24"/>
          <w:szCs w:val="24"/>
        </w:rPr>
        <w:t>,</w:t>
      </w:r>
      <w:r w:rsidR="00405EFA" w:rsidRPr="002644D6">
        <w:rPr>
          <w:rFonts w:eastAsia="Calibri"/>
          <w:sz w:val="24"/>
          <w:szCs w:val="24"/>
        </w:rPr>
        <w:t xml:space="preserve"> библиотечных</w:t>
      </w:r>
      <w:r w:rsidR="007D321D">
        <w:rPr>
          <w:rFonts w:eastAsia="Calibri"/>
          <w:sz w:val="24"/>
          <w:szCs w:val="24"/>
        </w:rPr>
        <w:t xml:space="preserve"> и музейных</w:t>
      </w:r>
      <w:r w:rsidR="00405EFA" w:rsidRPr="002644D6">
        <w:rPr>
          <w:rFonts w:eastAsia="Calibri"/>
          <w:sz w:val="24"/>
          <w:szCs w:val="24"/>
        </w:rPr>
        <w:t xml:space="preserve"> технологий</w:t>
      </w:r>
    </w:p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>
        <w:rPr>
          <w:rFonts w:eastAsia="MS Mincho"/>
          <w:sz w:val="24"/>
          <w:szCs w:val="24"/>
          <w:lang w:eastAsia="ja-JP"/>
        </w:rPr>
        <w:t>и медиа</w:t>
      </w:r>
      <w:r w:rsidRPr="002644D6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2644D6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45DDA" w:rsidRPr="002644D6" w:rsidRDefault="00FB5F76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УПРАВЛЕНИЕ МЕДИАКОНТЕНТОМ</w:t>
      </w:r>
    </w:p>
    <w:p w:rsidR="00845DDA" w:rsidRPr="002644D6" w:rsidRDefault="00845DDA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Pr="002644D6" w:rsidRDefault="007D321D" w:rsidP="00C32F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</w:t>
      </w:r>
      <w:r w:rsidR="00D31862">
        <w:rPr>
          <w:b/>
          <w:sz w:val="24"/>
          <w:szCs w:val="24"/>
        </w:rPr>
        <w:t>3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092437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="00B23B23" w:rsidRPr="002644D6">
        <w:rPr>
          <w:b/>
          <w:sz w:val="24"/>
          <w:szCs w:val="24"/>
        </w:rPr>
        <w:t>,</w:t>
      </w:r>
    </w:p>
    <w:p w:rsidR="00CE4465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D31862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D31862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E835D2" w:rsidRPr="002644D6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0E7224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Кемерово </w:t>
      </w:r>
    </w:p>
    <w:p w:rsidR="00C00A62" w:rsidRDefault="00C00A62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23B23" w:rsidRPr="002644D6" w:rsidRDefault="00B23B23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 w:rsidR="007D321D">
        <w:rPr>
          <w:bCs/>
          <w:color w:val="000000"/>
          <w:sz w:val="24"/>
          <w:szCs w:val="24"/>
        </w:rPr>
        <w:t>по направлению подготовки 42.0</w:t>
      </w:r>
      <w:r w:rsidR="00D31862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 «</w:t>
      </w:r>
      <w:r w:rsidR="007D321D">
        <w:rPr>
          <w:bCs/>
          <w:color w:val="000000"/>
          <w:sz w:val="24"/>
          <w:szCs w:val="24"/>
        </w:rPr>
        <w:t>Медиа</w:t>
      </w:r>
      <w:r w:rsidR="00D31862">
        <w:rPr>
          <w:bCs/>
          <w:color w:val="000000"/>
          <w:sz w:val="24"/>
          <w:szCs w:val="24"/>
        </w:rPr>
        <w:t>коммуникации в коммерческой и социальной сферах</w:t>
      </w:r>
      <w:r w:rsidR="009F502C"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D31862">
        <w:rPr>
          <w:bCs/>
          <w:color w:val="000000"/>
          <w:sz w:val="24"/>
          <w:szCs w:val="24"/>
        </w:rPr>
        <w:t>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464AED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464AED">
      <w:pPr>
        <w:spacing w:line="240" w:lineRule="auto"/>
        <w:ind w:firstLine="567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464AED">
      <w:pPr>
        <w:shd w:val="clear" w:color="auto" w:fill="FFFFFF"/>
        <w:spacing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092437" w:rsidRPr="00092437" w:rsidRDefault="00092437" w:rsidP="00092437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092437">
        <w:rPr>
          <w:rFonts w:eastAsia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092437">
        <w:rPr>
          <w:rFonts w:eastAsia="Times New Roman"/>
          <w:sz w:val="24"/>
          <w:szCs w:val="24"/>
        </w:rPr>
        <w:t>КемГИК</w:t>
      </w:r>
      <w:proofErr w:type="spellEnd"/>
      <w:r w:rsidRPr="00092437">
        <w:rPr>
          <w:rFonts w:eastAsia="Times New Roman"/>
          <w:sz w:val="24"/>
          <w:szCs w:val="24"/>
        </w:rPr>
        <w:t xml:space="preserve">» по </w:t>
      </w:r>
      <w:proofErr w:type="spellStart"/>
      <w:r w:rsidRPr="00092437">
        <w:rPr>
          <w:rFonts w:eastAsia="Times New Roman"/>
          <w:sz w:val="24"/>
          <w:szCs w:val="24"/>
        </w:rPr>
        <w:t>web</w:t>
      </w:r>
      <w:proofErr w:type="spellEnd"/>
      <w:r w:rsidRPr="00092437">
        <w:rPr>
          <w:rFonts w:eastAsia="Times New Roman"/>
          <w:sz w:val="24"/>
          <w:szCs w:val="24"/>
        </w:rPr>
        <w:t xml:space="preserve">-адресу </w:t>
      </w:r>
      <w:hyperlink r:id="rId8" w:history="1">
        <w:r w:rsidRPr="00092437">
          <w:rPr>
            <w:rFonts w:eastAsia="Times New Roman"/>
            <w:color w:val="0000FF"/>
            <w:sz w:val="24"/>
            <w:szCs w:val="24"/>
            <w:u w:val="single"/>
          </w:rPr>
          <w:t>http://edu.2020.kemguki.ru/</w:t>
        </w:r>
      </w:hyperlink>
      <w:r w:rsidRPr="00092437">
        <w:rPr>
          <w:rFonts w:eastAsia="Times New Roman"/>
          <w:sz w:val="24"/>
          <w:szCs w:val="24"/>
        </w:rPr>
        <w:t xml:space="preserve"> </w:t>
      </w:r>
    </w:p>
    <w:p w:rsidR="00092437" w:rsidRPr="00092437" w:rsidRDefault="00092437" w:rsidP="00092437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092437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092437">
        <w:rPr>
          <w:rFonts w:eastAsia="Times New Roman"/>
          <w:sz w:val="24"/>
          <w:szCs w:val="24"/>
        </w:rPr>
        <w:t>КемГИК</w:t>
      </w:r>
      <w:proofErr w:type="spellEnd"/>
      <w:r w:rsidRPr="00092437">
        <w:rPr>
          <w:rFonts w:eastAsia="Times New Roman"/>
          <w:sz w:val="24"/>
          <w:szCs w:val="24"/>
        </w:rPr>
        <w:t xml:space="preserve">» по </w:t>
      </w:r>
      <w:proofErr w:type="spellStart"/>
      <w:r w:rsidRPr="00092437">
        <w:rPr>
          <w:rFonts w:eastAsia="Times New Roman"/>
          <w:sz w:val="24"/>
          <w:szCs w:val="24"/>
        </w:rPr>
        <w:t>web</w:t>
      </w:r>
      <w:proofErr w:type="spellEnd"/>
      <w:r w:rsidRPr="00092437">
        <w:rPr>
          <w:rFonts w:eastAsia="Times New Roman"/>
          <w:sz w:val="24"/>
          <w:szCs w:val="24"/>
        </w:rPr>
        <w:t xml:space="preserve">-адресу </w:t>
      </w:r>
      <w:hyperlink r:id="rId9" w:history="1">
        <w:r w:rsidRPr="00092437">
          <w:rPr>
            <w:rFonts w:eastAsia="Times New Roman"/>
            <w:color w:val="0000FF"/>
            <w:sz w:val="24"/>
            <w:szCs w:val="24"/>
            <w:u w:val="single"/>
          </w:rPr>
          <w:t>http://edu.2020.kemguki.ru/</w:t>
        </w:r>
      </w:hyperlink>
      <w:r w:rsidRPr="00092437">
        <w:rPr>
          <w:rFonts w:eastAsia="Times New Roman"/>
          <w:sz w:val="24"/>
          <w:szCs w:val="24"/>
        </w:rPr>
        <w:t xml:space="preserve"> </w:t>
      </w:r>
    </w:p>
    <w:p w:rsidR="00092437" w:rsidRPr="00092437" w:rsidRDefault="00092437" w:rsidP="00092437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092437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092437">
        <w:rPr>
          <w:rFonts w:eastAsia="Times New Roman"/>
          <w:sz w:val="24"/>
          <w:szCs w:val="24"/>
        </w:rPr>
        <w:t>КемГИК</w:t>
      </w:r>
      <w:proofErr w:type="spellEnd"/>
      <w:r w:rsidRPr="00092437">
        <w:rPr>
          <w:rFonts w:eastAsia="Times New Roman"/>
          <w:sz w:val="24"/>
          <w:szCs w:val="24"/>
        </w:rPr>
        <w:t xml:space="preserve">» по </w:t>
      </w:r>
      <w:proofErr w:type="spellStart"/>
      <w:r w:rsidRPr="00092437">
        <w:rPr>
          <w:rFonts w:eastAsia="Times New Roman"/>
          <w:sz w:val="24"/>
          <w:szCs w:val="24"/>
        </w:rPr>
        <w:t>web</w:t>
      </w:r>
      <w:proofErr w:type="spellEnd"/>
      <w:r w:rsidRPr="00092437">
        <w:rPr>
          <w:rFonts w:eastAsia="Times New Roman"/>
          <w:sz w:val="24"/>
          <w:szCs w:val="24"/>
        </w:rPr>
        <w:t>-адресу http://edu.2020.kemguki.ru/</w:t>
      </w: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7E05B5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Меркулова, А. Ш.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r w:rsidR="002C5440">
        <w:rPr>
          <w:bCs/>
          <w:color w:val="000000"/>
          <w:sz w:val="24"/>
          <w:szCs w:val="24"/>
        </w:rPr>
        <w:t xml:space="preserve">Управление </w:t>
      </w:r>
      <w:proofErr w:type="gramStart"/>
      <w:r w:rsidR="002C5440">
        <w:rPr>
          <w:bCs/>
          <w:color w:val="000000"/>
          <w:sz w:val="24"/>
          <w:szCs w:val="24"/>
        </w:rPr>
        <w:t>медиаконтентом</w:t>
      </w:r>
      <w:r w:rsidR="00037282">
        <w:rPr>
          <w:bCs/>
          <w:color w:val="000000"/>
          <w:sz w:val="24"/>
          <w:szCs w:val="24"/>
        </w:rPr>
        <w:t xml:space="preserve"> 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7D321D">
        <w:rPr>
          <w:bCs/>
          <w:color w:val="000000"/>
          <w:sz w:val="24"/>
          <w:szCs w:val="24"/>
        </w:rPr>
        <w:t>42.0</w:t>
      </w:r>
      <w:r w:rsidR="00D31862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="007D321D" w:rsidRPr="002644D6">
        <w:rPr>
          <w:bCs/>
          <w:color w:val="000000"/>
          <w:sz w:val="24"/>
          <w:szCs w:val="24"/>
        </w:rPr>
        <w:t>», профили подготовки «</w:t>
      </w:r>
      <w:r w:rsidR="00D31862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6056F5">
        <w:rPr>
          <w:bCs/>
          <w:color w:val="000000"/>
          <w:sz w:val="24"/>
          <w:szCs w:val="24"/>
        </w:rPr>
        <w:t>я (степень) выпускника «бакалавр</w:t>
      </w:r>
      <w:r w:rsidR="00B23B23" w:rsidRPr="002644D6">
        <w:rPr>
          <w:bCs/>
          <w:color w:val="000000"/>
          <w:sz w:val="24"/>
          <w:szCs w:val="24"/>
        </w:rPr>
        <w:t xml:space="preserve">» / </w:t>
      </w:r>
      <w:r>
        <w:rPr>
          <w:bCs/>
          <w:color w:val="000000"/>
          <w:sz w:val="24"/>
          <w:szCs w:val="24"/>
        </w:rPr>
        <w:t>А. Ш. Меркулова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2644D6">
        <w:rPr>
          <w:bCs/>
          <w:color w:val="000000"/>
          <w:sz w:val="24"/>
          <w:szCs w:val="24"/>
        </w:rPr>
        <w:t>Кемерово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2644D6">
        <w:rPr>
          <w:bCs/>
          <w:color w:val="000000"/>
          <w:sz w:val="24"/>
          <w:szCs w:val="24"/>
        </w:rPr>
        <w:t>Кемеров</w:t>
      </w:r>
      <w:proofErr w:type="spellEnd"/>
      <w:r w:rsidR="00B23B23" w:rsidRPr="002644D6">
        <w:rPr>
          <w:bCs/>
          <w:color w:val="000000"/>
          <w:sz w:val="24"/>
          <w:szCs w:val="24"/>
        </w:rPr>
        <w:t>. гос. ин-т культуры, 20</w:t>
      </w:r>
      <w:r>
        <w:rPr>
          <w:bCs/>
          <w:color w:val="000000"/>
          <w:sz w:val="24"/>
          <w:szCs w:val="24"/>
        </w:rPr>
        <w:t>2</w:t>
      </w:r>
      <w:r w:rsidR="002C5440">
        <w:rPr>
          <w:bCs/>
          <w:color w:val="000000"/>
          <w:sz w:val="24"/>
          <w:szCs w:val="24"/>
        </w:rPr>
        <w:t>2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r w:rsidR="00C32F81">
        <w:rPr>
          <w:bCs/>
          <w:color w:val="000000"/>
          <w:sz w:val="24"/>
          <w:szCs w:val="24"/>
        </w:rPr>
        <w:t>1</w:t>
      </w:r>
      <w:r w:rsidR="00A43AAB">
        <w:rPr>
          <w:bCs/>
          <w:color w:val="000000"/>
          <w:sz w:val="24"/>
          <w:szCs w:val="24"/>
        </w:rPr>
        <w:t>1</w:t>
      </w:r>
      <w:r w:rsidR="006D5E38" w:rsidRPr="00C32F81">
        <w:rPr>
          <w:bCs/>
          <w:color w:val="000000"/>
          <w:sz w:val="24"/>
          <w:szCs w:val="24"/>
        </w:rPr>
        <w:t xml:space="preserve"> с.</w:t>
      </w:r>
      <w:r w:rsidR="00F93C02">
        <w:rPr>
          <w:bCs/>
          <w:color w:val="000000"/>
          <w:sz w:val="24"/>
          <w:szCs w:val="24"/>
        </w:rPr>
        <w:t xml:space="preserve"> – </w:t>
      </w:r>
      <w:proofErr w:type="gramStart"/>
      <w:r w:rsidR="00F93C02">
        <w:rPr>
          <w:bCs/>
          <w:color w:val="000000"/>
          <w:sz w:val="24"/>
          <w:szCs w:val="24"/>
        </w:rPr>
        <w:t>Текст :</w:t>
      </w:r>
      <w:proofErr w:type="gramEnd"/>
      <w:r w:rsidR="00F93C02">
        <w:rPr>
          <w:bCs/>
          <w:color w:val="000000"/>
          <w:sz w:val="24"/>
          <w:szCs w:val="24"/>
        </w:rPr>
        <w:t xml:space="preserve"> </w:t>
      </w:r>
      <w:r w:rsidR="006056F5">
        <w:rPr>
          <w:bCs/>
          <w:color w:val="000000"/>
          <w:sz w:val="24"/>
          <w:szCs w:val="24"/>
        </w:rPr>
        <w:t>непосредственный</w:t>
      </w:r>
      <w:r w:rsidR="00F93C02">
        <w:rPr>
          <w:bCs/>
          <w:color w:val="000000"/>
          <w:sz w:val="24"/>
          <w:szCs w:val="24"/>
        </w:rPr>
        <w:t>.</w:t>
      </w: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F93C02" w:rsidRDefault="00F93C02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  <w:sectPr w:rsidR="00F93C02" w:rsidSect="00F93C02">
          <w:footerReference w:type="default" r:id="rId10"/>
          <w:footerReference w:type="first" r:id="rId11"/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docGrid w:linePitch="381"/>
        </w:sectPr>
      </w:pPr>
      <w:bookmarkStart w:id="0" w:name="_Toc4695142"/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" w:name="_Toc184916246"/>
      <w:r w:rsidRPr="002644D6">
        <w:rPr>
          <w:sz w:val="24"/>
          <w:szCs w:val="24"/>
        </w:rPr>
        <w:lastRenderedPageBreak/>
        <w:t>Цели освоения дисциплины</w:t>
      </w:r>
      <w:bookmarkEnd w:id="0"/>
      <w:bookmarkEnd w:id="1"/>
    </w:p>
    <w:p w:rsidR="00F4001B" w:rsidRPr="003C59AA" w:rsidRDefault="003C59AA" w:rsidP="00836201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  <w:bookmarkStart w:id="2" w:name="_Toc4695143"/>
      <w:r w:rsidRPr="003C59AA">
        <w:rPr>
          <w:sz w:val="24"/>
        </w:rPr>
        <w:t>формирование компетенций по планированию, организации и координированию процесса создания востребованных обществом и индустрией медиатекстов и (или) медиапродуктов, и (или) коммуникационных продуктов</w:t>
      </w:r>
      <w:r w:rsidR="00340C5B" w:rsidRPr="003C59AA">
        <w:rPr>
          <w:sz w:val="22"/>
          <w:szCs w:val="24"/>
        </w:rPr>
        <w:t>.</w:t>
      </w:r>
    </w:p>
    <w:p w:rsidR="00464AED" w:rsidRPr="001207FE" w:rsidRDefault="00464AED" w:rsidP="00037282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</w:p>
    <w:p w:rsidR="00B23B23" w:rsidRPr="00A355CF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" w:name="_Toc184916247"/>
      <w:r w:rsidRPr="00A355CF">
        <w:rPr>
          <w:sz w:val="24"/>
          <w:szCs w:val="24"/>
        </w:rPr>
        <w:t xml:space="preserve">Место дисциплины в структуре ОП </w:t>
      </w:r>
      <w:bookmarkEnd w:id="2"/>
      <w:r w:rsidR="00313444" w:rsidRPr="00A355CF">
        <w:rPr>
          <w:sz w:val="24"/>
          <w:szCs w:val="24"/>
        </w:rPr>
        <w:t>магистратуры</w:t>
      </w:r>
      <w:bookmarkEnd w:id="3"/>
    </w:p>
    <w:p w:rsidR="007F43B9" w:rsidRPr="002644D6" w:rsidRDefault="00E835D2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включена в базовую часть учебного плана </w:t>
      </w:r>
      <w:r w:rsidR="006F3134">
        <w:rPr>
          <w:sz w:val="24"/>
          <w:szCs w:val="24"/>
        </w:rPr>
        <w:t>магистратуры</w:t>
      </w:r>
      <w:r w:rsidRPr="002644D6">
        <w:rPr>
          <w:sz w:val="24"/>
          <w:szCs w:val="24"/>
        </w:rPr>
        <w:t xml:space="preserve"> по направлению подготовки </w:t>
      </w:r>
      <w:r w:rsidR="006F3134">
        <w:rPr>
          <w:bCs/>
          <w:color w:val="000000"/>
          <w:sz w:val="24"/>
          <w:szCs w:val="24"/>
        </w:rPr>
        <w:t>42.0</w:t>
      </w:r>
      <w:r w:rsidR="00836201">
        <w:rPr>
          <w:bCs/>
          <w:color w:val="000000"/>
          <w:sz w:val="24"/>
          <w:szCs w:val="24"/>
        </w:rPr>
        <w:t>3</w:t>
      </w:r>
      <w:r w:rsidR="006F3134">
        <w:rPr>
          <w:bCs/>
          <w:color w:val="000000"/>
          <w:sz w:val="24"/>
          <w:szCs w:val="24"/>
        </w:rPr>
        <w:t>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313444">
        <w:rPr>
          <w:sz w:val="24"/>
          <w:szCs w:val="24"/>
        </w:rPr>
        <w:t>Базируется на следующих дисциплинах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«</w:t>
      </w:r>
      <w:r w:rsidR="00836201">
        <w:rPr>
          <w:sz w:val="24"/>
          <w:szCs w:val="24"/>
        </w:rPr>
        <w:t>Теория средств массовой коммуникации</w:t>
      </w:r>
      <w:r w:rsidR="002D6521" w:rsidRPr="002644D6">
        <w:rPr>
          <w:sz w:val="24"/>
          <w:szCs w:val="24"/>
        </w:rPr>
        <w:t>», «</w:t>
      </w:r>
      <w:r w:rsidR="00836201">
        <w:rPr>
          <w:sz w:val="24"/>
          <w:szCs w:val="24"/>
        </w:rPr>
        <w:t>Правоведение</w:t>
      </w:r>
      <w:r w:rsidR="002D6521" w:rsidRPr="002644D6">
        <w:rPr>
          <w:sz w:val="24"/>
          <w:szCs w:val="24"/>
        </w:rPr>
        <w:t>»</w:t>
      </w:r>
      <w:r w:rsidR="008E6F5F">
        <w:rPr>
          <w:sz w:val="24"/>
          <w:szCs w:val="24"/>
        </w:rPr>
        <w:t>, «</w:t>
      </w:r>
      <w:r w:rsidR="00836201">
        <w:rPr>
          <w:sz w:val="24"/>
          <w:szCs w:val="24"/>
        </w:rPr>
        <w:t>Современный медиатекст</w:t>
      </w:r>
      <w:r w:rsidR="008E6F5F">
        <w:rPr>
          <w:sz w:val="24"/>
          <w:szCs w:val="24"/>
        </w:rPr>
        <w:t>»</w:t>
      </w:r>
      <w:r w:rsidR="00687433">
        <w:rPr>
          <w:sz w:val="24"/>
          <w:szCs w:val="24"/>
        </w:rPr>
        <w:t>, «</w:t>
      </w:r>
      <w:r w:rsidR="003C59AA">
        <w:rPr>
          <w:sz w:val="24"/>
          <w:szCs w:val="24"/>
        </w:rPr>
        <w:t>Медиаменеджмент</w:t>
      </w:r>
      <w:r w:rsidR="00687433">
        <w:rPr>
          <w:sz w:val="24"/>
          <w:szCs w:val="24"/>
        </w:rPr>
        <w:t>»</w:t>
      </w:r>
      <w:r w:rsidRPr="002644D6">
        <w:rPr>
          <w:sz w:val="24"/>
          <w:szCs w:val="24"/>
        </w:rPr>
        <w:t xml:space="preserve"> и др</w:t>
      </w:r>
      <w:r w:rsidR="002D6521" w:rsidRPr="002644D6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836201">
        <w:rPr>
          <w:sz w:val="24"/>
          <w:szCs w:val="24"/>
        </w:rPr>
        <w:t>Правоведение</w:t>
      </w:r>
      <w:r w:rsidR="002D6521" w:rsidRPr="002644D6">
        <w:rPr>
          <w:sz w:val="24"/>
          <w:szCs w:val="24"/>
        </w:rPr>
        <w:t>»</w:t>
      </w:r>
      <w:r w:rsidR="00966D5C">
        <w:rPr>
          <w:sz w:val="24"/>
          <w:szCs w:val="24"/>
        </w:rPr>
        <w:t>, «</w:t>
      </w:r>
      <w:r w:rsidR="00836201">
        <w:rPr>
          <w:sz w:val="24"/>
          <w:szCs w:val="24"/>
        </w:rPr>
        <w:t>Информационная культура личности</w:t>
      </w:r>
      <w:r w:rsidR="00966D5C">
        <w:rPr>
          <w:sz w:val="24"/>
          <w:szCs w:val="24"/>
        </w:rPr>
        <w:t>»</w:t>
      </w:r>
      <w:r w:rsidR="00836201">
        <w:rPr>
          <w:sz w:val="24"/>
          <w:szCs w:val="24"/>
        </w:rPr>
        <w:t>, «Русский язык и культура речи»</w:t>
      </w:r>
      <w:r w:rsidR="002D6521" w:rsidRPr="002644D6">
        <w:rPr>
          <w:sz w:val="24"/>
          <w:szCs w:val="24"/>
        </w:rPr>
        <w:t>.</w:t>
      </w:r>
    </w:p>
    <w:p w:rsidR="002D6521" w:rsidRPr="002644D6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484603732"/>
      <w:bookmarkStart w:id="5" w:name="_Toc4695144"/>
      <w:bookmarkStart w:id="6" w:name="_Toc184916248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4"/>
      <w:bookmarkEnd w:id="5"/>
      <w:bookmarkEnd w:id="6"/>
    </w:p>
    <w:p w:rsidR="00966D5C" w:rsidRPr="00966D5C" w:rsidRDefault="00966D5C" w:rsidP="0097502A">
      <w:pPr>
        <w:pStyle w:val="a9"/>
        <w:tabs>
          <w:tab w:val="left" w:pos="284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2535"/>
        <w:gridCol w:w="2284"/>
      </w:tblGrid>
      <w:tr w:rsidR="00966D5C" w:rsidRPr="00966D5C" w:rsidTr="0097502A">
        <w:trPr>
          <w:trHeight w:val="282"/>
        </w:trPr>
        <w:tc>
          <w:tcPr>
            <w:tcW w:w="2410" w:type="dxa"/>
            <w:vMerge w:val="restart"/>
          </w:tcPr>
          <w:p w:rsidR="00966D5C" w:rsidRPr="00966D5C" w:rsidRDefault="00966D5C" w:rsidP="0097502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087" w:type="dxa"/>
            <w:gridSpan w:val="3"/>
          </w:tcPr>
          <w:p w:rsidR="00966D5C" w:rsidRPr="00966D5C" w:rsidRDefault="00966D5C" w:rsidP="0097502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ED3C5C">
        <w:tc>
          <w:tcPr>
            <w:tcW w:w="2410" w:type="dxa"/>
            <w:vMerge/>
          </w:tcPr>
          <w:p w:rsidR="00966D5C" w:rsidRPr="00966D5C" w:rsidRDefault="00966D5C" w:rsidP="0097502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966D5C" w:rsidRPr="00966D5C" w:rsidRDefault="00966D5C" w:rsidP="0097502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535" w:type="dxa"/>
          </w:tcPr>
          <w:p w:rsidR="00966D5C" w:rsidRPr="00966D5C" w:rsidRDefault="00966D5C" w:rsidP="0097502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84" w:type="dxa"/>
          </w:tcPr>
          <w:p w:rsidR="00966D5C" w:rsidRPr="00966D5C" w:rsidRDefault="00966D5C" w:rsidP="0097502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281EDF" w:rsidRPr="002C5440" w:rsidTr="00ED3C5C">
        <w:tc>
          <w:tcPr>
            <w:tcW w:w="2410" w:type="dxa"/>
          </w:tcPr>
          <w:p w:rsidR="00281EDF" w:rsidRPr="002C5440" w:rsidRDefault="002C5440" w:rsidP="0097502A">
            <w:pPr>
              <w:pStyle w:val="Default"/>
              <w:jc w:val="both"/>
            </w:pPr>
            <w:r w:rsidRPr="002C5440">
              <w:t xml:space="preserve">ПК-2 – Способен воспринимать профессиональные тексты, как на русском, так и на иностранном языке, понимать их коммуникативную эффективность; </w:t>
            </w:r>
          </w:p>
        </w:tc>
        <w:tc>
          <w:tcPr>
            <w:tcW w:w="2268" w:type="dxa"/>
          </w:tcPr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стилистические и</w:t>
            </w:r>
            <w:r>
              <w:rPr>
                <w:sz w:val="24"/>
                <w:szCs w:val="24"/>
              </w:rPr>
              <w:t xml:space="preserve"> </w:t>
            </w:r>
            <w:r w:rsidRPr="002C5440">
              <w:rPr>
                <w:sz w:val="24"/>
                <w:szCs w:val="24"/>
              </w:rPr>
              <w:t>лингвистические особенности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подготовки текстов;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информационные потребности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различных сфер профессиональной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деятельности; особенности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восприятия профессиональных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текстов;</w:t>
            </w:r>
          </w:p>
          <w:p w:rsidR="00836201" w:rsidRPr="002C5440" w:rsidRDefault="00836201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осуществлять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письменную коммуникацию как на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русском, так и иностранном языке;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выделять ключевые аспекты в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профессиональных текстах;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определять смысловую значимость</w:t>
            </w:r>
            <w:r w:rsidR="00A36ECF">
              <w:rPr>
                <w:sz w:val="24"/>
                <w:szCs w:val="24"/>
              </w:rPr>
              <w:t xml:space="preserve"> </w:t>
            </w:r>
            <w:r w:rsidRPr="002C5440">
              <w:rPr>
                <w:sz w:val="24"/>
                <w:szCs w:val="24"/>
              </w:rPr>
              <w:t>текста для профессиональной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сферы; критически оценивать</w:t>
            </w:r>
          </w:p>
          <w:p w:rsidR="00281EDF" w:rsidRPr="00ED3C5C" w:rsidRDefault="00ED3C5C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получаемую информацию;</w:t>
            </w:r>
          </w:p>
        </w:tc>
        <w:tc>
          <w:tcPr>
            <w:tcW w:w="2284" w:type="dxa"/>
          </w:tcPr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технологией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выделения ключевых аспектов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медиатекстов на русском и</w:t>
            </w:r>
          </w:p>
          <w:p w:rsidR="00281EDF" w:rsidRPr="002C5440" w:rsidRDefault="00ED3C5C" w:rsidP="0097502A">
            <w:pPr>
              <w:pStyle w:val="Default"/>
              <w:jc w:val="both"/>
            </w:pPr>
            <w:r>
              <w:t>иностранном языке</w:t>
            </w:r>
            <w:r w:rsidR="00E31350">
              <w:t>;</w:t>
            </w:r>
          </w:p>
        </w:tc>
      </w:tr>
      <w:tr w:rsidR="00836201" w:rsidRPr="00966D5C" w:rsidTr="00ED3C5C">
        <w:tc>
          <w:tcPr>
            <w:tcW w:w="2410" w:type="dxa"/>
          </w:tcPr>
          <w:p w:rsidR="00836201" w:rsidRPr="00836201" w:rsidRDefault="002C5440" w:rsidP="0097502A">
            <w:pPr>
              <w:pStyle w:val="Default"/>
            </w:pPr>
            <w:r>
              <w:t>ПК-3 – Готов к продвижению медиапроекта и (или) медиапродукта путем взаимодействия с социальными группами, организациями и персонами с помощью различных каналов коммуникации</w:t>
            </w:r>
          </w:p>
        </w:tc>
        <w:tc>
          <w:tcPr>
            <w:tcW w:w="2268" w:type="dxa"/>
          </w:tcPr>
          <w:p w:rsidR="00ED3C5C" w:rsidRDefault="00ED3C5C" w:rsidP="0097502A">
            <w:pPr>
              <w:pStyle w:val="Default"/>
              <w:jc w:val="both"/>
            </w:pPr>
            <w:r>
              <w:t>психологические и</w:t>
            </w:r>
          </w:p>
          <w:p w:rsidR="00ED3C5C" w:rsidRDefault="00ED3C5C" w:rsidP="0097502A">
            <w:pPr>
              <w:pStyle w:val="Default"/>
              <w:jc w:val="both"/>
            </w:pPr>
            <w:r>
              <w:t>поведенческие особенности</w:t>
            </w:r>
          </w:p>
          <w:p w:rsidR="00ED3C5C" w:rsidRDefault="00ED3C5C" w:rsidP="0097502A">
            <w:pPr>
              <w:pStyle w:val="Default"/>
              <w:jc w:val="both"/>
            </w:pPr>
            <w:r>
              <w:t>различных социальных групп,</w:t>
            </w:r>
          </w:p>
          <w:p w:rsidR="00ED3C5C" w:rsidRDefault="00ED3C5C" w:rsidP="0097502A">
            <w:pPr>
              <w:pStyle w:val="Default"/>
              <w:jc w:val="both"/>
            </w:pPr>
            <w:r>
              <w:t>личностей; каналы взаимодействия</w:t>
            </w:r>
          </w:p>
          <w:p w:rsidR="00ED3C5C" w:rsidRDefault="00ED3C5C" w:rsidP="0097502A">
            <w:pPr>
              <w:pStyle w:val="Default"/>
              <w:jc w:val="both"/>
            </w:pPr>
            <w:r>
              <w:t>с социальными группами,</w:t>
            </w:r>
          </w:p>
          <w:p w:rsidR="00ED3C5C" w:rsidRDefault="00ED3C5C" w:rsidP="0097502A">
            <w:pPr>
              <w:pStyle w:val="Default"/>
              <w:jc w:val="both"/>
            </w:pPr>
            <w:r>
              <w:t>организациями и персонами;</w:t>
            </w:r>
          </w:p>
          <w:p w:rsidR="00ED3C5C" w:rsidRDefault="00ED3C5C" w:rsidP="0097502A">
            <w:pPr>
              <w:pStyle w:val="Default"/>
              <w:jc w:val="both"/>
            </w:pPr>
            <w:r>
              <w:t>способы продвижения</w:t>
            </w:r>
          </w:p>
          <w:p w:rsidR="00ED3C5C" w:rsidRDefault="00ED3C5C" w:rsidP="0097502A">
            <w:pPr>
              <w:pStyle w:val="Default"/>
              <w:jc w:val="both"/>
            </w:pPr>
            <w:r>
              <w:lastRenderedPageBreak/>
              <w:t>медиапродукта/медиапроекта;</w:t>
            </w:r>
          </w:p>
          <w:p w:rsidR="00ED3C5C" w:rsidRDefault="00ED3C5C" w:rsidP="0097502A">
            <w:pPr>
              <w:pStyle w:val="Default"/>
              <w:jc w:val="both"/>
            </w:pPr>
            <w:r>
              <w:t>формы построения эффективной</w:t>
            </w:r>
          </w:p>
          <w:p w:rsidR="00ED3C5C" w:rsidRDefault="00ED3C5C" w:rsidP="0097502A">
            <w:pPr>
              <w:pStyle w:val="Default"/>
              <w:jc w:val="both"/>
            </w:pPr>
            <w:r>
              <w:t>маркетинговой коммуникации с</w:t>
            </w:r>
          </w:p>
          <w:p w:rsidR="00ED3C5C" w:rsidRDefault="00ED3C5C" w:rsidP="0097502A">
            <w:pPr>
              <w:pStyle w:val="Default"/>
              <w:jc w:val="both"/>
            </w:pPr>
            <w:r>
              <w:t>социальными группами,</w:t>
            </w:r>
          </w:p>
          <w:p w:rsidR="00ED3C5C" w:rsidRDefault="00ED3C5C" w:rsidP="0097502A">
            <w:pPr>
              <w:pStyle w:val="Default"/>
              <w:jc w:val="both"/>
            </w:pPr>
            <w:r>
              <w:t>организациями и персонами с</w:t>
            </w:r>
          </w:p>
          <w:p w:rsidR="00ED3C5C" w:rsidRDefault="00ED3C5C" w:rsidP="0097502A">
            <w:pPr>
              <w:pStyle w:val="Default"/>
              <w:jc w:val="both"/>
            </w:pPr>
            <w:r>
              <w:t>целью продвижения</w:t>
            </w:r>
          </w:p>
          <w:p w:rsidR="00836201" w:rsidRDefault="00ED3C5C" w:rsidP="0097502A">
            <w:pPr>
              <w:pStyle w:val="Default"/>
              <w:jc w:val="both"/>
            </w:pPr>
            <w:r>
              <w:t>медиапродукта/ медиапроекта</w:t>
            </w:r>
          </w:p>
        </w:tc>
        <w:tc>
          <w:tcPr>
            <w:tcW w:w="2535" w:type="dxa"/>
          </w:tcPr>
          <w:p w:rsidR="00ED3C5C" w:rsidRDefault="00ED3C5C" w:rsidP="0097502A">
            <w:pPr>
              <w:pStyle w:val="Default"/>
              <w:jc w:val="both"/>
            </w:pPr>
            <w:r>
              <w:lastRenderedPageBreak/>
              <w:t>выстраивать эффективное взаимодействие с</w:t>
            </w:r>
          </w:p>
          <w:p w:rsidR="00ED3C5C" w:rsidRDefault="00ED3C5C" w:rsidP="0097502A">
            <w:pPr>
              <w:pStyle w:val="Default"/>
              <w:jc w:val="both"/>
            </w:pPr>
            <w:r>
              <w:t>социальными группами,</w:t>
            </w:r>
          </w:p>
          <w:p w:rsidR="00ED3C5C" w:rsidRDefault="00ED3C5C" w:rsidP="0097502A">
            <w:pPr>
              <w:pStyle w:val="Default"/>
              <w:jc w:val="both"/>
            </w:pPr>
            <w:r>
              <w:t>организациями и персонами;</w:t>
            </w:r>
          </w:p>
          <w:p w:rsidR="00ED3C5C" w:rsidRDefault="00ED3C5C" w:rsidP="0097502A">
            <w:pPr>
              <w:pStyle w:val="Default"/>
              <w:jc w:val="both"/>
            </w:pPr>
            <w:r>
              <w:t>использовать методы</w:t>
            </w:r>
          </w:p>
          <w:p w:rsidR="00ED3C5C" w:rsidRDefault="00ED3C5C" w:rsidP="0097502A">
            <w:pPr>
              <w:pStyle w:val="Default"/>
              <w:jc w:val="both"/>
            </w:pPr>
            <w:r>
              <w:t>взаимодействия и влияния на</w:t>
            </w:r>
            <w:r w:rsidR="00A36ECF">
              <w:t xml:space="preserve"> </w:t>
            </w:r>
            <w:r>
              <w:t>социальные группы, организации и</w:t>
            </w:r>
            <w:r w:rsidR="00A36ECF">
              <w:t xml:space="preserve"> </w:t>
            </w:r>
            <w:r>
              <w:t>персоны; представлять и</w:t>
            </w:r>
          </w:p>
          <w:p w:rsidR="00ED3C5C" w:rsidRDefault="00ED3C5C" w:rsidP="0097502A">
            <w:pPr>
              <w:pStyle w:val="Default"/>
              <w:jc w:val="both"/>
            </w:pPr>
            <w:r>
              <w:t>продвигать</w:t>
            </w:r>
          </w:p>
          <w:p w:rsidR="00ED3C5C" w:rsidRDefault="00ED3C5C" w:rsidP="0097502A">
            <w:pPr>
              <w:pStyle w:val="Default"/>
              <w:jc w:val="both"/>
            </w:pPr>
            <w:r>
              <w:t>медиапродукт/медиапроект в</w:t>
            </w:r>
          </w:p>
          <w:p w:rsidR="00ED3C5C" w:rsidRDefault="00E31350" w:rsidP="0097502A">
            <w:pPr>
              <w:pStyle w:val="Default"/>
              <w:jc w:val="both"/>
            </w:pPr>
            <w:r>
              <w:t>различных медиаканалах</w:t>
            </w:r>
          </w:p>
          <w:p w:rsidR="00836201" w:rsidRDefault="00836201" w:rsidP="0097502A">
            <w:pPr>
              <w:pStyle w:val="Default"/>
              <w:jc w:val="both"/>
            </w:pPr>
          </w:p>
        </w:tc>
        <w:tc>
          <w:tcPr>
            <w:tcW w:w="2284" w:type="dxa"/>
          </w:tcPr>
          <w:p w:rsidR="00ED3C5C" w:rsidRDefault="00ED3C5C" w:rsidP="0097502A">
            <w:pPr>
              <w:pStyle w:val="Default"/>
              <w:jc w:val="both"/>
            </w:pPr>
            <w:r>
              <w:lastRenderedPageBreak/>
              <w:t>коммуникативной</w:t>
            </w:r>
          </w:p>
          <w:p w:rsidR="00ED3C5C" w:rsidRDefault="00ED3C5C" w:rsidP="0097502A">
            <w:pPr>
              <w:pStyle w:val="Default"/>
              <w:jc w:val="both"/>
            </w:pPr>
            <w:r>
              <w:t>культурой, методами ведения</w:t>
            </w:r>
          </w:p>
          <w:p w:rsidR="00ED3C5C" w:rsidRDefault="00ED3C5C" w:rsidP="0097502A">
            <w:pPr>
              <w:pStyle w:val="Default"/>
              <w:jc w:val="both"/>
            </w:pPr>
            <w:r>
              <w:t>конструктивного диалога и</w:t>
            </w:r>
            <w:r w:rsidR="00A36ECF">
              <w:t xml:space="preserve"> </w:t>
            </w:r>
            <w:r>
              <w:t>построения взаимодействия с</w:t>
            </w:r>
          </w:p>
          <w:p w:rsidR="00ED3C5C" w:rsidRDefault="00ED3C5C" w:rsidP="0097502A">
            <w:pPr>
              <w:pStyle w:val="Default"/>
              <w:jc w:val="both"/>
            </w:pPr>
            <w:r>
              <w:t>социальными группами,</w:t>
            </w:r>
          </w:p>
          <w:p w:rsidR="00ED3C5C" w:rsidRDefault="00ED3C5C" w:rsidP="0097502A">
            <w:pPr>
              <w:pStyle w:val="Default"/>
              <w:jc w:val="both"/>
            </w:pPr>
            <w:r>
              <w:t>организациями и персонами;</w:t>
            </w:r>
          </w:p>
          <w:p w:rsidR="00ED3C5C" w:rsidRDefault="00ED3C5C" w:rsidP="0097502A">
            <w:pPr>
              <w:pStyle w:val="Default"/>
              <w:jc w:val="both"/>
            </w:pPr>
            <w:r>
              <w:t>технологией продвижения</w:t>
            </w:r>
          </w:p>
          <w:p w:rsidR="00ED3C5C" w:rsidRDefault="00ED3C5C" w:rsidP="0097502A">
            <w:pPr>
              <w:pStyle w:val="Default"/>
              <w:jc w:val="both"/>
            </w:pPr>
            <w:r>
              <w:lastRenderedPageBreak/>
              <w:t>медиапроекта и (или)</w:t>
            </w:r>
          </w:p>
          <w:p w:rsidR="00ED3C5C" w:rsidRDefault="00ED3C5C" w:rsidP="0097502A">
            <w:pPr>
              <w:pStyle w:val="Default"/>
              <w:jc w:val="both"/>
            </w:pPr>
            <w:r>
              <w:t>медиапродукта в различных</w:t>
            </w:r>
          </w:p>
          <w:p w:rsidR="00836201" w:rsidRDefault="00ED3C5C" w:rsidP="0097502A">
            <w:pPr>
              <w:pStyle w:val="Default"/>
              <w:jc w:val="both"/>
            </w:pPr>
            <w:r>
              <w:t>медиаканалах</w:t>
            </w:r>
          </w:p>
        </w:tc>
      </w:tr>
    </w:tbl>
    <w:p w:rsidR="00966D5C" w:rsidRPr="00966D5C" w:rsidRDefault="00966D5C" w:rsidP="0097502A">
      <w:pPr>
        <w:pStyle w:val="a9"/>
        <w:spacing w:after="0" w:line="240" w:lineRule="auto"/>
        <w:ind w:firstLine="567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966D5C" w:rsidRPr="00966D5C" w:rsidTr="0080129E">
        <w:tc>
          <w:tcPr>
            <w:tcW w:w="2972" w:type="dxa"/>
          </w:tcPr>
          <w:p w:rsidR="00966D5C" w:rsidRPr="00966D5C" w:rsidRDefault="00966D5C" w:rsidP="0097502A">
            <w:pPr>
              <w:pStyle w:val="a9"/>
              <w:spacing w:after="0" w:line="240" w:lineRule="auto"/>
              <w:jc w:val="center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966D5C" w:rsidRPr="00966D5C" w:rsidRDefault="00966D5C" w:rsidP="0097502A">
            <w:pPr>
              <w:pStyle w:val="a9"/>
              <w:spacing w:after="0" w:line="240" w:lineRule="auto"/>
              <w:jc w:val="center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966D5C" w:rsidRPr="00966D5C" w:rsidRDefault="00966D5C" w:rsidP="0097502A">
            <w:pPr>
              <w:pStyle w:val="a9"/>
              <w:spacing w:after="0" w:line="240" w:lineRule="auto"/>
              <w:jc w:val="center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61072B" w:rsidRPr="0061072B" w:rsidTr="0080129E">
        <w:trPr>
          <w:trHeight w:val="983"/>
        </w:trPr>
        <w:tc>
          <w:tcPr>
            <w:tcW w:w="2972" w:type="dxa"/>
          </w:tcPr>
          <w:p w:rsidR="0061072B" w:rsidRPr="00355CAD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61072B" w:rsidRPr="00A74213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4248" w:type="dxa"/>
          </w:tcPr>
          <w:p w:rsidR="0061072B" w:rsidRPr="0061072B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Организация маркетинговых исследований в области СМИ</w:t>
            </w:r>
          </w:p>
        </w:tc>
      </w:tr>
      <w:tr w:rsidR="00966D5C" w:rsidRPr="0061072B" w:rsidTr="006B09C2">
        <w:trPr>
          <w:trHeight w:val="558"/>
        </w:trPr>
        <w:tc>
          <w:tcPr>
            <w:tcW w:w="2972" w:type="dxa"/>
          </w:tcPr>
          <w:p w:rsidR="00355CAD" w:rsidRDefault="00355CAD" w:rsidP="00966D5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355CAD" w:rsidRDefault="00966D5C" w:rsidP="006035D0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:rsidR="0061072B" w:rsidRPr="0061072B" w:rsidRDefault="0061072B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Создание и редактирование информационных ресурсов</w:t>
            </w:r>
          </w:p>
          <w:p w:rsidR="00966D5C" w:rsidRPr="00966D5C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Подбор информации по тематике сайта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Создание информационных материалов для сайта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Редактирование информации на сайте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Ведение новостных лент и представительств в социальных сетях</w:t>
            </w:r>
          </w:p>
          <w:p w:rsid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Модерирование обсуждений на сайте, форуме и в социальных сетях</w:t>
            </w:r>
          </w:p>
          <w:p w:rsidR="00966D5C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Управление информацией из различных источников</w:t>
            </w:r>
          </w:p>
          <w:p w:rsidR="00A74213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Контроль за наполнением сайта</w:t>
            </w:r>
          </w:p>
          <w:p w:rsidR="00A74213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Анализ инфо</w:t>
            </w:r>
            <w:r w:rsidR="006B09C2">
              <w:rPr>
                <w:sz w:val="24"/>
              </w:rPr>
              <w:t>рмационных потребностей посетите</w:t>
            </w:r>
            <w:r w:rsidRPr="0061072B">
              <w:rPr>
                <w:sz w:val="24"/>
              </w:rPr>
              <w:t>лей сайта</w:t>
            </w:r>
          </w:p>
        </w:tc>
      </w:tr>
    </w:tbl>
    <w:p w:rsidR="00D54A4F" w:rsidRPr="0061072B" w:rsidRDefault="00D54A4F" w:rsidP="0061072B">
      <w:pPr>
        <w:spacing w:after="0" w:line="240" w:lineRule="auto"/>
        <w:rPr>
          <w:sz w:val="24"/>
        </w:rPr>
      </w:pPr>
    </w:p>
    <w:p w:rsidR="005B1F5C" w:rsidRDefault="00395C6F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7" w:name="_Toc4695145"/>
      <w:bookmarkStart w:id="8" w:name="_Toc184916249"/>
      <w:r>
        <w:rPr>
          <w:sz w:val="24"/>
          <w:szCs w:val="24"/>
        </w:rPr>
        <w:t>Объем, 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7"/>
      <w:bookmarkEnd w:id="8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395C6F" w:rsidRPr="00F93C02" w:rsidRDefault="00395C6F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9" w:name="_Toc184916250"/>
      <w:r w:rsidRPr="00F93C02">
        <w:rPr>
          <w:sz w:val="24"/>
          <w:szCs w:val="24"/>
        </w:rPr>
        <w:t>4.1. Объем дисциплины</w:t>
      </w:r>
      <w:bookmarkEnd w:id="9"/>
    </w:p>
    <w:p w:rsidR="005B1F5C" w:rsidRDefault="005B1F5C" w:rsidP="0097502A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 w:rsidR="00ED3C5C">
        <w:rPr>
          <w:sz w:val="24"/>
          <w:szCs w:val="24"/>
        </w:rPr>
        <w:t>4</w:t>
      </w:r>
      <w:r w:rsidRPr="002644D6">
        <w:rPr>
          <w:sz w:val="24"/>
          <w:szCs w:val="24"/>
        </w:rPr>
        <w:t xml:space="preserve"> зачетны</w:t>
      </w:r>
      <w:r w:rsidR="003519E9" w:rsidRPr="002644D6">
        <w:rPr>
          <w:sz w:val="24"/>
          <w:szCs w:val="24"/>
        </w:rPr>
        <w:t>х</w:t>
      </w:r>
      <w:r w:rsidRPr="002644D6">
        <w:rPr>
          <w:sz w:val="24"/>
          <w:szCs w:val="24"/>
        </w:rPr>
        <w:t xml:space="preserve"> единиц</w:t>
      </w:r>
      <w:r w:rsidR="00966D5C">
        <w:rPr>
          <w:sz w:val="24"/>
          <w:szCs w:val="24"/>
        </w:rPr>
        <w:t>ы</w:t>
      </w:r>
      <w:r w:rsidR="003519E9" w:rsidRPr="002644D6">
        <w:rPr>
          <w:sz w:val="24"/>
          <w:szCs w:val="24"/>
        </w:rPr>
        <w:t>,</w:t>
      </w:r>
      <w:r w:rsidRPr="002644D6">
        <w:rPr>
          <w:sz w:val="24"/>
          <w:szCs w:val="24"/>
        </w:rPr>
        <w:t xml:space="preserve"> </w:t>
      </w:r>
      <w:r w:rsidR="00ED3C5C">
        <w:rPr>
          <w:sz w:val="24"/>
          <w:szCs w:val="24"/>
        </w:rPr>
        <w:t>144</w:t>
      </w:r>
      <w:r w:rsidRPr="002644D6">
        <w:rPr>
          <w:sz w:val="24"/>
          <w:szCs w:val="24"/>
        </w:rPr>
        <w:t xml:space="preserve"> </w:t>
      </w:r>
      <w:r w:rsidR="003519E9" w:rsidRPr="002644D6">
        <w:rPr>
          <w:sz w:val="24"/>
          <w:szCs w:val="24"/>
        </w:rPr>
        <w:t xml:space="preserve">академических </w:t>
      </w:r>
      <w:r w:rsidRPr="002644D6">
        <w:rPr>
          <w:sz w:val="24"/>
          <w:szCs w:val="24"/>
        </w:rPr>
        <w:t>час</w:t>
      </w:r>
      <w:r w:rsidR="006B09C2">
        <w:rPr>
          <w:sz w:val="24"/>
          <w:szCs w:val="24"/>
        </w:rPr>
        <w:t>а</w:t>
      </w:r>
      <w:r w:rsidRPr="002644D6">
        <w:rPr>
          <w:sz w:val="24"/>
          <w:szCs w:val="24"/>
        </w:rPr>
        <w:t>.</w:t>
      </w:r>
      <w:r w:rsidR="003519E9" w:rsidRPr="002644D6">
        <w:rPr>
          <w:sz w:val="24"/>
          <w:szCs w:val="24"/>
        </w:rPr>
        <w:t xml:space="preserve"> </w:t>
      </w:r>
    </w:p>
    <w:p w:rsidR="0080129E" w:rsidRDefault="0080129E" w:rsidP="009750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 w:rsidR="00ED3C5C">
        <w:rPr>
          <w:rFonts w:eastAsia="TimesNewRoman"/>
          <w:sz w:val="24"/>
          <w:szCs w:val="24"/>
          <w:lang w:eastAsia="zh-CN"/>
        </w:rPr>
        <w:t>64</w:t>
      </w:r>
      <w:r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 w:rsidR="006B09C2"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6B09C2">
        <w:rPr>
          <w:rFonts w:eastAsia="TimesNewRoman"/>
          <w:sz w:val="24"/>
          <w:szCs w:val="24"/>
          <w:lang w:eastAsia="zh-CN"/>
        </w:rPr>
        <w:t>1</w:t>
      </w:r>
      <w:r w:rsidR="00ED3C5C">
        <w:rPr>
          <w:rFonts w:eastAsia="TimesNewRoman"/>
          <w:sz w:val="24"/>
          <w:szCs w:val="24"/>
          <w:lang w:eastAsia="zh-CN"/>
        </w:rPr>
        <w:t>6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ED3C5C">
        <w:rPr>
          <w:rFonts w:eastAsia="TimesNewRoman"/>
          <w:sz w:val="24"/>
          <w:szCs w:val="24"/>
          <w:lang w:eastAsia="zh-CN"/>
        </w:rPr>
        <w:t xml:space="preserve">48 </w:t>
      </w:r>
      <w:r>
        <w:rPr>
          <w:rFonts w:eastAsia="TimesNewRoman"/>
          <w:sz w:val="24"/>
          <w:szCs w:val="24"/>
          <w:lang w:eastAsia="zh-CN"/>
        </w:rPr>
        <w:t xml:space="preserve">часов практических работ) и </w:t>
      </w:r>
      <w:r w:rsidR="00ED3C5C">
        <w:rPr>
          <w:rFonts w:eastAsia="TimesNewRoman"/>
          <w:sz w:val="24"/>
          <w:szCs w:val="24"/>
          <w:lang w:eastAsia="zh-CN"/>
        </w:rPr>
        <w:t>80</w:t>
      </w:r>
      <w:r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8A3D16">
        <w:rPr>
          <w:rFonts w:eastAsia="TimesNewRoman"/>
          <w:sz w:val="24"/>
          <w:szCs w:val="24"/>
          <w:lang w:eastAsia="zh-CN"/>
        </w:rPr>
        <w:t>1</w:t>
      </w:r>
      <w:r w:rsidR="00ED3C5C">
        <w:rPr>
          <w:rFonts w:eastAsia="TimesNewRoman"/>
          <w:sz w:val="24"/>
          <w:szCs w:val="24"/>
          <w:lang w:eastAsia="zh-CN"/>
        </w:rPr>
        <w:t>2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8A3D16">
        <w:rPr>
          <w:rFonts w:eastAsia="TimesNewRoman"/>
          <w:sz w:val="24"/>
          <w:szCs w:val="24"/>
          <w:lang w:eastAsia="zh-CN"/>
        </w:rPr>
        <w:t>3</w:t>
      </w:r>
      <w:r w:rsidR="00ED3C5C">
        <w:rPr>
          <w:rFonts w:eastAsia="TimesNewRoman"/>
          <w:sz w:val="24"/>
          <w:szCs w:val="24"/>
          <w:lang w:eastAsia="zh-CN"/>
        </w:rPr>
        <w:t>7</w:t>
      </w:r>
      <w:r w:rsidR="00BE12C7" w:rsidRPr="00BE12C7">
        <w:rPr>
          <w:rFonts w:eastAsia="TimesNewRoman"/>
          <w:sz w:val="24"/>
          <w:szCs w:val="24"/>
          <w:lang w:eastAsia="zh-CN"/>
        </w:rPr>
        <w:t xml:space="preserve"> </w:t>
      </w:r>
      <w:r w:rsidRPr="00BE12C7">
        <w:rPr>
          <w:rFonts w:eastAsia="TimesNewRoman"/>
          <w:sz w:val="24"/>
          <w:szCs w:val="24"/>
          <w:lang w:eastAsia="zh-CN"/>
        </w:rPr>
        <w:t>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95C6F" w:rsidRDefault="00395C6F" w:rsidP="009750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</w:t>
      </w:r>
      <w:r w:rsidR="00ED3C5C">
        <w:rPr>
          <w:rFonts w:eastAsia="TimesNewRoman"/>
          <w:sz w:val="24"/>
          <w:szCs w:val="24"/>
          <w:lang w:eastAsia="zh-CN"/>
        </w:rPr>
        <w:t>10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6B09C2">
        <w:rPr>
          <w:rFonts w:eastAsia="TimesNewRoman"/>
          <w:sz w:val="24"/>
          <w:szCs w:val="24"/>
          <w:lang w:eastAsia="zh-CN"/>
        </w:rPr>
        <w:t>2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6B09C2">
        <w:rPr>
          <w:rFonts w:eastAsia="TimesNewRoman"/>
          <w:sz w:val="24"/>
          <w:szCs w:val="24"/>
          <w:lang w:eastAsia="zh-CN"/>
        </w:rPr>
        <w:t>4</w:t>
      </w:r>
      <w:r w:rsidR="0080129E">
        <w:rPr>
          <w:rFonts w:eastAsia="TimesNewRoman"/>
          <w:sz w:val="24"/>
          <w:szCs w:val="24"/>
          <w:lang w:eastAsia="zh-CN"/>
        </w:rPr>
        <w:t xml:space="preserve"> часов практических работ) и </w:t>
      </w:r>
      <w:r w:rsidR="006B09C2">
        <w:rPr>
          <w:rFonts w:eastAsia="TimesNewRoman"/>
          <w:sz w:val="24"/>
          <w:szCs w:val="24"/>
          <w:lang w:eastAsia="zh-CN"/>
        </w:rPr>
        <w:t>66</w:t>
      </w:r>
      <w:r w:rsidR="0080129E"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6B09C2">
        <w:rPr>
          <w:rFonts w:eastAsia="TimesNewRoman"/>
          <w:sz w:val="24"/>
          <w:szCs w:val="24"/>
          <w:lang w:eastAsia="zh-CN"/>
        </w:rPr>
        <w:t>4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9019FB">
        <w:rPr>
          <w:rFonts w:eastAsia="TimesNewRoman"/>
          <w:sz w:val="24"/>
          <w:szCs w:val="24"/>
          <w:lang w:eastAsia="zh-CN"/>
        </w:rPr>
        <w:t>40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95C6F" w:rsidRPr="00395C6F" w:rsidRDefault="00395C6F" w:rsidP="0097502A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lastRenderedPageBreak/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95C6F" w:rsidRPr="00395C6F" w:rsidRDefault="00395C6F" w:rsidP="0097502A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95C6F" w:rsidRPr="00395C6F" w:rsidRDefault="00395C6F" w:rsidP="0097502A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 xml:space="preserve">я аттестация – </w:t>
      </w:r>
      <w:r w:rsidR="003F1E0C" w:rsidRPr="00092437">
        <w:rPr>
          <w:sz w:val="24"/>
          <w:szCs w:val="24"/>
        </w:rPr>
        <w:t>зачет</w:t>
      </w:r>
      <w:r w:rsidRPr="002644D6">
        <w:rPr>
          <w:sz w:val="24"/>
          <w:szCs w:val="24"/>
        </w:rPr>
        <w:t>.</w:t>
      </w:r>
    </w:p>
    <w:p w:rsidR="0080129E" w:rsidRDefault="00395C6F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0" w:name="_Toc184916251"/>
      <w:bookmarkStart w:id="11" w:name="_Toc4695148"/>
      <w:r>
        <w:rPr>
          <w:rFonts w:eastAsia="Calibri"/>
          <w:sz w:val="24"/>
          <w:szCs w:val="24"/>
        </w:rPr>
        <w:t>4.2</w:t>
      </w:r>
      <w:r w:rsidR="00B23B23" w:rsidRPr="002644D6">
        <w:rPr>
          <w:rFonts w:eastAsia="Calibri"/>
          <w:sz w:val="24"/>
          <w:szCs w:val="24"/>
        </w:rPr>
        <w:t xml:space="preserve"> </w:t>
      </w:r>
      <w:r w:rsidR="0080129E">
        <w:rPr>
          <w:rFonts w:eastAsia="Calibri"/>
          <w:sz w:val="24"/>
          <w:szCs w:val="24"/>
        </w:rPr>
        <w:t>Структура дисциплины</w:t>
      </w:r>
      <w:bookmarkEnd w:id="10"/>
    </w:p>
    <w:p w:rsidR="00B23B23" w:rsidRPr="002644D6" w:rsidRDefault="0080129E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2" w:name="_Toc184916252"/>
      <w:r>
        <w:rPr>
          <w:rFonts w:eastAsia="Calibri"/>
          <w:sz w:val="24"/>
          <w:szCs w:val="24"/>
        </w:rPr>
        <w:t xml:space="preserve">4.2.1 Структура дисциплины </w:t>
      </w:r>
      <w:r w:rsidR="00B23B23" w:rsidRPr="002644D6">
        <w:rPr>
          <w:rFonts w:eastAsia="Calibri"/>
          <w:sz w:val="24"/>
          <w:szCs w:val="24"/>
        </w:rPr>
        <w:t>очной формы обучения</w:t>
      </w:r>
      <w:bookmarkEnd w:id="12"/>
      <w:r w:rsidR="00B23B23" w:rsidRPr="002644D6">
        <w:rPr>
          <w:rFonts w:eastAsia="Calibri"/>
          <w:sz w:val="24"/>
          <w:szCs w:val="24"/>
        </w:rPr>
        <w:t xml:space="preserve"> </w:t>
      </w:r>
      <w:bookmarkEnd w:id="11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2644D6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  <w:r w:rsidR="002C5440">
              <w:rPr>
                <w:b/>
                <w:color w:val="000000"/>
                <w:sz w:val="24"/>
                <w:szCs w:val="24"/>
              </w:rPr>
              <w:t xml:space="preserve"> (разделов)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2644D6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2644D6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A36EC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  <w:r w:rsidR="00A36EC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474D81" w:rsidRPr="002644D6" w:rsidTr="008A3D16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C5440" w:rsidRDefault="00474D81" w:rsidP="00D601C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C5440" w:rsidRDefault="002C5440" w:rsidP="00474D8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Раздел 1. Концепция современного медиаконтента.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ED3C5C" w:rsidP="00474D8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2C5440" w:rsidP="00474D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ED3C5C" w:rsidP="002C54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Default="00B82618" w:rsidP="00474D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  <w:r w:rsidR="007E4CB0">
              <w:rPr>
                <w:sz w:val="24"/>
                <w:szCs w:val="24"/>
              </w:rPr>
              <w:t xml:space="preserve"> (4)</w:t>
            </w:r>
          </w:p>
          <w:p w:rsidR="002C5440" w:rsidRPr="002644D6" w:rsidRDefault="002C5440" w:rsidP="009019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Ситуационные задания (</w:t>
            </w:r>
            <w:r w:rsidR="009019FB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2C5440" w:rsidP="00ED3C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D3C5C">
              <w:rPr>
                <w:sz w:val="24"/>
                <w:szCs w:val="24"/>
              </w:rPr>
              <w:t>0</w:t>
            </w:r>
          </w:p>
        </w:tc>
      </w:tr>
      <w:tr w:rsidR="00812DAD" w:rsidRPr="002644D6" w:rsidTr="008A3D16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A74213" w:rsidRDefault="00812DAD" w:rsidP="00D601C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2C5440" w:rsidP="002C544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Раздел 2. Распространение и продвижение медиаконтента.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ED3C5C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2C5440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ED3C5C" w:rsidP="00ED3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2C5440" w:rsidP="009019FB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Ситуационные задания (</w:t>
            </w:r>
            <w:r w:rsidR="009019FB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ED3C5C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235527" w:rsidRPr="002644D6" w:rsidTr="009D4356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644D6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ED3C5C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C5440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ED3C5C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019FB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ED3C5C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</w:tbl>
    <w:p w:rsidR="00050FC5" w:rsidRDefault="00050FC5" w:rsidP="002644D6">
      <w:pPr>
        <w:pStyle w:val="3"/>
        <w:spacing w:line="240" w:lineRule="auto"/>
        <w:rPr>
          <w:sz w:val="24"/>
          <w:szCs w:val="24"/>
        </w:rPr>
      </w:pPr>
    </w:p>
    <w:p w:rsidR="0080129E" w:rsidRPr="002644D6" w:rsidRDefault="0080129E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3" w:name="_Toc184916253"/>
      <w:r>
        <w:rPr>
          <w:rFonts w:eastAsia="Calibri"/>
          <w:sz w:val="24"/>
          <w:szCs w:val="24"/>
        </w:rPr>
        <w:t>4.2.2</w:t>
      </w:r>
      <w:r w:rsidRPr="002644D6">
        <w:rPr>
          <w:rFonts w:eastAsia="Calibri"/>
          <w:sz w:val="24"/>
          <w:szCs w:val="24"/>
        </w:rPr>
        <w:t xml:space="preserve"> Структура дисциплины заочной формы обучения</w:t>
      </w:r>
      <w:bookmarkEnd w:id="13"/>
      <w:r w:rsidRPr="002644D6">
        <w:rPr>
          <w:rFonts w:eastAsia="Calibri"/>
          <w:sz w:val="24"/>
          <w:szCs w:val="24"/>
        </w:rPr>
        <w:t xml:space="preserve"> </w:t>
      </w: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6"/>
        <w:gridCol w:w="722"/>
      </w:tblGrid>
      <w:tr w:rsidR="0080129E" w:rsidRPr="002644D6" w:rsidTr="007E4CB0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0129E" w:rsidRPr="002644D6" w:rsidRDefault="0080129E" w:rsidP="0080129E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129E" w:rsidRPr="002644D6" w:rsidRDefault="0080129E" w:rsidP="0080129E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0129E" w:rsidRPr="002644D6" w:rsidTr="008A3D16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0129E" w:rsidRPr="002644D6" w:rsidRDefault="0080129E" w:rsidP="0080129E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A36EC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  <w:r w:rsidR="00A36EC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2C5440" w:rsidRPr="002644D6" w:rsidTr="00ED3C5C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40" w:rsidRPr="002C5440" w:rsidRDefault="002C5440" w:rsidP="00D601C2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40" w:rsidRPr="002C5440" w:rsidRDefault="002C5440" w:rsidP="002C54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Раздел 1. Концепция современного медиаконтента.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40" w:rsidRPr="002644D6" w:rsidRDefault="00ED3C5C" w:rsidP="002C544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40" w:rsidRDefault="002C5440" w:rsidP="002C54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 (</w:t>
            </w:r>
            <w:r w:rsidR="00ED3C5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</w:t>
            </w:r>
          </w:p>
          <w:p w:rsidR="002C5440" w:rsidRPr="002644D6" w:rsidRDefault="002C5440" w:rsidP="00ED3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 w:rsidR="002C5440" w:rsidRPr="002644D6" w:rsidTr="002C5440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40" w:rsidRPr="00A74213" w:rsidRDefault="002C5440" w:rsidP="00D601C2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40" w:rsidRPr="002644D6" w:rsidRDefault="002C5440" w:rsidP="002C544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Раздел 2. Распространение и продвижение медиаконтента.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2C5440" w:rsidP="00ED3C5C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Ситуационные задания (</w:t>
            </w:r>
            <w:r w:rsidR="00ED3C5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 w:rsidR="002C5440" w:rsidRPr="002644D6" w:rsidTr="002C5440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40" w:rsidRPr="002644D6" w:rsidRDefault="002C5440" w:rsidP="002C5440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40" w:rsidRPr="002644D6" w:rsidRDefault="002C5440" w:rsidP="002C544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40" w:rsidRPr="002644D6" w:rsidRDefault="002C5440" w:rsidP="002C54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ED3C5C" w:rsidP="00ED3C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</w:tr>
    </w:tbl>
    <w:p w:rsidR="0080129E" w:rsidRPr="002644D6" w:rsidRDefault="0080129E" w:rsidP="0080129E">
      <w:pPr>
        <w:pStyle w:val="3"/>
        <w:spacing w:line="240" w:lineRule="auto"/>
        <w:rPr>
          <w:sz w:val="24"/>
          <w:szCs w:val="24"/>
        </w:rPr>
      </w:pPr>
    </w:p>
    <w:p w:rsidR="0080129E" w:rsidRPr="002644D6" w:rsidRDefault="0080129E" w:rsidP="0080129E">
      <w:pPr>
        <w:pStyle w:val="3"/>
        <w:spacing w:line="240" w:lineRule="auto"/>
        <w:rPr>
          <w:sz w:val="24"/>
          <w:szCs w:val="24"/>
        </w:rPr>
        <w:sectPr w:rsidR="0080129E" w:rsidRPr="002644D6" w:rsidSect="00F93C02">
          <w:footerReference w:type="default" r:id="rId12"/>
          <w:footerReference w:type="first" r:id="rId13"/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F93C02"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B23B23" w:rsidRPr="002644D6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4" w:name="_Toc4695149"/>
      <w:bookmarkStart w:id="15" w:name="_Toc184916254"/>
      <w:r>
        <w:rPr>
          <w:sz w:val="24"/>
          <w:szCs w:val="24"/>
        </w:rPr>
        <w:lastRenderedPageBreak/>
        <w:t>4</w:t>
      </w:r>
      <w:r w:rsidR="00B23B23" w:rsidRPr="002644D6">
        <w:rPr>
          <w:sz w:val="24"/>
          <w:szCs w:val="24"/>
        </w:rPr>
        <w:t>.</w:t>
      </w:r>
      <w:r w:rsidR="00395C6F">
        <w:rPr>
          <w:sz w:val="24"/>
          <w:szCs w:val="24"/>
        </w:rPr>
        <w:t>3</w:t>
      </w:r>
      <w:r w:rsidR="00B23B23" w:rsidRPr="002644D6">
        <w:rPr>
          <w:sz w:val="24"/>
          <w:szCs w:val="24"/>
        </w:rPr>
        <w:t>. Содержание дисциплины</w:t>
      </w:r>
      <w:bookmarkEnd w:id="14"/>
      <w:bookmarkEnd w:id="15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5"/>
        <w:gridCol w:w="4395"/>
        <w:gridCol w:w="3118"/>
      </w:tblGrid>
      <w:tr w:rsidR="00B23B23" w:rsidRPr="008D63A5" w:rsidTr="009019FB">
        <w:tc>
          <w:tcPr>
            <w:tcW w:w="6945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Содержание дисциплины</w:t>
            </w:r>
          </w:p>
        </w:tc>
        <w:tc>
          <w:tcPr>
            <w:tcW w:w="4395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Результаты обучения</w:t>
            </w:r>
          </w:p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B23B23" w:rsidRPr="008D63A5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Формы текущего контроля, промежуточной аттестации.</w:t>
            </w:r>
          </w:p>
          <w:p w:rsidR="00B23B23" w:rsidRPr="008D63A5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Виды оценочных средств</w:t>
            </w:r>
          </w:p>
        </w:tc>
      </w:tr>
      <w:tr w:rsidR="00B23B23" w:rsidRPr="008D63A5" w:rsidTr="009019FB">
        <w:tc>
          <w:tcPr>
            <w:tcW w:w="6945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1</w:t>
            </w:r>
          </w:p>
        </w:tc>
        <w:tc>
          <w:tcPr>
            <w:tcW w:w="4395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B23B23" w:rsidRPr="008D63A5" w:rsidRDefault="00B23B23" w:rsidP="00264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3</w:t>
            </w:r>
          </w:p>
        </w:tc>
      </w:tr>
      <w:tr w:rsidR="00BE12C7" w:rsidRPr="008D63A5" w:rsidTr="009019FB">
        <w:trPr>
          <w:trHeight w:val="1270"/>
        </w:trPr>
        <w:tc>
          <w:tcPr>
            <w:tcW w:w="6945" w:type="dxa"/>
          </w:tcPr>
          <w:p w:rsidR="009019FB" w:rsidRPr="009019FB" w:rsidRDefault="009019FB" w:rsidP="009019FB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9019FB">
              <w:rPr>
                <w:b/>
                <w:sz w:val="24"/>
              </w:rPr>
              <w:t>Раздел 1. Концепция современного медиаконтента</w:t>
            </w:r>
            <w:r>
              <w:t xml:space="preserve">. </w:t>
            </w:r>
            <w:r w:rsidRPr="009019FB">
              <w:rPr>
                <w:sz w:val="22"/>
                <w:szCs w:val="22"/>
              </w:rPr>
              <w:t>Медиаконтент: определение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понятия. Медиаконтент как совокупность всех материалов</w:t>
            </w:r>
            <w:r w:rsidR="00FC28E5">
              <w:rPr>
                <w:sz w:val="22"/>
                <w:szCs w:val="22"/>
              </w:rPr>
              <w:t>,</w:t>
            </w:r>
            <w:r w:rsidRPr="009019FB">
              <w:rPr>
                <w:sz w:val="22"/>
                <w:szCs w:val="22"/>
              </w:rPr>
              <w:t xml:space="preserve"> составляющих содержание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 xml:space="preserve">СМИ. Понятие СМИ, СМК, </w:t>
            </w:r>
            <w:proofErr w:type="spellStart"/>
            <w:r w:rsidRPr="009019FB">
              <w:rPr>
                <w:sz w:val="22"/>
                <w:szCs w:val="22"/>
              </w:rPr>
              <w:t>медиаданные</w:t>
            </w:r>
            <w:proofErr w:type="spellEnd"/>
            <w:r w:rsidRPr="009019FB">
              <w:rPr>
                <w:sz w:val="22"/>
                <w:szCs w:val="22"/>
              </w:rPr>
              <w:t xml:space="preserve">, </w:t>
            </w:r>
            <w:proofErr w:type="spellStart"/>
            <w:r w:rsidRPr="009019FB">
              <w:rPr>
                <w:sz w:val="22"/>
                <w:szCs w:val="22"/>
              </w:rPr>
              <w:t>медиатекст</w:t>
            </w:r>
            <w:proofErr w:type="spellEnd"/>
            <w:r w:rsidRPr="009019FB">
              <w:rPr>
                <w:sz w:val="22"/>
                <w:szCs w:val="22"/>
              </w:rPr>
              <w:t>, новые медиа. Три главных способа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отображения действительности (фактографический, аналитический, наглядно-образный).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Их своеобразие.</w:t>
            </w:r>
          </w:p>
          <w:p w:rsidR="009019FB" w:rsidRPr="009019FB" w:rsidRDefault="009019FB" w:rsidP="009019FB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Функции медиаконтента: информационная, социальная, экспрессивная,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 xml:space="preserve">прагматическая, </w:t>
            </w:r>
            <w:proofErr w:type="spellStart"/>
            <w:r w:rsidRPr="009019FB">
              <w:rPr>
                <w:sz w:val="22"/>
                <w:szCs w:val="22"/>
              </w:rPr>
              <w:t>интерпретативная</w:t>
            </w:r>
            <w:proofErr w:type="spellEnd"/>
            <w:r w:rsidRPr="009019FB">
              <w:rPr>
                <w:sz w:val="22"/>
                <w:szCs w:val="22"/>
              </w:rPr>
              <w:t>.</w:t>
            </w:r>
          </w:p>
          <w:p w:rsidR="009019FB" w:rsidRPr="009019FB" w:rsidRDefault="009019FB" w:rsidP="009019FB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proofErr w:type="spellStart"/>
            <w:r w:rsidRPr="009019FB">
              <w:rPr>
                <w:sz w:val="22"/>
                <w:szCs w:val="22"/>
              </w:rPr>
              <w:t>Трансмедийный</w:t>
            </w:r>
            <w:proofErr w:type="spellEnd"/>
            <w:r w:rsidRPr="009019FB">
              <w:rPr>
                <w:sz w:val="22"/>
                <w:szCs w:val="22"/>
              </w:rPr>
              <w:t xml:space="preserve"> проект как понятие. Основные типы </w:t>
            </w:r>
            <w:proofErr w:type="spellStart"/>
            <w:r w:rsidRPr="009019FB">
              <w:rPr>
                <w:sz w:val="22"/>
                <w:szCs w:val="22"/>
              </w:rPr>
              <w:t>трансмедийных</w:t>
            </w:r>
            <w:proofErr w:type="spellEnd"/>
            <w:r w:rsidRPr="009019FB">
              <w:rPr>
                <w:sz w:val="22"/>
                <w:szCs w:val="22"/>
              </w:rPr>
              <w:t xml:space="preserve"> проектов.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 xml:space="preserve">Классификация </w:t>
            </w:r>
            <w:proofErr w:type="spellStart"/>
            <w:r w:rsidRPr="009019FB">
              <w:rPr>
                <w:sz w:val="22"/>
                <w:szCs w:val="22"/>
              </w:rPr>
              <w:t>трансмедийных</w:t>
            </w:r>
            <w:proofErr w:type="spellEnd"/>
            <w:r w:rsidRPr="009019FB">
              <w:rPr>
                <w:sz w:val="22"/>
                <w:szCs w:val="22"/>
              </w:rPr>
              <w:t xml:space="preserve"> проектов по типу медиаконтента. Специфика интернет</w:t>
            </w:r>
            <w:r w:rsidR="00C332B7">
              <w:rPr>
                <w:sz w:val="22"/>
                <w:szCs w:val="22"/>
              </w:rPr>
              <w:t>-</w:t>
            </w:r>
            <w:r w:rsidRPr="009019FB">
              <w:rPr>
                <w:sz w:val="22"/>
                <w:szCs w:val="22"/>
              </w:rPr>
              <w:t>контента. Новые медиа. Новые медиа в новом обществе: качественное изменение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аудитории и ее потребностей.</w:t>
            </w:r>
          </w:p>
          <w:p w:rsidR="00DE49D7" w:rsidRPr="008D63A5" w:rsidRDefault="009019FB" w:rsidP="009019FB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Типы контента: затраты и вовлеченность. Текстовый контент. Графический контент.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019FB">
              <w:rPr>
                <w:sz w:val="22"/>
                <w:szCs w:val="22"/>
              </w:rPr>
              <w:t>Вебинары</w:t>
            </w:r>
            <w:proofErr w:type="spellEnd"/>
            <w:r w:rsidRPr="009019FB">
              <w:rPr>
                <w:sz w:val="22"/>
                <w:szCs w:val="22"/>
              </w:rPr>
              <w:t xml:space="preserve">, книги и исследования как особый вид контента. </w:t>
            </w:r>
            <w:proofErr w:type="spellStart"/>
            <w:r w:rsidRPr="009019FB">
              <w:rPr>
                <w:sz w:val="22"/>
                <w:szCs w:val="22"/>
              </w:rPr>
              <w:t>Видеоконтент</w:t>
            </w:r>
            <w:proofErr w:type="spellEnd"/>
          </w:p>
        </w:tc>
        <w:tc>
          <w:tcPr>
            <w:tcW w:w="4395" w:type="dxa"/>
            <w:vMerge w:val="restart"/>
          </w:tcPr>
          <w:p w:rsid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Формируемые компетенции: ПК-2, ПК-3</w:t>
            </w:r>
          </w:p>
          <w:p w:rsidR="009019FB" w:rsidRP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</w:t>
            </w:r>
            <w:r w:rsidRPr="009019FB">
              <w:rPr>
                <w:sz w:val="22"/>
                <w:szCs w:val="22"/>
              </w:rPr>
              <w:t>стилистические и лингвистические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подготовки текстов;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информационные потребности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различных сфер профессиональной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деятельности;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восприятия профессиональных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текстов;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психологические 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поведенческие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различных социальных групп,</w:t>
            </w:r>
          </w:p>
          <w:p w:rsidR="009019FB" w:rsidRP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личностей; каналы взаимодействия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с социальными группами,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организациями и персонами;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способы продвижения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медиапродукта/медиапроекта;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формы построения эффективной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маркетинговой коммуникации с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социальными группами,</w:t>
            </w:r>
          </w:p>
          <w:p w:rsidR="009019FB" w:rsidRPr="009019FB" w:rsidRDefault="009019FB" w:rsidP="009019FB">
            <w:pPr>
              <w:pStyle w:val="Default"/>
              <w:tabs>
                <w:tab w:val="left" w:pos="3255"/>
              </w:tabs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организациями и персонами с</w:t>
            </w:r>
            <w:r>
              <w:rPr>
                <w:sz w:val="22"/>
                <w:szCs w:val="22"/>
              </w:rPr>
              <w:tab/>
            </w:r>
            <w:r w:rsidRPr="009019FB">
              <w:rPr>
                <w:sz w:val="22"/>
                <w:szCs w:val="22"/>
              </w:rPr>
              <w:t>целью продвижения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медиапродукта/ медиапроекта</w:t>
            </w:r>
          </w:p>
          <w:p w:rsidR="009019FB" w:rsidRP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</w:t>
            </w:r>
            <w:r w:rsidRPr="009019FB">
              <w:rPr>
                <w:sz w:val="22"/>
                <w:szCs w:val="22"/>
              </w:rPr>
              <w:t>осуществлять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письменную коммуникацию как на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русском, так и иностранном языке;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выделять ключевые аспекты в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профессиональных текстах;</w:t>
            </w:r>
          </w:p>
          <w:p w:rsidR="009019FB" w:rsidRP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определять смысловую значимость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текста для профессиональной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сферы; критически оценивать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получаемую информацию;</w:t>
            </w:r>
          </w:p>
          <w:p w:rsidR="009019FB" w:rsidRP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выстраивать эффективное взаимодействие с</w:t>
            </w:r>
          </w:p>
          <w:p w:rsidR="009019FB" w:rsidRP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социальными группами,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организациями и персонами;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использовать методы</w:t>
            </w:r>
          </w:p>
          <w:p w:rsidR="009019FB" w:rsidRP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взаимодействия и влияния на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социальные группы, организации 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персоны; представлять 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продвигать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медиапродукт/медиапроект в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различных медиаканалах;</w:t>
            </w:r>
          </w:p>
          <w:p w:rsidR="009019FB" w:rsidRPr="009019FB" w:rsidRDefault="009019FB" w:rsidP="009019FB">
            <w:pPr>
              <w:pStyle w:val="Default"/>
              <w:tabs>
                <w:tab w:val="left" w:pos="262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Владеть: </w:t>
            </w:r>
            <w:r w:rsidRPr="009019FB">
              <w:rPr>
                <w:sz w:val="22"/>
                <w:szCs w:val="22"/>
              </w:rPr>
              <w:t>технологией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выделения ключевых аспектов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медиатекстов на русском 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иностранном языке</w:t>
            </w:r>
          </w:p>
          <w:p w:rsidR="009019FB" w:rsidRP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Коммуникативной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культурой, методами ведения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конструктивного диалога 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построения взаимодействия с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социальными группами,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организациями и персонами;</w:t>
            </w:r>
          </w:p>
          <w:p w:rsidR="00BE12C7" w:rsidRPr="008D63A5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технологией продвижения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медиапроекта и (или)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медиапродукта в различных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медиаканалах</w:t>
            </w:r>
          </w:p>
        </w:tc>
        <w:tc>
          <w:tcPr>
            <w:tcW w:w="3118" w:type="dxa"/>
          </w:tcPr>
          <w:p w:rsidR="00BE12C7" w:rsidRPr="008D63A5" w:rsidRDefault="0097502A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У</w:t>
            </w:r>
            <w:r w:rsidR="00BE12C7" w:rsidRPr="008D63A5">
              <w:rPr>
                <w:rFonts w:eastAsia="Times New Roman"/>
                <w:sz w:val="22"/>
                <w:szCs w:val="22"/>
                <w:lang w:eastAsia="ru-RU"/>
              </w:rPr>
              <w:t xml:space="preserve">стный опрос </w:t>
            </w:r>
          </w:p>
          <w:p w:rsidR="00BE12C7" w:rsidRPr="008D63A5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136F8" w:rsidRPr="008D63A5" w:rsidTr="009019FB">
        <w:trPr>
          <w:trHeight w:val="70"/>
        </w:trPr>
        <w:tc>
          <w:tcPr>
            <w:tcW w:w="6945" w:type="dxa"/>
          </w:tcPr>
          <w:p w:rsidR="009019FB" w:rsidRPr="009019FB" w:rsidRDefault="009019FB" w:rsidP="009019FB">
            <w:pPr>
              <w:spacing w:after="0" w:line="240" w:lineRule="auto"/>
              <w:ind w:left="74" w:right="63"/>
              <w:jc w:val="both"/>
              <w:rPr>
                <w:sz w:val="22"/>
                <w:szCs w:val="22"/>
              </w:rPr>
            </w:pPr>
            <w:r w:rsidRPr="009019FB">
              <w:rPr>
                <w:b/>
                <w:sz w:val="22"/>
                <w:szCs w:val="22"/>
              </w:rPr>
              <w:t>Раздел 2. Распространение и продвижение медиаконтента.</w:t>
            </w:r>
            <w:r w:rsidRPr="009019FB">
              <w:rPr>
                <w:sz w:val="22"/>
                <w:szCs w:val="22"/>
              </w:rPr>
              <w:t xml:space="preserve"> Распространение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контента. Социальные сети. Блоги. Мессенджеры. Рассылки. Сайт как СМИ.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Управление контентом на стадиях разработки сайта, первоначальной загрузки базы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данных. Раскрутка и оптимизация сайта и его контента.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Продвижение контента. Поисковая оптимизация. Редакционная политика. Работа с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 xml:space="preserve">репутацией и </w:t>
            </w:r>
            <w:proofErr w:type="spellStart"/>
            <w:r w:rsidRPr="009019FB">
              <w:rPr>
                <w:sz w:val="22"/>
                <w:szCs w:val="22"/>
              </w:rPr>
              <w:t>комьюнити</w:t>
            </w:r>
            <w:proofErr w:type="spellEnd"/>
            <w:r w:rsidRPr="009019FB">
              <w:rPr>
                <w:sz w:val="22"/>
                <w:szCs w:val="22"/>
              </w:rPr>
              <w:t>. Анализ эффективности контент-стратегии.</w:t>
            </w:r>
          </w:p>
          <w:p w:rsidR="00B136F8" w:rsidRPr="008D63A5" w:rsidRDefault="009019FB" w:rsidP="009019FB">
            <w:pPr>
              <w:spacing w:after="0" w:line="240" w:lineRule="auto"/>
              <w:ind w:left="74" w:right="6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Команда и работа с </w:t>
            </w:r>
            <w:proofErr w:type="spellStart"/>
            <w:r>
              <w:rPr>
                <w:sz w:val="22"/>
                <w:szCs w:val="22"/>
              </w:rPr>
              <w:t>порядчиками</w:t>
            </w:r>
            <w:proofErr w:type="spellEnd"/>
            <w:r>
              <w:rPr>
                <w:sz w:val="22"/>
                <w:szCs w:val="22"/>
              </w:rPr>
              <w:t>. Р</w:t>
            </w:r>
            <w:r w:rsidRPr="009019FB">
              <w:rPr>
                <w:sz w:val="22"/>
                <w:szCs w:val="22"/>
              </w:rPr>
              <w:t xml:space="preserve">абота с репутацией и </w:t>
            </w:r>
            <w:proofErr w:type="spellStart"/>
            <w:r w:rsidRPr="009019FB">
              <w:rPr>
                <w:sz w:val="22"/>
                <w:szCs w:val="22"/>
              </w:rPr>
              <w:t>комьюнити</w:t>
            </w:r>
            <w:proofErr w:type="spellEnd"/>
            <w:r w:rsidRPr="009019FB">
              <w:rPr>
                <w:sz w:val="22"/>
                <w:szCs w:val="22"/>
              </w:rPr>
              <w:t>-менеджмент. Работа с негативом. Анализ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эффективности контент-стратегии.</w:t>
            </w:r>
          </w:p>
        </w:tc>
        <w:tc>
          <w:tcPr>
            <w:tcW w:w="4395" w:type="dxa"/>
            <w:vMerge/>
          </w:tcPr>
          <w:p w:rsidR="00B136F8" w:rsidRPr="008D63A5" w:rsidRDefault="00B136F8" w:rsidP="00B136F8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B136F8" w:rsidRPr="008D63A5" w:rsidRDefault="009019FB" w:rsidP="00B13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Ситуационные задания</w:t>
            </w:r>
          </w:p>
        </w:tc>
      </w:tr>
    </w:tbl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C00A62">
          <w:pgSz w:w="16838" w:h="11906" w:orient="landscape"/>
          <w:pgMar w:top="1701" w:right="1134" w:bottom="709" w:left="1134" w:header="709" w:footer="709" w:gutter="0"/>
          <w:pgNumType w:start="6"/>
          <w:cols w:space="708"/>
          <w:docGrid w:linePitch="360"/>
        </w:sectPr>
      </w:pPr>
    </w:p>
    <w:p w:rsidR="00475B15" w:rsidRPr="002644D6" w:rsidRDefault="00475B1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6" w:name="_Toc4695150"/>
      <w:bookmarkStart w:id="17" w:name="_Toc184916255"/>
      <w:r w:rsidRPr="002644D6">
        <w:rPr>
          <w:sz w:val="24"/>
          <w:szCs w:val="24"/>
        </w:rPr>
        <w:t>Образовательные и информационно-коммуникационные технологии</w:t>
      </w:r>
      <w:bookmarkEnd w:id="16"/>
      <w:bookmarkEnd w:id="17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18" w:name="_Toc4695151"/>
      <w:bookmarkStart w:id="19" w:name="_Toc184916256"/>
      <w:r w:rsidRPr="002644D6">
        <w:rPr>
          <w:bCs/>
          <w:sz w:val="24"/>
          <w:szCs w:val="24"/>
        </w:rPr>
        <w:t>5.1. Образовательные технологии</w:t>
      </w:r>
      <w:bookmarkEnd w:id="18"/>
      <w:bookmarkEnd w:id="19"/>
    </w:p>
    <w:p w:rsidR="00AC1252" w:rsidRPr="002644D6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>
        <w:rPr>
          <w:rFonts w:eastAsia="Times New Roman"/>
          <w:bCs/>
          <w:sz w:val="24"/>
          <w:szCs w:val="24"/>
          <w:lang w:eastAsia="ru-RU"/>
        </w:rPr>
        <w:t>+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07718F">
        <w:rPr>
          <w:rFonts w:eastAsia="Times New Roman"/>
          <w:bCs/>
          <w:sz w:val="24"/>
          <w:szCs w:val="24"/>
          <w:lang w:eastAsia="ru-RU"/>
        </w:rPr>
        <w:t>42.03</w:t>
      </w:r>
      <w:r w:rsidR="002117ED">
        <w:rPr>
          <w:rFonts w:eastAsia="Times New Roman"/>
          <w:bCs/>
          <w:sz w:val="24"/>
          <w:szCs w:val="24"/>
          <w:lang w:eastAsia="ru-RU"/>
        </w:rPr>
        <w:t>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</w:t>
      </w:r>
      <w:r w:rsidR="00FC28E5">
        <w:rPr>
          <w:rFonts w:eastAsia="Times New Roman"/>
          <w:bCs/>
          <w:sz w:val="24"/>
          <w:szCs w:val="24"/>
          <w:lang w:eastAsia="ru-RU"/>
        </w:rPr>
        <w:t>а</w:t>
      </w:r>
      <w:r w:rsidR="002117ED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F034DB">
        <w:rPr>
          <w:rFonts w:eastAsia="Times New Roman"/>
          <w:bCs/>
          <w:sz w:val="24"/>
          <w:szCs w:val="24"/>
          <w:lang w:eastAsia="ru-RU"/>
        </w:rPr>
        <w:t>творческих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собеседование, </w:t>
      </w:r>
      <w:r w:rsidR="00F034DB">
        <w:rPr>
          <w:rFonts w:eastAsia="Times New Roman"/>
          <w:bCs/>
          <w:sz w:val="24"/>
          <w:szCs w:val="24"/>
          <w:lang w:eastAsia="ru-RU"/>
        </w:rPr>
        <w:t>устный опрос</w:t>
      </w:r>
      <w:r w:rsidRPr="002644D6">
        <w:rPr>
          <w:rFonts w:eastAsia="Times New Roman"/>
          <w:bCs/>
          <w:sz w:val="24"/>
          <w:szCs w:val="24"/>
          <w:lang w:eastAsia="ru-RU"/>
        </w:rPr>
        <w:t>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F034DB">
        <w:rPr>
          <w:rFonts w:eastAsia="Times New Roman"/>
          <w:bCs/>
          <w:sz w:val="24"/>
          <w:szCs w:val="24"/>
          <w:lang w:eastAsia="ru-RU"/>
        </w:rPr>
        <w:t>экзамен</w:t>
      </w:r>
      <w:r w:rsidR="00C4725D">
        <w:rPr>
          <w:rFonts w:eastAsia="Times New Roman"/>
          <w:bCs/>
          <w:sz w:val="24"/>
          <w:szCs w:val="24"/>
          <w:lang w:eastAsia="ru-RU"/>
        </w:rPr>
        <w:t>.</w:t>
      </w:r>
    </w:p>
    <w:p w:rsidR="00B23B23" w:rsidRPr="002644D6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20" w:name="_Toc4695152"/>
      <w:bookmarkStart w:id="21" w:name="_Toc184916257"/>
      <w:r w:rsidRPr="002644D6">
        <w:rPr>
          <w:sz w:val="24"/>
          <w:szCs w:val="24"/>
        </w:rPr>
        <w:t>5.2. Информационно-коммуникационные технологии</w:t>
      </w:r>
      <w:bookmarkEnd w:id="20"/>
      <w:bookmarkEnd w:id="21"/>
    </w:p>
    <w:p w:rsidR="00B23B23" w:rsidRPr="002644D6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14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2" w:name="_Toc4695153"/>
      <w:bookmarkStart w:id="23" w:name="_Toc184916258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2"/>
      <w:bookmarkEnd w:id="23"/>
    </w:p>
    <w:p w:rsidR="00D54A4F" w:rsidRDefault="00D54A4F" w:rsidP="00395C6F">
      <w:pPr>
        <w:pStyle w:val="3"/>
        <w:numPr>
          <w:ilvl w:val="1"/>
          <w:numId w:val="2"/>
        </w:numPr>
        <w:spacing w:line="240" w:lineRule="auto"/>
        <w:ind w:left="0" w:firstLine="284"/>
        <w:rPr>
          <w:sz w:val="24"/>
          <w:szCs w:val="24"/>
        </w:rPr>
      </w:pPr>
      <w:bookmarkStart w:id="24" w:name="_Toc4695154"/>
      <w:bookmarkStart w:id="25" w:name="_Toc184916259"/>
      <w:r w:rsidRPr="002644D6">
        <w:rPr>
          <w:sz w:val="24"/>
          <w:szCs w:val="24"/>
        </w:rPr>
        <w:t xml:space="preserve">Перечень учебно-методического обеспечения для </w:t>
      </w:r>
      <w:bookmarkEnd w:id="24"/>
      <w:r w:rsidR="00395C6F">
        <w:rPr>
          <w:sz w:val="24"/>
          <w:szCs w:val="24"/>
        </w:rPr>
        <w:t>самостоятельной работы обучающихся</w:t>
      </w:r>
      <w:bookmarkEnd w:id="25"/>
    </w:p>
    <w:p w:rsidR="009652B5" w:rsidRPr="009652B5" w:rsidRDefault="009652B5" w:rsidP="0097502A">
      <w:pPr>
        <w:spacing w:after="0" w:line="240" w:lineRule="auto"/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 w:rsidR="00FC28E5">
        <w:rPr>
          <w:sz w:val="24"/>
        </w:rPr>
        <w:t>Управление медиаконтентом</w:t>
      </w:r>
      <w:r w:rsidRPr="009652B5">
        <w:rPr>
          <w:sz w:val="24"/>
        </w:rPr>
        <w:t>» размещены в «Электронной образовательной среде» (</w:t>
      </w:r>
      <w:r w:rsidR="0000042C" w:rsidRPr="0000042C">
        <w:rPr>
          <w:sz w:val="24"/>
        </w:rPr>
        <w:t>https://edu2020.kemgik.ru/course/view.php?id=5089</w:t>
      </w:r>
      <w:r w:rsidRPr="009652B5">
        <w:rPr>
          <w:sz w:val="24"/>
        </w:rPr>
        <w:t>) и включают: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D601C2">
      <w:pPr>
        <w:pStyle w:val="a4"/>
        <w:numPr>
          <w:ilvl w:val="0"/>
          <w:numId w:val="3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D601C2">
      <w:pPr>
        <w:pStyle w:val="a4"/>
        <w:numPr>
          <w:ilvl w:val="0"/>
          <w:numId w:val="3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D601C2">
      <w:pPr>
        <w:pStyle w:val="a4"/>
        <w:numPr>
          <w:ilvl w:val="0"/>
          <w:numId w:val="3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практических занятий по дисциплине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D601C2">
      <w:pPr>
        <w:pStyle w:val="a4"/>
        <w:numPr>
          <w:ilvl w:val="0"/>
          <w:numId w:val="3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D601C2">
      <w:pPr>
        <w:pStyle w:val="a4"/>
        <w:numPr>
          <w:ilvl w:val="0"/>
          <w:numId w:val="3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9652B5" w:rsidRDefault="009652B5" w:rsidP="00D601C2">
      <w:pPr>
        <w:pStyle w:val="a4"/>
        <w:numPr>
          <w:ilvl w:val="0"/>
          <w:numId w:val="3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Критерии оценивания практический работ</w:t>
      </w:r>
    </w:p>
    <w:p w:rsidR="009652B5" w:rsidRPr="002644D6" w:rsidRDefault="009652B5" w:rsidP="00D601C2">
      <w:pPr>
        <w:pStyle w:val="a4"/>
        <w:numPr>
          <w:ilvl w:val="0"/>
          <w:numId w:val="3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устного опроса и критерии их оценивания</w:t>
      </w:r>
    </w:p>
    <w:p w:rsidR="00ED6E98" w:rsidRPr="002644D6" w:rsidRDefault="00395C6F" w:rsidP="00D601C2">
      <w:pPr>
        <w:pStyle w:val="a4"/>
        <w:numPr>
          <w:ilvl w:val="0"/>
          <w:numId w:val="3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Тест</w:t>
      </w:r>
      <w:r w:rsidR="00ED6E98" w:rsidRPr="002644D6">
        <w:rPr>
          <w:sz w:val="24"/>
          <w:szCs w:val="24"/>
          <w:lang w:eastAsia="ru-RU"/>
        </w:rPr>
        <w:t xml:space="preserve"> по дисциплине</w:t>
      </w:r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6" w:name="_Toc4695157"/>
      <w:bookmarkStart w:id="27" w:name="_Toc184916260"/>
      <w:r w:rsidRPr="002644D6">
        <w:rPr>
          <w:sz w:val="24"/>
          <w:szCs w:val="24"/>
        </w:rPr>
        <w:t>Методические указания для обучающихся по организации СР</w:t>
      </w:r>
      <w:bookmarkEnd w:id="26"/>
      <w:bookmarkEnd w:id="27"/>
    </w:p>
    <w:p w:rsidR="00D54A4F" w:rsidRPr="002644D6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 w:rsidR="00514D0F">
        <w:rPr>
          <w:sz w:val="24"/>
          <w:szCs w:val="24"/>
        </w:rPr>
        <w:t>языковых навыков медиасреды</w:t>
      </w:r>
      <w:r w:rsidR="000E7DFB" w:rsidRPr="002644D6">
        <w:rPr>
          <w:sz w:val="24"/>
          <w:szCs w:val="24"/>
        </w:rPr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 w:rsidR="00D21AE1">
        <w:rPr>
          <w:sz w:val="24"/>
          <w:szCs w:val="24"/>
        </w:rPr>
        <w:t xml:space="preserve">ситуативных </w:t>
      </w:r>
      <w:r w:rsidR="00F034DB">
        <w:rPr>
          <w:sz w:val="24"/>
          <w:szCs w:val="24"/>
        </w:rPr>
        <w:t xml:space="preserve">и деловых </w:t>
      </w:r>
      <w:r w:rsidR="00D21AE1">
        <w:rPr>
          <w:sz w:val="24"/>
          <w:szCs w:val="24"/>
        </w:rPr>
        <w:t>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 xml:space="preserve">дготовка к тестированию, </w:t>
      </w:r>
      <w:r w:rsidR="00F034DB">
        <w:rPr>
          <w:sz w:val="24"/>
          <w:szCs w:val="24"/>
        </w:rPr>
        <w:t>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8" w:name="_Toc184916261"/>
      <w:bookmarkStart w:id="29" w:name="_Toc4695158"/>
      <w:r w:rsidRPr="002644D6">
        <w:rPr>
          <w:sz w:val="24"/>
          <w:szCs w:val="24"/>
        </w:rPr>
        <w:t>Организация самостоятельной работы</w:t>
      </w:r>
      <w:bookmarkEnd w:id="28"/>
      <w:r w:rsidRPr="002644D6">
        <w:rPr>
          <w:sz w:val="24"/>
          <w:szCs w:val="24"/>
        </w:rPr>
        <w:t xml:space="preserve"> </w:t>
      </w:r>
      <w:bookmarkEnd w:id="29"/>
    </w:p>
    <w:p w:rsidR="005757C2" w:rsidRPr="002644D6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F93C02" w:rsidRDefault="005757C2" w:rsidP="00F93C02">
      <w:pPr>
        <w:spacing w:after="0" w:line="240" w:lineRule="auto"/>
        <w:ind w:left="-15" w:firstLine="582"/>
        <w:jc w:val="both"/>
        <w:rPr>
          <w:b/>
          <w:sz w:val="24"/>
          <w:szCs w:val="24"/>
        </w:rPr>
      </w:pPr>
      <w:bookmarkStart w:id="30" w:name="_Toc4695161"/>
      <w:r w:rsidRPr="00F93C02">
        <w:rPr>
          <w:b/>
          <w:sz w:val="24"/>
          <w:szCs w:val="24"/>
        </w:rPr>
        <w:t xml:space="preserve">Содержание самостоятельной работы </w:t>
      </w:r>
      <w:r w:rsidR="00E627C1">
        <w:rPr>
          <w:b/>
          <w:sz w:val="24"/>
          <w:szCs w:val="24"/>
        </w:rPr>
        <w:t>обучающихся</w:t>
      </w:r>
      <w:r w:rsidRPr="00F93C02">
        <w:rPr>
          <w:b/>
          <w:sz w:val="24"/>
          <w:szCs w:val="24"/>
        </w:rPr>
        <w:t xml:space="preserve"> заочной формы обучения </w:t>
      </w:r>
      <w:bookmarkEnd w:id="30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F034DB" w:rsidRPr="002644D6" w:rsidTr="00F034DB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A36E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</w:t>
            </w:r>
            <w:r>
              <w:rPr>
                <w:b/>
                <w:sz w:val="24"/>
                <w:szCs w:val="24"/>
              </w:rPr>
              <w:t>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A36E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</w:t>
            </w:r>
            <w:r>
              <w:rPr>
                <w:b/>
                <w:sz w:val="24"/>
                <w:szCs w:val="24"/>
              </w:rPr>
              <w:t>ЗФО</w:t>
            </w:r>
            <w:r w:rsidRPr="002644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F034DB" w:rsidRPr="002644D6" w:rsidRDefault="00F034DB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0042C" w:rsidRPr="002644D6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42C" w:rsidRPr="002C5440" w:rsidRDefault="0000042C" w:rsidP="0097502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Раздел 1. Концепция современного медиаконтента.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42C" w:rsidRPr="002644D6" w:rsidRDefault="0000042C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42C" w:rsidRPr="002644D6" w:rsidRDefault="0000042C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42C" w:rsidRDefault="0000042C" w:rsidP="0097502A">
            <w:pPr>
              <w:spacing w:after="0" w:line="240" w:lineRule="auto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00042C" w:rsidRPr="002644D6" w:rsidTr="00F034DB">
        <w:trPr>
          <w:trHeight w:val="19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42C" w:rsidRPr="002644D6" w:rsidRDefault="0000042C" w:rsidP="0097502A">
            <w:pPr>
              <w:spacing w:after="0" w:line="240" w:lineRule="auto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Раздел 2. Распространение и продвижение медиаконтента.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42C" w:rsidRPr="002644D6" w:rsidRDefault="0000042C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42C" w:rsidRPr="002644D6" w:rsidRDefault="0000042C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  <w:bookmarkStart w:id="31" w:name="_GoBack"/>
            <w:bookmarkEnd w:id="31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42C" w:rsidRDefault="0000042C" w:rsidP="0097502A">
            <w:pPr>
              <w:spacing w:after="0" w:line="240" w:lineRule="auto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034DB" w:rsidRPr="002644D6" w:rsidTr="00F034DB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97502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00042C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00042C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97502A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97502A" w:rsidRDefault="0097502A" w:rsidP="0097502A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2" w:name="_Toc4695162"/>
      <w:bookmarkStart w:id="33" w:name="_Toc184916262"/>
    </w:p>
    <w:p w:rsidR="007F113E" w:rsidRDefault="007F113E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>Фонд оценочных средств</w:t>
      </w:r>
      <w:bookmarkEnd w:id="32"/>
      <w:bookmarkEnd w:id="33"/>
      <w:r w:rsidRPr="002644D6">
        <w:rPr>
          <w:sz w:val="24"/>
          <w:szCs w:val="24"/>
        </w:rPr>
        <w:t xml:space="preserve"> </w:t>
      </w:r>
    </w:p>
    <w:p w:rsidR="00395C6F" w:rsidRPr="0097502A" w:rsidRDefault="00395C6F" w:rsidP="0097502A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97502A">
        <w:rPr>
          <w:sz w:val="24"/>
          <w:szCs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00042C" w:rsidRPr="0097502A">
        <w:rPr>
          <w:sz w:val="24"/>
          <w:szCs w:val="24"/>
        </w:rPr>
        <w:t>https://edu2020.kemgik.ru/course/view.php?id=5089</w:t>
      </w:r>
      <w:r w:rsidRPr="0097502A">
        <w:rPr>
          <w:sz w:val="24"/>
          <w:szCs w:val="24"/>
        </w:rPr>
        <w:t xml:space="preserve">). </w:t>
      </w:r>
    </w:p>
    <w:p w:rsidR="005F316F" w:rsidRPr="00F93C02" w:rsidRDefault="005F316F" w:rsidP="00F93C02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4" w:name="_Toc184916263"/>
      <w:r w:rsidRPr="00F93C02">
        <w:rPr>
          <w:sz w:val="24"/>
          <w:szCs w:val="24"/>
        </w:rPr>
        <w:t>Учебно-методическое и информационное обеспечение дисциплины</w:t>
      </w:r>
      <w:bookmarkEnd w:id="34"/>
      <w:r w:rsidRPr="00F93C02">
        <w:rPr>
          <w:sz w:val="24"/>
          <w:szCs w:val="24"/>
        </w:rPr>
        <w:t xml:space="preserve"> </w:t>
      </w:r>
    </w:p>
    <w:p w:rsidR="004416B7" w:rsidRDefault="00F93C02" w:rsidP="005F316F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5" w:name="_Toc184916264"/>
      <w:r>
        <w:rPr>
          <w:sz w:val="24"/>
          <w:szCs w:val="24"/>
        </w:rPr>
        <w:t xml:space="preserve">8.1. </w:t>
      </w:r>
      <w:bookmarkStart w:id="36" w:name="_Toc4695169"/>
      <w:r w:rsidR="004416B7" w:rsidRPr="002644D6">
        <w:rPr>
          <w:sz w:val="24"/>
          <w:szCs w:val="24"/>
        </w:rPr>
        <w:t>Основная литература:</w:t>
      </w:r>
      <w:bookmarkEnd w:id="35"/>
      <w:bookmarkEnd w:id="36"/>
    </w:p>
    <w:p w:rsidR="00CB317C" w:rsidRPr="002A218B" w:rsidRDefault="00CB317C" w:rsidP="0097502A">
      <w:pPr>
        <w:pStyle w:val="a4"/>
        <w:numPr>
          <w:ilvl w:val="0"/>
          <w:numId w:val="10"/>
        </w:numPr>
        <w:spacing w:line="240" w:lineRule="auto"/>
        <w:jc w:val="both"/>
        <w:rPr>
          <w:lang w:eastAsia="ru-RU"/>
        </w:rPr>
      </w:pPr>
      <w:r w:rsidRPr="002A218B">
        <w:rPr>
          <w:sz w:val="24"/>
          <w:szCs w:val="24"/>
        </w:rPr>
        <w:t xml:space="preserve">Шевченко, Д. А. Основы теории и практики связей </w:t>
      </w:r>
      <w:proofErr w:type="gramStart"/>
      <w:r w:rsidRPr="002A218B">
        <w:rPr>
          <w:sz w:val="24"/>
          <w:szCs w:val="24"/>
        </w:rPr>
        <w:t>общественностью :</w:t>
      </w:r>
      <w:proofErr w:type="gramEnd"/>
      <w:r w:rsidRPr="002A218B">
        <w:rPr>
          <w:sz w:val="24"/>
          <w:szCs w:val="24"/>
        </w:rPr>
        <w:t xml:space="preserve"> учебник : [16+] / Д. А. Шевченко. – </w:t>
      </w:r>
      <w:proofErr w:type="gramStart"/>
      <w:r w:rsidRPr="002A218B">
        <w:rPr>
          <w:sz w:val="24"/>
          <w:szCs w:val="24"/>
        </w:rPr>
        <w:t>Москва :</w:t>
      </w:r>
      <w:proofErr w:type="gramEnd"/>
      <w:r w:rsidRPr="002A218B">
        <w:rPr>
          <w:sz w:val="24"/>
          <w:szCs w:val="24"/>
        </w:rPr>
        <w:t xml:space="preserve"> </w:t>
      </w:r>
      <w:proofErr w:type="spellStart"/>
      <w:r w:rsidRPr="002A218B">
        <w:rPr>
          <w:sz w:val="24"/>
          <w:szCs w:val="24"/>
        </w:rPr>
        <w:t>Директ</w:t>
      </w:r>
      <w:proofErr w:type="spellEnd"/>
      <w:r w:rsidRPr="002A218B">
        <w:rPr>
          <w:sz w:val="24"/>
          <w:szCs w:val="24"/>
        </w:rPr>
        <w:t>-Медиа, 2023. – 484 с. : ил., табл. –URL: </w:t>
      </w:r>
      <w:hyperlink r:id="rId15" w:history="1">
        <w:r w:rsidRPr="002A218B">
          <w:rPr>
            <w:rStyle w:val="ab"/>
            <w:color w:val="auto"/>
            <w:sz w:val="24"/>
            <w:szCs w:val="24"/>
          </w:rPr>
          <w:t>https://biblioclub.ru/index.php?page=book&amp;id=706870</w:t>
        </w:r>
      </w:hyperlink>
      <w:r w:rsidR="00C332B7" w:rsidRPr="002A218B">
        <w:rPr>
          <w:sz w:val="24"/>
          <w:szCs w:val="24"/>
        </w:rPr>
        <w:t> (дата обращения: 12.12.2022</w:t>
      </w:r>
      <w:r w:rsidRPr="002A218B">
        <w:rPr>
          <w:sz w:val="24"/>
          <w:szCs w:val="24"/>
        </w:rPr>
        <w:t>).</w:t>
      </w:r>
      <w:r w:rsidRPr="002A218B">
        <w:rPr>
          <w:rFonts w:ascii="Arial" w:hAnsi="Arial" w:cs="Arial"/>
          <w:sz w:val="23"/>
          <w:szCs w:val="23"/>
        </w:rPr>
        <w:t>– Текст : электронный.</w:t>
      </w:r>
    </w:p>
    <w:p w:rsidR="00C332B7" w:rsidRPr="002A218B" w:rsidRDefault="00C332B7" w:rsidP="0097502A">
      <w:pPr>
        <w:pStyle w:val="a4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2A218B">
        <w:rPr>
          <w:sz w:val="24"/>
          <w:szCs w:val="24"/>
        </w:rPr>
        <w:t xml:space="preserve">Новикова, А. А. История и теория </w:t>
      </w:r>
      <w:proofErr w:type="gramStart"/>
      <w:r w:rsidRPr="002A218B">
        <w:rPr>
          <w:sz w:val="24"/>
          <w:szCs w:val="24"/>
        </w:rPr>
        <w:t>медиа :</w:t>
      </w:r>
      <w:proofErr w:type="gramEnd"/>
      <w:r w:rsidRPr="002A218B">
        <w:rPr>
          <w:sz w:val="24"/>
          <w:szCs w:val="24"/>
        </w:rPr>
        <w:t xml:space="preserve"> учебник для вузов : [16+] / А. А. Новикова, И. В. </w:t>
      </w:r>
      <w:proofErr w:type="spellStart"/>
      <w:r w:rsidRPr="002A218B">
        <w:rPr>
          <w:sz w:val="24"/>
          <w:szCs w:val="24"/>
        </w:rPr>
        <w:t>Кирия</w:t>
      </w:r>
      <w:proofErr w:type="spellEnd"/>
      <w:r w:rsidRPr="002A218B">
        <w:rPr>
          <w:sz w:val="24"/>
          <w:szCs w:val="24"/>
        </w:rPr>
        <w:t xml:space="preserve">. – </w:t>
      </w:r>
      <w:proofErr w:type="gramStart"/>
      <w:r w:rsidRPr="002A218B">
        <w:rPr>
          <w:sz w:val="24"/>
          <w:szCs w:val="24"/>
        </w:rPr>
        <w:t>Москва :</w:t>
      </w:r>
      <w:proofErr w:type="gramEnd"/>
      <w:r w:rsidRPr="002A218B">
        <w:rPr>
          <w:sz w:val="24"/>
          <w:szCs w:val="24"/>
        </w:rPr>
        <w:t xml:space="preserve"> Издательский дом Высшей школы экономики, 2020. – 424 </w:t>
      </w:r>
      <w:proofErr w:type="gramStart"/>
      <w:r w:rsidRPr="002A218B">
        <w:rPr>
          <w:sz w:val="24"/>
          <w:szCs w:val="24"/>
        </w:rPr>
        <w:t>с. :</w:t>
      </w:r>
      <w:proofErr w:type="gramEnd"/>
      <w:r w:rsidRPr="002A218B">
        <w:rPr>
          <w:sz w:val="24"/>
          <w:szCs w:val="24"/>
        </w:rPr>
        <w:t xml:space="preserve"> ил. – (Учебники Высшей школы экономики). – URL: </w:t>
      </w:r>
      <w:hyperlink r:id="rId16" w:history="1">
        <w:r w:rsidRPr="002A218B">
          <w:rPr>
            <w:sz w:val="24"/>
            <w:szCs w:val="24"/>
          </w:rPr>
          <w:t>https://biblioclub.ru/index.php?page=book&amp;id=471753</w:t>
        </w:r>
      </w:hyperlink>
      <w:r w:rsidRPr="002A218B">
        <w:rPr>
          <w:sz w:val="24"/>
          <w:szCs w:val="24"/>
        </w:rPr>
        <w:t xml:space="preserve"> (дата обращения: 12.12.2022). – </w:t>
      </w:r>
      <w:proofErr w:type="gramStart"/>
      <w:r w:rsidRPr="002A218B">
        <w:rPr>
          <w:sz w:val="24"/>
          <w:szCs w:val="24"/>
        </w:rPr>
        <w:t>Текст :</w:t>
      </w:r>
      <w:proofErr w:type="gramEnd"/>
      <w:r w:rsidRPr="002A218B">
        <w:rPr>
          <w:sz w:val="24"/>
          <w:szCs w:val="24"/>
        </w:rPr>
        <w:t xml:space="preserve"> электронный.</w:t>
      </w:r>
    </w:p>
    <w:p w:rsidR="00CC290F" w:rsidRPr="002A218B" w:rsidRDefault="00395C6F" w:rsidP="0097502A">
      <w:pPr>
        <w:pStyle w:val="3"/>
        <w:spacing w:line="240" w:lineRule="auto"/>
        <w:ind w:left="426"/>
        <w:rPr>
          <w:sz w:val="24"/>
          <w:szCs w:val="24"/>
        </w:rPr>
      </w:pPr>
      <w:bookmarkStart w:id="37" w:name="_Toc4695170"/>
      <w:bookmarkStart w:id="38" w:name="_Toc184916265"/>
      <w:r w:rsidRPr="002A218B">
        <w:rPr>
          <w:sz w:val="24"/>
          <w:szCs w:val="24"/>
        </w:rPr>
        <w:t xml:space="preserve">8.2. </w:t>
      </w:r>
      <w:r w:rsidR="00CC290F" w:rsidRPr="002A218B">
        <w:rPr>
          <w:sz w:val="24"/>
          <w:szCs w:val="24"/>
        </w:rPr>
        <w:t>Дополнительная литература:</w:t>
      </w:r>
      <w:bookmarkEnd w:id="37"/>
      <w:bookmarkEnd w:id="38"/>
    </w:p>
    <w:p w:rsidR="00CB317C" w:rsidRPr="002A218B" w:rsidRDefault="00CB317C" w:rsidP="0097502A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</w:pPr>
      <w:r w:rsidRPr="002A218B">
        <w:tab/>
      </w:r>
      <w:proofErr w:type="spellStart"/>
      <w:r w:rsidRPr="002A218B">
        <w:rPr>
          <w:sz w:val="24"/>
          <w:szCs w:val="24"/>
        </w:rPr>
        <w:t>Дзялощинский</w:t>
      </w:r>
      <w:proofErr w:type="spellEnd"/>
      <w:r w:rsidRPr="002A218B">
        <w:rPr>
          <w:sz w:val="24"/>
          <w:szCs w:val="24"/>
        </w:rPr>
        <w:t xml:space="preserve">, И. М. Современное </w:t>
      </w:r>
      <w:proofErr w:type="spellStart"/>
      <w:r w:rsidRPr="002A218B">
        <w:rPr>
          <w:sz w:val="24"/>
          <w:szCs w:val="24"/>
        </w:rPr>
        <w:t>медиапространство</w:t>
      </w:r>
      <w:proofErr w:type="spellEnd"/>
      <w:r w:rsidRPr="002A218B">
        <w:rPr>
          <w:sz w:val="24"/>
          <w:szCs w:val="24"/>
        </w:rPr>
        <w:t xml:space="preserve"> России: </w:t>
      </w:r>
      <w:r w:rsidR="00C332B7" w:rsidRPr="002A218B">
        <w:rPr>
          <w:sz w:val="24"/>
          <w:szCs w:val="24"/>
        </w:rPr>
        <w:t>у</w:t>
      </w:r>
      <w:r w:rsidRPr="002A218B">
        <w:rPr>
          <w:sz w:val="24"/>
          <w:szCs w:val="24"/>
        </w:rPr>
        <w:t>чеб. пособие для студентов вузов / И.</w:t>
      </w:r>
      <w:r w:rsidRPr="002A218B">
        <w:rPr>
          <w:sz w:val="24"/>
        </w:rPr>
        <w:t xml:space="preserve"> М. </w:t>
      </w:r>
      <w:proofErr w:type="spellStart"/>
      <w:r w:rsidRPr="002A218B">
        <w:rPr>
          <w:sz w:val="24"/>
        </w:rPr>
        <w:t>Д</w:t>
      </w:r>
      <w:r w:rsidR="00C332B7" w:rsidRPr="002A218B">
        <w:rPr>
          <w:sz w:val="24"/>
        </w:rPr>
        <w:t>зялошинский</w:t>
      </w:r>
      <w:proofErr w:type="spellEnd"/>
      <w:r w:rsidR="00C332B7" w:rsidRPr="002A218B">
        <w:rPr>
          <w:sz w:val="24"/>
        </w:rPr>
        <w:t xml:space="preserve">. – </w:t>
      </w:r>
      <w:proofErr w:type="gramStart"/>
      <w:r w:rsidRPr="002A218B">
        <w:rPr>
          <w:sz w:val="24"/>
        </w:rPr>
        <w:t>Москва :</w:t>
      </w:r>
      <w:proofErr w:type="gramEnd"/>
      <w:r w:rsidRPr="002A218B">
        <w:rPr>
          <w:sz w:val="24"/>
        </w:rPr>
        <w:t xml:space="preserve"> Аспект Пресс</w:t>
      </w:r>
      <w:r w:rsidR="00C332B7" w:rsidRPr="002A218B">
        <w:rPr>
          <w:sz w:val="24"/>
        </w:rPr>
        <w:t xml:space="preserve">, </w:t>
      </w:r>
      <w:r w:rsidRPr="002A218B">
        <w:rPr>
          <w:sz w:val="24"/>
        </w:rPr>
        <w:t>2015. — 312 с.</w:t>
      </w:r>
      <w:r w:rsidR="00C332B7" w:rsidRPr="002A218B">
        <w:rPr>
          <w:sz w:val="24"/>
        </w:rPr>
        <w:t xml:space="preserve"> – </w:t>
      </w:r>
      <w:proofErr w:type="gramStart"/>
      <w:r w:rsidR="00C332B7" w:rsidRPr="002A218B">
        <w:rPr>
          <w:sz w:val="24"/>
        </w:rPr>
        <w:t>Текст :</w:t>
      </w:r>
      <w:proofErr w:type="gramEnd"/>
      <w:r w:rsidR="00C332B7" w:rsidRPr="002A218B">
        <w:rPr>
          <w:sz w:val="24"/>
        </w:rPr>
        <w:t xml:space="preserve"> непосредственный.</w:t>
      </w:r>
    </w:p>
    <w:p w:rsidR="008E54E7" w:rsidRPr="00F93C02" w:rsidRDefault="00395C6F" w:rsidP="00A13160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9" w:name="_Toc184916266"/>
      <w:r w:rsidRPr="00F93C02">
        <w:rPr>
          <w:sz w:val="24"/>
          <w:szCs w:val="24"/>
        </w:rPr>
        <w:t>8.3. Ресурсы информационно-телекоммуникационной сети «</w:t>
      </w:r>
      <w:r w:rsidR="008E54E7" w:rsidRPr="00F93C02">
        <w:rPr>
          <w:sz w:val="24"/>
          <w:szCs w:val="24"/>
        </w:rPr>
        <w:t>Интернет</w:t>
      </w:r>
      <w:r w:rsidRPr="00F93C02">
        <w:rPr>
          <w:sz w:val="24"/>
          <w:szCs w:val="24"/>
        </w:rPr>
        <w:t>»</w:t>
      </w:r>
      <w:bookmarkEnd w:id="39"/>
    </w:p>
    <w:tbl>
      <w:tblPr>
        <w:tblStyle w:val="afc"/>
        <w:tblW w:w="9213" w:type="dxa"/>
        <w:tblInd w:w="137" w:type="dxa"/>
        <w:tblLook w:val="04A0" w:firstRow="1" w:lastRow="0" w:firstColumn="1" w:lastColumn="0" w:noHBand="0" w:noVBand="1"/>
      </w:tblPr>
      <w:tblGrid>
        <w:gridCol w:w="4957"/>
        <w:gridCol w:w="4256"/>
      </w:tblGrid>
      <w:tr w:rsidR="00B34CD1" w:rsidRPr="00F93C02" w:rsidTr="0097502A">
        <w:trPr>
          <w:trHeight w:val="20"/>
        </w:trPr>
        <w:tc>
          <w:tcPr>
            <w:tcW w:w="4957" w:type="dxa"/>
          </w:tcPr>
          <w:p w:rsidR="00B34CD1" w:rsidRPr="00925171" w:rsidRDefault="00925171" w:rsidP="00C45A48">
            <w:pPr>
              <w:spacing w:after="0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Электронный научный журнал «</w:t>
            </w:r>
            <w:proofErr w:type="spellStart"/>
            <w:r>
              <w:rPr>
                <w:sz w:val="24"/>
                <w:lang w:eastAsia="ru-RU"/>
              </w:rPr>
              <w:t>Медиаскоп</w:t>
            </w:r>
            <w:proofErr w:type="spellEnd"/>
            <w:r>
              <w:rPr>
                <w:sz w:val="24"/>
                <w:lang w:eastAsia="ru-RU"/>
              </w:rPr>
              <w:t>»</w:t>
            </w:r>
          </w:p>
        </w:tc>
        <w:tc>
          <w:tcPr>
            <w:tcW w:w="4256" w:type="dxa"/>
          </w:tcPr>
          <w:p w:rsidR="00B34CD1" w:rsidRPr="00F93C02" w:rsidRDefault="00925171" w:rsidP="00F93C02">
            <w:pPr>
              <w:spacing w:after="0"/>
              <w:rPr>
                <w:sz w:val="24"/>
                <w:lang w:eastAsia="ru-RU"/>
              </w:rPr>
            </w:pPr>
            <w:r w:rsidRPr="00F93C02">
              <w:rPr>
                <w:sz w:val="24"/>
                <w:lang w:eastAsia="ru-RU"/>
              </w:rPr>
              <w:t>http://www.mediascope.ru/</w:t>
            </w:r>
          </w:p>
        </w:tc>
      </w:tr>
      <w:tr w:rsidR="00B34CD1" w:rsidTr="0097502A">
        <w:trPr>
          <w:trHeight w:val="20"/>
        </w:trPr>
        <w:tc>
          <w:tcPr>
            <w:tcW w:w="4957" w:type="dxa"/>
          </w:tcPr>
          <w:p w:rsidR="00B34CD1" w:rsidRPr="00B34CD1" w:rsidRDefault="00CA2197" w:rsidP="00C45A48">
            <w:pPr>
              <w:spacing w:after="0"/>
              <w:rPr>
                <w:sz w:val="24"/>
                <w:lang w:eastAsia="ru-RU"/>
              </w:rPr>
            </w:pPr>
            <w:r w:rsidRPr="00CA2197">
              <w:rPr>
                <w:sz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4256" w:type="dxa"/>
          </w:tcPr>
          <w:p w:rsidR="00B34CD1" w:rsidRPr="00B34CD1" w:rsidRDefault="00CA2197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B34CD1" w:rsidRPr="00290A80" w:rsidTr="0097502A">
        <w:trPr>
          <w:trHeight w:val="20"/>
        </w:trPr>
        <w:tc>
          <w:tcPr>
            <w:tcW w:w="4957" w:type="dxa"/>
          </w:tcPr>
          <w:p w:rsidR="00B34CD1" w:rsidRPr="00290A80" w:rsidRDefault="00CA2197" w:rsidP="00C45A48">
            <w:pPr>
              <w:widowControl w:val="0"/>
              <w:spacing w:after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256" w:type="dxa"/>
          </w:tcPr>
          <w:p w:rsidR="00B34CD1" w:rsidRPr="00CA2197" w:rsidRDefault="00CA2197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B34CD1" w:rsidRPr="00290A80" w:rsidTr="0097502A">
        <w:trPr>
          <w:trHeight w:val="20"/>
        </w:trPr>
        <w:tc>
          <w:tcPr>
            <w:tcW w:w="4957" w:type="dxa"/>
          </w:tcPr>
          <w:p w:rsidR="00B34CD1" w:rsidRPr="004225EF" w:rsidRDefault="004225EF" w:rsidP="00C45A48">
            <w:pPr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4256" w:type="dxa"/>
          </w:tcPr>
          <w:p w:rsidR="00B34CD1" w:rsidRPr="004225EF" w:rsidRDefault="004225EF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CC290F" w:rsidRPr="002644D6" w:rsidRDefault="00395C6F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40" w:name="_Toc4695172"/>
      <w:bookmarkStart w:id="41" w:name="_Toc184916267"/>
      <w:r>
        <w:rPr>
          <w:sz w:val="24"/>
          <w:szCs w:val="24"/>
        </w:rPr>
        <w:t>8.4</w:t>
      </w:r>
      <w:r w:rsidR="00CC290F" w:rsidRPr="002644D6">
        <w:rPr>
          <w:sz w:val="24"/>
          <w:szCs w:val="24"/>
        </w:rPr>
        <w:t>. Программное обеспечение и информационные справочные системы</w:t>
      </w:r>
      <w:bookmarkEnd w:id="40"/>
      <w:bookmarkEnd w:id="41"/>
    </w:p>
    <w:p w:rsidR="00B34CD1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D601C2">
      <w:pPr>
        <w:pStyle w:val="a4"/>
        <w:numPr>
          <w:ilvl w:val="0"/>
          <w:numId w:val="5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D601C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D601C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D601C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D601C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D601C2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D601C2">
      <w:pPr>
        <w:pStyle w:val="a4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r w:rsidRPr="00290A80">
        <w:rPr>
          <w:rFonts w:eastAsia="Calibri"/>
          <w:sz w:val="24"/>
          <w:szCs w:val="24"/>
          <w:lang w:val="en-US"/>
        </w:rPr>
        <w:t>LibreOffice</w:t>
      </w:r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D601C2">
      <w:pPr>
        <w:pStyle w:val="a4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D601C2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290A80" w:rsidRDefault="00B34CD1" w:rsidP="00D601C2">
      <w:pPr>
        <w:pStyle w:val="a4"/>
        <w:numPr>
          <w:ilvl w:val="0"/>
          <w:numId w:val="7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CC290F" w:rsidRPr="002644D6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395C6F" w:rsidRPr="00F93C02" w:rsidRDefault="00EC3399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2" w:name="_Toc184916268"/>
      <w:r w:rsidRPr="00F93C02">
        <w:rPr>
          <w:sz w:val="24"/>
          <w:szCs w:val="24"/>
        </w:rPr>
        <w:t xml:space="preserve">9. </w:t>
      </w:r>
      <w:r w:rsidR="00395C6F" w:rsidRPr="00F93C02">
        <w:rPr>
          <w:sz w:val="24"/>
          <w:szCs w:val="24"/>
        </w:rPr>
        <w:t>Материально-техническое обеспечение дисциплины</w:t>
      </w:r>
      <w:bookmarkEnd w:id="42"/>
    </w:p>
    <w:p w:rsidR="00395C6F" w:rsidRDefault="00395C6F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54522" w:rsidRPr="00395C6F" w:rsidRDefault="00B54522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EC3399" w:rsidRPr="00F93C02" w:rsidRDefault="00395C6F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3" w:name="_Toc184916269"/>
      <w:r w:rsidRPr="00F93C02">
        <w:rPr>
          <w:sz w:val="24"/>
          <w:szCs w:val="24"/>
        </w:rPr>
        <w:t xml:space="preserve">10. </w:t>
      </w:r>
      <w:r w:rsidR="00EC3399" w:rsidRPr="00F93C02">
        <w:rPr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43"/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95C6F" w:rsidRPr="00395C6F" w:rsidRDefault="00395C6F" w:rsidP="00F93C02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6B1D04">
        <w:rPr>
          <w:sz w:val="24"/>
          <w:szCs w:val="24"/>
        </w:rPr>
        <w:t>Управление медиаконтентом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</w:t>
      </w:r>
      <w:r w:rsidR="00ED4B78" w:rsidRPr="00ED4B78">
        <w:rPr>
          <w:sz w:val="24"/>
          <w:szCs w:val="24"/>
        </w:rPr>
        <w:t>https://edu2020.kemgik.ru/course/view.php?id=5089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993FAE" w:rsidRPr="002644D6" w:rsidRDefault="00993FAE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C290F" w:rsidRPr="002644D6" w:rsidRDefault="00F93C02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4" w:name="_Toc184916270"/>
      <w:r>
        <w:rPr>
          <w:sz w:val="24"/>
          <w:szCs w:val="24"/>
        </w:rPr>
        <w:t xml:space="preserve">11. </w:t>
      </w:r>
      <w:r w:rsidR="00CC290F" w:rsidRPr="002644D6">
        <w:rPr>
          <w:sz w:val="24"/>
          <w:szCs w:val="24"/>
        </w:rPr>
        <w:t xml:space="preserve"> </w:t>
      </w:r>
      <w:bookmarkStart w:id="45" w:name="_Toc4695175"/>
      <w:r w:rsidR="00CC290F" w:rsidRPr="002644D6">
        <w:rPr>
          <w:sz w:val="24"/>
          <w:szCs w:val="24"/>
        </w:rPr>
        <w:t>Перечень ключевых слов</w:t>
      </w:r>
      <w:bookmarkEnd w:id="44"/>
      <w:bookmarkEnd w:id="45"/>
      <w:r w:rsidR="00CC290F" w:rsidRPr="002644D6">
        <w:rPr>
          <w:sz w:val="24"/>
          <w:szCs w:val="24"/>
        </w:rPr>
        <w:t xml:space="preserve"> </w:t>
      </w:r>
    </w:p>
    <w:p w:rsidR="003B2FCB" w:rsidRDefault="003B2FCB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496FAF" w:rsidRDefault="00496FAF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C332B7" w:rsidRDefault="00C332B7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C332B7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 w:rsidRPr="00C332B7">
        <w:rPr>
          <w:sz w:val="24"/>
          <w:szCs w:val="24"/>
        </w:rPr>
        <w:t xml:space="preserve">Блоги. 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Видеоконтент</w:t>
      </w:r>
      <w:proofErr w:type="spellEnd"/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Графический контент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Интернет-контент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Комьюнити</w:t>
      </w:r>
      <w:proofErr w:type="spellEnd"/>
      <w:r>
        <w:rPr>
          <w:sz w:val="24"/>
          <w:szCs w:val="24"/>
        </w:rPr>
        <w:t>-менеджмент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Контент-стратегия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Медиаданные</w:t>
      </w:r>
      <w:proofErr w:type="spellEnd"/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Медиаконтент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 w:rsidRPr="00C332B7">
        <w:rPr>
          <w:sz w:val="24"/>
          <w:szCs w:val="24"/>
        </w:rPr>
        <w:t xml:space="preserve">Мессенджеры. 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Новые медиа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Продвижение контента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Раскрутка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 w:rsidRPr="00C332B7">
        <w:rPr>
          <w:sz w:val="24"/>
          <w:szCs w:val="24"/>
        </w:rPr>
        <w:t xml:space="preserve">Рассылки. 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 w:rsidRPr="00C332B7">
        <w:rPr>
          <w:sz w:val="24"/>
          <w:szCs w:val="24"/>
        </w:rPr>
        <w:t>Сайт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Сми</w:t>
      </w:r>
      <w:proofErr w:type="spellEnd"/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Социальные сети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Текстовый контент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Трансмедийный</w:t>
      </w:r>
      <w:proofErr w:type="spellEnd"/>
      <w:r>
        <w:rPr>
          <w:sz w:val="24"/>
          <w:szCs w:val="24"/>
        </w:rPr>
        <w:t xml:space="preserve"> проект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контентом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Эффективность контент-стратегии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  <w:sectPr w:rsidR="00C332B7" w:rsidSect="00C332B7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id w:val="1273128041"/>
        <w:docPartObj>
          <w:docPartGallery w:val="Table of Contents"/>
          <w:docPartUnique/>
        </w:docPartObj>
      </w:sdtPr>
      <w:sdtEndPr/>
      <w:sdtContent>
        <w:p w:rsidR="0097502A" w:rsidRDefault="0097502A" w:rsidP="0098101E">
          <w:pPr>
            <w:pStyle w:val="af4"/>
            <w:spacing w:before="0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lang w:eastAsia="en-US"/>
            </w:rPr>
          </w:pPr>
        </w:p>
        <w:p w:rsidR="0097502A" w:rsidRDefault="0097502A">
          <w:pPr>
            <w:spacing w:after="160" w:line="259" w:lineRule="auto"/>
          </w:pPr>
          <w:r>
            <w:rPr>
              <w:b/>
              <w:bCs/>
            </w:rPr>
            <w:br w:type="page"/>
          </w:r>
        </w:p>
        <w:p w:rsidR="0098101E" w:rsidRPr="0098101E" w:rsidRDefault="0098101E" w:rsidP="0098101E">
          <w:pPr>
            <w:pStyle w:val="af4"/>
            <w:spacing w:before="0"/>
            <w:jc w:val="center"/>
            <w:rPr>
              <w:rFonts w:ascii="Times New Roman" w:hAnsi="Times New Roman" w:cs="Times New Roman"/>
              <w:color w:val="auto"/>
              <w:sz w:val="24"/>
            </w:rPr>
          </w:pPr>
          <w:r w:rsidRPr="0098101E">
            <w:rPr>
              <w:rFonts w:ascii="Times New Roman" w:hAnsi="Times New Roman" w:cs="Times New Roman"/>
              <w:color w:val="auto"/>
              <w:sz w:val="24"/>
            </w:rPr>
            <w:t>Содержание</w:t>
          </w:r>
        </w:p>
        <w:p w:rsidR="0098101E" w:rsidRPr="0098101E" w:rsidRDefault="0098101E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r w:rsidRPr="0098101E">
            <w:rPr>
              <w:sz w:val="24"/>
            </w:rPr>
            <w:fldChar w:fldCharType="begin"/>
          </w:r>
          <w:r w:rsidRPr="0098101E">
            <w:rPr>
              <w:sz w:val="24"/>
            </w:rPr>
            <w:instrText xml:space="preserve"> TOC \o "1-3" \h \z \u </w:instrText>
          </w:r>
          <w:r w:rsidRPr="0098101E">
            <w:rPr>
              <w:sz w:val="24"/>
            </w:rPr>
            <w:fldChar w:fldCharType="separate"/>
          </w:r>
          <w:hyperlink w:anchor="_Toc184916246" w:history="1">
            <w:r w:rsidRPr="0098101E">
              <w:rPr>
                <w:rStyle w:val="ab"/>
                <w:noProof/>
                <w:sz w:val="24"/>
              </w:rPr>
              <w:t>1.</w:t>
            </w:r>
            <w:r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Pr="0098101E">
              <w:rPr>
                <w:rStyle w:val="ab"/>
                <w:noProof/>
                <w:sz w:val="24"/>
              </w:rPr>
              <w:t>Цели освоения дисциплины</w:t>
            </w:r>
            <w:r w:rsidRPr="0098101E">
              <w:rPr>
                <w:noProof/>
                <w:webHidden/>
                <w:sz w:val="24"/>
              </w:rPr>
              <w:tab/>
            </w:r>
            <w:r w:rsidRPr="0098101E">
              <w:rPr>
                <w:noProof/>
                <w:webHidden/>
                <w:sz w:val="24"/>
              </w:rPr>
              <w:fldChar w:fldCharType="begin"/>
            </w:r>
            <w:r w:rsidRPr="0098101E">
              <w:rPr>
                <w:noProof/>
                <w:webHidden/>
                <w:sz w:val="24"/>
              </w:rPr>
              <w:instrText xml:space="preserve"> PAGEREF _Toc184916246 \h </w:instrText>
            </w:r>
            <w:r w:rsidRPr="0098101E">
              <w:rPr>
                <w:noProof/>
                <w:webHidden/>
                <w:sz w:val="24"/>
              </w:rPr>
            </w:r>
            <w:r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3</w:t>
            </w:r>
            <w:r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47" w:history="1">
            <w:r w:rsidR="0098101E" w:rsidRPr="0098101E">
              <w:rPr>
                <w:rStyle w:val="ab"/>
                <w:noProof/>
                <w:sz w:val="24"/>
              </w:rPr>
              <w:t>2.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Место дисциплины в структуре ОП магистратуры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_Toc184916247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3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48" w:history="1">
            <w:r w:rsidR="0098101E" w:rsidRPr="0098101E">
              <w:rPr>
                <w:rStyle w:val="ab"/>
                <w:noProof/>
                <w:sz w:val="24"/>
              </w:rPr>
              <w:t>3.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_Toc184916248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3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49" w:history="1">
            <w:r w:rsidR="0098101E" w:rsidRPr="0098101E">
              <w:rPr>
                <w:rStyle w:val="ab"/>
                <w:noProof/>
                <w:sz w:val="24"/>
              </w:rPr>
              <w:t>4.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Объем, структура и содержание дисциплины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_Toc184916249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4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0" w:history="1">
            <w:r w:rsidR="0098101E" w:rsidRPr="0098101E">
              <w:rPr>
                <w:rStyle w:val="ab"/>
                <w:noProof/>
                <w:sz w:val="24"/>
              </w:rPr>
              <w:t>4.1. Объем дисциплины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_Toc184916250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4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1" w:history="1">
            <w:r w:rsidR="0098101E" w:rsidRPr="0098101E">
              <w:rPr>
                <w:rStyle w:val="ab"/>
                <w:rFonts w:eastAsia="Calibri"/>
                <w:noProof/>
                <w:sz w:val="24"/>
              </w:rPr>
              <w:t>4.2 Структура дисциплины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_Toc184916251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5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2" w:history="1">
            <w:r w:rsidR="0098101E" w:rsidRPr="0098101E">
              <w:rPr>
                <w:rStyle w:val="ab"/>
                <w:rFonts w:eastAsia="Calibri"/>
                <w:noProof/>
                <w:sz w:val="24"/>
              </w:rPr>
              <w:t>4.2.1 Структура дисциплины очной формы обучения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_Toc184916252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5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3" w:history="1">
            <w:r w:rsidR="0098101E" w:rsidRPr="0098101E">
              <w:rPr>
                <w:rStyle w:val="ab"/>
                <w:rFonts w:eastAsia="Calibri"/>
                <w:noProof/>
                <w:sz w:val="24"/>
              </w:rPr>
              <w:t>4.2.2 Структура дисциплины заочной формы обучения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_Toc184916253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5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4" w:history="1">
            <w:r w:rsidR="0098101E" w:rsidRPr="0098101E">
              <w:rPr>
                <w:rStyle w:val="ab"/>
                <w:noProof/>
                <w:sz w:val="24"/>
              </w:rPr>
              <w:t>4.3. Содержание дисциплины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_Toc184916254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6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5" w:history="1">
            <w:r w:rsidR="0098101E" w:rsidRPr="0098101E">
              <w:rPr>
                <w:rStyle w:val="ab"/>
                <w:noProof/>
                <w:sz w:val="24"/>
              </w:rPr>
              <w:t>5.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Образовательные и информационно-коммуникационные технологии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_Toc184916255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8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6" w:history="1">
            <w:r w:rsidR="0098101E" w:rsidRPr="0098101E">
              <w:rPr>
                <w:rStyle w:val="ab"/>
                <w:bCs/>
                <w:noProof/>
                <w:sz w:val="24"/>
              </w:rPr>
              <w:t>5.1. Образовательные технологии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_Toc184916256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8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7" w:history="1">
            <w:r w:rsidR="0098101E" w:rsidRPr="0098101E">
              <w:rPr>
                <w:rStyle w:val="ab"/>
                <w:noProof/>
                <w:sz w:val="24"/>
              </w:rPr>
              <w:t>5.2. Информационно-коммуникационные технологии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_Toc184916257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8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8" w:history="1">
            <w:r w:rsidR="0098101E" w:rsidRPr="0098101E">
              <w:rPr>
                <w:rStyle w:val="ab"/>
                <w:noProof/>
                <w:sz w:val="24"/>
              </w:rPr>
              <w:t>6.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Учебно-методическое обеспечение самостоятельной работы студентов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_Toc184916258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8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9" w:history="1">
            <w:r w:rsidR="0098101E" w:rsidRPr="0098101E">
              <w:rPr>
                <w:rStyle w:val="ab"/>
                <w:noProof/>
                <w:sz w:val="24"/>
              </w:rPr>
              <w:t>6.1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Перечень учебно-методического обеспечения для самостоятельной работы обучающихся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_Toc184916259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8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0" w:history="1">
            <w:r w:rsidR="0098101E" w:rsidRPr="0098101E">
              <w:rPr>
                <w:rStyle w:val="ab"/>
                <w:noProof/>
                <w:sz w:val="24"/>
              </w:rPr>
              <w:t>6.2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Методические указания для обучающихся по организации СР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_Toc184916260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9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1" w:history="1">
            <w:r w:rsidR="0098101E" w:rsidRPr="0098101E">
              <w:rPr>
                <w:rStyle w:val="ab"/>
                <w:noProof/>
                <w:sz w:val="24"/>
              </w:rPr>
              <w:t>6.3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Организация самостоятельной работы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_Toc184916261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9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2" w:history="1">
            <w:r w:rsidR="0098101E" w:rsidRPr="0098101E">
              <w:rPr>
                <w:rStyle w:val="ab"/>
                <w:noProof/>
                <w:sz w:val="24"/>
              </w:rPr>
              <w:t>7.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Фонд оценочных средств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_Toc184916262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9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3" w:history="1">
            <w:r w:rsidR="0098101E" w:rsidRPr="0098101E">
              <w:rPr>
                <w:rStyle w:val="ab"/>
                <w:noProof/>
                <w:sz w:val="24"/>
              </w:rPr>
              <w:t>8.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Учебно-методическое и информационное обеспечение дисциплины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_Toc184916263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10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4" w:history="1">
            <w:r w:rsidR="0098101E" w:rsidRPr="0098101E">
              <w:rPr>
                <w:rStyle w:val="ab"/>
                <w:noProof/>
                <w:sz w:val="24"/>
              </w:rPr>
              <w:t>8.1. Основная литература: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_Toc184916264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10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5" w:history="1">
            <w:r w:rsidR="0098101E" w:rsidRPr="0098101E">
              <w:rPr>
                <w:rStyle w:val="ab"/>
                <w:noProof/>
                <w:sz w:val="24"/>
              </w:rPr>
              <w:t>8.2. Дополнительная литература: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_Toc184916265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10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6" w:history="1">
            <w:r w:rsidR="0098101E" w:rsidRPr="0098101E">
              <w:rPr>
                <w:rStyle w:val="ab"/>
                <w:noProof/>
                <w:sz w:val="24"/>
              </w:rPr>
              <w:t>8.3. Ресурсы информационно-телекоммуникационной сети «Интернет»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_Toc184916266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10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7" w:history="1">
            <w:r w:rsidR="0098101E" w:rsidRPr="0098101E">
              <w:rPr>
                <w:rStyle w:val="ab"/>
                <w:noProof/>
                <w:sz w:val="24"/>
              </w:rPr>
              <w:t>8.4. Программное обеспечение и информационные справочные системы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_Toc184916267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10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8" w:history="1">
            <w:r w:rsidR="0098101E" w:rsidRPr="0098101E">
              <w:rPr>
                <w:rStyle w:val="ab"/>
                <w:noProof/>
                <w:sz w:val="24"/>
              </w:rPr>
              <w:t>9. Материально-техническое обеспечение дисциплины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_Toc184916268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10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9" w:history="1">
            <w:r w:rsidR="0098101E" w:rsidRPr="0098101E">
              <w:rPr>
                <w:rStyle w:val="ab"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_Toc184916269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10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A36ECF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70" w:history="1">
            <w:r w:rsidR="0098101E" w:rsidRPr="0098101E">
              <w:rPr>
                <w:rStyle w:val="ab"/>
                <w:noProof/>
                <w:sz w:val="24"/>
              </w:rPr>
              <w:t>11.  Перечень ключевых слов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_Toc184916270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E31350">
              <w:rPr>
                <w:noProof/>
                <w:webHidden/>
                <w:sz w:val="24"/>
              </w:rPr>
              <w:t>11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Default="0098101E">
          <w:r w:rsidRPr="0098101E">
            <w:rPr>
              <w:b/>
              <w:bCs/>
              <w:sz w:val="24"/>
            </w:rPr>
            <w:fldChar w:fldCharType="end"/>
          </w:r>
        </w:p>
      </w:sdtContent>
    </w:sdt>
    <w:p w:rsidR="00395C6F" w:rsidRPr="002644D6" w:rsidRDefault="00395C6F" w:rsidP="00395C6F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C244BA" w:rsidRDefault="00C244BA" w:rsidP="00A31DD6">
      <w:pPr>
        <w:spacing w:after="0" w:line="240" w:lineRule="auto"/>
        <w:jc w:val="both"/>
        <w:rPr>
          <w:sz w:val="24"/>
          <w:szCs w:val="24"/>
        </w:rPr>
      </w:pPr>
    </w:p>
    <w:sectPr w:rsidR="00C244BA" w:rsidSect="00395C6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592" w:rsidRDefault="00E30592" w:rsidP="00B23B23">
      <w:pPr>
        <w:spacing w:after="0" w:line="240" w:lineRule="auto"/>
      </w:pPr>
      <w:r>
        <w:separator/>
      </w:r>
    </w:p>
  </w:endnote>
  <w:endnote w:type="continuationSeparator" w:id="0">
    <w:p w:rsidR="00E30592" w:rsidRDefault="00E30592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A62" w:rsidRDefault="00C00A62">
    <w:pPr>
      <w:pStyle w:val="afa"/>
      <w:jc w:val="center"/>
    </w:pPr>
  </w:p>
  <w:p w:rsidR="00C00A62" w:rsidRDefault="00C00A62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0814334"/>
      <w:docPartObj>
        <w:docPartGallery w:val="Page Numbers (Bottom of Page)"/>
        <w:docPartUnique/>
      </w:docPartObj>
    </w:sdtPr>
    <w:sdtEndPr/>
    <w:sdtContent>
      <w:p w:rsidR="00C00A62" w:rsidRDefault="00C00A6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02CBE" w:rsidRDefault="00B02CBE">
    <w:pPr>
      <w:pStyle w:val="af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793470"/>
      <w:docPartObj>
        <w:docPartGallery w:val="Page Numbers (Bottom of Page)"/>
        <w:docPartUnique/>
      </w:docPartObj>
    </w:sdtPr>
    <w:sdtEndPr/>
    <w:sdtContent>
      <w:p w:rsidR="00C00A62" w:rsidRDefault="00C00A6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ECF">
          <w:rPr>
            <w:noProof/>
          </w:rPr>
          <w:t>12</w:t>
        </w:r>
        <w:r>
          <w:fldChar w:fldCharType="end"/>
        </w:r>
      </w:p>
    </w:sdtContent>
  </w:sdt>
  <w:p w:rsidR="00C00A62" w:rsidRDefault="00C00A62">
    <w:pPr>
      <w:pStyle w:val="af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081412"/>
      <w:docPartObj>
        <w:docPartGallery w:val="Page Numbers (Bottom of Page)"/>
        <w:docPartUnique/>
      </w:docPartObj>
    </w:sdtPr>
    <w:sdtEndPr/>
    <w:sdtContent>
      <w:p w:rsidR="00C00A62" w:rsidRDefault="00C00A6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ECF">
          <w:rPr>
            <w:noProof/>
          </w:rPr>
          <w:t>3</w:t>
        </w:r>
        <w:r>
          <w:fldChar w:fldCharType="end"/>
        </w:r>
      </w:p>
    </w:sdtContent>
  </w:sdt>
  <w:p w:rsidR="00C00A62" w:rsidRDefault="00C00A62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592" w:rsidRDefault="00E30592" w:rsidP="00B23B23">
      <w:pPr>
        <w:spacing w:after="0" w:line="240" w:lineRule="auto"/>
      </w:pPr>
      <w:r>
        <w:separator/>
      </w:r>
    </w:p>
  </w:footnote>
  <w:footnote w:type="continuationSeparator" w:id="0">
    <w:p w:rsidR="00E30592" w:rsidRDefault="00E30592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4051E58"/>
    <w:multiLevelType w:val="hybridMultilevel"/>
    <w:tmpl w:val="36C6A198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F48176B"/>
    <w:multiLevelType w:val="hybridMultilevel"/>
    <w:tmpl w:val="36C6A198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9"/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 w:numId="9">
    <w:abstractNumId w:val="1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042C"/>
    <w:rsid w:val="00006290"/>
    <w:rsid w:val="0001039D"/>
    <w:rsid w:val="00010852"/>
    <w:rsid w:val="00014CBD"/>
    <w:rsid w:val="00016BCC"/>
    <w:rsid w:val="000236D3"/>
    <w:rsid w:val="000259FB"/>
    <w:rsid w:val="00034DA1"/>
    <w:rsid w:val="00037282"/>
    <w:rsid w:val="0003774E"/>
    <w:rsid w:val="00041004"/>
    <w:rsid w:val="00041B31"/>
    <w:rsid w:val="00050FC5"/>
    <w:rsid w:val="00052789"/>
    <w:rsid w:val="00054D28"/>
    <w:rsid w:val="00054DBE"/>
    <w:rsid w:val="000644A7"/>
    <w:rsid w:val="00065A2D"/>
    <w:rsid w:val="00071029"/>
    <w:rsid w:val="0007718F"/>
    <w:rsid w:val="0008531F"/>
    <w:rsid w:val="00086583"/>
    <w:rsid w:val="00092437"/>
    <w:rsid w:val="0009481B"/>
    <w:rsid w:val="00094865"/>
    <w:rsid w:val="000C1DF0"/>
    <w:rsid w:val="000C21AE"/>
    <w:rsid w:val="000C6FCD"/>
    <w:rsid w:val="000E7224"/>
    <w:rsid w:val="000E7DFB"/>
    <w:rsid w:val="000F376F"/>
    <w:rsid w:val="00115890"/>
    <w:rsid w:val="001207FE"/>
    <w:rsid w:val="00120EF6"/>
    <w:rsid w:val="00132440"/>
    <w:rsid w:val="001328C8"/>
    <w:rsid w:val="00134E99"/>
    <w:rsid w:val="0015241A"/>
    <w:rsid w:val="00155D08"/>
    <w:rsid w:val="0018001A"/>
    <w:rsid w:val="001838C8"/>
    <w:rsid w:val="00184555"/>
    <w:rsid w:val="00193529"/>
    <w:rsid w:val="001B793F"/>
    <w:rsid w:val="001C3C82"/>
    <w:rsid w:val="001C7D40"/>
    <w:rsid w:val="001C7DED"/>
    <w:rsid w:val="001E02C3"/>
    <w:rsid w:val="001E6CA7"/>
    <w:rsid w:val="001F20C2"/>
    <w:rsid w:val="001F5B39"/>
    <w:rsid w:val="00204A34"/>
    <w:rsid w:val="00207F5C"/>
    <w:rsid w:val="002117ED"/>
    <w:rsid w:val="002175D6"/>
    <w:rsid w:val="00217EBD"/>
    <w:rsid w:val="00224ED3"/>
    <w:rsid w:val="002275C2"/>
    <w:rsid w:val="002326CD"/>
    <w:rsid w:val="0023368E"/>
    <w:rsid w:val="00235527"/>
    <w:rsid w:val="002372AA"/>
    <w:rsid w:val="00251D0D"/>
    <w:rsid w:val="002523F8"/>
    <w:rsid w:val="002527D5"/>
    <w:rsid w:val="00254A0D"/>
    <w:rsid w:val="002644D6"/>
    <w:rsid w:val="002660F8"/>
    <w:rsid w:val="00267D6E"/>
    <w:rsid w:val="002756F9"/>
    <w:rsid w:val="00276D6C"/>
    <w:rsid w:val="0028197A"/>
    <w:rsid w:val="00281EDF"/>
    <w:rsid w:val="002917B0"/>
    <w:rsid w:val="00296805"/>
    <w:rsid w:val="002979B7"/>
    <w:rsid w:val="002A218B"/>
    <w:rsid w:val="002A3F61"/>
    <w:rsid w:val="002A6EE6"/>
    <w:rsid w:val="002C5440"/>
    <w:rsid w:val="002D22D1"/>
    <w:rsid w:val="002D34B9"/>
    <w:rsid w:val="002D4BBC"/>
    <w:rsid w:val="002D6521"/>
    <w:rsid w:val="002E2AFC"/>
    <w:rsid w:val="002E636C"/>
    <w:rsid w:val="002F4B0A"/>
    <w:rsid w:val="00313444"/>
    <w:rsid w:val="0031738D"/>
    <w:rsid w:val="003173AD"/>
    <w:rsid w:val="00317F92"/>
    <w:rsid w:val="00340C5B"/>
    <w:rsid w:val="00342BB1"/>
    <w:rsid w:val="00345931"/>
    <w:rsid w:val="00350846"/>
    <w:rsid w:val="003519E9"/>
    <w:rsid w:val="003528DD"/>
    <w:rsid w:val="00355CAD"/>
    <w:rsid w:val="0036612E"/>
    <w:rsid w:val="003820BD"/>
    <w:rsid w:val="003839DF"/>
    <w:rsid w:val="00395C6F"/>
    <w:rsid w:val="003A161D"/>
    <w:rsid w:val="003A4DC4"/>
    <w:rsid w:val="003B2FCB"/>
    <w:rsid w:val="003B57CF"/>
    <w:rsid w:val="003C59AA"/>
    <w:rsid w:val="003D0B7B"/>
    <w:rsid w:val="003D4297"/>
    <w:rsid w:val="003D7233"/>
    <w:rsid w:val="003E05D4"/>
    <w:rsid w:val="003E0BE5"/>
    <w:rsid w:val="003E40DF"/>
    <w:rsid w:val="003F1267"/>
    <w:rsid w:val="003F1E0C"/>
    <w:rsid w:val="00405EFA"/>
    <w:rsid w:val="004106AC"/>
    <w:rsid w:val="004225EF"/>
    <w:rsid w:val="00424957"/>
    <w:rsid w:val="004255C0"/>
    <w:rsid w:val="004320C2"/>
    <w:rsid w:val="004416B7"/>
    <w:rsid w:val="004424BF"/>
    <w:rsid w:val="004427F7"/>
    <w:rsid w:val="00444DD0"/>
    <w:rsid w:val="00447001"/>
    <w:rsid w:val="00456503"/>
    <w:rsid w:val="004649F4"/>
    <w:rsid w:val="00464AED"/>
    <w:rsid w:val="00474D81"/>
    <w:rsid w:val="00475B15"/>
    <w:rsid w:val="00484E85"/>
    <w:rsid w:val="00486337"/>
    <w:rsid w:val="00487B2F"/>
    <w:rsid w:val="00496FAF"/>
    <w:rsid w:val="004A1F09"/>
    <w:rsid w:val="004A3644"/>
    <w:rsid w:val="004C0D08"/>
    <w:rsid w:val="004C2B02"/>
    <w:rsid w:val="004C49F4"/>
    <w:rsid w:val="004E15C6"/>
    <w:rsid w:val="004E1890"/>
    <w:rsid w:val="004F3A9B"/>
    <w:rsid w:val="004F4408"/>
    <w:rsid w:val="004F63B3"/>
    <w:rsid w:val="00502F33"/>
    <w:rsid w:val="0051145F"/>
    <w:rsid w:val="0051413B"/>
    <w:rsid w:val="00514D0F"/>
    <w:rsid w:val="005169D7"/>
    <w:rsid w:val="00520BC2"/>
    <w:rsid w:val="0054408A"/>
    <w:rsid w:val="00545FF7"/>
    <w:rsid w:val="00550171"/>
    <w:rsid w:val="0057354D"/>
    <w:rsid w:val="005757C2"/>
    <w:rsid w:val="00577680"/>
    <w:rsid w:val="00585AAA"/>
    <w:rsid w:val="00594E68"/>
    <w:rsid w:val="00597219"/>
    <w:rsid w:val="005A4DD2"/>
    <w:rsid w:val="005A5023"/>
    <w:rsid w:val="005B1F5C"/>
    <w:rsid w:val="005B4EEE"/>
    <w:rsid w:val="005B5A2F"/>
    <w:rsid w:val="005C56B9"/>
    <w:rsid w:val="005D5B73"/>
    <w:rsid w:val="005E5C2D"/>
    <w:rsid w:val="005F316F"/>
    <w:rsid w:val="005F461E"/>
    <w:rsid w:val="005F69D5"/>
    <w:rsid w:val="006035D0"/>
    <w:rsid w:val="006056F5"/>
    <w:rsid w:val="0061072B"/>
    <w:rsid w:val="00613362"/>
    <w:rsid w:val="006163E9"/>
    <w:rsid w:val="00636F02"/>
    <w:rsid w:val="006472CA"/>
    <w:rsid w:val="00662DD4"/>
    <w:rsid w:val="00665AE4"/>
    <w:rsid w:val="00681CAF"/>
    <w:rsid w:val="006826E5"/>
    <w:rsid w:val="00687433"/>
    <w:rsid w:val="006A0AA8"/>
    <w:rsid w:val="006A7420"/>
    <w:rsid w:val="006B09C2"/>
    <w:rsid w:val="006B1D04"/>
    <w:rsid w:val="006B4EF1"/>
    <w:rsid w:val="006B5C72"/>
    <w:rsid w:val="006C2017"/>
    <w:rsid w:val="006C315E"/>
    <w:rsid w:val="006D5E38"/>
    <w:rsid w:val="006E0BB3"/>
    <w:rsid w:val="006F3134"/>
    <w:rsid w:val="006F7D6A"/>
    <w:rsid w:val="007064AA"/>
    <w:rsid w:val="007065D3"/>
    <w:rsid w:val="00735B0D"/>
    <w:rsid w:val="0074052E"/>
    <w:rsid w:val="00745EB2"/>
    <w:rsid w:val="00746EDE"/>
    <w:rsid w:val="00750A2B"/>
    <w:rsid w:val="0075584E"/>
    <w:rsid w:val="00755B97"/>
    <w:rsid w:val="00767DC6"/>
    <w:rsid w:val="00774779"/>
    <w:rsid w:val="007768E4"/>
    <w:rsid w:val="007A1B70"/>
    <w:rsid w:val="007A2B7F"/>
    <w:rsid w:val="007A4BFB"/>
    <w:rsid w:val="007A571E"/>
    <w:rsid w:val="007B23F2"/>
    <w:rsid w:val="007C20AB"/>
    <w:rsid w:val="007C2174"/>
    <w:rsid w:val="007D321D"/>
    <w:rsid w:val="007E05B5"/>
    <w:rsid w:val="007E4CB0"/>
    <w:rsid w:val="007F113E"/>
    <w:rsid w:val="007F43B9"/>
    <w:rsid w:val="007F59D0"/>
    <w:rsid w:val="007F5EB2"/>
    <w:rsid w:val="007F6875"/>
    <w:rsid w:val="007F6E18"/>
    <w:rsid w:val="007F7403"/>
    <w:rsid w:val="0080129E"/>
    <w:rsid w:val="00812B92"/>
    <w:rsid w:val="00812DAD"/>
    <w:rsid w:val="008205A1"/>
    <w:rsid w:val="00821420"/>
    <w:rsid w:val="00822607"/>
    <w:rsid w:val="008309F8"/>
    <w:rsid w:val="00831C00"/>
    <w:rsid w:val="00836201"/>
    <w:rsid w:val="00843688"/>
    <w:rsid w:val="00845DDA"/>
    <w:rsid w:val="00850763"/>
    <w:rsid w:val="008543F8"/>
    <w:rsid w:val="00854658"/>
    <w:rsid w:val="008676D1"/>
    <w:rsid w:val="00881A33"/>
    <w:rsid w:val="00881BD1"/>
    <w:rsid w:val="008865CE"/>
    <w:rsid w:val="00887EAB"/>
    <w:rsid w:val="008943AF"/>
    <w:rsid w:val="00894AE0"/>
    <w:rsid w:val="00896AD2"/>
    <w:rsid w:val="008A3D16"/>
    <w:rsid w:val="008C3A8E"/>
    <w:rsid w:val="008D23AE"/>
    <w:rsid w:val="008D63A5"/>
    <w:rsid w:val="008E2B0A"/>
    <w:rsid w:val="008E4BDF"/>
    <w:rsid w:val="008E54E7"/>
    <w:rsid w:val="008E5D98"/>
    <w:rsid w:val="008E6F5F"/>
    <w:rsid w:val="008F2DB3"/>
    <w:rsid w:val="009019FB"/>
    <w:rsid w:val="00906F96"/>
    <w:rsid w:val="00925171"/>
    <w:rsid w:val="00933AFA"/>
    <w:rsid w:val="0093664F"/>
    <w:rsid w:val="00940803"/>
    <w:rsid w:val="00944505"/>
    <w:rsid w:val="00947FFC"/>
    <w:rsid w:val="00950A3A"/>
    <w:rsid w:val="009564F0"/>
    <w:rsid w:val="009600B9"/>
    <w:rsid w:val="00961C53"/>
    <w:rsid w:val="00964543"/>
    <w:rsid w:val="009652B5"/>
    <w:rsid w:val="009665B6"/>
    <w:rsid w:val="00966D5C"/>
    <w:rsid w:val="0097502A"/>
    <w:rsid w:val="0098101E"/>
    <w:rsid w:val="00990D06"/>
    <w:rsid w:val="00993FAE"/>
    <w:rsid w:val="009A59D0"/>
    <w:rsid w:val="009B2895"/>
    <w:rsid w:val="009B655D"/>
    <w:rsid w:val="009B6F24"/>
    <w:rsid w:val="009C1DDB"/>
    <w:rsid w:val="009C2426"/>
    <w:rsid w:val="009C7EF5"/>
    <w:rsid w:val="009D1EF3"/>
    <w:rsid w:val="009D4356"/>
    <w:rsid w:val="009F502C"/>
    <w:rsid w:val="00A13160"/>
    <w:rsid w:val="00A31DD6"/>
    <w:rsid w:val="00A355CF"/>
    <w:rsid w:val="00A36ECF"/>
    <w:rsid w:val="00A43AAB"/>
    <w:rsid w:val="00A462C5"/>
    <w:rsid w:val="00A46580"/>
    <w:rsid w:val="00A51F81"/>
    <w:rsid w:val="00A62B2C"/>
    <w:rsid w:val="00A66B75"/>
    <w:rsid w:val="00A73398"/>
    <w:rsid w:val="00A74213"/>
    <w:rsid w:val="00A80346"/>
    <w:rsid w:val="00A85F62"/>
    <w:rsid w:val="00A9194D"/>
    <w:rsid w:val="00A92E86"/>
    <w:rsid w:val="00A964F9"/>
    <w:rsid w:val="00AA5CDB"/>
    <w:rsid w:val="00AB3CEF"/>
    <w:rsid w:val="00AB6D05"/>
    <w:rsid w:val="00AC1252"/>
    <w:rsid w:val="00AC263F"/>
    <w:rsid w:val="00AC3463"/>
    <w:rsid w:val="00AC3F0E"/>
    <w:rsid w:val="00AE57A3"/>
    <w:rsid w:val="00AF114E"/>
    <w:rsid w:val="00AF5232"/>
    <w:rsid w:val="00B02CBE"/>
    <w:rsid w:val="00B0415F"/>
    <w:rsid w:val="00B04CC1"/>
    <w:rsid w:val="00B113E2"/>
    <w:rsid w:val="00B136F8"/>
    <w:rsid w:val="00B21106"/>
    <w:rsid w:val="00B22DD0"/>
    <w:rsid w:val="00B23B23"/>
    <w:rsid w:val="00B34CD1"/>
    <w:rsid w:val="00B4615A"/>
    <w:rsid w:val="00B50608"/>
    <w:rsid w:val="00B54522"/>
    <w:rsid w:val="00B63301"/>
    <w:rsid w:val="00B64F0B"/>
    <w:rsid w:val="00B65563"/>
    <w:rsid w:val="00B71F5B"/>
    <w:rsid w:val="00B75208"/>
    <w:rsid w:val="00B82618"/>
    <w:rsid w:val="00BB217F"/>
    <w:rsid w:val="00BC7118"/>
    <w:rsid w:val="00BD36D9"/>
    <w:rsid w:val="00BE12C7"/>
    <w:rsid w:val="00BE664A"/>
    <w:rsid w:val="00BE78BA"/>
    <w:rsid w:val="00C00A62"/>
    <w:rsid w:val="00C039AA"/>
    <w:rsid w:val="00C2249E"/>
    <w:rsid w:val="00C229BB"/>
    <w:rsid w:val="00C244BA"/>
    <w:rsid w:val="00C32F81"/>
    <w:rsid w:val="00C332B7"/>
    <w:rsid w:val="00C45A48"/>
    <w:rsid w:val="00C4725D"/>
    <w:rsid w:val="00C52ECB"/>
    <w:rsid w:val="00C73F55"/>
    <w:rsid w:val="00C93B5F"/>
    <w:rsid w:val="00CA0975"/>
    <w:rsid w:val="00CA2197"/>
    <w:rsid w:val="00CA31AE"/>
    <w:rsid w:val="00CB317C"/>
    <w:rsid w:val="00CC290F"/>
    <w:rsid w:val="00CC615B"/>
    <w:rsid w:val="00CD746E"/>
    <w:rsid w:val="00CE093D"/>
    <w:rsid w:val="00CE4465"/>
    <w:rsid w:val="00CE7834"/>
    <w:rsid w:val="00D02E5C"/>
    <w:rsid w:val="00D046A8"/>
    <w:rsid w:val="00D11153"/>
    <w:rsid w:val="00D16FAF"/>
    <w:rsid w:val="00D21AE1"/>
    <w:rsid w:val="00D23A25"/>
    <w:rsid w:val="00D31862"/>
    <w:rsid w:val="00D3305C"/>
    <w:rsid w:val="00D34D2C"/>
    <w:rsid w:val="00D35212"/>
    <w:rsid w:val="00D47B8F"/>
    <w:rsid w:val="00D47CF0"/>
    <w:rsid w:val="00D54A4F"/>
    <w:rsid w:val="00D54BEC"/>
    <w:rsid w:val="00D54F93"/>
    <w:rsid w:val="00D5667E"/>
    <w:rsid w:val="00D601C2"/>
    <w:rsid w:val="00D77024"/>
    <w:rsid w:val="00D86442"/>
    <w:rsid w:val="00D87413"/>
    <w:rsid w:val="00DB4629"/>
    <w:rsid w:val="00DD0A65"/>
    <w:rsid w:val="00DE102A"/>
    <w:rsid w:val="00DE49D7"/>
    <w:rsid w:val="00DE786D"/>
    <w:rsid w:val="00DF0722"/>
    <w:rsid w:val="00E01B31"/>
    <w:rsid w:val="00E020CC"/>
    <w:rsid w:val="00E14B8E"/>
    <w:rsid w:val="00E225EA"/>
    <w:rsid w:val="00E30592"/>
    <w:rsid w:val="00E31350"/>
    <w:rsid w:val="00E372CF"/>
    <w:rsid w:val="00E4564F"/>
    <w:rsid w:val="00E53EB8"/>
    <w:rsid w:val="00E603CC"/>
    <w:rsid w:val="00E627C1"/>
    <w:rsid w:val="00E64921"/>
    <w:rsid w:val="00E64FE0"/>
    <w:rsid w:val="00E66EE4"/>
    <w:rsid w:val="00E82A91"/>
    <w:rsid w:val="00E835D2"/>
    <w:rsid w:val="00E85B17"/>
    <w:rsid w:val="00E960DB"/>
    <w:rsid w:val="00E968A5"/>
    <w:rsid w:val="00E97EEE"/>
    <w:rsid w:val="00EA3E17"/>
    <w:rsid w:val="00EB3DBE"/>
    <w:rsid w:val="00EB56B2"/>
    <w:rsid w:val="00EC3399"/>
    <w:rsid w:val="00EC64BA"/>
    <w:rsid w:val="00ED3C5C"/>
    <w:rsid w:val="00ED4B78"/>
    <w:rsid w:val="00ED6E98"/>
    <w:rsid w:val="00EE69DD"/>
    <w:rsid w:val="00EF3A09"/>
    <w:rsid w:val="00EF4DA9"/>
    <w:rsid w:val="00EF7961"/>
    <w:rsid w:val="00F034DB"/>
    <w:rsid w:val="00F13E5A"/>
    <w:rsid w:val="00F31CCD"/>
    <w:rsid w:val="00F372B3"/>
    <w:rsid w:val="00F4001B"/>
    <w:rsid w:val="00F40526"/>
    <w:rsid w:val="00F449DC"/>
    <w:rsid w:val="00F57078"/>
    <w:rsid w:val="00F63695"/>
    <w:rsid w:val="00F7123F"/>
    <w:rsid w:val="00F811B1"/>
    <w:rsid w:val="00F821DC"/>
    <w:rsid w:val="00F862B3"/>
    <w:rsid w:val="00F93C02"/>
    <w:rsid w:val="00F973CF"/>
    <w:rsid w:val="00FA6366"/>
    <w:rsid w:val="00FB5F76"/>
    <w:rsid w:val="00FC28E5"/>
    <w:rsid w:val="00FE249E"/>
    <w:rsid w:val="00FE72C6"/>
    <w:rsid w:val="00FF6987"/>
    <w:rsid w:val="00FF6EBE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7B6C7"/>
  <w15:chartTrackingRefBased/>
  <w15:docId w15:val="{DBD13068-D0B4-4E13-9316-E5A203C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3820BD"/>
    <w:pPr>
      <w:tabs>
        <w:tab w:val="left" w:pos="1276"/>
        <w:tab w:val="right" w:leader="dot" w:pos="9488"/>
      </w:tabs>
      <w:spacing w:after="0" w:line="240" w:lineRule="auto"/>
      <w:ind w:left="993" w:hanging="426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paragraph" w:customStyle="1" w:styleId="s1">
    <w:name w:val="s_1"/>
    <w:basedOn w:val="a"/>
    <w:rsid w:val="00395C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7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47175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706870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://edu.kemguki.ru/course/view.php?id=63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9208E-7134-45D6-A663-B0B7BA05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4119</TotalTime>
  <Pages>12</Pages>
  <Words>3752</Words>
  <Characters>21387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Сергеева</cp:lastModifiedBy>
  <cp:revision>29</cp:revision>
  <cp:lastPrinted>2025-03-11T09:39:00Z</cp:lastPrinted>
  <dcterms:created xsi:type="dcterms:W3CDTF">2024-12-12T07:29:00Z</dcterms:created>
  <dcterms:modified xsi:type="dcterms:W3CDTF">2025-03-26T07:14:00Z</dcterms:modified>
</cp:coreProperties>
</file>