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0BC" w:rsidRDefault="00B17F8C">
      <w:pPr>
        <w:spacing w:after="12" w:line="269" w:lineRule="auto"/>
        <w:jc w:val="center"/>
      </w:pPr>
      <w:r>
        <w:t xml:space="preserve">Министерство культуры Российской Федерации </w:t>
      </w:r>
    </w:p>
    <w:p w:rsidR="00F33DE6" w:rsidRDefault="00B17F8C">
      <w:pPr>
        <w:spacing w:after="12" w:line="269" w:lineRule="auto"/>
        <w:jc w:val="center"/>
      </w:pPr>
      <w:r>
        <w:t xml:space="preserve">ФГБОУ ВО «Кемеровский государственный институт культуры» </w:t>
      </w:r>
    </w:p>
    <w:p w:rsidR="00F33DE6" w:rsidRDefault="00B17F8C">
      <w:pPr>
        <w:spacing w:after="12" w:line="269" w:lineRule="auto"/>
        <w:ind w:left="10" w:right="66"/>
        <w:jc w:val="center"/>
      </w:pPr>
      <w:r>
        <w:t xml:space="preserve">Факультет информационных, библиотечных и музейных технологий </w:t>
      </w:r>
    </w:p>
    <w:p w:rsidR="00F33DE6" w:rsidRDefault="00B17F8C">
      <w:pPr>
        <w:spacing w:after="12" w:line="269" w:lineRule="auto"/>
        <w:ind w:left="10" w:right="67"/>
        <w:jc w:val="center"/>
      </w:pPr>
      <w:r>
        <w:t xml:space="preserve">Кафедра технологии документальных и медиакоммуникаций </w:t>
      </w:r>
    </w:p>
    <w:p w:rsidR="00F33DE6" w:rsidRDefault="00B17F8C">
      <w:pPr>
        <w:spacing w:after="0" w:line="259" w:lineRule="auto"/>
        <w:ind w:left="0" w:right="0" w:firstLine="0"/>
        <w:jc w:val="right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812D84" w:rsidRPr="00812D84" w:rsidRDefault="00812D84" w:rsidP="00812D84">
      <w:pPr>
        <w:spacing w:after="12" w:line="269" w:lineRule="auto"/>
        <w:ind w:left="10" w:right="62"/>
        <w:jc w:val="center"/>
        <w:rPr>
          <w:b/>
        </w:rPr>
      </w:pPr>
      <w:r w:rsidRPr="00812D84">
        <w:rPr>
          <w:b/>
        </w:rPr>
        <w:t xml:space="preserve">Рабочая программа дисциплины  </w:t>
      </w:r>
    </w:p>
    <w:p w:rsidR="00F33DE6" w:rsidRDefault="00B17F8C">
      <w:pPr>
        <w:spacing w:after="31" w:line="259" w:lineRule="auto"/>
        <w:ind w:left="850" w:right="0" w:firstLine="0"/>
        <w:jc w:val="center"/>
      </w:pPr>
      <w:r>
        <w:t xml:space="preserve"> </w:t>
      </w:r>
    </w:p>
    <w:p w:rsidR="00F33DE6" w:rsidRDefault="00F14164">
      <w:pPr>
        <w:spacing w:after="14" w:line="266" w:lineRule="auto"/>
        <w:ind w:left="10" w:right="58"/>
        <w:jc w:val="center"/>
      </w:pPr>
      <w:r>
        <w:rPr>
          <w:b/>
        </w:rPr>
        <w:t>ВВЕДЕНИЕ В СПЕЦИАЛЬНОСТЬ</w:t>
      </w:r>
      <w:r w:rsidR="00B17F8C">
        <w:rPr>
          <w:b/>
        </w:rPr>
        <w:t xml:space="preserve"> </w:t>
      </w:r>
    </w:p>
    <w:p w:rsidR="00F33DE6" w:rsidRDefault="00F33DE6">
      <w:pPr>
        <w:spacing w:after="22" w:line="259" w:lineRule="auto"/>
        <w:ind w:left="0" w:right="0" w:firstLine="0"/>
        <w:jc w:val="center"/>
      </w:pPr>
    </w:p>
    <w:p w:rsidR="00F33DE6" w:rsidRPr="00812D84" w:rsidRDefault="00B17F8C">
      <w:pPr>
        <w:spacing w:after="21" w:line="259" w:lineRule="auto"/>
        <w:ind w:left="10" w:right="64"/>
        <w:jc w:val="center"/>
      </w:pPr>
      <w:r w:rsidRPr="00812D84">
        <w:t xml:space="preserve">Направление подготовки </w:t>
      </w:r>
    </w:p>
    <w:p w:rsidR="00F14164" w:rsidRDefault="00F14164" w:rsidP="00F14164">
      <w:pPr>
        <w:spacing w:after="0" w:line="240" w:lineRule="auto"/>
        <w:jc w:val="center"/>
        <w:rPr>
          <w:b/>
          <w:szCs w:val="24"/>
        </w:rPr>
      </w:pPr>
      <w:r w:rsidRPr="00D8260B">
        <w:rPr>
          <w:b/>
          <w:szCs w:val="24"/>
        </w:rPr>
        <w:t>42.0</w:t>
      </w:r>
      <w:r>
        <w:rPr>
          <w:b/>
          <w:szCs w:val="24"/>
        </w:rPr>
        <w:t>3</w:t>
      </w:r>
      <w:r w:rsidRPr="00D8260B">
        <w:rPr>
          <w:b/>
          <w:szCs w:val="24"/>
        </w:rPr>
        <w:t>.05 Медиако</w:t>
      </w:r>
      <w:r w:rsidR="00E030BC">
        <w:rPr>
          <w:b/>
          <w:szCs w:val="24"/>
        </w:rPr>
        <w:t>м</w:t>
      </w:r>
      <w:r w:rsidRPr="00D8260B">
        <w:rPr>
          <w:b/>
          <w:szCs w:val="24"/>
        </w:rPr>
        <w:t>муникации,</w:t>
      </w:r>
    </w:p>
    <w:p w:rsidR="00812D84" w:rsidRPr="00D8260B" w:rsidRDefault="00812D84" w:rsidP="00F14164">
      <w:pPr>
        <w:spacing w:after="0" w:line="240" w:lineRule="auto"/>
        <w:jc w:val="center"/>
        <w:rPr>
          <w:b/>
          <w:szCs w:val="24"/>
        </w:rPr>
      </w:pPr>
    </w:p>
    <w:p w:rsidR="00F14164" w:rsidRPr="00D8260B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 w:rsidRPr="00D8260B">
        <w:rPr>
          <w:szCs w:val="24"/>
        </w:rPr>
        <w:t>профил</w:t>
      </w:r>
      <w:r>
        <w:rPr>
          <w:szCs w:val="24"/>
        </w:rPr>
        <w:t>ь</w:t>
      </w:r>
      <w:r w:rsidRPr="00D8260B">
        <w:rPr>
          <w:szCs w:val="24"/>
        </w:rPr>
        <w:t xml:space="preserve"> подготовки </w:t>
      </w:r>
    </w:p>
    <w:p w:rsidR="00F14164" w:rsidRPr="00D8260B" w:rsidRDefault="00F14164" w:rsidP="00F14164">
      <w:pPr>
        <w:widowControl w:val="0"/>
        <w:spacing w:after="0" w:line="240" w:lineRule="auto"/>
        <w:jc w:val="center"/>
        <w:rPr>
          <w:b/>
          <w:i/>
          <w:szCs w:val="24"/>
        </w:rPr>
      </w:pPr>
      <w:r w:rsidRPr="00D8260B">
        <w:rPr>
          <w:b/>
          <w:i/>
          <w:szCs w:val="24"/>
        </w:rPr>
        <w:t>«</w:t>
      </w:r>
      <w:r>
        <w:rPr>
          <w:b/>
          <w:i/>
          <w:szCs w:val="24"/>
        </w:rPr>
        <w:t>Медиакоммуникации в коммерческой и социальной сферах</w:t>
      </w:r>
      <w:r w:rsidRPr="00D8260B">
        <w:rPr>
          <w:b/>
          <w:i/>
          <w:szCs w:val="24"/>
        </w:rPr>
        <w:t>»</w:t>
      </w:r>
    </w:p>
    <w:p w:rsidR="00F14164" w:rsidRPr="007D429C" w:rsidRDefault="00F14164" w:rsidP="00F14164">
      <w:pPr>
        <w:widowControl w:val="0"/>
        <w:spacing w:after="0" w:line="240" w:lineRule="auto"/>
        <w:rPr>
          <w:szCs w:val="24"/>
        </w:rPr>
      </w:pP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 w:rsidRPr="007D429C">
        <w:rPr>
          <w:szCs w:val="24"/>
        </w:rPr>
        <w:t>Квалификация (степень) выпускника</w:t>
      </w: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 w:rsidRPr="007D429C">
        <w:rPr>
          <w:szCs w:val="24"/>
        </w:rPr>
        <w:t>Бакалавр</w:t>
      </w: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 w:rsidRPr="007D429C">
        <w:rPr>
          <w:szCs w:val="24"/>
        </w:rPr>
        <w:t>Форма обучения</w:t>
      </w: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очная, </w:t>
      </w:r>
      <w:r w:rsidRPr="007D429C">
        <w:rPr>
          <w:szCs w:val="24"/>
        </w:rPr>
        <w:t>заочная</w:t>
      </w:r>
    </w:p>
    <w:p w:rsidR="00F33DE6" w:rsidRDefault="00B17F8C">
      <w:pPr>
        <w:spacing w:after="12" w:line="269" w:lineRule="auto"/>
        <w:ind w:left="3523" w:right="3513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E030BC" w:rsidP="00B17F8C">
      <w:pPr>
        <w:spacing w:after="0" w:line="259" w:lineRule="auto"/>
        <w:ind w:left="0" w:right="0" w:firstLine="0"/>
        <w:jc w:val="center"/>
      </w:pPr>
      <w:r>
        <w:t>Кемерово</w:t>
      </w:r>
    </w:p>
    <w:p w:rsidR="00B17F8C" w:rsidRDefault="00B17F8C">
      <w:pPr>
        <w:spacing w:after="160" w:line="259" w:lineRule="auto"/>
        <w:ind w:left="0" w:right="0" w:firstLine="0"/>
        <w:jc w:val="left"/>
      </w:pPr>
      <w:r>
        <w:br w:type="page"/>
      </w:r>
    </w:p>
    <w:p w:rsidR="00F33DE6" w:rsidRPr="00892772" w:rsidRDefault="00F14164" w:rsidP="00892772">
      <w:pPr>
        <w:spacing w:after="0" w:line="276" w:lineRule="auto"/>
        <w:ind w:left="0" w:right="0" w:firstLine="567"/>
        <w:rPr>
          <w:szCs w:val="24"/>
        </w:rPr>
      </w:pPr>
      <w:r w:rsidRPr="00892772">
        <w:rPr>
          <w:bCs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профиль подготовки «Медиакоммуникации в коммерческой и социальной сферах», квалификация (степень) выпускника «бакалавр».</w:t>
      </w:r>
      <w:r w:rsidR="00B17F8C" w:rsidRPr="00892772">
        <w:rPr>
          <w:szCs w:val="24"/>
        </w:rPr>
        <w:t xml:space="preserve"> </w:t>
      </w:r>
    </w:p>
    <w:p w:rsidR="00F33DE6" w:rsidRPr="00892772" w:rsidRDefault="00B17F8C" w:rsidP="00892772">
      <w:pPr>
        <w:spacing w:after="20" w:line="276" w:lineRule="auto"/>
        <w:ind w:left="0" w:right="0" w:firstLine="0"/>
        <w:jc w:val="left"/>
        <w:rPr>
          <w:szCs w:val="24"/>
        </w:rPr>
      </w:pPr>
      <w:r w:rsidRPr="00892772">
        <w:rPr>
          <w:szCs w:val="24"/>
        </w:rPr>
        <w:t xml:space="preserve"> </w:t>
      </w:r>
    </w:p>
    <w:p w:rsidR="00E030BC" w:rsidRPr="00892772" w:rsidRDefault="00E030BC" w:rsidP="00892772">
      <w:pPr>
        <w:widowControl w:val="0"/>
        <w:autoSpaceDE w:val="0"/>
        <w:autoSpaceDN w:val="0"/>
        <w:spacing w:after="0" w:line="276" w:lineRule="auto"/>
        <w:ind w:left="0" w:right="0" w:firstLine="567"/>
        <w:rPr>
          <w:color w:val="auto"/>
          <w:szCs w:val="24"/>
          <w:lang w:eastAsia="en-US"/>
        </w:rPr>
      </w:pPr>
      <w:r w:rsidRPr="00892772">
        <w:rPr>
          <w:color w:val="auto"/>
          <w:szCs w:val="24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92772">
        <w:rPr>
          <w:color w:val="auto"/>
          <w:szCs w:val="24"/>
          <w:lang w:eastAsia="en-US"/>
        </w:rPr>
        <w:t>web</w:t>
      </w:r>
      <w:proofErr w:type="spellEnd"/>
      <w:r w:rsidRPr="00892772">
        <w:rPr>
          <w:color w:val="auto"/>
          <w:szCs w:val="24"/>
          <w:lang w:eastAsia="en-US"/>
        </w:rPr>
        <w:t xml:space="preserve">-адресу </w:t>
      </w:r>
      <w:hyperlink r:id="rId8" w:history="1">
        <w:r w:rsidRPr="00892772">
          <w:rPr>
            <w:color w:val="auto"/>
            <w:szCs w:val="24"/>
            <w:lang w:eastAsia="en-US"/>
          </w:rPr>
          <w:t>http://edu.2020.kemguki.ru/</w:t>
        </w:r>
      </w:hyperlink>
      <w:r w:rsidRPr="00892772">
        <w:rPr>
          <w:color w:val="auto"/>
          <w:szCs w:val="24"/>
          <w:lang w:eastAsia="en-US"/>
        </w:rPr>
        <w:t xml:space="preserve"> </w:t>
      </w:r>
    </w:p>
    <w:p w:rsidR="00E030BC" w:rsidRPr="00892772" w:rsidRDefault="00E030BC" w:rsidP="00892772">
      <w:pPr>
        <w:widowControl w:val="0"/>
        <w:autoSpaceDE w:val="0"/>
        <w:autoSpaceDN w:val="0"/>
        <w:spacing w:after="0" w:line="276" w:lineRule="auto"/>
        <w:ind w:left="0" w:right="0" w:firstLine="567"/>
        <w:rPr>
          <w:color w:val="auto"/>
          <w:szCs w:val="24"/>
          <w:lang w:eastAsia="en-US"/>
        </w:rPr>
      </w:pPr>
      <w:r w:rsidRPr="00892772">
        <w:rPr>
          <w:color w:val="auto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92772">
        <w:rPr>
          <w:color w:val="auto"/>
          <w:szCs w:val="24"/>
          <w:lang w:eastAsia="en-US"/>
        </w:rPr>
        <w:t>web</w:t>
      </w:r>
      <w:proofErr w:type="spellEnd"/>
      <w:r w:rsidRPr="00892772">
        <w:rPr>
          <w:color w:val="auto"/>
          <w:szCs w:val="24"/>
          <w:lang w:eastAsia="en-US"/>
        </w:rPr>
        <w:t xml:space="preserve">-адресу </w:t>
      </w:r>
      <w:hyperlink r:id="rId9" w:history="1">
        <w:r w:rsidRPr="00892772">
          <w:rPr>
            <w:color w:val="auto"/>
            <w:szCs w:val="24"/>
            <w:lang w:eastAsia="en-US"/>
          </w:rPr>
          <w:t>http://edu.2020.kemguki.ru/</w:t>
        </w:r>
      </w:hyperlink>
      <w:r w:rsidRPr="00892772">
        <w:rPr>
          <w:color w:val="auto"/>
          <w:szCs w:val="24"/>
          <w:lang w:eastAsia="en-US"/>
        </w:rPr>
        <w:t xml:space="preserve"> </w:t>
      </w:r>
    </w:p>
    <w:p w:rsidR="00E030BC" w:rsidRPr="00892772" w:rsidRDefault="00E030BC" w:rsidP="00892772">
      <w:pPr>
        <w:widowControl w:val="0"/>
        <w:autoSpaceDE w:val="0"/>
        <w:autoSpaceDN w:val="0"/>
        <w:spacing w:after="0" w:line="276" w:lineRule="auto"/>
        <w:ind w:left="0" w:right="0" w:firstLine="567"/>
        <w:rPr>
          <w:color w:val="auto"/>
          <w:szCs w:val="24"/>
          <w:lang w:eastAsia="en-US"/>
        </w:rPr>
      </w:pPr>
      <w:r w:rsidRPr="00892772">
        <w:rPr>
          <w:color w:val="auto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92772">
        <w:rPr>
          <w:color w:val="auto"/>
          <w:szCs w:val="24"/>
          <w:lang w:eastAsia="en-US"/>
        </w:rPr>
        <w:t>web</w:t>
      </w:r>
      <w:proofErr w:type="spellEnd"/>
      <w:r w:rsidRPr="00892772">
        <w:rPr>
          <w:color w:val="auto"/>
          <w:szCs w:val="24"/>
          <w:lang w:eastAsia="en-US"/>
        </w:rPr>
        <w:t>-адресу http://edu.2020.kemguki.ru/</w:t>
      </w:r>
    </w:p>
    <w:p w:rsidR="00F33DE6" w:rsidRPr="00892772" w:rsidRDefault="00B17F8C" w:rsidP="00892772">
      <w:pPr>
        <w:spacing w:after="0" w:line="276" w:lineRule="auto"/>
        <w:ind w:left="0" w:right="0" w:firstLine="0"/>
        <w:jc w:val="left"/>
        <w:rPr>
          <w:szCs w:val="24"/>
        </w:rPr>
      </w:pPr>
      <w:r w:rsidRPr="00892772">
        <w:rPr>
          <w:szCs w:val="24"/>
        </w:rPr>
        <w:t xml:space="preserve"> </w:t>
      </w:r>
    </w:p>
    <w:p w:rsidR="00F33DE6" w:rsidRPr="00892772" w:rsidRDefault="00B17F8C" w:rsidP="00892772">
      <w:pPr>
        <w:spacing w:after="0" w:line="276" w:lineRule="auto"/>
        <w:ind w:left="0" w:right="0" w:firstLine="0"/>
        <w:jc w:val="left"/>
        <w:rPr>
          <w:szCs w:val="24"/>
        </w:rPr>
      </w:pPr>
      <w:r w:rsidRPr="00892772">
        <w:rPr>
          <w:szCs w:val="24"/>
        </w:rPr>
        <w:t xml:space="preserve"> </w:t>
      </w:r>
    </w:p>
    <w:p w:rsidR="00F33DE6" w:rsidRPr="00892772" w:rsidRDefault="00B17F8C" w:rsidP="00892772">
      <w:pPr>
        <w:spacing w:line="276" w:lineRule="auto"/>
        <w:ind w:left="-15" w:right="0" w:firstLine="708"/>
        <w:rPr>
          <w:szCs w:val="24"/>
        </w:rPr>
      </w:pPr>
      <w:r w:rsidRPr="00892772">
        <w:rPr>
          <w:szCs w:val="24"/>
        </w:rPr>
        <w:t>Т</w:t>
      </w:r>
      <w:r w:rsidR="00F14164" w:rsidRPr="00892772">
        <w:rPr>
          <w:szCs w:val="24"/>
        </w:rPr>
        <w:t>араненко Л. Г., Дворовенко О.</w:t>
      </w:r>
      <w:r w:rsidR="00812D84" w:rsidRPr="00892772">
        <w:rPr>
          <w:szCs w:val="24"/>
        </w:rPr>
        <w:t xml:space="preserve"> </w:t>
      </w:r>
      <w:r w:rsidR="00F14164" w:rsidRPr="00892772">
        <w:rPr>
          <w:szCs w:val="24"/>
        </w:rPr>
        <w:t>В.</w:t>
      </w:r>
      <w:r w:rsidRPr="00892772">
        <w:rPr>
          <w:szCs w:val="24"/>
        </w:rPr>
        <w:t xml:space="preserve"> Введение в специальность: рабочая программа</w:t>
      </w:r>
      <w:r w:rsidR="00F14164" w:rsidRPr="00892772">
        <w:rPr>
          <w:szCs w:val="24"/>
        </w:rPr>
        <w:t xml:space="preserve"> </w:t>
      </w:r>
      <w:r w:rsidR="005E1DA0" w:rsidRPr="00892772">
        <w:rPr>
          <w:szCs w:val="24"/>
        </w:rPr>
        <w:t xml:space="preserve">дисциплины </w:t>
      </w:r>
      <w:r w:rsidR="00F14164" w:rsidRPr="00892772">
        <w:rPr>
          <w:szCs w:val="24"/>
        </w:rPr>
        <w:t>по направлению подготовки</w:t>
      </w:r>
      <w:r w:rsidRPr="00892772">
        <w:rPr>
          <w:szCs w:val="24"/>
        </w:rPr>
        <w:t xml:space="preserve"> </w:t>
      </w:r>
      <w:r w:rsidR="00F14164" w:rsidRPr="00892772">
        <w:rPr>
          <w:bCs/>
          <w:szCs w:val="24"/>
        </w:rPr>
        <w:t xml:space="preserve">42.03.05 «Медиакоммуникации», профиль подготовки «Медиакоммуникации в коммерческой и социальной сферах», «квалификация (степень) выпускника - «бакалавр» / Л. Г. Тараненко, О. В. Дворовенко. – Кемерово: </w:t>
      </w:r>
      <w:proofErr w:type="spellStart"/>
      <w:r w:rsidR="00F14164" w:rsidRPr="00892772">
        <w:rPr>
          <w:bCs/>
          <w:szCs w:val="24"/>
        </w:rPr>
        <w:t>Кемеров</w:t>
      </w:r>
      <w:proofErr w:type="spellEnd"/>
      <w:r w:rsidR="00F14164" w:rsidRPr="00892772">
        <w:rPr>
          <w:bCs/>
          <w:szCs w:val="24"/>
        </w:rPr>
        <w:t>. гос. ин-т культуры, 202</w:t>
      </w:r>
      <w:r w:rsidR="00E030BC" w:rsidRPr="00892772">
        <w:rPr>
          <w:bCs/>
          <w:szCs w:val="24"/>
        </w:rPr>
        <w:t>2</w:t>
      </w:r>
      <w:r w:rsidR="00F14164" w:rsidRPr="00892772">
        <w:rPr>
          <w:bCs/>
          <w:szCs w:val="24"/>
        </w:rPr>
        <w:t>. – 1</w:t>
      </w:r>
      <w:r w:rsidR="0099555D" w:rsidRPr="00892772">
        <w:rPr>
          <w:bCs/>
          <w:szCs w:val="24"/>
        </w:rPr>
        <w:t>2</w:t>
      </w:r>
      <w:r w:rsidR="00F14164" w:rsidRPr="00892772">
        <w:rPr>
          <w:bCs/>
          <w:szCs w:val="24"/>
        </w:rPr>
        <w:t xml:space="preserve"> с.</w:t>
      </w:r>
      <w:r w:rsidR="00BF4F29" w:rsidRPr="00892772">
        <w:rPr>
          <w:szCs w:val="24"/>
        </w:rPr>
        <w:t xml:space="preserve"> </w:t>
      </w:r>
      <w:r w:rsidR="00BF4F29" w:rsidRPr="00892772">
        <w:rPr>
          <w:bCs/>
          <w:szCs w:val="24"/>
        </w:rPr>
        <w:t>– Текст: непосредственный.</w:t>
      </w:r>
    </w:p>
    <w:p w:rsidR="00F33DE6" w:rsidRPr="00892772" w:rsidRDefault="00B17F8C" w:rsidP="00892772">
      <w:pPr>
        <w:spacing w:after="0" w:line="259" w:lineRule="auto"/>
        <w:ind w:left="0" w:right="0" w:firstLine="0"/>
        <w:jc w:val="left"/>
        <w:rPr>
          <w:szCs w:val="24"/>
        </w:rPr>
      </w:pPr>
      <w:r w:rsidRPr="00892772">
        <w:rPr>
          <w:szCs w:val="24"/>
        </w:rP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F33DE6" w:rsidRDefault="00B17F8C">
      <w:pPr>
        <w:spacing w:after="23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F33DE6" w:rsidRDefault="00F33DE6">
      <w:pPr>
        <w:spacing w:after="0" w:line="259" w:lineRule="auto"/>
        <w:ind w:left="0" w:right="0" w:firstLine="0"/>
        <w:jc w:val="left"/>
      </w:pPr>
    </w:p>
    <w:p w:rsidR="00F33DE6" w:rsidRDefault="00B17F8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17F8C" w:rsidRDefault="00B17F8C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:rsidR="00F33DE6" w:rsidRDefault="00B17F8C">
      <w:pPr>
        <w:pStyle w:val="1"/>
        <w:ind w:left="718" w:right="0"/>
      </w:pPr>
      <w:bookmarkStart w:id="0" w:name="_Toc189660584"/>
      <w:r>
        <w:lastRenderedPageBreak/>
        <w:t>1. Цели освоения дисциплины</w:t>
      </w:r>
      <w:bookmarkEnd w:id="0"/>
      <w:r>
        <w:t xml:space="preserve"> </w:t>
      </w:r>
    </w:p>
    <w:p w:rsidR="00F33DE6" w:rsidRDefault="00B17F8C">
      <w:pPr>
        <w:ind w:left="-15" w:right="53" w:firstLine="566"/>
      </w:pPr>
      <w:r>
        <w:t xml:space="preserve">формирование базовых представлений о выбранной профессии, формирование знаний и навыков, необходимых для дальнейшей учебной и профессиональной деятельности. </w:t>
      </w:r>
    </w:p>
    <w:p w:rsidR="005E1DA0" w:rsidRDefault="005E1DA0">
      <w:pPr>
        <w:ind w:left="-15" w:right="53" w:firstLine="566"/>
      </w:pPr>
    </w:p>
    <w:p w:rsidR="00F33DE6" w:rsidRDefault="00B17F8C" w:rsidP="00812D84">
      <w:pPr>
        <w:pStyle w:val="1"/>
        <w:ind w:left="718" w:right="0"/>
      </w:pPr>
      <w:bookmarkStart w:id="1" w:name="_Toc189660585"/>
      <w:r>
        <w:t>2.</w:t>
      </w:r>
      <w:r w:rsidR="00812D84">
        <w:t xml:space="preserve"> </w:t>
      </w:r>
      <w:r>
        <w:t>Место дисциплин</w:t>
      </w:r>
      <w:r w:rsidR="00812D84">
        <w:t>ы в структуре ООП бакалавриата</w:t>
      </w:r>
      <w:bookmarkEnd w:id="1"/>
    </w:p>
    <w:p w:rsidR="00F33DE6" w:rsidRDefault="00B17F8C">
      <w:pPr>
        <w:ind w:left="-15" w:right="53" w:firstLine="571"/>
      </w:pPr>
      <w:r>
        <w:t>Курс принадлежит к части</w:t>
      </w:r>
      <w:r w:rsidR="00F14164">
        <w:t>, формируемой участниками образовательных отношений</w:t>
      </w:r>
      <w:r>
        <w:t>. Данная часть курса является вводной для дальнейшего освоения других учебных предметов, включая такие специальные дисциплины как «</w:t>
      </w:r>
      <w:r w:rsidR="00F14164">
        <w:t>Медиажурналистика</w:t>
      </w:r>
      <w:r>
        <w:t>», «</w:t>
      </w:r>
      <w:r w:rsidR="00F14164">
        <w:t>Основы медиапсихологии</w:t>
      </w:r>
      <w:r>
        <w:t>», «</w:t>
      </w:r>
      <w:r w:rsidR="00F14164">
        <w:t>Медиабрендинг</w:t>
      </w:r>
      <w:r>
        <w:t>», «</w:t>
      </w:r>
      <w:r w:rsidR="00F14164">
        <w:t>Локальная идентичность</w:t>
      </w:r>
      <w:r>
        <w:t>», «</w:t>
      </w:r>
      <w:r w:rsidR="00F14164">
        <w:t>Информационный анализ в медиасреде</w:t>
      </w:r>
      <w:r>
        <w:t>» и др. Для его успешного освоения необходи</w:t>
      </w:r>
      <w:r w:rsidR="00F14164">
        <w:t>мы знания в области информатики</w:t>
      </w:r>
      <w:r>
        <w:t xml:space="preserve">. </w:t>
      </w:r>
      <w:r w:rsidR="00F14164">
        <w:t>Освоение дисциплины связано с освоением курса «Профессиональная этика», «Информационная культура личности».</w:t>
      </w:r>
    </w:p>
    <w:p w:rsidR="00812D84" w:rsidRDefault="00B17F8C" w:rsidP="00812D84">
      <w:pPr>
        <w:ind w:left="-15" w:right="53" w:firstLine="566"/>
        <w:rPr>
          <w:b/>
        </w:rPr>
      </w:pPr>
      <w:r>
        <w:rPr>
          <w:b/>
        </w:rPr>
        <w:t xml:space="preserve"> </w:t>
      </w:r>
      <w:bookmarkStart w:id="2" w:name="_Toc484603732"/>
      <w:bookmarkStart w:id="3" w:name="_Toc4695144"/>
      <w:bookmarkStart w:id="4" w:name="_Toc184922261"/>
    </w:p>
    <w:p w:rsidR="00812D84" w:rsidRPr="00045E82" w:rsidRDefault="00812D84" w:rsidP="00045E82">
      <w:pPr>
        <w:pStyle w:val="1"/>
        <w:ind w:left="718" w:right="0"/>
      </w:pPr>
      <w:bookmarkStart w:id="5" w:name="_Toc189660586"/>
      <w:r w:rsidRPr="00045E82">
        <w:t>3. 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</w:p>
    <w:p w:rsidR="00F33DE6" w:rsidRDefault="00812D84" w:rsidP="005E1DA0">
      <w:pPr>
        <w:pStyle w:val="a6"/>
        <w:tabs>
          <w:tab w:val="left" w:pos="284"/>
        </w:tabs>
        <w:ind w:firstLine="709"/>
        <w:jc w:val="both"/>
      </w:pPr>
      <w:r w:rsidRPr="00966D5C"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TableGrid"/>
        <w:tblW w:w="9642" w:type="dxa"/>
        <w:tblInd w:w="-142" w:type="dxa"/>
        <w:tblCellMar>
          <w:top w:w="49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3"/>
      </w:tblGrid>
      <w:tr w:rsidR="00F33DE6">
        <w:trPr>
          <w:trHeight w:val="286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0" w:right="5" w:firstLine="0"/>
              <w:jc w:val="left"/>
            </w:pPr>
            <w:r>
              <w:rPr>
                <w:b/>
              </w:rPr>
              <w:t xml:space="preserve">Код и наименование компетенции 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3DE6" w:rsidRDefault="00B17F8C" w:rsidP="00E030BC">
            <w:pPr>
              <w:spacing w:after="0" w:line="240" w:lineRule="auto"/>
              <w:ind w:left="1" w:right="0" w:firstLine="0"/>
              <w:jc w:val="left"/>
            </w:pPr>
            <w:r>
              <w:rPr>
                <w:b/>
              </w:rPr>
              <w:t xml:space="preserve">Индикаторы достижения компетенций 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</w:tr>
      <w:tr w:rsidR="00F33DE6" w:rsidTr="00E030BC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" w:right="0" w:firstLine="0"/>
              <w:jc w:val="left"/>
            </w:pPr>
            <w:r>
              <w:rPr>
                <w:b/>
              </w:rPr>
              <w:t xml:space="preserve">знать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уметь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владеть </w:t>
            </w:r>
          </w:p>
        </w:tc>
      </w:tr>
      <w:tr w:rsidR="00F33DE6" w:rsidTr="00E030BC">
        <w:trPr>
          <w:trHeight w:val="237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14164" w:rsidP="00E030BC">
            <w:pPr>
              <w:spacing w:after="0" w:line="240" w:lineRule="auto"/>
              <w:ind w:left="0" w:right="0" w:firstLine="0"/>
              <w:jc w:val="left"/>
            </w:pPr>
            <w:r>
              <w:t>УК-1 – Способен осуществлять поиск, критический анализ и синтез информации, применять системный подход для решения поставленных задач.</w:t>
            </w:r>
            <w:r w:rsidR="00B17F8C"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Основные информационные ресурсы, необходимые для учебной и научной деятельности;</w:t>
            </w:r>
          </w:p>
          <w:p w:rsidR="00F33DE6" w:rsidRDefault="00DB20BD" w:rsidP="00E030BC">
            <w:pPr>
              <w:spacing w:after="0" w:line="240" w:lineRule="auto"/>
              <w:ind w:left="1" w:right="0" w:firstLine="0"/>
              <w:jc w:val="left"/>
            </w:pPr>
            <w:r>
              <w:rPr>
                <w:sz w:val="22"/>
              </w:rPr>
              <w:t>методы поиска и отбора информации.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0" w:right="10" w:firstLine="0"/>
              <w:jc w:val="left"/>
            </w:pPr>
            <w:r>
              <w:rPr>
                <w:sz w:val="22"/>
              </w:rPr>
              <w:t>Ориентироваться в информационных ресурсах; критически осмысливать содержание информации, отбирать материал для решения научных и учебных задач.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>Методами поиска, отбора и анализа информации.</w:t>
            </w:r>
            <w:r w:rsidR="00B17F8C">
              <w:rPr>
                <w:sz w:val="22"/>
              </w:rPr>
              <w:t xml:space="preserve"> </w:t>
            </w:r>
          </w:p>
        </w:tc>
      </w:tr>
    </w:tbl>
    <w:p w:rsidR="00F33DE6" w:rsidRDefault="00B17F8C">
      <w:pPr>
        <w:spacing w:after="0" w:line="259" w:lineRule="auto"/>
        <w:ind w:left="708" w:right="0" w:firstLine="0"/>
        <w:jc w:val="left"/>
        <w:rPr>
          <w:b/>
        </w:rPr>
      </w:pPr>
      <w:r>
        <w:rPr>
          <w:b/>
        </w:rPr>
        <w:t xml:space="preserve"> </w:t>
      </w:r>
    </w:p>
    <w:p w:rsidR="0033066F" w:rsidRPr="00BB4FCF" w:rsidRDefault="0033066F" w:rsidP="0033066F">
      <w:pPr>
        <w:pStyle w:val="a6"/>
        <w:ind w:right="400" w:firstLine="567"/>
        <w:jc w:val="both"/>
      </w:pPr>
      <w:r w:rsidRPr="00BB4FCF"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955"/>
        <w:gridCol w:w="2266"/>
        <w:gridCol w:w="4185"/>
      </w:tblGrid>
      <w:tr w:rsidR="00812D84" w:rsidRPr="00812D84" w:rsidTr="00812D84">
        <w:tc>
          <w:tcPr>
            <w:tcW w:w="2972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rPr>
                <w:rFonts w:ascii="TimesNewRomanPS-BoldMT" w:eastAsia="Calibri" w:hAnsi="TimesNewRomanPS-BoldMT"/>
                <w:b/>
                <w:szCs w:val="28"/>
              </w:rPr>
            </w:pPr>
            <w:r w:rsidRPr="00812D84">
              <w:rPr>
                <w:rFonts w:ascii="TimesNewRomanPS-BoldMT" w:eastAsia="Calibri" w:hAnsi="TimesNewRomanPS-BoldMT"/>
                <w:b/>
                <w:szCs w:val="28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rPr>
                <w:rFonts w:ascii="TimesNewRomanPS-BoldMT" w:eastAsia="Calibri" w:hAnsi="TimesNewRomanPS-BoldMT"/>
                <w:b/>
                <w:szCs w:val="28"/>
              </w:rPr>
            </w:pPr>
            <w:r w:rsidRPr="00812D84">
              <w:rPr>
                <w:rFonts w:eastAsia="Calibri"/>
                <w:b/>
                <w:szCs w:val="28"/>
              </w:rPr>
              <w:t>О</w:t>
            </w:r>
            <w:r w:rsidRPr="00812D84">
              <w:rPr>
                <w:rFonts w:ascii="TimesNewRomanPS-BoldMT" w:eastAsia="Calibri" w:hAnsi="TimesNewRomanPS-BoldMT"/>
                <w:b/>
                <w:szCs w:val="28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rPr>
                <w:rFonts w:ascii="TimesNewRomanPS-BoldMT" w:eastAsia="Calibri" w:hAnsi="TimesNewRomanPS-BoldMT"/>
                <w:b/>
                <w:szCs w:val="28"/>
              </w:rPr>
            </w:pPr>
            <w:r w:rsidRPr="00812D84">
              <w:rPr>
                <w:rFonts w:ascii="TimesNewRomanPS-BoldMT" w:eastAsia="Calibri" w:hAnsi="TimesNewRomanPS-BoldMT"/>
                <w:b/>
                <w:szCs w:val="28"/>
              </w:rPr>
              <w:t>Трудовые функции</w:t>
            </w:r>
          </w:p>
        </w:tc>
      </w:tr>
      <w:tr w:rsidR="00812D84" w:rsidRPr="00812D84" w:rsidTr="00812D84">
        <w:trPr>
          <w:trHeight w:val="983"/>
        </w:trPr>
        <w:tc>
          <w:tcPr>
            <w:tcW w:w="2972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Организация маркетинговых исследований в области СМИ</w:t>
            </w:r>
          </w:p>
        </w:tc>
      </w:tr>
      <w:tr w:rsidR="00812D84" w:rsidRPr="00812D84" w:rsidTr="00812D84">
        <w:trPr>
          <w:trHeight w:val="558"/>
        </w:trPr>
        <w:tc>
          <w:tcPr>
            <w:tcW w:w="2972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 xml:space="preserve">06.013 Профессиональный стандарт «Специалист по информационным ресурсам» 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26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Создание и редактирование информационных ресурсов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Подбор информации по тематике сайта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Создание информационных материалов для сайта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Редактирование информации на сайте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Ведение новостных лент и представительств в социальных сетях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lastRenderedPageBreak/>
              <w:t>Модерирование обсуждений на сайте, форуме и в социальных сетях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Управление информацией из различных источников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Контроль за наполнением сайта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Анализ информационных потребностей посетителей сайта</w:t>
            </w:r>
          </w:p>
        </w:tc>
      </w:tr>
      <w:tr w:rsidR="00812D84" w:rsidRPr="00812D84" w:rsidTr="00812D84">
        <w:trPr>
          <w:trHeight w:val="558"/>
        </w:trPr>
        <w:tc>
          <w:tcPr>
            <w:tcW w:w="2972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lastRenderedPageBreak/>
              <w:t>11.006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Профессиональный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стандарт «Редактор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средств массовой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информации»</w:t>
            </w:r>
          </w:p>
        </w:tc>
        <w:tc>
          <w:tcPr>
            <w:tcW w:w="226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Работа над содержанием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публикаций СМИ</w:t>
            </w:r>
          </w:p>
        </w:tc>
        <w:tc>
          <w:tcPr>
            <w:tcW w:w="424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Отбор авторских материалов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для публикации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Редактирование материалов</w:t>
            </w:r>
          </w:p>
        </w:tc>
      </w:tr>
    </w:tbl>
    <w:p w:rsidR="0033066F" w:rsidRPr="00BB4FCF" w:rsidRDefault="0033066F" w:rsidP="0033066F">
      <w:pPr>
        <w:pStyle w:val="a6"/>
        <w:ind w:firstLine="567"/>
        <w:jc w:val="both"/>
        <w:rPr>
          <w:spacing w:val="40"/>
        </w:rPr>
      </w:pPr>
    </w:p>
    <w:p w:rsidR="00812D84" w:rsidRPr="00812D84" w:rsidRDefault="00812D84" w:rsidP="00812D84">
      <w:pPr>
        <w:pStyle w:val="3"/>
        <w:keepLines w:val="0"/>
        <w:numPr>
          <w:ilvl w:val="0"/>
          <w:numId w:val="18"/>
        </w:numPr>
        <w:spacing w:before="0" w:line="240" w:lineRule="auto"/>
        <w:ind w:right="0"/>
        <w:rPr>
          <w:rFonts w:ascii="Times New Roman" w:hAnsi="Times New Roman" w:cs="Times New Roman"/>
          <w:b/>
          <w:color w:val="auto"/>
        </w:rPr>
      </w:pPr>
      <w:bookmarkStart w:id="6" w:name="_Toc4695145"/>
      <w:bookmarkStart w:id="7" w:name="_Toc184922262"/>
      <w:bookmarkStart w:id="8" w:name="_Toc189660587"/>
      <w:r w:rsidRPr="00812D84">
        <w:rPr>
          <w:rFonts w:ascii="Times New Roman" w:hAnsi="Times New Roman" w:cs="Times New Roman"/>
          <w:b/>
          <w:color w:val="auto"/>
        </w:rPr>
        <w:t>Объем, структура и содержание дисциплины</w:t>
      </w:r>
      <w:bookmarkEnd w:id="6"/>
      <w:bookmarkEnd w:id="7"/>
      <w:bookmarkEnd w:id="8"/>
      <w:r w:rsidRPr="00812D84">
        <w:rPr>
          <w:rFonts w:ascii="Times New Roman" w:hAnsi="Times New Roman" w:cs="Times New Roman"/>
          <w:b/>
          <w:color w:val="auto"/>
        </w:rPr>
        <w:t xml:space="preserve">  </w:t>
      </w:r>
    </w:p>
    <w:p w:rsidR="00812D84" w:rsidRPr="00812D84" w:rsidRDefault="00812D84" w:rsidP="00812D84">
      <w:pPr>
        <w:pStyle w:val="3"/>
        <w:spacing w:line="240" w:lineRule="auto"/>
        <w:ind w:left="360" w:firstLine="0"/>
        <w:rPr>
          <w:rFonts w:ascii="Times New Roman" w:hAnsi="Times New Roman" w:cs="Times New Roman"/>
          <w:b/>
          <w:color w:val="auto"/>
        </w:rPr>
      </w:pPr>
      <w:bookmarkStart w:id="9" w:name="_Toc184922263"/>
      <w:bookmarkStart w:id="10" w:name="_Toc189660588"/>
      <w:r w:rsidRPr="00812D84">
        <w:rPr>
          <w:rFonts w:ascii="Times New Roman" w:hAnsi="Times New Roman" w:cs="Times New Roman"/>
          <w:b/>
          <w:color w:val="auto"/>
        </w:rPr>
        <w:t>4.1. Объем дисциплины</w:t>
      </w:r>
      <w:bookmarkEnd w:id="9"/>
      <w:bookmarkEnd w:id="10"/>
    </w:p>
    <w:p w:rsidR="00812D84" w:rsidRDefault="00B17F8C" w:rsidP="00812D84">
      <w:pPr>
        <w:spacing w:after="0" w:line="259" w:lineRule="auto"/>
        <w:ind w:left="0" w:right="0" w:firstLine="709"/>
        <w:jc w:val="left"/>
      </w:pPr>
      <w:r>
        <w:t xml:space="preserve">Общая трудоемкость дисциплины составляет 2 зачетные единицы, </w:t>
      </w:r>
      <w:r w:rsidR="00DB20BD">
        <w:t>72</w:t>
      </w:r>
      <w:r>
        <w:t xml:space="preserve"> час</w:t>
      </w:r>
      <w:r w:rsidR="00DB20BD">
        <w:t>а</w:t>
      </w:r>
      <w:r>
        <w:t xml:space="preserve">. </w:t>
      </w:r>
    </w:p>
    <w:p w:rsidR="00812D84" w:rsidRDefault="00812D84" w:rsidP="00812D84">
      <w:pPr>
        <w:autoSpaceDE w:val="0"/>
        <w:autoSpaceDN w:val="0"/>
        <w:adjustRightInd w:val="0"/>
        <w:spacing w:after="0"/>
        <w:ind w:left="0" w:right="60" w:firstLine="708"/>
        <w:rPr>
          <w:rFonts w:eastAsia="TimesNewRoman"/>
          <w:szCs w:val="24"/>
          <w:lang w:eastAsia="zh-CN"/>
        </w:rPr>
      </w:pPr>
      <w:r w:rsidRPr="00395C6F">
        <w:rPr>
          <w:rFonts w:eastAsia="TimesNewRoman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Cs w:val="24"/>
          <w:lang w:eastAsia="zh-CN"/>
        </w:rPr>
        <w:t xml:space="preserve">54 </w:t>
      </w:r>
      <w:r w:rsidRPr="00395C6F">
        <w:rPr>
          <w:rFonts w:eastAsia="TimesNewRoman"/>
          <w:szCs w:val="24"/>
          <w:lang w:eastAsia="zh-CN"/>
        </w:rPr>
        <w:t>час</w:t>
      </w:r>
      <w:r>
        <w:rPr>
          <w:rFonts w:eastAsia="TimesNewRoman"/>
          <w:szCs w:val="24"/>
          <w:lang w:eastAsia="zh-CN"/>
        </w:rPr>
        <w:t>а</w:t>
      </w:r>
      <w:r w:rsidRPr="00395C6F">
        <w:rPr>
          <w:rFonts w:eastAsia="TimesNewRoman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Cs w:val="24"/>
          <w:lang w:eastAsia="zh-CN"/>
        </w:rPr>
        <w:t>18</w:t>
      </w:r>
      <w:r w:rsidRPr="00395C6F">
        <w:rPr>
          <w:rFonts w:eastAsia="TimesNewRoman"/>
          <w:szCs w:val="24"/>
          <w:lang w:eastAsia="zh-CN"/>
        </w:rPr>
        <w:t xml:space="preserve"> часов лекций, </w:t>
      </w:r>
      <w:r>
        <w:rPr>
          <w:rFonts w:eastAsia="TimesNewRoman"/>
          <w:szCs w:val="24"/>
          <w:lang w:eastAsia="zh-CN"/>
        </w:rPr>
        <w:t xml:space="preserve">36 часов практических работ) и 18 </w:t>
      </w:r>
      <w:r w:rsidRPr="00395C6F">
        <w:rPr>
          <w:rFonts w:eastAsia="TimesNewRoman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Cs w:val="24"/>
          <w:lang w:eastAsia="zh-CN"/>
        </w:rPr>
        <w:t>20</w:t>
      </w:r>
      <w:r w:rsidRPr="00BE12C7">
        <w:rPr>
          <w:rFonts w:eastAsia="TimesNewRoman"/>
          <w:szCs w:val="24"/>
          <w:lang w:eastAsia="zh-CN"/>
        </w:rPr>
        <w:t xml:space="preserve"> часов (</w:t>
      </w:r>
      <w:r>
        <w:rPr>
          <w:rFonts w:eastAsia="TimesNewRoman"/>
          <w:szCs w:val="24"/>
          <w:lang w:eastAsia="zh-CN"/>
        </w:rPr>
        <w:t>37</w:t>
      </w:r>
      <w:r w:rsidRPr="00BE12C7">
        <w:rPr>
          <w:rFonts w:eastAsia="TimesNewRoman"/>
          <w:szCs w:val="24"/>
          <w:lang w:eastAsia="zh-CN"/>
        </w:rPr>
        <w:t xml:space="preserve"> %)</w:t>
      </w:r>
      <w:r w:rsidRPr="00395C6F">
        <w:rPr>
          <w:rFonts w:eastAsia="TimesNewRoman"/>
          <w:szCs w:val="24"/>
          <w:lang w:eastAsia="zh-CN"/>
        </w:rPr>
        <w:t xml:space="preserve"> аудиторной работы проводится в интерактивных формах.  </w:t>
      </w:r>
    </w:p>
    <w:p w:rsidR="00812D84" w:rsidRDefault="00812D84" w:rsidP="00812D84">
      <w:pPr>
        <w:autoSpaceDE w:val="0"/>
        <w:autoSpaceDN w:val="0"/>
        <w:adjustRightInd w:val="0"/>
        <w:spacing w:after="0"/>
        <w:ind w:left="0" w:right="60" w:firstLine="708"/>
        <w:rPr>
          <w:rFonts w:eastAsia="TimesNewRoman"/>
          <w:szCs w:val="24"/>
          <w:lang w:eastAsia="zh-CN"/>
        </w:rPr>
      </w:pPr>
      <w:r w:rsidRPr="00395C6F">
        <w:rPr>
          <w:rFonts w:eastAsia="TimesNewRoman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Cs w:val="24"/>
          <w:lang w:eastAsia="zh-CN"/>
        </w:rPr>
        <w:t>6</w:t>
      </w:r>
      <w:r w:rsidRPr="00395C6F">
        <w:rPr>
          <w:rFonts w:eastAsia="TimesNewRoman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Cs w:val="24"/>
          <w:lang w:eastAsia="zh-CN"/>
        </w:rPr>
        <w:t>2 часа</w:t>
      </w:r>
      <w:r w:rsidRPr="00395C6F">
        <w:rPr>
          <w:rFonts w:eastAsia="TimesNewRoman"/>
          <w:szCs w:val="24"/>
          <w:lang w:eastAsia="zh-CN"/>
        </w:rPr>
        <w:t xml:space="preserve"> лекций, </w:t>
      </w:r>
      <w:r>
        <w:rPr>
          <w:rFonts w:eastAsia="TimesNewRoman"/>
          <w:szCs w:val="24"/>
          <w:lang w:eastAsia="zh-CN"/>
        </w:rPr>
        <w:t>4 часа практических работ) и 66 часов с</w:t>
      </w:r>
      <w:r w:rsidRPr="00395C6F">
        <w:rPr>
          <w:rFonts w:eastAsia="TimesNewRoman"/>
          <w:szCs w:val="24"/>
          <w:lang w:eastAsia="zh-CN"/>
        </w:rPr>
        <w:t xml:space="preserve">амостоятельной работы. </w:t>
      </w:r>
      <w:r w:rsidR="00315A79">
        <w:rPr>
          <w:rFonts w:eastAsia="TimesNewRoman"/>
          <w:szCs w:val="24"/>
          <w:lang w:eastAsia="zh-CN"/>
        </w:rPr>
        <w:t>3</w:t>
      </w:r>
      <w:r w:rsidRPr="00BE12C7">
        <w:rPr>
          <w:rFonts w:eastAsia="TimesNewRoman"/>
          <w:szCs w:val="24"/>
          <w:lang w:eastAsia="zh-CN"/>
        </w:rPr>
        <w:t xml:space="preserve"> час</w:t>
      </w:r>
      <w:r w:rsidR="00315A79">
        <w:rPr>
          <w:rFonts w:eastAsia="TimesNewRoman"/>
          <w:szCs w:val="24"/>
          <w:lang w:eastAsia="zh-CN"/>
        </w:rPr>
        <w:t>а</w:t>
      </w:r>
      <w:r w:rsidRPr="00BE12C7">
        <w:rPr>
          <w:rFonts w:eastAsia="TimesNewRoman"/>
          <w:szCs w:val="24"/>
          <w:lang w:eastAsia="zh-CN"/>
        </w:rPr>
        <w:t xml:space="preserve"> (</w:t>
      </w:r>
      <w:r>
        <w:rPr>
          <w:rFonts w:eastAsia="TimesNewRoman"/>
          <w:szCs w:val="24"/>
          <w:lang w:eastAsia="zh-CN"/>
        </w:rPr>
        <w:t>50</w:t>
      </w:r>
      <w:r w:rsidRPr="00BE12C7">
        <w:rPr>
          <w:rFonts w:eastAsia="TimesNewRoman"/>
          <w:szCs w:val="24"/>
          <w:lang w:eastAsia="zh-CN"/>
        </w:rPr>
        <w:t xml:space="preserve"> %)</w:t>
      </w:r>
      <w:r w:rsidRPr="00395C6F">
        <w:rPr>
          <w:rFonts w:eastAsia="TimesNewRoman"/>
          <w:szCs w:val="24"/>
          <w:lang w:eastAsia="zh-CN"/>
        </w:rPr>
        <w:t xml:space="preserve"> аудиторной работы проводится в интерактивных формах.  </w:t>
      </w:r>
    </w:p>
    <w:p w:rsidR="00812D84" w:rsidRPr="00395C6F" w:rsidRDefault="00812D84" w:rsidP="00812D84">
      <w:pPr>
        <w:pStyle w:val="a6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812D84" w:rsidRDefault="00812D84" w:rsidP="00812D84">
      <w:pPr>
        <w:spacing w:after="0" w:line="259" w:lineRule="auto"/>
        <w:ind w:left="0" w:right="0" w:firstLine="567"/>
        <w:jc w:val="left"/>
        <w:rPr>
          <w:szCs w:val="24"/>
        </w:rPr>
      </w:pPr>
      <w:r w:rsidRPr="00395C6F">
        <w:rPr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F33DE6" w:rsidRDefault="00DB20BD" w:rsidP="00812D84">
      <w:pPr>
        <w:spacing w:after="0" w:line="259" w:lineRule="auto"/>
        <w:ind w:left="0" w:right="0" w:firstLine="567"/>
        <w:jc w:val="left"/>
      </w:pPr>
      <w:r>
        <w:t xml:space="preserve">Форма контроля – зачет. </w:t>
      </w:r>
    </w:p>
    <w:p w:rsidR="00F33DE6" w:rsidRPr="00247CAA" w:rsidRDefault="00B17F8C" w:rsidP="00247CAA">
      <w:pPr>
        <w:pStyle w:val="3"/>
        <w:spacing w:line="240" w:lineRule="auto"/>
        <w:ind w:left="360" w:firstLine="0"/>
        <w:rPr>
          <w:rFonts w:ascii="Times New Roman" w:hAnsi="Times New Roman" w:cs="Times New Roman"/>
          <w:b/>
          <w:color w:val="auto"/>
        </w:rPr>
      </w:pPr>
      <w:r w:rsidRPr="00247CAA">
        <w:rPr>
          <w:rFonts w:ascii="Times New Roman" w:hAnsi="Times New Roman" w:cs="Times New Roman"/>
          <w:b/>
          <w:color w:val="auto"/>
        </w:rPr>
        <w:t xml:space="preserve"> </w:t>
      </w:r>
      <w:bookmarkStart w:id="11" w:name="_Toc189660589"/>
      <w:r w:rsidR="00315A79" w:rsidRPr="00247CAA">
        <w:rPr>
          <w:rFonts w:ascii="Times New Roman" w:hAnsi="Times New Roman" w:cs="Times New Roman"/>
          <w:b/>
          <w:color w:val="auto"/>
        </w:rPr>
        <w:t xml:space="preserve">4.2. </w:t>
      </w:r>
      <w:r w:rsidR="00812D84" w:rsidRPr="00247CAA">
        <w:rPr>
          <w:rFonts w:ascii="Times New Roman" w:hAnsi="Times New Roman" w:cs="Times New Roman"/>
          <w:b/>
          <w:color w:val="auto"/>
        </w:rPr>
        <w:t>Структура дисциплины</w:t>
      </w:r>
      <w:bookmarkEnd w:id="11"/>
    </w:p>
    <w:p w:rsidR="00812D84" w:rsidRPr="00812D84" w:rsidRDefault="00812D84" w:rsidP="00315A79">
      <w:pPr>
        <w:pStyle w:val="2"/>
        <w:ind w:left="0" w:right="0" w:firstLine="0"/>
      </w:pPr>
      <w:bookmarkStart w:id="12" w:name="_Toc189660590"/>
      <w:r w:rsidRPr="00812D84">
        <w:t>4.2.1. Структура дисциплины очной формы обучения</w:t>
      </w:r>
      <w:bookmarkEnd w:id="12"/>
    </w:p>
    <w:tbl>
      <w:tblPr>
        <w:tblStyle w:val="TableGrid"/>
        <w:tblW w:w="9748" w:type="dxa"/>
        <w:tblInd w:w="-108" w:type="dxa"/>
        <w:tblCellMar>
          <w:top w:w="7" w:type="dxa"/>
          <w:right w:w="12" w:type="dxa"/>
        </w:tblCellMar>
        <w:tblLook w:val="04A0" w:firstRow="1" w:lastRow="0" w:firstColumn="1" w:lastColumn="0" w:noHBand="0" w:noVBand="1"/>
      </w:tblPr>
      <w:tblGrid>
        <w:gridCol w:w="789"/>
        <w:gridCol w:w="2581"/>
        <w:gridCol w:w="991"/>
        <w:gridCol w:w="1136"/>
        <w:gridCol w:w="1416"/>
        <w:gridCol w:w="1383"/>
        <w:gridCol w:w="1452"/>
      </w:tblGrid>
      <w:tr w:rsidR="00DB20BD" w:rsidTr="00E030BC">
        <w:trPr>
          <w:trHeight w:val="538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B17F8C" w:rsidP="00E030BC">
            <w:pPr>
              <w:spacing w:after="0" w:line="240" w:lineRule="auto"/>
              <w:ind w:left="120" w:right="0" w:firstLine="0"/>
            </w:pPr>
            <w:r>
              <w:t xml:space="preserve"> </w:t>
            </w:r>
            <w:r w:rsidR="00DB20BD">
              <w:rPr>
                <w:b/>
              </w:rPr>
              <w:t xml:space="preserve">№/№ 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DB20BD" w:rsidP="00E030BC">
            <w:pPr>
              <w:spacing w:after="0" w:line="240" w:lineRule="auto"/>
              <w:ind w:left="4" w:right="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94" w:right="0" w:firstLine="0"/>
              <w:jc w:val="left"/>
            </w:pPr>
            <w:r>
              <w:rPr>
                <w:b/>
              </w:rPr>
              <w:t xml:space="preserve">Всего 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206" w:right="243" w:hanging="71"/>
              <w:jc w:val="center"/>
            </w:pPr>
            <w:r>
              <w:rPr>
                <w:b/>
              </w:rPr>
              <w:t>Виды учебной работы, и трудоемкость (в часах)</w:t>
            </w:r>
          </w:p>
        </w:tc>
      </w:tr>
      <w:tr w:rsidR="00F33DE6" w:rsidTr="00DB20BD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B17F8C" w:rsidP="00E030BC">
            <w:pPr>
              <w:spacing w:after="0" w:line="240" w:lineRule="auto"/>
              <w:ind w:left="86" w:right="79" w:firstLine="0"/>
              <w:jc w:val="center"/>
            </w:pPr>
            <w:r>
              <w:rPr>
                <w:b/>
              </w:rPr>
              <w:t xml:space="preserve">Лекции </w:t>
            </w:r>
            <w:r>
              <w:t>*</w:t>
            </w: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B17F8C" w:rsidP="00E030BC">
            <w:pPr>
              <w:spacing w:after="0" w:line="240" w:lineRule="auto"/>
              <w:ind w:left="77" w:right="10" w:firstLine="0"/>
              <w:jc w:val="center"/>
            </w:pPr>
            <w:proofErr w:type="spellStart"/>
            <w:r>
              <w:rPr>
                <w:b/>
              </w:rPr>
              <w:t>Практичес</w:t>
            </w:r>
            <w:proofErr w:type="spellEnd"/>
            <w:r>
              <w:rPr>
                <w:b/>
              </w:rPr>
              <w:t xml:space="preserve"> кие занятия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8" w:right="0" w:firstLine="0"/>
              <w:jc w:val="center"/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в </w:t>
            </w:r>
          </w:p>
          <w:p w:rsidR="00F33DE6" w:rsidRDefault="00B17F8C" w:rsidP="00E030BC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интеракти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вной</w:t>
            </w:r>
            <w:proofErr w:type="spellEnd"/>
            <w:r>
              <w:rPr>
                <w:b/>
              </w:rPr>
              <w:t xml:space="preserve"> форме**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B17F8C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СРО </w:t>
            </w:r>
          </w:p>
        </w:tc>
      </w:tr>
      <w:tr w:rsidR="00F33DE6" w:rsidTr="00DB20BD">
        <w:trPr>
          <w:trHeight w:val="95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1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8" w:right="0" w:firstLine="0"/>
              <w:jc w:val="left"/>
            </w:pPr>
            <w:r>
              <w:t xml:space="preserve">Общая характеристика профессиональной деятельности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DB20BD" w:rsidP="00E030BC">
            <w:pPr>
              <w:spacing w:after="0" w:line="240" w:lineRule="auto"/>
              <w:ind w:left="9" w:right="0" w:firstLine="0"/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7" w:right="0" w:firstLine="0"/>
              <w:jc w:val="center"/>
            </w:pPr>
            <w: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F33DE6" w:rsidP="00E030BC">
            <w:pPr>
              <w:spacing w:after="0" w:line="240" w:lineRule="auto"/>
              <w:ind w:left="11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4</w:t>
            </w:r>
          </w:p>
        </w:tc>
      </w:tr>
      <w:tr w:rsidR="00F33DE6" w:rsidTr="00DB20BD">
        <w:trPr>
          <w:trHeight w:val="562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2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8" w:right="0" w:firstLine="0"/>
            </w:pPr>
            <w:r>
              <w:t xml:space="preserve">Организация учебного процесса в вузе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DB20BD" w:rsidP="00E030BC">
            <w:pPr>
              <w:spacing w:after="0" w:line="240" w:lineRule="auto"/>
              <w:ind w:left="9" w:right="0" w:firstLine="0"/>
              <w:jc w:val="center"/>
            </w:pPr>
            <w: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7" w:right="0" w:firstLine="0"/>
              <w:jc w:val="center"/>
            </w:pPr>
            <w: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F33DE6" w:rsidP="00E030BC">
            <w:pPr>
              <w:spacing w:after="0" w:line="240" w:lineRule="auto"/>
              <w:ind w:left="11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2</w:t>
            </w:r>
          </w:p>
        </w:tc>
      </w:tr>
      <w:tr w:rsidR="00F33DE6" w:rsidTr="00DB20BD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3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108" w:right="0" w:firstLine="0"/>
              <w:jc w:val="left"/>
            </w:pPr>
            <w:r>
              <w:t>Тайм-менеджмент студента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2</w:t>
            </w:r>
          </w:p>
        </w:tc>
      </w:tr>
      <w:tr w:rsidR="00DB20BD" w:rsidTr="00DB20BD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8" w:right="0" w:firstLine="0"/>
              <w:jc w:val="left"/>
            </w:pPr>
            <w:r>
              <w:t>Деловой этикет в виртуальном пространстве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2</w:t>
            </w:r>
          </w:p>
        </w:tc>
      </w:tr>
      <w:tr w:rsidR="00DB20BD" w:rsidTr="00DB20BD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" w:right="0" w:firstLine="0"/>
              <w:jc w:val="center"/>
            </w:pPr>
            <w:r>
              <w:lastRenderedPageBreak/>
              <w:t>5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8" w:right="0" w:firstLine="0"/>
              <w:jc w:val="left"/>
            </w:pPr>
            <w:r>
              <w:t>Специалист в сфере медиакоммуникаций: требования к профессии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10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4</w:t>
            </w:r>
          </w:p>
        </w:tc>
      </w:tr>
      <w:tr w:rsidR="00DB20BD" w:rsidTr="00DB20BD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" w:right="0" w:firstLine="0"/>
              <w:jc w:val="center"/>
            </w:pPr>
            <w:r>
              <w:t>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8" w:right="0" w:firstLine="0"/>
              <w:jc w:val="left"/>
            </w:pPr>
            <w:r>
              <w:t>Информационные ресурсы для учебной и научной деятельности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4</w:t>
            </w:r>
          </w:p>
        </w:tc>
      </w:tr>
      <w:tr w:rsidR="00F33DE6" w:rsidTr="00DB20BD">
        <w:trPr>
          <w:trHeight w:val="28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1" w:right="0" w:firstLine="0"/>
              <w:jc w:val="center"/>
            </w:pPr>
            <w:r>
              <w:rPr>
                <w:b/>
              </w:rPr>
              <w:t>Итого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72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>1</w:t>
            </w:r>
            <w:r w:rsidR="00DB20BD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rPr>
                <w:b/>
              </w:rPr>
              <w:t>3</w:t>
            </w:r>
            <w:r w:rsidR="00B17F8C">
              <w:rPr>
                <w:b/>
              </w:rPr>
              <w:t xml:space="preserve">6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7E0BEF" w:rsidP="00E030BC">
            <w:pPr>
              <w:spacing w:after="0" w:line="240" w:lineRule="auto"/>
              <w:ind w:left="11" w:right="0" w:firstLine="0"/>
              <w:jc w:val="center"/>
            </w:pPr>
            <w:r>
              <w:rPr>
                <w:b/>
              </w:rPr>
              <w:t>20</w:t>
            </w:r>
            <w:r w:rsidR="00B17F8C">
              <w:rPr>
                <w:b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>18</w:t>
            </w:r>
          </w:p>
        </w:tc>
      </w:tr>
    </w:tbl>
    <w:p w:rsidR="00F33DE6" w:rsidRDefault="00B17F8C">
      <w:pPr>
        <w:spacing w:after="27" w:line="259" w:lineRule="auto"/>
        <w:ind w:left="994" w:right="0" w:firstLine="0"/>
        <w:jc w:val="left"/>
      </w:pPr>
      <w:r>
        <w:t xml:space="preserve"> </w:t>
      </w:r>
      <w:r>
        <w:tab/>
        <w:t xml:space="preserve"> </w:t>
      </w:r>
    </w:p>
    <w:p w:rsidR="00F33DE6" w:rsidRDefault="00812D84" w:rsidP="00315A79">
      <w:pPr>
        <w:pStyle w:val="2"/>
        <w:ind w:left="0" w:right="0" w:firstLine="0"/>
      </w:pPr>
      <w:bookmarkStart w:id="13" w:name="_Toc189660591"/>
      <w:r w:rsidRPr="00812D84">
        <w:t>4.2.2. Структура дисциплины заочной формы обучения</w:t>
      </w:r>
      <w:bookmarkEnd w:id="13"/>
    </w:p>
    <w:tbl>
      <w:tblPr>
        <w:tblStyle w:val="TableGrid"/>
        <w:tblW w:w="9748" w:type="dxa"/>
        <w:tblInd w:w="-108" w:type="dxa"/>
        <w:tblCellMar>
          <w:top w:w="7" w:type="dxa"/>
          <w:right w:w="12" w:type="dxa"/>
        </w:tblCellMar>
        <w:tblLook w:val="04A0" w:firstRow="1" w:lastRow="0" w:firstColumn="1" w:lastColumn="0" w:noHBand="0" w:noVBand="1"/>
      </w:tblPr>
      <w:tblGrid>
        <w:gridCol w:w="789"/>
        <w:gridCol w:w="2581"/>
        <w:gridCol w:w="991"/>
        <w:gridCol w:w="1136"/>
        <w:gridCol w:w="1416"/>
        <w:gridCol w:w="1383"/>
        <w:gridCol w:w="1452"/>
      </w:tblGrid>
      <w:tr w:rsidR="007E0BEF" w:rsidTr="008826B5">
        <w:trPr>
          <w:trHeight w:val="564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B17F8C" w:rsidP="00E030BC">
            <w:pPr>
              <w:spacing w:after="0" w:line="240" w:lineRule="auto"/>
              <w:ind w:left="120" w:right="0" w:firstLine="0"/>
            </w:pPr>
            <w:r>
              <w:rPr>
                <w:b/>
              </w:rPr>
              <w:t xml:space="preserve"> </w:t>
            </w:r>
            <w:r w:rsidR="007E0BEF">
              <w:rPr>
                <w:b/>
              </w:rPr>
              <w:t xml:space="preserve">№/№ 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4" w:right="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94" w:right="0" w:firstLine="0"/>
              <w:jc w:val="left"/>
            </w:pPr>
            <w:r>
              <w:rPr>
                <w:b/>
              </w:rPr>
              <w:t xml:space="preserve">Всего 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206" w:right="243" w:hanging="71"/>
              <w:jc w:val="center"/>
            </w:pPr>
            <w:r>
              <w:rPr>
                <w:b/>
              </w:rPr>
              <w:t>Виды учебной работы, и трудоемкость (в часах)</w:t>
            </w:r>
          </w:p>
        </w:tc>
      </w:tr>
      <w:tr w:rsidR="007E0BEF" w:rsidTr="008826B5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86" w:right="79" w:firstLine="0"/>
              <w:jc w:val="center"/>
            </w:pPr>
            <w:r>
              <w:rPr>
                <w:b/>
              </w:rPr>
              <w:t xml:space="preserve">Лекции </w:t>
            </w:r>
            <w:r>
              <w:t>*</w:t>
            </w: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7" w:right="10" w:firstLine="0"/>
              <w:jc w:val="center"/>
            </w:pPr>
            <w:proofErr w:type="spellStart"/>
            <w:r>
              <w:rPr>
                <w:b/>
              </w:rPr>
              <w:t>Практичес</w:t>
            </w:r>
            <w:proofErr w:type="spellEnd"/>
            <w:r>
              <w:rPr>
                <w:b/>
              </w:rPr>
              <w:t xml:space="preserve"> кие занятия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8" w:right="0" w:firstLine="0"/>
              <w:jc w:val="center"/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в </w:t>
            </w:r>
          </w:p>
          <w:p w:rsidR="007E0BEF" w:rsidRDefault="007E0BEF" w:rsidP="00E030BC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интеракти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вной</w:t>
            </w:r>
            <w:proofErr w:type="spellEnd"/>
            <w:r>
              <w:rPr>
                <w:b/>
              </w:rPr>
              <w:t xml:space="preserve"> форме**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СРО </w:t>
            </w:r>
          </w:p>
        </w:tc>
      </w:tr>
      <w:tr w:rsidR="007E0BEF" w:rsidTr="008826B5">
        <w:trPr>
          <w:trHeight w:val="95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1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 xml:space="preserve">Общая характеристика профессиональной деятельности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1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562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2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</w:pPr>
            <w:r>
              <w:t xml:space="preserve">Организация учебного процесса в вузе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1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3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>Тайм-менеджмент студента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>Деловой этикет в виртуальном пространстве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5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>Специалист в сфере медиакоммуникаций: требования к профессии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>Информационные ресурсы для учебной и научной деятельности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6</w:t>
            </w:r>
          </w:p>
        </w:tc>
      </w:tr>
      <w:tr w:rsidR="007E0BEF" w:rsidTr="008826B5">
        <w:trPr>
          <w:trHeight w:val="28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1" w:right="0" w:firstLine="0"/>
              <w:jc w:val="center"/>
            </w:pPr>
            <w:r>
              <w:rPr>
                <w:b/>
              </w:rPr>
              <w:t>Итого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72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1" w:right="0" w:firstLine="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>66</w:t>
            </w:r>
          </w:p>
        </w:tc>
      </w:tr>
    </w:tbl>
    <w:p w:rsidR="00F33DE6" w:rsidRDefault="00F33DE6">
      <w:pPr>
        <w:spacing w:after="25" w:line="259" w:lineRule="auto"/>
        <w:ind w:left="374" w:right="0" w:firstLine="0"/>
        <w:jc w:val="left"/>
      </w:pPr>
    </w:p>
    <w:p w:rsidR="00F33DE6" w:rsidRDefault="00315A79">
      <w:pPr>
        <w:pStyle w:val="2"/>
        <w:ind w:left="-5" w:right="0"/>
      </w:pPr>
      <w:bookmarkStart w:id="14" w:name="_Toc189660592"/>
      <w:r>
        <w:t xml:space="preserve">4.3. </w:t>
      </w:r>
      <w:r w:rsidR="00B17F8C">
        <w:t>Структура и содержание дисциплины</w:t>
      </w:r>
      <w:bookmarkEnd w:id="14"/>
      <w:r w:rsidR="00B17F8C">
        <w:t xml:space="preserve">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64"/>
        <w:gridCol w:w="3262"/>
        <w:gridCol w:w="2180"/>
      </w:tblGrid>
      <w:tr w:rsidR="008C7704" w:rsidRPr="00247CAA" w:rsidTr="00247CAA">
        <w:tc>
          <w:tcPr>
            <w:tcW w:w="2107" w:type="pct"/>
          </w:tcPr>
          <w:p w:rsidR="008C7704" w:rsidRPr="00247CAA" w:rsidRDefault="008C7704" w:rsidP="008C7704">
            <w:pPr>
              <w:spacing w:after="0" w:line="259" w:lineRule="auto"/>
              <w:ind w:left="0" w:right="57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Содержание раздела </w:t>
            </w:r>
          </w:p>
        </w:tc>
        <w:tc>
          <w:tcPr>
            <w:tcW w:w="1734" w:type="pct"/>
          </w:tcPr>
          <w:p w:rsidR="008C7704" w:rsidRPr="00247CAA" w:rsidRDefault="008C7704" w:rsidP="008C7704">
            <w:pPr>
              <w:spacing w:after="0" w:line="259" w:lineRule="auto"/>
              <w:ind w:left="0" w:right="55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Результаты обучения </w:t>
            </w:r>
          </w:p>
        </w:tc>
        <w:tc>
          <w:tcPr>
            <w:tcW w:w="1159" w:type="pct"/>
          </w:tcPr>
          <w:p w:rsidR="008C7704" w:rsidRPr="00247CAA" w:rsidRDefault="008C7704" w:rsidP="008C7704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Формы текущего контроля, </w:t>
            </w:r>
          </w:p>
          <w:p w:rsidR="008C7704" w:rsidRPr="00247CAA" w:rsidRDefault="008C7704" w:rsidP="008C7704">
            <w:pPr>
              <w:spacing w:after="0" w:line="259" w:lineRule="auto"/>
              <w:ind w:left="0" w:right="56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промежуточной </w:t>
            </w:r>
          </w:p>
          <w:p w:rsidR="008C7704" w:rsidRPr="00247CAA" w:rsidRDefault="008C7704" w:rsidP="008C7704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аттестации. Виды оценочных средств </w:t>
            </w:r>
          </w:p>
        </w:tc>
      </w:tr>
      <w:tr w:rsidR="008C7704" w:rsidRPr="00247CAA" w:rsidTr="00247CAA">
        <w:tc>
          <w:tcPr>
            <w:tcW w:w="2107" w:type="pct"/>
          </w:tcPr>
          <w:p w:rsidR="005E1DA0" w:rsidRPr="00247CAA" w:rsidRDefault="008C7704" w:rsidP="00247CAA">
            <w:pPr>
              <w:spacing w:after="0" w:line="240" w:lineRule="auto"/>
              <w:ind w:left="2" w:right="54" w:firstLine="0"/>
              <w:jc w:val="left"/>
              <w:rPr>
                <w:szCs w:val="24"/>
              </w:rPr>
            </w:pPr>
            <w:r w:rsidRPr="00247CAA">
              <w:rPr>
                <w:b/>
                <w:szCs w:val="24"/>
              </w:rPr>
              <w:t>Тема 1. Общая характеристика профессиональной библиотечно-информационной деятельности</w:t>
            </w:r>
          </w:p>
          <w:p w:rsidR="008C7704" w:rsidRPr="00247CAA" w:rsidRDefault="008C7704" w:rsidP="00247CAA">
            <w:pPr>
              <w:spacing w:after="0" w:line="240" w:lineRule="auto"/>
              <w:ind w:left="2" w:right="54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Назначение и общая характеристика профессиональной деятельности. Сфера применения кадров.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b/>
                <w:szCs w:val="24"/>
              </w:rPr>
              <w:lastRenderedPageBreak/>
              <w:t xml:space="preserve">Тема 2. Организация учебного процесса в вузе 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Организация деятельности и структура высшего учебного заведения. Концепция развития высшего образования. Учебный план, его структура и содержание. Самостоятельная работа студентов: организация, виды и формы, назначение.  Учебная и производственная практики: назначение, виды, организация. Самообразование как средство обеспечения профессиональной мобильности кадров. Особенности учебного труда студента.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Научно-исследовательская работа студентов: виды и формы, цели и задачи.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b/>
                <w:szCs w:val="24"/>
              </w:rPr>
            </w:pPr>
            <w:r w:rsidRPr="00247CAA">
              <w:rPr>
                <w:b/>
                <w:szCs w:val="24"/>
              </w:rPr>
              <w:t>Тема 3. Тайм-менеджмент студента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Тайм-менеджмент. Коммуникативная культура в вузе. Выстраивание графика учебного процесса.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b/>
                <w:szCs w:val="24"/>
              </w:rPr>
            </w:pPr>
            <w:r w:rsidRPr="00247CAA">
              <w:rPr>
                <w:b/>
                <w:szCs w:val="24"/>
              </w:rPr>
              <w:t>Тема 4. Деловой этикет в виртуальном пространстве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Понятие сетевого этикета. Деловая переписка в </w:t>
            </w:r>
            <w:proofErr w:type="spellStart"/>
            <w:r w:rsidRPr="00247CAA">
              <w:rPr>
                <w:szCs w:val="24"/>
              </w:rPr>
              <w:t>мессенжерах</w:t>
            </w:r>
            <w:proofErr w:type="spellEnd"/>
            <w:r w:rsidRPr="00247CAA">
              <w:rPr>
                <w:szCs w:val="24"/>
              </w:rPr>
              <w:t xml:space="preserve"> и электронной почте: требования и правила.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b/>
                <w:szCs w:val="24"/>
              </w:rPr>
            </w:pPr>
            <w:r w:rsidRPr="00247CAA">
              <w:rPr>
                <w:b/>
                <w:szCs w:val="24"/>
              </w:rPr>
              <w:t>Тема 5. Специалист в сфере медиакоммуникаций: требования к профессии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Специалист в области медиакоммуникаций: виды деятельности, решаемые задачи, выполняемые функции; состав общих и специальных знаний и умений; возможности профессионального роста; связь со смежными видами деятельности. 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b/>
                <w:szCs w:val="24"/>
              </w:rPr>
            </w:pPr>
            <w:r w:rsidRPr="00247CAA">
              <w:rPr>
                <w:b/>
                <w:szCs w:val="24"/>
              </w:rPr>
              <w:t>Тема 6. Информационные ресурсы для учебной и научной деятельности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Эффективная работа с информацией как основа успешного обучения.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Информационные ресурсы библиотек. Работа с электронными информационными ресурсами. 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lastRenderedPageBreak/>
              <w:t xml:space="preserve">Электронные библиотечные системы. Система профессиональных периодических изданий. </w:t>
            </w:r>
          </w:p>
          <w:p w:rsidR="008C7704" w:rsidRPr="00247CAA" w:rsidRDefault="008C7704" w:rsidP="00247CAA">
            <w:pPr>
              <w:spacing w:after="0" w:line="240" w:lineRule="auto"/>
              <w:ind w:left="0" w:right="103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Реферативные</w:t>
            </w:r>
            <w:r w:rsidR="008826B5" w:rsidRPr="00247CAA">
              <w:rPr>
                <w:szCs w:val="24"/>
              </w:rPr>
              <w:t xml:space="preserve"> </w:t>
            </w:r>
            <w:r w:rsidRPr="00247CAA">
              <w:rPr>
                <w:szCs w:val="24"/>
              </w:rPr>
              <w:t xml:space="preserve">журналы: назначение и особенности. </w:t>
            </w:r>
          </w:p>
        </w:tc>
        <w:tc>
          <w:tcPr>
            <w:tcW w:w="1734" w:type="pct"/>
          </w:tcPr>
          <w:p w:rsidR="008C7704" w:rsidRPr="00247CAA" w:rsidRDefault="008C7704" w:rsidP="008C7704">
            <w:pPr>
              <w:spacing w:after="0" w:line="279" w:lineRule="auto"/>
              <w:ind w:left="0" w:right="0" w:firstLine="2"/>
              <w:jc w:val="left"/>
              <w:rPr>
                <w:szCs w:val="24"/>
              </w:rPr>
            </w:pPr>
            <w:r w:rsidRPr="00247CAA">
              <w:rPr>
                <w:b/>
                <w:szCs w:val="24"/>
              </w:rPr>
              <w:lastRenderedPageBreak/>
              <w:t xml:space="preserve">Формируемые компетенции: </w:t>
            </w:r>
            <w:r w:rsidR="008826B5" w:rsidRPr="00247CAA">
              <w:rPr>
                <w:szCs w:val="24"/>
              </w:rPr>
              <w:t>УК-1</w:t>
            </w:r>
          </w:p>
          <w:p w:rsidR="008C7704" w:rsidRPr="00247CAA" w:rsidRDefault="008826B5" w:rsidP="008C7704">
            <w:pPr>
              <w:spacing w:after="0" w:line="259" w:lineRule="auto"/>
              <w:ind w:left="0" w:right="56" w:firstLine="0"/>
              <w:jc w:val="left"/>
              <w:rPr>
                <w:b/>
                <w:i/>
                <w:szCs w:val="24"/>
              </w:rPr>
            </w:pPr>
            <w:r w:rsidRPr="00247CAA">
              <w:rPr>
                <w:b/>
                <w:i/>
                <w:szCs w:val="24"/>
              </w:rPr>
              <w:t>Знать:</w:t>
            </w:r>
          </w:p>
          <w:p w:rsidR="008826B5" w:rsidRPr="00247CAA" w:rsidRDefault="008826B5" w:rsidP="008826B5">
            <w:pPr>
              <w:spacing w:after="0" w:line="259" w:lineRule="auto"/>
              <w:ind w:left="1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Основные информационные ресурсы, необходимые для </w:t>
            </w:r>
            <w:r w:rsidRPr="00247CAA">
              <w:rPr>
                <w:szCs w:val="24"/>
              </w:rPr>
              <w:lastRenderedPageBreak/>
              <w:t>учебной и научной деятельности;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методы поиска и отбора информации.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b/>
                <w:i/>
                <w:szCs w:val="24"/>
              </w:rPr>
            </w:pPr>
            <w:r w:rsidRPr="00247CAA">
              <w:rPr>
                <w:b/>
                <w:i/>
                <w:szCs w:val="24"/>
              </w:rPr>
              <w:t>Уметь: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Ориентироваться в информационных ресурсах; критически осмысливать содержание информации, отбирать материал для решения научных и учебных задач.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b/>
                <w:i/>
                <w:szCs w:val="24"/>
              </w:rPr>
            </w:pPr>
            <w:r w:rsidRPr="00247CAA">
              <w:rPr>
                <w:b/>
                <w:i/>
                <w:szCs w:val="24"/>
              </w:rPr>
              <w:t>Владеть: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Методами поиска, отбора и анализа информации.</w:t>
            </w:r>
          </w:p>
        </w:tc>
        <w:tc>
          <w:tcPr>
            <w:tcW w:w="1159" w:type="pct"/>
          </w:tcPr>
          <w:p w:rsidR="008C7704" w:rsidRPr="00247CAA" w:rsidRDefault="008826B5" w:rsidP="008C7704">
            <w:pPr>
              <w:spacing w:after="2" w:line="236" w:lineRule="auto"/>
              <w:ind w:left="0" w:right="0" w:firstLine="0"/>
              <w:jc w:val="center"/>
              <w:rPr>
                <w:szCs w:val="24"/>
              </w:rPr>
            </w:pPr>
            <w:r w:rsidRPr="00247CAA">
              <w:rPr>
                <w:szCs w:val="24"/>
              </w:rPr>
              <w:lastRenderedPageBreak/>
              <w:t>К</w:t>
            </w:r>
            <w:r w:rsidR="008C7704" w:rsidRPr="00247CAA">
              <w:rPr>
                <w:szCs w:val="24"/>
              </w:rPr>
              <w:t xml:space="preserve">онтроль </w:t>
            </w:r>
          </w:p>
          <w:p w:rsidR="008C7704" w:rsidRPr="00247CAA" w:rsidRDefault="008C7704" w:rsidP="008C7704">
            <w:pPr>
              <w:spacing w:after="0" w:line="259" w:lineRule="auto"/>
              <w:ind w:left="0" w:right="51" w:firstLine="0"/>
              <w:jc w:val="center"/>
              <w:rPr>
                <w:szCs w:val="24"/>
              </w:rPr>
            </w:pPr>
            <w:r w:rsidRPr="00247CAA">
              <w:rPr>
                <w:szCs w:val="24"/>
              </w:rPr>
              <w:t xml:space="preserve">выполнения </w:t>
            </w:r>
          </w:p>
          <w:p w:rsidR="008C7704" w:rsidRPr="00247CAA" w:rsidRDefault="008C7704" w:rsidP="008C7704">
            <w:pPr>
              <w:spacing w:after="0" w:line="259" w:lineRule="auto"/>
              <w:ind w:left="0" w:right="54" w:firstLine="0"/>
              <w:jc w:val="center"/>
              <w:rPr>
                <w:szCs w:val="24"/>
              </w:rPr>
            </w:pPr>
            <w:r w:rsidRPr="00247CAA">
              <w:rPr>
                <w:szCs w:val="24"/>
              </w:rPr>
              <w:t xml:space="preserve">практических </w:t>
            </w:r>
          </w:p>
          <w:p w:rsidR="008C7704" w:rsidRPr="00247CAA" w:rsidRDefault="008C7704" w:rsidP="008826B5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247CAA">
              <w:rPr>
                <w:szCs w:val="24"/>
              </w:rPr>
              <w:t xml:space="preserve">заданий, подготовка </w:t>
            </w:r>
            <w:proofErr w:type="spellStart"/>
            <w:r w:rsidR="008826B5" w:rsidRPr="00247CAA">
              <w:rPr>
                <w:szCs w:val="24"/>
              </w:rPr>
              <w:t>самопрезентации</w:t>
            </w:r>
            <w:proofErr w:type="spellEnd"/>
            <w:r w:rsidR="008826B5" w:rsidRPr="00247CAA">
              <w:rPr>
                <w:szCs w:val="24"/>
              </w:rPr>
              <w:t xml:space="preserve">, </w:t>
            </w:r>
            <w:r w:rsidR="008826B5" w:rsidRPr="00247CAA">
              <w:rPr>
                <w:szCs w:val="24"/>
              </w:rPr>
              <w:lastRenderedPageBreak/>
              <w:t>групповые дискуссии</w:t>
            </w:r>
            <w:r w:rsidRPr="00247CAA">
              <w:rPr>
                <w:szCs w:val="24"/>
              </w:rPr>
              <w:t>.</w:t>
            </w:r>
            <w:r w:rsidRPr="00247CAA">
              <w:rPr>
                <w:b/>
                <w:szCs w:val="24"/>
              </w:rPr>
              <w:t xml:space="preserve"> </w:t>
            </w:r>
          </w:p>
        </w:tc>
      </w:tr>
    </w:tbl>
    <w:p w:rsidR="008C7704" w:rsidRDefault="008C7704">
      <w:pPr>
        <w:spacing w:after="0" w:line="259" w:lineRule="auto"/>
        <w:ind w:left="374" w:right="0" w:firstLine="0"/>
        <w:jc w:val="left"/>
        <w:rPr>
          <w:b/>
        </w:rPr>
      </w:pPr>
    </w:p>
    <w:p w:rsidR="00F33DE6" w:rsidRDefault="00B17F8C">
      <w:pPr>
        <w:pStyle w:val="1"/>
        <w:ind w:left="-5" w:right="0"/>
      </w:pPr>
      <w:bookmarkStart w:id="15" w:name="_Toc189660593"/>
      <w:r>
        <w:t>5. Образовательные и информационно-коммуникационные технологии</w:t>
      </w:r>
      <w:bookmarkEnd w:id="15"/>
      <w:r>
        <w:t xml:space="preserve"> </w:t>
      </w:r>
    </w:p>
    <w:p w:rsidR="00F33DE6" w:rsidRDefault="00B17F8C" w:rsidP="00315A79">
      <w:pPr>
        <w:pStyle w:val="2"/>
        <w:ind w:left="-5" w:right="0"/>
      </w:pPr>
      <w:bookmarkStart w:id="16" w:name="_Toc189660594"/>
      <w:r>
        <w:t>5.1. Образовательные технологии</w:t>
      </w:r>
      <w:bookmarkEnd w:id="16"/>
      <w:r>
        <w:t xml:space="preserve"> </w:t>
      </w:r>
    </w:p>
    <w:p w:rsidR="00315A79" w:rsidRDefault="00315A79" w:rsidP="00315A79">
      <w:pPr>
        <w:ind w:left="-15" w:right="53" w:firstLine="566"/>
      </w:pPr>
      <w:r>
        <w:t>В соответствии с требованиями ФГОС ВО 3++ по направлению подготовки 42.03.05 «Меди</w:t>
      </w:r>
      <w:r w:rsidR="005E1DA0">
        <w:t>а</w:t>
      </w:r>
      <w: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F33DE6" w:rsidRDefault="00315A79" w:rsidP="00315A79">
      <w:pPr>
        <w:ind w:left="-15" w:right="53" w:firstLine="566"/>
      </w:pPr>
      <w: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</w:t>
      </w:r>
      <w:r w:rsidR="00B17F8C">
        <w:t xml:space="preserve">, зачет.  </w:t>
      </w:r>
    </w:p>
    <w:p w:rsidR="00F33DE6" w:rsidRDefault="00B17F8C">
      <w:pPr>
        <w:pStyle w:val="2"/>
        <w:ind w:left="-5" w:right="0"/>
      </w:pPr>
      <w:bookmarkStart w:id="17" w:name="_Toc189660595"/>
      <w:r>
        <w:t>5.2. Информационно-коммуникационные технологии</w:t>
      </w:r>
      <w:bookmarkEnd w:id="17"/>
      <w:r>
        <w:t xml:space="preserve"> </w:t>
      </w:r>
    </w:p>
    <w:p w:rsidR="00315A79" w:rsidRDefault="00315A79" w:rsidP="00315A79">
      <w:pPr>
        <w:ind w:left="-15" w:right="53" w:firstLine="708"/>
      </w:pPr>
      <w: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(http://edu.kemguki.ru); использование интерактивных инструментов: заданий по контрольной работе, тестов, творческих заданий и др. </w:t>
      </w:r>
    </w:p>
    <w:p w:rsidR="00315A79" w:rsidRDefault="00315A79" w:rsidP="00315A79">
      <w:pPr>
        <w:ind w:left="-15" w:right="53" w:firstLine="708"/>
      </w:pPr>
      <w:r>
        <w:t xml:space="preserve">Электронно-образовательные ресурсы дисциплины включают: </w:t>
      </w:r>
    </w:p>
    <w:p w:rsidR="00315A79" w:rsidRDefault="00315A79" w:rsidP="00315A79">
      <w:pPr>
        <w:ind w:left="-15" w:right="53" w:firstLine="708"/>
      </w:pPr>
      <w:r>
        <w:t>‒</w:t>
      </w:r>
      <w:r>
        <w:tab/>
        <w:t>статичные электронно-образовательные ресурсы: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315A79" w:rsidRDefault="00315A79" w:rsidP="00315A79">
      <w:pPr>
        <w:ind w:left="-15" w:right="53" w:firstLine="708"/>
      </w:pPr>
      <w:r>
        <w:t>‒</w:t>
      </w:r>
      <w:r>
        <w:tab/>
        <w:t xml:space="preserve"> интерактивные элементы, направленные на активизацию самостоятельной работы студентов 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F33DE6" w:rsidRDefault="00315A79" w:rsidP="00315A79">
      <w:pPr>
        <w:ind w:left="-15" w:right="53" w:firstLine="708"/>
      </w:pPr>
      <w: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  <w:r w:rsidR="00B17F8C">
        <w:t xml:space="preserve">  </w:t>
      </w:r>
    </w:p>
    <w:p w:rsidR="00F33DE6" w:rsidRDefault="00B17F8C">
      <w:pPr>
        <w:spacing w:after="31" w:line="259" w:lineRule="auto"/>
        <w:ind w:left="1135" w:right="0" w:firstLine="0"/>
        <w:jc w:val="left"/>
      </w:pPr>
      <w:r>
        <w:t xml:space="preserve"> </w:t>
      </w:r>
    </w:p>
    <w:p w:rsidR="00F33DE6" w:rsidRDefault="00B17F8C" w:rsidP="00315A79">
      <w:pPr>
        <w:pStyle w:val="3"/>
        <w:keepLines w:val="0"/>
        <w:spacing w:before="0" w:line="240" w:lineRule="auto"/>
        <w:ind w:left="284" w:right="0" w:firstLine="0"/>
      </w:pPr>
      <w:bookmarkStart w:id="18" w:name="_Toc189660596"/>
      <w:r w:rsidRPr="00315A79">
        <w:rPr>
          <w:rFonts w:ascii="Times New Roman" w:eastAsia="Times New Roman" w:hAnsi="Times New Roman" w:cs="Times New Roman"/>
          <w:b/>
          <w:color w:val="auto"/>
        </w:rPr>
        <w:t>6. Учебно-методическое обеспечение самостоятельной работы студентов</w:t>
      </w:r>
      <w:bookmarkEnd w:id="18"/>
      <w:r w:rsidRPr="00315A79">
        <w:rPr>
          <w:rFonts w:ascii="Times New Roman" w:eastAsia="Times New Roman" w:hAnsi="Times New Roman" w:cs="Times New Roman"/>
          <w:b/>
          <w:color w:val="auto"/>
        </w:rPr>
        <w:t xml:space="preserve"> </w:t>
      </w:r>
      <w:r>
        <w:rPr>
          <w:b/>
        </w:rPr>
        <w:t xml:space="preserve"> </w:t>
      </w:r>
    </w:p>
    <w:p w:rsidR="00315A79" w:rsidRPr="00315A79" w:rsidRDefault="00315A79" w:rsidP="00315A79">
      <w:pPr>
        <w:pStyle w:val="a5"/>
        <w:keepNext/>
        <w:numPr>
          <w:ilvl w:val="1"/>
          <w:numId w:val="20"/>
        </w:numPr>
        <w:spacing w:after="0" w:line="240" w:lineRule="auto"/>
        <w:ind w:left="284" w:right="0" w:firstLine="1"/>
        <w:jc w:val="left"/>
        <w:outlineLvl w:val="2"/>
        <w:rPr>
          <w:b/>
          <w:color w:val="auto"/>
          <w:szCs w:val="24"/>
        </w:rPr>
      </w:pPr>
      <w:bookmarkStart w:id="19" w:name="_Toc4695154"/>
      <w:bookmarkStart w:id="20" w:name="_Toc184922272"/>
      <w:r>
        <w:rPr>
          <w:b/>
          <w:color w:val="auto"/>
          <w:szCs w:val="24"/>
        </w:rPr>
        <w:t xml:space="preserve"> </w:t>
      </w:r>
      <w:bookmarkStart w:id="21" w:name="_Toc189660597"/>
      <w:r w:rsidRPr="00315A79">
        <w:rPr>
          <w:b/>
          <w:color w:val="auto"/>
          <w:szCs w:val="24"/>
        </w:rPr>
        <w:t xml:space="preserve">Перечень учебно-методического обеспечения для </w:t>
      </w:r>
      <w:bookmarkEnd w:id="19"/>
      <w:r w:rsidRPr="00315A79">
        <w:rPr>
          <w:b/>
          <w:color w:val="auto"/>
          <w:szCs w:val="24"/>
        </w:rPr>
        <w:t>самостоятельной работы обучающихся</w:t>
      </w:r>
      <w:bookmarkEnd w:id="20"/>
      <w:bookmarkEnd w:id="21"/>
    </w:p>
    <w:p w:rsidR="00315A79" w:rsidRPr="00315A79" w:rsidRDefault="00315A79" w:rsidP="00315A79">
      <w:pPr>
        <w:spacing w:after="0" w:line="276" w:lineRule="auto"/>
        <w:ind w:left="0" w:right="0" w:firstLine="708"/>
        <w:rPr>
          <w:rFonts w:eastAsia="Calibri"/>
          <w:b/>
          <w:color w:val="auto"/>
          <w:szCs w:val="28"/>
          <w:lang w:eastAsia="en-US"/>
        </w:rPr>
      </w:pPr>
      <w:r w:rsidRPr="00315A79">
        <w:rPr>
          <w:rFonts w:eastAsia="Calibri"/>
          <w:color w:val="auto"/>
          <w:szCs w:val="28"/>
          <w:lang w:eastAsia="en-US"/>
        </w:rPr>
        <w:t>Материалы для организации самостоятельной работы обучающихся по дисциплине «</w:t>
      </w:r>
      <w:r w:rsidR="005E1DA0">
        <w:rPr>
          <w:rFonts w:eastAsia="Calibri"/>
          <w:color w:val="auto"/>
          <w:szCs w:val="28"/>
          <w:lang w:eastAsia="en-US"/>
        </w:rPr>
        <w:t>Введение в специальность</w:t>
      </w:r>
      <w:r w:rsidRPr="00315A79">
        <w:rPr>
          <w:rFonts w:eastAsia="Calibri"/>
          <w:color w:val="auto"/>
          <w:szCs w:val="28"/>
          <w:lang w:eastAsia="en-US"/>
        </w:rPr>
        <w:t>» размещены в «Электронной образовательной среде» (https://edu2020.</w:t>
      </w:r>
      <w:r>
        <w:rPr>
          <w:rFonts w:eastAsia="Calibri"/>
          <w:color w:val="auto"/>
          <w:szCs w:val="28"/>
          <w:lang w:eastAsia="en-US"/>
        </w:rPr>
        <w:t>kemgik.ru/course/view.php?id=3555</w:t>
      </w:r>
      <w:r w:rsidRPr="00315A79">
        <w:rPr>
          <w:rFonts w:eastAsia="Calibri"/>
          <w:color w:val="auto"/>
          <w:szCs w:val="28"/>
          <w:lang w:eastAsia="en-US"/>
        </w:rPr>
        <w:t>) и включают: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Организационные ресурсы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Тематический план дисциплины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lastRenderedPageBreak/>
        <w:t xml:space="preserve">Рабочая программа дисциплины 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Учебно-практические ресурсы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Планы практических занятий по дисциплине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Учебно-методические ресурсы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Методические рекомендации по выполнению контрольной работы для студентов заочной формы обучения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Учебно-библиографические ресурсы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 xml:space="preserve">Список рекомендуемой литературы 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Фонд оценочных средств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Критерии оценивания практический работ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Вопросы для устного опроса и критерии их оценивания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Тест по дисциплине</w:t>
      </w:r>
    </w:p>
    <w:p w:rsidR="00315A79" w:rsidRPr="00315A79" w:rsidRDefault="00315A79" w:rsidP="00315A79">
      <w:pPr>
        <w:pStyle w:val="a5"/>
        <w:keepNext/>
        <w:numPr>
          <w:ilvl w:val="1"/>
          <w:numId w:val="20"/>
        </w:numPr>
        <w:spacing w:after="0" w:line="240" w:lineRule="auto"/>
        <w:ind w:right="0"/>
        <w:jc w:val="left"/>
        <w:outlineLvl w:val="2"/>
        <w:rPr>
          <w:b/>
          <w:color w:val="auto"/>
          <w:szCs w:val="24"/>
        </w:rPr>
      </w:pPr>
      <w:bookmarkStart w:id="22" w:name="_Toc4695157"/>
      <w:bookmarkStart w:id="23" w:name="_Toc184922273"/>
      <w:r>
        <w:rPr>
          <w:b/>
          <w:color w:val="auto"/>
          <w:szCs w:val="24"/>
        </w:rPr>
        <w:t xml:space="preserve"> </w:t>
      </w:r>
      <w:bookmarkStart w:id="24" w:name="_Toc189660598"/>
      <w:r w:rsidRPr="00315A79">
        <w:rPr>
          <w:b/>
          <w:color w:val="auto"/>
          <w:szCs w:val="24"/>
        </w:rPr>
        <w:t>Методические указания для обучающихся по организации СР</w:t>
      </w:r>
      <w:bookmarkEnd w:id="22"/>
      <w:bookmarkEnd w:id="23"/>
      <w:bookmarkEnd w:id="24"/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Самостоятельная работа по дисциплине связана с осуществлением таких целей, как: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развитие познавательных способностей обучающихся, их преобразующей деятельности;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овладение профессиональной терминологией;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формирование умений публичного выступления, участия в дискуссии и диспуте.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315A79" w:rsidRPr="00315A79" w:rsidRDefault="00315A79" w:rsidP="00315A79">
      <w:pPr>
        <w:keepNext/>
        <w:numPr>
          <w:ilvl w:val="1"/>
          <w:numId w:val="20"/>
        </w:numPr>
        <w:spacing w:after="0" w:line="240" w:lineRule="auto"/>
        <w:ind w:right="0"/>
        <w:jc w:val="left"/>
        <w:outlineLvl w:val="2"/>
        <w:rPr>
          <w:b/>
          <w:color w:val="auto"/>
          <w:szCs w:val="24"/>
        </w:rPr>
      </w:pPr>
      <w:bookmarkStart w:id="25" w:name="_Toc184922274"/>
      <w:bookmarkStart w:id="26" w:name="_Toc4695158"/>
      <w:r>
        <w:rPr>
          <w:b/>
          <w:color w:val="auto"/>
          <w:szCs w:val="24"/>
        </w:rPr>
        <w:t xml:space="preserve"> </w:t>
      </w:r>
      <w:bookmarkStart w:id="27" w:name="_Toc189660599"/>
      <w:r w:rsidRPr="00315A79">
        <w:rPr>
          <w:b/>
          <w:color w:val="auto"/>
          <w:szCs w:val="24"/>
        </w:rPr>
        <w:t>Организация самостоятельной работы</w:t>
      </w:r>
      <w:bookmarkEnd w:id="25"/>
      <w:bookmarkEnd w:id="27"/>
      <w:r w:rsidRPr="00315A79">
        <w:rPr>
          <w:b/>
          <w:color w:val="auto"/>
          <w:szCs w:val="24"/>
        </w:rPr>
        <w:t xml:space="preserve"> </w:t>
      </w:r>
      <w:bookmarkEnd w:id="26"/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8826B5" w:rsidRPr="008826B5" w:rsidRDefault="008826B5" w:rsidP="00315A79">
      <w:pPr>
        <w:spacing w:after="0" w:line="259" w:lineRule="auto"/>
        <w:ind w:left="0" w:right="0" w:firstLine="0"/>
        <w:jc w:val="center"/>
        <w:rPr>
          <w:b/>
        </w:rPr>
      </w:pPr>
      <w:r w:rsidRPr="008826B5">
        <w:rPr>
          <w:b/>
        </w:rPr>
        <w:t xml:space="preserve">Содержание самостоятельной работы студентов </w:t>
      </w:r>
    </w:p>
    <w:tbl>
      <w:tblPr>
        <w:tblW w:w="9356" w:type="dxa"/>
        <w:tblInd w:w="137" w:type="dxa"/>
        <w:tblLayout w:type="fixed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1559"/>
        <w:gridCol w:w="1559"/>
        <w:gridCol w:w="3261"/>
      </w:tblGrid>
      <w:tr w:rsidR="00315A79" w:rsidRPr="008826B5" w:rsidTr="00315A79">
        <w:trPr>
          <w:trHeight w:val="8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Темы для самостоятельной работы студентов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Количество часов </w:t>
            </w:r>
            <w:r>
              <w:rPr>
                <w:b/>
              </w:rPr>
              <w:t xml:space="preserve"> ОФО</w:t>
            </w:r>
            <w:r w:rsidRPr="008826B5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Количество часов </w:t>
            </w:r>
            <w:r>
              <w:rPr>
                <w:b/>
              </w:rPr>
              <w:t>ЗФО</w:t>
            </w:r>
            <w:r w:rsidRPr="008826B5">
              <w:rPr>
                <w:b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Виды и содержание самостоятельной работы 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студентов </w:t>
            </w:r>
          </w:p>
        </w:tc>
      </w:tr>
      <w:tr w:rsidR="00315A79" w:rsidRPr="008826B5" w:rsidTr="00315A79">
        <w:trPr>
          <w:trHeight w:val="23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 xml:space="preserve">Общая характеристика профессиональной деятельности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Подготовка материала к обсуждению. </w:t>
            </w:r>
          </w:p>
        </w:tc>
      </w:tr>
      <w:tr w:rsidR="00315A79" w:rsidRPr="008826B5" w:rsidTr="00315A79">
        <w:trPr>
          <w:trHeight w:val="23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</w:pPr>
            <w:r>
              <w:lastRenderedPageBreak/>
              <w:t xml:space="preserve">Организация учебного процесса в вузе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</w:tc>
      </w:tr>
      <w:tr w:rsidR="00315A79" w:rsidRPr="008826B5" w:rsidTr="00315A79">
        <w:trPr>
          <w:trHeight w:val="28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>Тайм-менеджмент студента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Подготовка к групповой дискуссии.</w:t>
            </w:r>
          </w:p>
        </w:tc>
      </w:tr>
      <w:tr w:rsidR="00315A79" w:rsidRPr="008826B5" w:rsidTr="00315A79">
        <w:trPr>
          <w:trHeight w:val="19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>Деловой этикет в виртуальном пространстве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Подготовка к </w:t>
            </w:r>
            <w:r>
              <w:t>деловой игре.</w:t>
            </w:r>
          </w:p>
        </w:tc>
      </w:tr>
      <w:tr w:rsidR="00315A79" w:rsidRPr="008826B5" w:rsidTr="00315A79">
        <w:trPr>
          <w:trHeight w:val="19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>Специалист в сфере медиакоммуникаций: требования к профессии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>
              <w:t xml:space="preserve">Подготовка </w:t>
            </w:r>
            <w:proofErr w:type="spellStart"/>
            <w:r>
              <w:t>самопрезентации</w:t>
            </w:r>
            <w:proofErr w:type="spellEnd"/>
            <w:r>
              <w:t xml:space="preserve"> и ее представление. </w:t>
            </w:r>
            <w:r w:rsidRPr="008826B5">
              <w:t xml:space="preserve">Подготовка к </w:t>
            </w:r>
            <w:r>
              <w:t>деловой игре.</w:t>
            </w:r>
          </w:p>
        </w:tc>
      </w:tr>
      <w:tr w:rsidR="00315A79" w:rsidRPr="008826B5" w:rsidTr="00315A79">
        <w:trPr>
          <w:trHeight w:val="19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>Информационные ресурсы для учебной и научной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Самостоятельное изучение </w:t>
            </w:r>
            <w:r>
              <w:t>информационных ресурсов</w:t>
            </w:r>
            <w:r w:rsidRPr="008826B5">
              <w:t xml:space="preserve">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Подготовка к групповой дискуссии.</w:t>
            </w:r>
          </w:p>
        </w:tc>
      </w:tr>
      <w:tr w:rsidR="00315A79" w:rsidRPr="008826B5" w:rsidTr="00315A79">
        <w:trPr>
          <w:trHeight w:val="37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</w:rPr>
              <w:t>66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Подготовка к </w:t>
            </w:r>
            <w:r>
              <w:t>зачету</w:t>
            </w:r>
          </w:p>
        </w:tc>
      </w:tr>
    </w:tbl>
    <w:p w:rsidR="008826B5" w:rsidRDefault="008826B5" w:rsidP="008826B5">
      <w:pPr>
        <w:spacing w:after="0" w:line="259" w:lineRule="auto"/>
        <w:ind w:left="0" w:right="0" w:firstLine="0"/>
        <w:jc w:val="left"/>
        <w:rPr>
          <w:b/>
        </w:rPr>
      </w:pPr>
    </w:p>
    <w:p w:rsidR="00F33DE6" w:rsidRPr="00315A79" w:rsidRDefault="00B17F8C" w:rsidP="00315A79">
      <w:pPr>
        <w:pStyle w:val="3"/>
        <w:keepLines w:val="0"/>
        <w:spacing w:before="0" w:line="240" w:lineRule="auto"/>
        <w:ind w:left="284" w:right="0" w:firstLine="0"/>
        <w:rPr>
          <w:rFonts w:ascii="Times New Roman" w:eastAsia="Times New Roman" w:hAnsi="Times New Roman" w:cs="Times New Roman"/>
          <w:b/>
          <w:color w:val="auto"/>
        </w:rPr>
      </w:pPr>
      <w:bookmarkStart w:id="28" w:name="_Toc189660600"/>
      <w:r w:rsidRPr="00315A79">
        <w:rPr>
          <w:rFonts w:ascii="Times New Roman" w:eastAsia="Times New Roman" w:hAnsi="Times New Roman" w:cs="Times New Roman"/>
          <w:b/>
          <w:color w:val="auto"/>
        </w:rPr>
        <w:t>7. Фонд оценочных средств</w:t>
      </w:r>
      <w:bookmarkEnd w:id="28"/>
      <w:r w:rsidRPr="00315A79">
        <w:rPr>
          <w:rFonts w:ascii="Times New Roman" w:eastAsia="Times New Roman" w:hAnsi="Times New Roman" w:cs="Times New Roman"/>
          <w:b/>
          <w:color w:val="auto"/>
        </w:rPr>
        <w:t xml:space="preserve">  </w:t>
      </w:r>
    </w:p>
    <w:p w:rsidR="00315A79" w:rsidRPr="0009357D" w:rsidRDefault="00B17F8C" w:rsidP="00315A79">
      <w:pPr>
        <w:spacing w:after="27" w:line="259" w:lineRule="auto"/>
        <w:ind w:left="0" w:right="0" w:firstLine="709"/>
        <w:rPr>
          <w:b/>
        </w:rPr>
      </w:pPr>
      <w:r>
        <w:rPr>
          <w:b/>
        </w:rPr>
        <w:t xml:space="preserve"> </w:t>
      </w:r>
      <w:r w:rsidR="00315A79"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</w:t>
      </w:r>
      <w:r w:rsidR="00C12E87">
        <w:t xml:space="preserve">ств представлены в электронной </w:t>
      </w:r>
      <w:bookmarkStart w:id="29" w:name="_GoBack"/>
      <w:bookmarkEnd w:id="29"/>
      <w:r w:rsidR="00315A79" w:rsidRPr="0009357D">
        <w:t>образовательной среде (</w:t>
      </w:r>
      <w:r w:rsidR="00315A79" w:rsidRPr="0007718F">
        <w:t>https://edu2020.</w:t>
      </w:r>
      <w:r w:rsidR="00315A79">
        <w:t>kemgik.ru/course/view.php?id=3555</w:t>
      </w:r>
      <w:r w:rsidR="00315A79" w:rsidRPr="0009357D">
        <w:t xml:space="preserve">). </w:t>
      </w:r>
    </w:p>
    <w:p w:rsidR="00F33DE6" w:rsidRDefault="00F33DE6">
      <w:pPr>
        <w:spacing w:after="0" w:line="259" w:lineRule="auto"/>
        <w:ind w:left="0" w:right="0" w:firstLine="0"/>
        <w:jc w:val="left"/>
      </w:pPr>
    </w:p>
    <w:p w:rsidR="00F33DE6" w:rsidRDefault="00B17F8C" w:rsidP="00315A79">
      <w:pPr>
        <w:pStyle w:val="1"/>
        <w:ind w:left="-5" w:right="0"/>
        <w:jc w:val="both"/>
      </w:pPr>
      <w:bookmarkStart w:id="30" w:name="_Toc189660601"/>
      <w:r>
        <w:t>8.</w:t>
      </w:r>
      <w:r w:rsidR="00315A79">
        <w:t xml:space="preserve"> </w:t>
      </w:r>
      <w:r>
        <w:t>Учебно-методическое и информационное обеспечение дисциплины</w:t>
      </w:r>
      <w:bookmarkEnd w:id="30"/>
    </w:p>
    <w:p w:rsidR="00F33DE6" w:rsidRDefault="00B17F8C" w:rsidP="00315A79">
      <w:pPr>
        <w:pStyle w:val="1"/>
        <w:ind w:left="-5" w:right="0"/>
        <w:jc w:val="both"/>
      </w:pPr>
      <w:bookmarkStart w:id="31" w:name="_Toc189660602"/>
      <w:r w:rsidRPr="00315A79">
        <w:t>8.1. Основная литература:</w:t>
      </w:r>
      <w:bookmarkEnd w:id="31"/>
    </w:p>
    <w:p w:rsidR="0033066F" w:rsidRDefault="0033066F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 xml:space="preserve">Новикова, А. А. История и теория </w:t>
      </w:r>
      <w:proofErr w:type="gramStart"/>
      <w:r w:rsidRPr="0033066F">
        <w:rPr>
          <w:color w:val="auto"/>
          <w:szCs w:val="24"/>
        </w:rPr>
        <w:t>медиа :</w:t>
      </w:r>
      <w:proofErr w:type="gramEnd"/>
      <w:r w:rsidRPr="0033066F">
        <w:rPr>
          <w:color w:val="auto"/>
          <w:szCs w:val="24"/>
        </w:rPr>
        <w:t xml:space="preserve"> учебник для вузов : [16+] / А. А. Новикова, И. В. </w:t>
      </w:r>
      <w:proofErr w:type="spellStart"/>
      <w:r w:rsidRPr="0033066F">
        <w:rPr>
          <w:color w:val="auto"/>
          <w:szCs w:val="24"/>
        </w:rPr>
        <w:t>Кирия</w:t>
      </w:r>
      <w:proofErr w:type="spellEnd"/>
      <w:r w:rsidRPr="0033066F">
        <w:rPr>
          <w:color w:val="auto"/>
          <w:szCs w:val="24"/>
        </w:rPr>
        <w:t xml:space="preserve">. – </w:t>
      </w:r>
      <w:proofErr w:type="gramStart"/>
      <w:r w:rsidRPr="0033066F">
        <w:rPr>
          <w:color w:val="auto"/>
          <w:szCs w:val="24"/>
        </w:rPr>
        <w:t>Москва :</w:t>
      </w:r>
      <w:proofErr w:type="gramEnd"/>
      <w:r w:rsidRPr="0033066F">
        <w:rPr>
          <w:color w:val="auto"/>
          <w:szCs w:val="24"/>
        </w:rPr>
        <w:t xml:space="preserve"> Издательский дом Высшей школы экономики, 2020. – 424 с. : ил. – (Учебники Высшей школы экономики).– URL: </w:t>
      </w:r>
      <w:hyperlink r:id="rId10" w:history="1">
        <w:r w:rsidRPr="0033066F">
          <w:rPr>
            <w:color w:val="auto"/>
            <w:szCs w:val="24"/>
          </w:rPr>
          <w:t>https://biblioclub.ru/index.php?page=book&amp;id=471753</w:t>
        </w:r>
      </w:hyperlink>
      <w:r w:rsidRPr="0033066F">
        <w:rPr>
          <w:color w:val="auto"/>
          <w:szCs w:val="24"/>
        </w:rPr>
        <w:t xml:space="preserve"> (дата обращения: 04.12.2024). </w:t>
      </w:r>
      <w:r w:rsidR="00045E82" w:rsidRPr="0033066F">
        <w:rPr>
          <w:color w:val="auto"/>
          <w:szCs w:val="24"/>
        </w:rPr>
        <w:t xml:space="preserve">– Режим доступа: по подписке. </w:t>
      </w:r>
      <w:r w:rsidRPr="0033066F">
        <w:rPr>
          <w:color w:val="auto"/>
          <w:szCs w:val="24"/>
        </w:rPr>
        <w:t xml:space="preserve">– </w:t>
      </w:r>
      <w:proofErr w:type="gramStart"/>
      <w:r w:rsidRPr="0033066F">
        <w:rPr>
          <w:color w:val="auto"/>
          <w:szCs w:val="24"/>
        </w:rPr>
        <w:t>Текст :</w:t>
      </w:r>
      <w:proofErr w:type="gramEnd"/>
      <w:r w:rsidRPr="0033066F">
        <w:rPr>
          <w:color w:val="auto"/>
          <w:szCs w:val="24"/>
        </w:rPr>
        <w:t xml:space="preserve"> электронный.</w:t>
      </w:r>
    </w:p>
    <w:p w:rsidR="0033066F" w:rsidRPr="0033066F" w:rsidRDefault="0033066F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 xml:space="preserve">Новикова, А. А. История и теория </w:t>
      </w:r>
      <w:proofErr w:type="gramStart"/>
      <w:r w:rsidRPr="0033066F">
        <w:rPr>
          <w:color w:val="auto"/>
          <w:szCs w:val="24"/>
        </w:rPr>
        <w:t>медиа :</w:t>
      </w:r>
      <w:proofErr w:type="gramEnd"/>
      <w:r w:rsidRPr="0033066F">
        <w:rPr>
          <w:color w:val="auto"/>
          <w:szCs w:val="24"/>
        </w:rPr>
        <w:t xml:space="preserve"> учебник для вузов : [16+] / А. А. Новикова, И. В. </w:t>
      </w:r>
      <w:proofErr w:type="spellStart"/>
      <w:r w:rsidRPr="0033066F">
        <w:rPr>
          <w:color w:val="auto"/>
          <w:szCs w:val="24"/>
        </w:rPr>
        <w:t>Кирия</w:t>
      </w:r>
      <w:proofErr w:type="spellEnd"/>
      <w:r w:rsidRPr="0033066F">
        <w:rPr>
          <w:color w:val="auto"/>
          <w:szCs w:val="24"/>
        </w:rPr>
        <w:t xml:space="preserve">. – </w:t>
      </w:r>
      <w:proofErr w:type="gramStart"/>
      <w:r w:rsidRPr="0033066F">
        <w:rPr>
          <w:color w:val="auto"/>
          <w:szCs w:val="24"/>
        </w:rPr>
        <w:t>Москва :</w:t>
      </w:r>
      <w:proofErr w:type="gramEnd"/>
      <w:r w:rsidRPr="0033066F">
        <w:rPr>
          <w:color w:val="auto"/>
          <w:szCs w:val="24"/>
        </w:rPr>
        <w:t xml:space="preserve"> Издательский дом Высшей школы экономики, 2020. – 424 с. : ил. – (Учебники Высшей школы экономики).– URL: </w:t>
      </w:r>
      <w:hyperlink r:id="rId11" w:history="1">
        <w:r w:rsidRPr="0033066F">
          <w:rPr>
            <w:color w:val="auto"/>
            <w:szCs w:val="24"/>
          </w:rPr>
          <w:t>https://biblioclub.ru/index.php?page=book&amp;id=471753</w:t>
        </w:r>
      </w:hyperlink>
      <w:r w:rsidR="00045E82">
        <w:rPr>
          <w:color w:val="auto"/>
          <w:szCs w:val="24"/>
        </w:rPr>
        <w:t> (дата обращения: 04.12.2024)</w:t>
      </w:r>
      <w:r w:rsidRPr="0033066F">
        <w:rPr>
          <w:color w:val="auto"/>
          <w:szCs w:val="24"/>
        </w:rPr>
        <w:t xml:space="preserve">. </w:t>
      </w:r>
      <w:r w:rsidR="00045E82" w:rsidRPr="0033066F">
        <w:rPr>
          <w:color w:val="auto"/>
          <w:szCs w:val="24"/>
        </w:rPr>
        <w:t xml:space="preserve">– Режим доступа: по подписке. </w:t>
      </w:r>
      <w:r w:rsidRPr="0033066F">
        <w:rPr>
          <w:color w:val="auto"/>
          <w:szCs w:val="24"/>
        </w:rPr>
        <w:t xml:space="preserve">– </w:t>
      </w:r>
      <w:proofErr w:type="gramStart"/>
      <w:r w:rsidRPr="0033066F">
        <w:rPr>
          <w:color w:val="auto"/>
          <w:szCs w:val="24"/>
        </w:rPr>
        <w:t>Текст :</w:t>
      </w:r>
      <w:proofErr w:type="gramEnd"/>
      <w:r w:rsidRPr="0033066F">
        <w:rPr>
          <w:color w:val="auto"/>
          <w:szCs w:val="24"/>
        </w:rPr>
        <w:t xml:space="preserve"> электронный.</w:t>
      </w:r>
    </w:p>
    <w:p w:rsidR="00F33DE6" w:rsidRDefault="00B17F8C" w:rsidP="00315A79">
      <w:pPr>
        <w:pStyle w:val="1"/>
        <w:ind w:left="-5" w:right="0"/>
        <w:jc w:val="both"/>
      </w:pPr>
      <w:bookmarkStart w:id="32" w:name="_Toc189660603"/>
      <w:r>
        <w:t>8.2. Дополнительная литература</w:t>
      </w:r>
      <w:bookmarkEnd w:id="32"/>
    </w:p>
    <w:p w:rsidR="0033066F" w:rsidRDefault="0033066F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 xml:space="preserve">Бобров, А. А. Журналистика. Введение в специальность. Новые и вековые </w:t>
      </w:r>
      <w:proofErr w:type="gramStart"/>
      <w:r w:rsidRPr="0033066F">
        <w:rPr>
          <w:color w:val="auto"/>
          <w:szCs w:val="24"/>
        </w:rPr>
        <w:t>медиа :</w:t>
      </w:r>
      <w:proofErr w:type="gramEnd"/>
      <w:r w:rsidRPr="0033066F">
        <w:rPr>
          <w:color w:val="auto"/>
          <w:szCs w:val="24"/>
        </w:rPr>
        <w:t xml:space="preserve"> учебное пособие : [16+] / А. А. Бобров. – </w:t>
      </w:r>
      <w:proofErr w:type="gramStart"/>
      <w:r w:rsidRPr="0033066F">
        <w:rPr>
          <w:color w:val="auto"/>
          <w:szCs w:val="24"/>
        </w:rPr>
        <w:t>Москва :</w:t>
      </w:r>
      <w:proofErr w:type="gramEnd"/>
      <w:r w:rsidRPr="0033066F">
        <w:rPr>
          <w:color w:val="auto"/>
          <w:szCs w:val="24"/>
        </w:rPr>
        <w:t xml:space="preserve"> </w:t>
      </w:r>
      <w:proofErr w:type="spellStart"/>
      <w:r w:rsidRPr="0033066F">
        <w:rPr>
          <w:color w:val="auto"/>
          <w:szCs w:val="24"/>
        </w:rPr>
        <w:t>Директ</w:t>
      </w:r>
      <w:proofErr w:type="spellEnd"/>
      <w:r w:rsidRPr="0033066F">
        <w:rPr>
          <w:color w:val="auto"/>
          <w:szCs w:val="24"/>
        </w:rPr>
        <w:t>-Медиа, 2022. – 220 с. : ил., табл.– URL: </w:t>
      </w:r>
      <w:hyperlink r:id="rId12" w:history="1">
        <w:r w:rsidRPr="0033066F">
          <w:rPr>
            <w:color w:val="auto"/>
            <w:szCs w:val="24"/>
          </w:rPr>
          <w:t>https://biblioclub.ru/index.php?page=book&amp;id=686779</w:t>
        </w:r>
      </w:hyperlink>
      <w:r w:rsidRPr="0033066F">
        <w:rPr>
          <w:color w:val="auto"/>
          <w:szCs w:val="24"/>
        </w:rPr>
        <w:t xml:space="preserve"> (дата обращения: 04.12.2024). </w:t>
      </w:r>
      <w:r w:rsidR="00045E82" w:rsidRPr="0033066F">
        <w:rPr>
          <w:color w:val="auto"/>
          <w:szCs w:val="24"/>
        </w:rPr>
        <w:t xml:space="preserve">– Режим доступа: по подписке. </w:t>
      </w:r>
      <w:r w:rsidRPr="0033066F">
        <w:rPr>
          <w:color w:val="auto"/>
          <w:szCs w:val="24"/>
        </w:rPr>
        <w:t xml:space="preserve">– </w:t>
      </w:r>
      <w:proofErr w:type="gramStart"/>
      <w:r w:rsidRPr="0033066F">
        <w:rPr>
          <w:color w:val="auto"/>
          <w:szCs w:val="24"/>
        </w:rPr>
        <w:t>Текст :</w:t>
      </w:r>
      <w:proofErr w:type="gramEnd"/>
      <w:r w:rsidRPr="0033066F">
        <w:rPr>
          <w:color w:val="auto"/>
          <w:szCs w:val="24"/>
        </w:rPr>
        <w:t xml:space="preserve"> электронный.</w:t>
      </w:r>
    </w:p>
    <w:p w:rsidR="00F33DE6" w:rsidRDefault="006F55BE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 xml:space="preserve">Введение в деловую </w:t>
      </w:r>
      <w:proofErr w:type="gramStart"/>
      <w:r w:rsidRPr="0033066F">
        <w:rPr>
          <w:color w:val="auto"/>
          <w:szCs w:val="24"/>
        </w:rPr>
        <w:t>журналистику :</w:t>
      </w:r>
      <w:proofErr w:type="gramEnd"/>
      <w:r w:rsidRPr="0033066F">
        <w:rPr>
          <w:color w:val="auto"/>
          <w:szCs w:val="24"/>
        </w:rPr>
        <w:t xml:space="preserve"> учебное пособие : [16+] / И. В. Андреева, М. В. Зеленцов, Л. В. Самарина [и др.] ; под общ. ред. М. В. Зеленцова ; Высшая школа </w:t>
      </w:r>
      <w:r w:rsidRPr="0033066F">
        <w:rPr>
          <w:color w:val="auto"/>
          <w:szCs w:val="24"/>
        </w:rPr>
        <w:lastRenderedPageBreak/>
        <w:t xml:space="preserve">экономики. – </w:t>
      </w:r>
      <w:proofErr w:type="gramStart"/>
      <w:r w:rsidRPr="0033066F">
        <w:rPr>
          <w:color w:val="auto"/>
          <w:szCs w:val="24"/>
        </w:rPr>
        <w:t>Москва :</w:t>
      </w:r>
      <w:proofErr w:type="gramEnd"/>
      <w:r w:rsidRPr="0033066F">
        <w:rPr>
          <w:color w:val="auto"/>
          <w:szCs w:val="24"/>
        </w:rPr>
        <w:t xml:space="preserve"> Издательский дом Высшей школы экономики, 2023. – 169 с. – Режим доступа: по подписке. – URL: </w:t>
      </w:r>
      <w:hyperlink r:id="rId13" w:history="1">
        <w:r w:rsidRPr="0033066F">
          <w:t>https://biblioclub.ru/index.php?page=book&amp;id=708207</w:t>
        </w:r>
      </w:hyperlink>
      <w:r w:rsidRPr="0033066F">
        <w:rPr>
          <w:color w:val="auto"/>
          <w:szCs w:val="24"/>
        </w:rPr>
        <w:t xml:space="preserve"> (дата обращения: 04.12.2024). – </w:t>
      </w:r>
      <w:proofErr w:type="spellStart"/>
      <w:r w:rsidRPr="0033066F">
        <w:rPr>
          <w:color w:val="auto"/>
          <w:szCs w:val="24"/>
        </w:rPr>
        <w:t>Библиогр</w:t>
      </w:r>
      <w:proofErr w:type="spellEnd"/>
      <w:r w:rsidRPr="0033066F">
        <w:rPr>
          <w:color w:val="auto"/>
          <w:szCs w:val="24"/>
        </w:rPr>
        <w:t>.: с. 160-162. – ISBN 978-5-7598-2733-7 (в обл.). – ISBN 978-5-7598-2837-2 (e-</w:t>
      </w:r>
      <w:proofErr w:type="spellStart"/>
      <w:r w:rsidRPr="0033066F">
        <w:rPr>
          <w:color w:val="auto"/>
          <w:szCs w:val="24"/>
        </w:rPr>
        <w:t>book</w:t>
      </w:r>
      <w:proofErr w:type="spellEnd"/>
      <w:r w:rsidRPr="0033066F">
        <w:rPr>
          <w:color w:val="auto"/>
          <w:szCs w:val="24"/>
        </w:rPr>
        <w:t>). – DOI 10.17323/978-5-7598-2733-7. – Текст : электронный.</w:t>
      </w:r>
      <w:hyperlink r:id="rId14">
        <w:r w:rsidR="00B17F8C" w:rsidRPr="0033066F">
          <w:rPr>
            <w:color w:val="auto"/>
            <w:szCs w:val="24"/>
          </w:rPr>
          <w:t xml:space="preserve"> </w:t>
        </w:r>
      </w:hyperlink>
    </w:p>
    <w:p w:rsidR="0033066F" w:rsidRPr="0033066F" w:rsidRDefault="0033066F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>Профессиональный стандарт «</w:t>
      </w:r>
      <w:r w:rsidRPr="00BB4FCF">
        <w:t>Специалист по продвижению и распространению продукции средств массовой информации</w:t>
      </w:r>
      <w:r w:rsidR="00315A79">
        <w:rPr>
          <w:color w:val="auto"/>
          <w:szCs w:val="24"/>
        </w:rPr>
        <w:t>»: проект.</w:t>
      </w:r>
      <w:r w:rsidRPr="0033066F">
        <w:rPr>
          <w:color w:val="auto"/>
          <w:szCs w:val="24"/>
        </w:rPr>
        <w:t xml:space="preserve"> – </w:t>
      </w:r>
      <w:r w:rsidR="00315A79">
        <w:rPr>
          <w:color w:val="auto"/>
          <w:szCs w:val="24"/>
          <w:lang w:val="en-US"/>
        </w:rPr>
        <w:t>URL</w:t>
      </w:r>
      <w:r w:rsidR="00315A79" w:rsidRPr="00315A79">
        <w:rPr>
          <w:color w:val="auto"/>
          <w:szCs w:val="24"/>
        </w:rPr>
        <w:t>:</w:t>
      </w:r>
      <w:r w:rsidRPr="0033066F">
        <w:rPr>
          <w:color w:val="auto"/>
          <w:szCs w:val="24"/>
        </w:rPr>
        <w:t xml:space="preserve"> https://profstandart.rosmintrud.ru/obshchiy-informatsionnyy-blok/natsionalnyy-reestr-professionalnykh-standartov/reestr-professionalnykh-standartov/index.php?ELEMENT_ID=</w:t>
      </w:r>
      <w:r w:rsidR="00315A79" w:rsidRPr="00315A79">
        <w:rPr>
          <w:color w:val="auto"/>
          <w:szCs w:val="24"/>
        </w:rPr>
        <w:t>-</w:t>
      </w:r>
      <w:r w:rsidRPr="0033066F">
        <w:rPr>
          <w:color w:val="auto"/>
          <w:szCs w:val="24"/>
        </w:rPr>
        <w:t xml:space="preserve">59353. – </w:t>
      </w:r>
      <w:proofErr w:type="gramStart"/>
      <w:r w:rsidR="00315A79">
        <w:rPr>
          <w:color w:val="auto"/>
          <w:szCs w:val="24"/>
        </w:rPr>
        <w:t>Текст :</w:t>
      </w:r>
      <w:proofErr w:type="gramEnd"/>
      <w:r w:rsidR="00315A79">
        <w:rPr>
          <w:color w:val="auto"/>
          <w:szCs w:val="24"/>
        </w:rPr>
        <w:t xml:space="preserve"> электронный.</w:t>
      </w:r>
      <w:r w:rsidRPr="0033066F">
        <w:rPr>
          <w:color w:val="auto"/>
          <w:szCs w:val="24"/>
        </w:rPr>
        <w:t xml:space="preserve"> </w:t>
      </w:r>
    </w:p>
    <w:p w:rsidR="00045E82" w:rsidRPr="0033066F" w:rsidRDefault="0033066F" w:rsidP="00045E82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15A79">
        <w:rPr>
          <w:color w:val="auto"/>
          <w:szCs w:val="24"/>
        </w:rPr>
        <w:t xml:space="preserve">Профессиональный стандарт «Специалист по информационным ресурсам»: проект. – </w:t>
      </w:r>
      <w:r w:rsidR="00315A79" w:rsidRPr="00315A79">
        <w:rPr>
          <w:color w:val="auto"/>
          <w:szCs w:val="24"/>
          <w:lang w:val="en-US"/>
        </w:rPr>
        <w:t>URL</w:t>
      </w:r>
      <w:r w:rsidRPr="00315A79">
        <w:rPr>
          <w:color w:val="auto"/>
          <w:szCs w:val="24"/>
        </w:rPr>
        <w:t>: https://profstandart.rosmintrud.ru/obshchiy-informatsionnyy-blok/natsionalnyy-reestr-professionalnykh-sta</w:t>
      </w:r>
      <w:r w:rsidR="00315A79">
        <w:rPr>
          <w:color w:val="auto"/>
          <w:szCs w:val="24"/>
        </w:rPr>
        <w:t>ndartov/reestr-professionalnykh-</w:t>
      </w:r>
      <w:r w:rsidRPr="00315A79">
        <w:rPr>
          <w:color w:val="auto"/>
          <w:szCs w:val="24"/>
        </w:rPr>
        <w:t>standartov/index.php?ELEMENT_ID</w:t>
      </w:r>
      <w:r w:rsidR="00315A79" w:rsidRPr="00315A79">
        <w:rPr>
          <w:color w:val="auto"/>
          <w:szCs w:val="24"/>
        </w:rPr>
        <w:t>-</w:t>
      </w:r>
      <w:r w:rsidRPr="00315A79">
        <w:rPr>
          <w:color w:val="auto"/>
          <w:szCs w:val="24"/>
        </w:rPr>
        <w:t xml:space="preserve">=115637. </w:t>
      </w:r>
      <w:r w:rsidR="00045E82" w:rsidRPr="0033066F">
        <w:rPr>
          <w:color w:val="auto"/>
          <w:szCs w:val="24"/>
        </w:rPr>
        <w:t xml:space="preserve">– </w:t>
      </w:r>
      <w:proofErr w:type="gramStart"/>
      <w:r w:rsidR="00045E82">
        <w:rPr>
          <w:color w:val="auto"/>
          <w:szCs w:val="24"/>
        </w:rPr>
        <w:t>Текст :</w:t>
      </w:r>
      <w:proofErr w:type="gramEnd"/>
      <w:r w:rsidR="00045E82">
        <w:rPr>
          <w:color w:val="auto"/>
          <w:szCs w:val="24"/>
        </w:rPr>
        <w:t xml:space="preserve"> электронный.</w:t>
      </w:r>
      <w:r w:rsidR="00045E82" w:rsidRPr="0033066F">
        <w:rPr>
          <w:color w:val="auto"/>
          <w:szCs w:val="24"/>
        </w:rPr>
        <w:t xml:space="preserve"> </w:t>
      </w:r>
    </w:p>
    <w:p w:rsidR="0033066F" w:rsidRPr="00045E82" w:rsidRDefault="0033066F" w:rsidP="00045E82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15A79">
        <w:rPr>
          <w:color w:val="auto"/>
          <w:szCs w:val="24"/>
        </w:rPr>
        <w:t>Профессиональный стандарт «Редактор средств массовой информац</w:t>
      </w:r>
      <w:r w:rsidR="00045E82">
        <w:rPr>
          <w:color w:val="auto"/>
          <w:szCs w:val="24"/>
        </w:rPr>
        <w:t>ии»: проект</w:t>
      </w:r>
      <w:r w:rsidRPr="00315A79">
        <w:rPr>
          <w:color w:val="auto"/>
          <w:szCs w:val="24"/>
        </w:rPr>
        <w:t xml:space="preserve">. – </w:t>
      </w:r>
      <w:r w:rsidR="00045E82">
        <w:rPr>
          <w:color w:val="auto"/>
          <w:szCs w:val="24"/>
          <w:lang w:val="en-US"/>
        </w:rPr>
        <w:t>URL</w:t>
      </w:r>
      <w:r w:rsidRPr="00315A79">
        <w:rPr>
          <w:color w:val="auto"/>
          <w:szCs w:val="24"/>
        </w:rPr>
        <w:t>: https://profstandart.rosmintrud.ru/obshchiy-informatsionnyy-blok/natsionalnyy-reestr-professionalnykh-standartov/reestr-professionalnykh-standartov/index.php?ELEMENT_ID=</w:t>
      </w:r>
      <w:r w:rsidR="00045E82" w:rsidRPr="00045E82">
        <w:rPr>
          <w:color w:val="auto"/>
          <w:szCs w:val="24"/>
        </w:rPr>
        <w:t>-</w:t>
      </w:r>
      <w:r w:rsidRPr="00315A79">
        <w:rPr>
          <w:color w:val="auto"/>
          <w:szCs w:val="24"/>
        </w:rPr>
        <w:t xml:space="preserve">56464. </w:t>
      </w:r>
      <w:r w:rsidR="00045E82" w:rsidRPr="0033066F">
        <w:rPr>
          <w:color w:val="auto"/>
          <w:szCs w:val="24"/>
        </w:rPr>
        <w:t xml:space="preserve">– </w:t>
      </w:r>
      <w:proofErr w:type="gramStart"/>
      <w:r w:rsidR="00045E82">
        <w:rPr>
          <w:color w:val="auto"/>
          <w:szCs w:val="24"/>
        </w:rPr>
        <w:t>Текст :</w:t>
      </w:r>
      <w:proofErr w:type="gramEnd"/>
      <w:r w:rsidR="00045E82">
        <w:rPr>
          <w:color w:val="auto"/>
          <w:szCs w:val="24"/>
        </w:rPr>
        <w:t xml:space="preserve"> электронный.</w:t>
      </w:r>
      <w:r w:rsidR="00045E82" w:rsidRPr="0033066F">
        <w:rPr>
          <w:color w:val="auto"/>
          <w:szCs w:val="24"/>
        </w:rPr>
        <w:t xml:space="preserve"> </w:t>
      </w:r>
    </w:p>
    <w:p w:rsidR="00F33DE6" w:rsidRDefault="00B17F8C" w:rsidP="00315A79">
      <w:pPr>
        <w:pStyle w:val="1"/>
        <w:ind w:left="-5" w:right="0"/>
        <w:jc w:val="both"/>
      </w:pPr>
      <w:r>
        <w:rPr>
          <w:b w:val="0"/>
        </w:rPr>
        <w:t xml:space="preserve"> </w:t>
      </w:r>
      <w:bookmarkStart w:id="33" w:name="_Toc189660604"/>
      <w:r w:rsidRPr="00315A79">
        <w:t>8.3. Ресурсы информационно-телекоммуникационной сети «Интернет».</w:t>
      </w:r>
      <w:bookmarkEnd w:id="33"/>
      <w:r w:rsidRPr="00315A79">
        <w:t xml:space="preserve"> </w:t>
      </w:r>
    </w:p>
    <w:p w:rsidR="00F33DE6" w:rsidRP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2" w:lineRule="exact"/>
        <w:ind w:right="0"/>
        <w:contextualSpacing w:val="0"/>
        <w:jc w:val="left"/>
      </w:pPr>
      <w:r w:rsidRPr="00B32213">
        <w:t xml:space="preserve">Научная электронная библиотека eLIBRARY.RU - </w:t>
      </w:r>
      <w:hyperlink r:id="rId15" w:history="1">
        <w:r w:rsidRPr="00B32213">
          <w:t>https://elibrary.ru/</w:t>
        </w:r>
      </w:hyperlink>
    </w:p>
    <w:p w:rsid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2" w:lineRule="exact"/>
        <w:ind w:right="0"/>
        <w:contextualSpacing w:val="0"/>
        <w:jc w:val="left"/>
      </w:pPr>
      <w:r w:rsidRPr="00B32213">
        <w:t>Государственная публичная научно-техническая библиотека Сибирского отделения Российской академии наук - https://www.spsl.nsc.ru/</w:t>
      </w:r>
    </w:p>
    <w:p w:rsidR="00F33DE6" w:rsidRDefault="00146513" w:rsidP="00315A79">
      <w:pPr>
        <w:pStyle w:val="1"/>
        <w:ind w:left="-5" w:right="0"/>
        <w:jc w:val="both"/>
      </w:pPr>
      <w:bookmarkStart w:id="34" w:name="_Toc189660605"/>
      <w:r>
        <w:t>8.4</w:t>
      </w:r>
      <w:r w:rsidR="00B17F8C">
        <w:t>. Программное обеспечение и информационные справочные системы</w:t>
      </w:r>
      <w:bookmarkEnd w:id="34"/>
      <w:r w:rsidR="00B17F8C">
        <w:t xml:space="preserve"> </w:t>
      </w:r>
    </w:p>
    <w:p w:rsidR="00B32213" w:rsidRDefault="00B32213" w:rsidP="00B32213">
      <w:pPr>
        <w:pStyle w:val="a6"/>
        <w:spacing w:line="274" w:lineRule="exact"/>
        <w:ind w:left="678"/>
      </w:pPr>
      <w:r>
        <w:t>Вуз</w:t>
      </w:r>
      <w:r>
        <w:rPr>
          <w:spacing w:val="-4"/>
        </w:rPr>
        <w:t xml:space="preserve"> </w:t>
      </w:r>
      <w:r>
        <w:t>располагает</w:t>
      </w:r>
      <w:r>
        <w:rPr>
          <w:spacing w:val="-4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программным</w:t>
      </w:r>
      <w:r>
        <w:rPr>
          <w:spacing w:val="-5"/>
        </w:rPr>
        <w:t xml:space="preserve"> </w:t>
      </w:r>
      <w:r>
        <w:rPr>
          <w:spacing w:val="-2"/>
        </w:rPr>
        <w:t>обеспечением:</w:t>
      </w:r>
    </w:p>
    <w:p w:rsidR="00B32213" w:rsidRDefault="00B32213" w:rsidP="00B32213">
      <w:pPr>
        <w:pStyle w:val="a6"/>
        <w:ind w:left="678"/>
      </w:pPr>
      <w:r>
        <w:rPr>
          <w:u w:val="single"/>
        </w:rPr>
        <w:t>Программное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обеспечение</w:t>
      </w:r>
      <w:r>
        <w:rPr>
          <w:spacing w:val="-2"/>
        </w:rPr>
        <w:t>:</w:t>
      </w:r>
    </w:p>
    <w:p w:rsidR="00B32213" w:rsidRDefault="00B32213" w:rsidP="00B32213">
      <w:pPr>
        <w:pStyle w:val="a5"/>
        <w:widowControl w:val="0"/>
        <w:numPr>
          <w:ilvl w:val="2"/>
          <w:numId w:val="15"/>
        </w:numPr>
        <w:tabs>
          <w:tab w:val="left" w:pos="1701"/>
        </w:tabs>
        <w:autoSpaceDE w:val="0"/>
        <w:autoSpaceDN w:val="0"/>
        <w:spacing w:before="4" w:after="0" w:line="276" w:lineRule="exact"/>
        <w:ind w:right="0"/>
        <w:contextualSpacing w:val="0"/>
        <w:jc w:val="left"/>
        <w:rPr>
          <w:i/>
        </w:rPr>
      </w:pPr>
      <w:r>
        <w:rPr>
          <w:i/>
        </w:rPr>
        <w:t>лицензионное</w:t>
      </w:r>
      <w:r>
        <w:rPr>
          <w:i/>
          <w:spacing w:val="-8"/>
        </w:rPr>
        <w:t xml:space="preserve"> </w:t>
      </w:r>
      <w:r>
        <w:rPr>
          <w:i/>
        </w:rPr>
        <w:t>программное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обеспечение:</w:t>
      </w:r>
    </w:p>
    <w:p w:rsid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3" w:lineRule="exact"/>
        <w:ind w:right="0"/>
        <w:contextualSpacing w:val="0"/>
        <w:jc w:val="left"/>
      </w:pPr>
      <w:r>
        <w:t>Операционная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MS</w:t>
      </w:r>
      <w:r>
        <w:rPr>
          <w:spacing w:val="-1"/>
        </w:rPr>
        <w:t xml:space="preserve"> </w:t>
      </w:r>
      <w:proofErr w:type="spellStart"/>
      <w:r>
        <w:t>Windows</w:t>
      </w:r>
      <w:proofErr w:type="spellEnd"/>
      <w:r>
        <w:rPr>
          <w:spacing w:val="-1"/>
        </w:rPr>
        <w:t xml:space="preserve"> </w:t>
      </w:r>
      <w:r>
        <w:t>(10,</w:t>
      </w:r>
      <w:r>
        <w:rPr>
          <w:spacing w:val="-1"/>
        </w:rPr>
        <w:t xml:space="preserve"> </w:t>
      </w:r>
      <w:r>
        <w:t>8,7,</w:t>
      </w:r>
      <w:r>
        <w:rPr>
          <w:spacing w:val="-5"/>
        </w:rPr>
        <w:t xml:space="preserve"> XP)</w:t>
      </w:r>
    </w:p>
    <w:p w:rsidR="00B32213" w:rsidRPr="001F412F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3" w:lineRule="exact"/>
        <w:ind w:right="0"/>
        <w:contextualSpacing w:val="0"/>
        <w:jc w:val="left"/>
        <w:rPr>
          <w:lang w:val="en-US"/>
        </w:rPr>
      </w:pPr>
      <w:r>
        <w:t>Антивирус</w:t>
      </w:r>
      <w:r w:rsidRPr="001F412F">
        <w:rPr>
          <w:spacing w:val="-1"/>
          <w:lang w:val="en-US"/>
        </w:rPr>
        <w:t xml:space="preserve"> </w:t>
      </w:r>
      <w:r w:rsidRPr="001F412F">
        <w:rPr>
          <w:lang w:val="en-US"/>
        </w:rPr>
        <w:t>- Kaspersky</w:t>
      </w:r>
      <w:r w:rsidRPr="001F412F">
        <w:rPr>
          <w:spacing w:val="-4"/>
          <w:lang w:val="en-US"/>
        </w:rPr>
        <w:t xml:space="preserve"> </w:t>
      </w:r>
      <w:r w:rsidRPr="001F412F">
        <w:rPr>
          <w:lang w:val="en-US"/>
        </w:rPr>
        <w:t>Endpoint</w:t>
      </w:r>
      <w:r w:rsidRPr="001F412F">
        <w:rPr>
          <w:spacing w:val="-1"/>
          <w:lang w:val="en-US"/>
        </w:rPr>
        <w:t xml:space="preserve"> </w:t>
      </w:r>
      <w:r w:rsidRPr="001F412F">
        <w:rPr>
          <w:lang w:val="en-US"/>
        </w:rPr>
        <w:t>Security</w:t>
      </w:r>
      <w:r w:rsidRPr="001F412F">
        <w:rPr>
          <w:spacing w:val="-4"/>
          <w:lang w:val="en-US"/>
        </w:rPr>
        <w:t xml:space="preserve"> </w:t>
      </w:r>
      <w:r>
        <w:t>для</w:t>
      </w:r>
      <w:r w:rsidRPr="001F412F">
        <w:rPr>
          <w:spacing w:val="-8"/>
          <w:lang w:val="en-US"/>
        </w:rPr>
        <w:t xml:space="preserve"> </w:t>
      </w:r>
      <w:r w:rsidRPr="001F412F">
        <w:rPr>
          <w:spacing w:val="-2"/>
          <w:lang w:val="en-US"/>
        </w:rPr>
        <w:t>Windows</w:t>
      </w:r>
    </w:p>
    <w:p w:rsid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3" w:lineRule="exact"/>
        <w:ind w:right="0"/>
        <w:contextualSpacing w:val="0"/>
        <w:jc w:val="left"/>
      </w:pPr>
      <w:r>
        <w:t>Система</w:t>
      </w:r>
      <w:r>
        <w:rPr>
          <w:spacing w:val="-6"/>
        </w:rPr>
        <w:t xml:space="preserve"> </w:t>
      </w:r>
      <w:r>
        <w:t>оптического</w:t>
      </w:r>
      <w:r>
        <w:rPr>
          <w:spacing w:val="-2"/>
        </w:rPr>
        <w:t xml:space="preserve"> </w:t>
      </w:r>
      <w:r>
        <w:t>распознавания</w:t>
      </w:r>
      <w:r>
        <w:rPr>
          <w:spacing w:val="-2"/>
        </w:rPr>
        <w:t xml:space="preserve"> </w:t>
      </w:r>
      <w:r>
        <w:t>текста -</w:t>
      </w:r>
      <w:r>
        <w:rPr>
          <w:spacing w:val="-3"/>
        </w:rPr>
        <w:t xml:space="preserve"> </w:t>
      </w:r>
      <w:r>
        <w:t>ABBYY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FineReader</w:t>
      </w:r>
      <w:proofErr w:type="spellEnd"/>
    </w:p>
    <w:p w:rsidR="00B32213" w:rsidRDefault="00B32213" w:rsidP="00B32213">
      <w:pPr>
        <w:pStyle w:val="a5"/>
        <w:widowControl w:val="0"/>
        <w:numPr>
          <w:ilvl w:val="2"/>
          <w:numId w:val="15"/>
        </w:numPr>
        <w:tabs>
          <w:tab w:val="left" w:pos="1701"/>
        </w:tabs>
        <w:autoSpaceDE w:val="0"/>
        <w:autoSpaceDN w:val="0"/>
        <w:spacing w:before="4" w:after="0" w:line="276" w:lineRule="exact"/>
        <w:ind w:right="0"/>
        <w:contextualSpacing w:val="0"/>
        <w:jc w:val="left"/>
        <w:rPr>
          <w:i/>
        </w:rPr>
      </w:pPr>
      <w:r>
        <w:rPr>
          <w:i/>
        </w:rPr>
        <w:t>свободно</w:t>
      </w:r>
      <w:r>
        <w:rPr>
          <w:i/>
          <w:spacing w:val="-5"/>
        </w:rPr>
        <w:t xml:space="preserve"> </w:t>
      </w:r>
      <w:r>
        <w:rPr>
          <w:i/>
        </w:rPr>
        <w:t>распространяемое</w:t>
      </w:r>
      <w:r>
        <w:rPr>
          <w:i/>
          <w:spacing w:val="-4"/>
        </w:rPr>
        <w:t xml:space="preserve"> </w:t>
      </w:r>
      <w:r>
        <w:rPr>
          <w:i/>
        </w:rPr>
        <w:t>программное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обеспечение:</w:t>
      </w:r>
    </w:p>
    <w:p w:rsidR="00B32213" w:rsidRPr="001F412F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2" w:lineRule="exact"/>
        <w:ind w:right="0"/>
        <w:contextualSpacing w:val="0"/>
        <w:jc w:val="left"/>
        <w:rPr>
          <w:lang w:val="en-US"/>
        </w:rPr>
      </w:pPr>
      <w:r>
        <w:t>Браузер</w:t>
      </w:r>
      <w:r w:rsidRPr="001F412F">
        <w:rPr>
          <w:spacing w:val="-4"/>
          <w:lang w:val="en-US"/>
        </w:rPr>
        <w:t xml:space="preserve"> </w:t>
      </w:r>
      <w:r>
        <w:t>М</w:t>
      </w:r>
      <w:proofErr w:type="spellStart"/>
      <w:r w:rsidRPr="001F412F">
        <w:rPr>
          <w:lang w:val="en-US"/>
        </w:rPr>
        <w:t>ozzila</w:t>
      </w:r>
      <w:proofErr w:type="spellEnd"/>
      <w:r w:rsidRPr="001F412F">
        <w:rPr>
          <w:spacing w:val="-4"/>
          <w:lang w:val="en-US"/>
        </w:rPr>
        <w:t xml:space="preserve"> </w:t>
      </w:r>
      <w:r w:rsidRPr="001F412F">
        <w:rPr>
          <w:lang w:val="en-US"/>
        </w:rPr>
        <w:t>Firefox</w:t>
      </w:r>
      <w:r w:rsidRPr="001F412F">
        <w:rPr>
          <w:spacing w:val="-2"/>
          <w:lang w:val="en-US"/>
        </w:rPr>
        <w:t xml:space="preserve"> </w:t>
      </w:r>
      <w:r w:rsidRPr="001F412F">
        <w:rPr>
          <w:lang w:val="en-US"/>
        </w:rPr>
        <w:t>(Internet</w:t>
      </w:r>
      <w:r w:rsidRPr="001F412F">
        <w:rPr>
          <w:spacing w:val="-1"/>
          <w:lang w:val="en-US"/>
        </w:rPr>
        <w:t xml:space="preserve"> </w:t>
      </w:r>
      <w:r w:rsidRPr="001F412F">
        <w:rPr>
          <w:spacing w:val="-2"/>
          <w:lang w:val="en-US"/>
        </w:rPr>
        <w:t>Explorer)</w:t>
      </w:r>
    </w:p>
    <w:p w:rsid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0" w:lineRule="exact"/>
        <w:ind w:right="0"/>
        <w:contextualSpacing w:val="0"/>
        <w:jc w:val="left"/>
      </w:pPr>
      <w:r>
        <w:t>Программа-архиватор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7-</w:t>
      </w:r>
      <w:r>
        <w:rPr>
          <w:spacing w:val="-5"/>
        </w:rPr>
        <w:t>Zip</w:t>
      </w:r>
    </w:p>
    <w:p w:rsidR="00B32213" w:rsidRPr="001F412F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2" w:lineRule="exact"/>
        <w:ind w:right="0"/>
        <w:contextualSpacing w:val="0"/>
        <w:jc w:val="left"/>
        <w:rPr>
          <w:lang w:val="en-US"/>
        </w:rPr>
      </w:pPr>
      <w:r>
        <w:t>Служебные</w:t>
      </w:r>
      <w:r w:rsidRPr="001F412F">
        <w:rPr>
          <w:spacing w:val="-3"/>
          <w:lang w:val="en-US"/>
        </w:rPr>
        <w:t xml:space="preserve"> </w:t>
      </w:r>
      <w:r>
        <w:t>программы</w:t>
      </w:r>
      <w:r w:rsidRPr="001F412F">
        <w:rPr>
          <w:spacing w:val="1"/>
          <w:lang w:val="en-US"/>
        </w:rPr>
        <w:t xml:space="preserve"> </w:t>
      </w:r>
      <w:r w:rsidRPr="001F412F">
        <w:rPr>
          <w:lang w:val="en-US"/>
        </w:rPr>
        <w:t>-</w:t>
      </w:r>
      <w:r w:rsidRPr="001F412F">
        <w:rPr>
          <w:spacing w:val="-2"/>
          <w:lang w:val="en-US"/>
        </w:rPr>
        <w:t xml:space="preserve"> </w:t>
      </w:r>
      <w:r w:rsidRPr="001F412F">
        <w:rPr>
          <w:lang w:val="en-US"/>
        </w:rPr>
        <w:t>Adobe</w:t>
      </w:r>
      <w:r w:rsidRPr="001F412F">
        <w:rPr>
          <w:spacing w:val="-4"/>
          <w:lang w:val="en-US"/>
        </w:rPr>
        <w:t xml:space="preserve"> </w:t>
      </w:r>
      <w:r w:rsidRPr="001F412F">
        <w:rPr>
          <w:lang w:val="en-US"/>
        </w:rPr>
        <w:t>Reader,</w:t>
      </w:r>
      <w:r w:rsidRPr="001F412F">
        <w:rPr>
          <w:spacing w:val="-1"/>
          <w:lang w:val="en-US"/>
        </w:rPr>
        <w:t xml:space="preserve"> </w:t>
      </w:r>
      <w:r w:rsidRPr="001F412F">
        <w:rPr>
          <w:lang w:val="en-US"/>
        </w:rPr>
        <w:t>Adobe Flash</w:t>
      </w:r>
      <w:r w:rsidRPr="001F412F">
        <w:rPr>
          <w:spacing w:val="-10"/>
          <w:lang w:val="en-US"/>
        </w:rPr>
        <w:t xml:space="preserve"> </w:t>
      </w:r>
      <w:r w:rsidRPr="001F412F">
        <w:rPr>
          <w:spacing w:val="-2"/>
          <w:lang w:val="en-US"/>
        </w:rPr>
        <w:t>Player</w:t>
      </w:r>
    </w:p>
    <w:p w:rsidR="00B32213" w:rsidRPr="00247CAA" w:rsidRDefault="00B32213" w:rsidP="00B32213">
      <w:pPr>
        <w:pStyle w:val="a5"/>
        <w:widowControl w:val="0"/>
        <w:numPr>
          <w:ilvl w:val="2"/>
          <w:numId w:val="15"/>
        </w:numPr>
        <w:tabs>
          <w:tab w:val="left" w:pos="1357"/>
        </w:tabs>
        <w:autoSpaceDE w:val="0"/>
        <w:autoSpaceDN w:val="0"/>
        <w:spacing w:after="0" w:line="276" w:lineRule="exact"/>
        <w:ind w:left="1357" w:right="0" w:hanging="679"/>
        <w:contextualSpacing w:val="0"/>
        <w:jc w:val="left"/>
      </w:pPr>
      <w:r>
        <w:t>Базы</w:t>
      </w:r>
      <w:r>
        <w:rPr>
          <w:spacing w:val="-7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информационно-справочные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поисковые</w:t>
      </w:r>
      <w:r>
        <w:rPr>
          <w:spacing w:val="-4"/>
        </w:rPr>
        <w:t xml:space="preserve"> </w:t>
      </w:r>
      <w:r>
        <w:rPr>
          <w:spacing w:val="-2"/>
        </w:rPr>
        <w:t>системы</w:t>
      </w:r>
    </w:p>
    <w:p w:rsidR="00247CAA" w:rsidRDefault="00247CAA" w:rsidP="00247CAA">
      <w:pPr>
        <w:pStyle w:val="a5"/>
        <w:widowControl w:val="0"/>
        <w:tabs>
          <w:tab w:val="left" w:pos="1357"/>
        </w:tabs>
        <w:autoSpaceDE w:val="0"/>
        <w:autoSpaceDN w:val="0"/>
        <w:spacing w:after="0" w:line="276" w:lineRule="exact"/>
        <w:ind w:left="1357" w:right="0" w:firstLine="0"/>
        <w:contextualSpacing w:val="0"/>
        <w:jc w:val="right"/>
      </w:pPr>
    </w:p>
    <w:p w:rsidR="00045E82" w:rsidRPr="00045E82" w:rsidRDefault="00B17F8C" w:rsidP="005E1DA0">
      <w:pPr>
        <w:spacing w:after="26" w:line="259" w:lineRule="auto"/>
        <w:ind w:left="0" w:right="0" w:firstLine="0"/>
        <w:jc w:val="left"/>
        <w:rPr>
          <w:b/>
          <w:color w:val="auto"/>
        </w:rPr>
      </w:pPr>
      <w:r>
        <w:rPr>
          <w:b/>
        </w:rPr>
        <w:t xml:space="preserve"> </w:t>
      </w:r>
      <w:bookmarkStart w:id="35" w:name="_Toc184922281"/>
      <w:bookmarkStart w:id="36" w:name="_Toc189660606"/>
      <w:r w:rsidR="00045E82" w:rsidRPr="00045E82">
        <w:rPr>
          <w:b/>
          <w:color w:val="auto"/>
        </w:rPr>
        <w:t>9. Материально-техническое обеспечение дисциплины</w:t>
      </w:r>
      <w:bookmarkEnd w:id="35"/>
      <w:bookmarkEnd w:id="36"/>
    </w:p>
    <w:p w:rsidR="00045E82" w:rsidRDefault="00045E82" w:rsidP="00045E82">
      <w:pPr>
        <w:widowControl w:val="0"/>
        <w:spacing w:after="0" w:line="240" w:lineRule="auto"/>
        <w:ind w:left="0" w:right="60" w:firstLine="709"/>
        <w:rPr>
          <w:rFonts w:eastAsia="MS Mincho"/>
          <w:szCs w:val="24"/>
          <w:lang w:eastAsia="ja-JP"/>
        </w:rPr>
      </w:pPr>
      <w:r w:rsidRPr="00395C6F">
        <w:rPr>
          <w:rFonts w:eastAsia="MS Mincho"/>
          <w:szCs w:val="24"/>
          <w:lang w:eastAsia="ja-JP"/>
        </w:rPr>
        <w:t>Наличие учебной лаборат</w:t>
      </w:r>
      <w:r>
        <w:rPr>
          <w:rFonts w:eastAsia="MS Mincho"/>
          <w:szCs w:val="24"/>
          <w:lang w:eastAsia="ja-JP"/>
        </w:rPr>
        <w:t>ории, оснащенной проекционной и к</w:t>
      </w:r>
      <w:r w:rsidRPr="00395C6F">
        <w:rPr>
          <w:rFonts w:eastAsia="MS Mincho"/>
          <w:szCs w:val="24"/>
          <w:lang w:eastAsia="ja-JP"/>
        </w:rPr>
        <w:t>омпьютерной техникой, интегрированной в Интернет.</w:t>
      </w:r>
    </w:p>
    <w:p w:rsidR="00045E82" w:rsidRDefault="00045E82" w:rsidP="00045E82">
      <w:pPr>
        <w:widowControl w:val="0"/>
        <w:spacing w:after="0" w:line="240" w:lineRule="auto"/>
        <w:ind w:left="0" w:firstLine="709"/>
        <w:rPr>
          <w:rFonts w:eastAsia="MS Mincho"/>
          <w:szCs w:val="24"/>
          <w:lang w:eastAsia="ja-JP"/>
        </w:rPr>
      </w:pPr>
    </w:p>
    <w:p w:rsidR="00F33DE6" w:rsidRPr="00045E82" w:rsidRDefault="00045E82" w:rsidP="00045E82">
      <w:pPr>
        <w:pStyle w:val="3"/>
        <w:spacing w:line="240" w:lineRule="auto"/>
        <w:ind w:left="0" w:firstLine="0"/>
        <w:jc w:val="left"/>
        <w:rPr>
          <w:rFonts w:ascii="Times New Roman" w:hAnsi="Times New Roman" w:cs="Times New Roman"/>
          <w:b/>
          <w:color w:val="auto"/>
        </w:rPr>
      </w:pPr>
      <w:bookmarkStart w:id="37" w:name="_Toc189660607"/>
      <w:r w:rsidRPr="00045E82">
        <w:rPr>
          <w:rFonts w:ascii="Times New Roman" w:hAnsi="Times New Roman" w:cs="Times New Roman"/>
          <w:b/>
          <w:color w:val="auto"/>
        </w:rPr>
        <w:t>10</w:t>
      </w:r>
      <w:r w:rsidR="00B17F8C" w:rsidRPr="00045E82">
        <w:rPr>
          <w:rFonts w:ascii="Times New Roman" w:hAnsi="Times New Roman" w:cs="Times New Roman"/>
          <w:b/>
          <w:color w:val="auto"/>
        </w:rPr>
        <w:t>. Особенности реализации дисциплины для инвалидов и лиц с ограниченными возможностями здоровья.</w:t>
      </w:r>
      <w:bookmarkEnd w:id="37"/>
      <w:r w:rsidR="00B17F8C" w:rsidRPr="00045E82">
        <w:rPr>
          <w:rFonts w:ascii="Times New Roman" w:hAnsi="Times New Roman" w:cs="Times New Roman"/>
          <w:b/>
          <w:color w:val="auto"/>
        </w:rPr>
        <w:t xml:space="preserve"> </w:t>
      </w:r>
    </w:p>
    <w:p w:rsidR="00045E82" w:rsidRPr="00045E82" w:rsidRDefault="00045E82" w:rsidP="00045E82">
      <w:pPr>
        <w:spacing w:after="0" w:line="240" w:lineRule="auto"/>
        <w:ind w:left="0" w:right="0" w:firstLine="708"/>
        <w:rPr>
          <w:rFonts w:eastAsia="Calibri"/>
          <w:color w:val="auto"/>
          <w:szCs w:val="24"/>
          <w:lang w:eastAsia="en-US"/>
        </w:rPr>
      </w:pPr>
      <w:r w:rsidRPr="00045E82">
        <w:rPr>
          <w:rFonts w:eastAsia="Calibri"/>
          <w:color w:val="auto"/>
          <w:szCs w:val="24"/>
          <w:lang w:eastAsia="en-US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045E82" w:rsidRPr="00045E82" w:rsidRDefault="00045E82" w:rsidP="00045E82">
      <w:pPr>
        <w:widowControl w:val="0"/>
        <w:spacing w:after="0" w:line="240" w:lineRule="auto"/>
        <w:ind w:left="0" w:right="0" w:firstLine="708"/>
        <w:rPr>
          <w:color w:val="auto"/>
          <w:szCs w:val="24"/>
        </w:rPr>
      </w:pPr>
      <w:r w:rsidRPr="00045E82">
        <w:rPr>
          <w:color w:val="auto"/>
          <w:szCs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045E82" w:rsidRPr="00045E82" w:rsidRDefault="00045E82" w:rsidP="00045E82">
      <w:pPr>
        <w:spacing w:after="0" w:line="240" w:lineRule="auto"/>
        <w:ind w:left="0" w:right="0" w:firstLine="708"/>
        <w:rPr>
          <w:rFonts w:eastAsia="Calibri"/>
          <w:i/>
          <w:color w:val="auto"/>
          <w:szCs w:val="24"/>
          <w:lang w:eastAsia="en-US"/>
        </w:rPr>
      </w:pPr>
      <w:r w:rsidRPr="00045E82">
        <w:rPr>
          <w:rFonts w:eastAsia="Calibri"/>
          <w:color w:val="auto"/>
          <w:szCs w:val="24"/>
          <w:lang w:eastAsia="en-US"/>
        </w:rPr>
        <w:lastRenderedPageBreak/>
        <w:t xml:space="preserve">Для осуществления </w:t>
      </w:r>
      <w:proofErr w:type="gramStart"/>
      <w:r w:rsidRPr="00045E82">
        <w:rPr>
          <w:rFonts w:eastAsia="Calibri"/>
          <w:color w:val="auto"/>
          <w:szCs w:val="24"/>
          <w:lang w:eastAsia="en-US"/>
        </w:rPr>
        <w:t>процедур текущего контроля успеваемости и промежуточной аттестации</w:t>
      </w:r>
      <w:proofErr w:type="gramEnd"/>
      <w:r w:rsidRPr="00045E82">
        <w:rPr>
          <w:rFonts w:eastAsia="Calibri"/>
          <w:color w:val="auto"/>
          <w:szCs w:val="24"/>
          <w:lang w:eastAsia="en-US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045E82">
        <w:rPr>
          <w:rFonts w:eastAsia="Calibri"/>
          <w:i/>
          <w:color w:val="auto"/>
          <w:szCs w:val="24"/>
          <w:lang w:eastAsia="en-US"/>
        </w:rPr>
        <w:t xml:space="preserve"> </w:t>
      </w:r>
    </w:p>
    <w:p w:rsidR="00F33DE6" w:rsidRDefault="00045E82" w:rsidP="00045E82">
      <w:pPr>
        <w:spacing w:after="20" w:line="259" w:lineRule="auto"/>
        <w:ind w:left="0" w:right="0" w:firstLine="709"/>
        <w:rPr>
          <w:b/>
        </w:rPr>
      </w:pPr>
      <w:r w:rsidRPr="00045E82">
        <w:rPr>
          <w:rFonts w:eastAsia="Calibri"/>
          <w:color w:val="auto"/>
          <w:szCs w:val="24"/>
          <w:lang w:eastAsia="en-US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rFonts w:eastAsia="Calibri"/>
          <w:color w:val="auto"/>
          <w:szCs w:val="24"/>
          <w:lang w:eastAsia="en-US"/>
        </w:rPr>
        <w:t>Введение в специальность</w:t>
      </w:r>
      <w:r w:rsidRPr="00045E82">
        <w:rPr>
          <w:rFonts w:eastAsia="Calibri"/>
          <w:color w:val="auto"/>
          <w:szCs w:val="24"/>
          <w:lang w:eastAsia="en-US"/>
        </w:rPr>
        <w:t>» размещены на сайте «Электронная образовательная среда КемГИК» (https://edu2020.kemgik.ru/course/view.php?id=</w:t>
      </w:r>
      <w:r>
        <w:rPr>
          <w:rFonts w:eastAsia="Calibri"/>
          <w:color w:val="auto"/>
          <w:szCs w:val="24"/>
          <w:lang w:eastAsia="en-US"/>
        </w:rPr>
        <w:t>3555</w:t>
      </w:r>
      <w:r w:rsidRPr="00045E82">
        <w:rPr>
          <w:rFonts w:eastAsia="Calibri"/>
          <w:color w:val="auto"/>
          <w:szCs w:val="24"/>
          <w:lang w:eastAsia="en-US"/>
        </w:rPr>
        <w:t>), которая имеет версию для слабовидящих.</w:t>
      </w:r>
      <w:r w:rsidR="00B17F8C">
        <w:rPr>
          <w:b/>
        </w:rPr>
        <w:t xml:space="preserve"> </w:t>
      </w:r>
    </w:p>
    <w:p w:rsidR="005E1DA0" w:rsidRDefault="005E1DA0" w:rsidP="00045E82">
      <w:pPr>
        <w:spacing w:after="20" w:line="259" w:lineRule="auto"/>
        <w:ind w:left="0" w:right="0" w:firstLine="709"/>
      </w:pPr>
    </w:p>
    <w:p w:rsidR="00F33DE6" w:rsidRPr="00045E82" w:rsidRDefault="00B17F8C" w:rsidP="00045E82">
      <w:pPr>
        <w:pStyle w:val="3"/>
        <w:spacing w:line="240" w:lineRule="auto"/>
        <w:ind w:left="0" w:firstLine="0"/>
        <w:jc w:val="left"/>
        <w:rPr>
          <w:rFonts w:ascii="Times New Roman" w:hAnsi="Times New Roman" w:cs="Times New Roman"/>
          <w:b/>
          <w:color w:val="auto"/>
        </w:rPr>
      </w:pPr>
      <w:bookmarkStart w:id="38" w:name="_Toc189660608"/>
      <w:r w:rsidRPr="00045E82">
        <w:rPr>
          <w:rFonts w:ascii="Times New Roman" w:hAnsi="Times New Roman" w:cs="Times New Roman"/>
          <w:b/>
          <w:color w:val="auto"/>
        </w:rPr>
        <w:t>1</w:t>
      </w:r>
      <w:r w:rsidR="00045E82" w:rsidRPr="00045E82">
        <w:rPr>
          <w:rFonts w:ascii="Times New Roman" w:hAnsi="Times New Roman" w:cs="Times New Roman"/>
          <w:b/>
          <w:color w:val="auto"/>
        </w:rPr>
        <w:t>1</w:t>
      </w:r>
      <w:r w:rsidRPr="00045E82">
        <w:rPr>
          <w:rFonts w:ascii="Times New Roman" w:hAnsi="Times New Roman" w:cs="Times New Roman"/>
          <w:b/>
          <w:color w:val="auto"/>
        </w:rPr>
        <w:t>. Список ключевых слов</w:t>
      </w:r>
      <w:bookmarkEnd w:id="38"/>
      <w:r w:rsidRPr="00045E82">
        <w:rPr>
          <w:rFonts w:ascii="Times New Roman" w:hAnsi="Times New Roman" w:cs="Times New Roman"/>
          <w:b/>
          <w:color w:val="auto"/>
        </w:rPr>
        <w:t xml:space="preserve"> </w:t>
      </w:r>
    </w:p>
    <w:p w:rsidR="00F33DE6" w:rsidRDefault="00B17F8C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60CF" w:rsidRDefault="00DD60CF">
      <w:pPr>
        <w:tabs>
          <w:tab w:val="center" w:pos="5910"/>
        </w:tabs>
        <w:ind w:left="-15" w:right="0" w:firstLine="0"/>
        <w:jc w:val="left"/>
        <w:sectPr w:rsidR="00DD60CF">
          <w:footerReference w:type="even" r:id="rId16"/>
          <w:footerReference w:type="default" r:id="rId17"/>
          <w:footerReference w:type="first" r:id="rId18"/>
          <w:pgSz w:w="11906" w:h="16838"/>
          <w:pgMar w:top="1138" w:right="788" w:bottom="1268" w:left="1702" w:header="720" w:footer="720" w:gutter="0"/>
          <w:cols w:space="720"/>
          <w:titlePg/>
        </w:sectPr>
      </w:pPr>
    </w:p>
    <w:p w:rsidR="00DD60CF" w:rsidRDefault="00DD60CF">
      <w:pPr>
        <w:tabs>
          <w:tab w:val="center" w:pos="4249"/>
          <w:tab w:val="center" w:pos="6427"/>
        </w:tabs>
        <w:ind w:left="-15" w:right="0" w:firstLine="0"/>
        <w:jc w:val="left"/>
      </w:pPr>
      <w:r>
        <w:lastRenderedPageBreak/>
        <w:t>Аттестация итоговая государственная</w:t>
      </w:r>
    </w:p>
    <w:p w:rsidR="00DD60CF" w:rsidRDefault="00DD60CF">
      <w:pPr>
        <w:tabs>
          <w:tab w:val="center" w:pos="1416"/>
          <w:tab w:val="center" w:pos="6873"/>
        </w:tabs>
        <w:ind w:left="-15" w:right="0" w:firstLine="0"/>
        <w:jc w:val="left"/>
      </w:pPr>
      <w:r>
        <w:t xml:space="preserve">Бакалавр </w:t>
      </w:r>
    </w:p>
    <w:p w:rsidR="00DD60CF" w:rsidRDefault="00DD60CF">
      <w:pPr>
        <w:tabs>
          <w:tab w:val="center" w:pos="5409"/>
        </w:tabs>
        <w:ind w:left="-15" w:right="0" w:firstLine="0"/>
        <w:jc w:val="left"/>
      </w:pPr>
      <w:r>
        <w:t xml:space="preserve">Бакалавриат </w:t>
      </w:r>
    </w:p>
    <w:p w:rsidR="00DD60CF" w:rsidRDefault="00DD60CF">
      <w:pPr>
        <w:tabs>
          <w:tab w:val="center" w:pos="2833"/>
          <w:tab w:val="center" w:pos="6474"/>
        </w:tabs>
        <w:ind w:left="-15" w:right="0" w:firstLine="0"/>
        <w:jc w:val="left"/>
      </w:pPr>
      <w:r>
        <w:t xml:space="preserve">Группа студенческая </w:t>
      </w:r>
    </w:p>
    <w:p w:rsidR="00DD60CF" w:rsidRDefault="00DD60CF">
      <w:pPr>
        <w:tabs>
          <w:tab w:val="center" w:pos="6041"/>
        </w:tabs>
        <w:ind w:left="-15" w:right="0" w:firstLine="0"/>
        <w:jc w:val="left"/>
      </w:pPr>
      <w:r>
        <w:t xml:space="preserve">Деятельность образовательная </w:t>
      </w:r>
    </w:p>
    <w:p w:rsidR="00DD60CF" w:rsidRDefault="00DD60CF">
      <w:pPr>
        <w:tabs>
          <w:tab w:val="center" w:pos="5582"/>
        </w:tabs>
        <w:ind w:left="-15" w:right="0" w:firstLine="0"/>
        <w:jc w:val="left"/>
      </w:pPr>
      <w:r>
        <w:t xml:space="preserve">Заведение учебное высшее </w:t>
      </w:r>
      <w:r>
        <w:tab/>
      </w:r>
    </w:p>
    <w:p w:rsidR="00DD60CF" w:rsidRDefault="00DD60CF">
      <w:pPr>
        <w:tabs>
          <w:tab w:val="center" w:pos="6051"/>
        </w:tabs>
        <w:ind w:left="-15" w:right="0" w:firstLine="0"/>
        <w:jc w:val="left"/>
      </w:pPr>
      <w:r>
        <w:t>Занятия учебные лабораторные</w:t>
      </w:r>
    </w:p>
    <w:p w:rsidR="00DD60CF" w:rsidRDefault="00DD60CF">
      <w:pPr>
        <w:tabs>
          <w:tab w:val="center" w:pos="5864"/>
        </w:tabs>
        <w:ind w:left="-15" w:right="0" w:firstLine="0"/>
        <w:jc w:val="left"/>
      </w:pPr>
      <w:r>
        <w:t xml:space="preserve">Занятия учебные практические </w:t>
      </w:r>
    </w:p>
    <w:p w:rsidR="00DD60CF" w:rsidRDefault="00DD60CF">
      <w:pPr>
        <w:tabs>
          <w:tab w:val="center" w:pos="6290"/>
        </w:tabs>
        <w:ind w:left="-15" w:right="0" w:firstLine="0"/>
        <w:jc w:val="left"/>
      </w:pPr>
      <w:r>
        <w:t xml:space="preserve">Занятия учебные семинарские </w:t>
      </w:r>
    </w:p>
    <w:p w:rsidR="00DD60CF" w:rsidRDefault="00DD60CF">
      <w:pPr>
        <w:tabs>
          <w:tab w:val="center" w:pos="5985"/>
        </w:tabs>
        <w:ind w:left="-15" w:right="0" w:firstLine="0"/>
        <w:jc w:val="left"/>
      </w:pPr>
      <w:r>
        <w:t xml:space="preserve">Зачет </w:t>
      </w:r>
      <w:r>
        <w:tab/>
        <w:t xml:space="preserve"> </w:t>
      </w:r>
    </w:p>
    <w:p w:rsidR="00DD60CF" w:rsidRDefault="00DD60CF">
      <w:pPr>
        <w:tabs>
          <w:tab w:val="center" w:pos="6294"/>
        </w:tabs>
        <w:ind w:left="-15" w:right="0" w:firstLine="0"/>
        <w:jc w:val="left"/>
      </w:pPr>
      <w:r>
        <w:t xml:space="preserve">Издание научное </w:t>
      </w:r>
    </w:p>
    <w:p w:rsidR="00DD60CF" w:rsidRDefault="00DD60CF">
      <w:pPr>
        <w:tabs>
          <w:tab w:val="center" w:pos="5382"/>
        </w:tabs>
        <w:ind w:left="-15" w:right="0" w:firstLine="0"/>
        <w:jc w:val="left"/>
      </w:pPr>
      <w:r>
        <w:t xml:space="preserve">Издание периодическое </w:t>
      </w:r>
      <w:r>
        <w:tab/>
        <w:t xml:space="preserve"> </w:t>
      </w:r>
    </w:p>
    <w:p w:rsidR="00DD60CF" w:rsidRDefault="00DD60CF">
      <w:pPr>
        <w:tabs>
          <w:tab w:val="center" w:pos="5921"/>
        </w:tabs>
        <w:ind w:left="-15" w:right="0" w:firstLine="0"/>
        <w:jc w:val="left"/>
      </w:pPr>
      <w:r>
        <w:t xml:space="preserve">Издание реферативное </w:t>
      </w:r>
    </w:p>
    <w:p w:rsidR="00DD60CF" w:rsidRDefault="00DD60CF">
      <w:pPr>
        <w:tabs>
          <w:tab w:val="center" w:pos="5934"/>
        </w:tabs>
        <w:ind w:left="-15" w:right="0" w:firstLine="0"/>
        <w:jc w:val="left"/>
      </w:pPr>
      <w:r>
        <w:lastRenderedPageBreak/>
        <w:t xml:space="preserve">Издание учебное </w:t>
      </w:r>
    </w:p>
    <w:p w:rsidR="00DD60CF" w:rsidRDefault="00DD60CF">
      <w:pPr>
        <w:tabs>
          <w:tab w:val="center" w:pos="5947"/>
        </w:tabs>
        <w:ind w:left="-15" w:right="0" w:firstLine="0"/>
        <w:jc w:val="left"/>
      </w:pPr>
      <w:r>
        <w:t xml:space="preserve">Имидж студента </w:t>
      </w:r>
    </w:p>
    <w:p w:rsidR="00DD60CF" w:rsidRDefault="00DD60CF">
      <w:pPr>
        <w:tabs>
          <w:tab w:val="center" w:pos="5916"/>
        </w:tabs>
        <w:ind w:left="-15" w:right="0" w:firstLine="0"/>
        <w:jc w:val="left"/>
      </w:pPr>
      <w:r>
        <w:t xml:space="preserve">Информационные ресурсы </w:t>
      </w:r>
    </w:p>
    <w:p w:rsidR="00DD60CF" w:rsidRDefault="00DD60CF">
      <w:pPr>
        <w:tabs>
          <w:tab w:val="center" w:pos="5933"/>
          <w:tab w:val="center" w:pos="7155"/>
        </w:tabs>
        <w:ind w:left="-15" w:right="0" w:firstLine="0"/>
        <w:jc w:val="left"/>
      </w:pPr>
      <w:r>
        <w:t xml:space="preserve">Информация </w:t>
      </w:r>
    </w:p>
    <w:p w:rsidR="00DD60CF" w:rsidRDefault="00DD60CF">
      <w:pPr>
        <w:tabs>
          <w:tab w:val="center" w:pos="6302"/>
          <w:tab w:val="center" w:pos="7864"/>
        </w:tabs>
        <w:ind w:left="-15" w:right="0" w:firstLine="0"/>
        <w:jc w:val="left"/>
      </w:pPr>
      <w:r>
        <w:t xml:space="preserve">Каникулы </w:t>
      </w:r>
    </w:p>
    <w:p w:rsidR="00DD60CF" w:rsidRDefault="00DD60CF">
      <w:pPr>
        <w:tabs>
          <w:tab w:val="center" w:pos="6424"/>
        </w:tabs>
        <w:ind w:left="-15" w:right="0" w:firstLine="0"/>
        <w:jc w:val="left"/>
      </w:pPr>
      <w:r>
        <w:t xml:space="preserve">Карьера профессиональная </w:t>
      </w:r>
    </w:p>
    <w:p w:rsidR="00DD60CF" w:rsidRDefault="00DD60CF">
      <w:pPr>
        <w:tabs>
          <w:tab w:val="center" w:pos="5916"/>
        </w:tabs>
        <w:ind w:left="-15" w:right="0" w:firstLine="0"/>
        <w:jc w:val="left"/>
      </w:pPr>
      <w:r>
        <w:t xml:space="preserve">Конспект </w:t>
      </w:r>
    </w:p>
    <w:p w:rsidR="00DD60CF" w:rsidRDefault="00DD60CF" w:rsidP="00DD60CF">
      <w:pPr>
        <w:ind w:left="-5" w:right="53"/>
      </w:pPr>
      <w:r>
        <w:t xml:space="preserve">Консультация </w:t>
      </w:r>
    </w:p>
    <w:p w:rsidR="00DD60CF" w:rsidRDefault="00DD60CF">
      <w:pPr>
        <w:tabs>
          <w:tab w:val="center" w:pos="5910"/>
        </w:tabs>
        <w:ind w:left="-15" w:right="0" w:firstLine="0"/>
        <w:jc w:val="left"/>
      </w:pPr>
      <w:r>
        <w:t>Контроль знаний</w:t>
      </w:r>
    </w:p>
    <w:p w:rsidR="00DD60CF" w:rsidRDefault="00DD60CF">
      <w:pPr>
        <w:tabs>
          <w:tab w:val="center" w:pos="4249"/>
          <w:tab w:val="center" w:pos="6427"/>
        </w:tabs>
        <w:ind w:left="-15" w:right="0" w:firstLine="0"/>
        <w:jc w:val="left"/>
      </w:pPr>
      <w:r>
        <w:t xml:space="preserve">Контроль знаний итоговый </w:t>
      </w:r>
    </w:p>
    <w:p w:rsidR="00DD60CF" w:rsidRDefault="00DD60CF">
      <w:pPr>
        <w:tabs>
          <w:tab w:val="center" w:pos="1416"/>
          <w:tab w:val="center" w:pos="6873"/>
        </w:tabs>
        <w:ind w:left="-15" w:right="0" w:firstLine="0"/>
        <w:jc w:val="left"/>
      </w:pPr>
      <w:r>
        <w:t xml:space="preserve">Конференция студенческая научная </w:t>
      </w:r>
    </w:p>
    <w:p w:rsidR="00DD60CF" w:rsidRDefault="00DD60CF">
      <w:pPr>
        <w:tabs>
          <w:tab w:val="center" w:pos="5409"/>
        </w:tabs>
        <w:ind w:left="-15" w:right="0" w:firstLine="0"/>
        <w:jc w:val="left"/>
      </w:pPr>
      <w:r>
        <w:t>Лекция</w:t>
      </w:r>
      <w:r>
        <w:rPr>
          <w:color w:val="FF0000"/>
        </w:rPr>
        <w:t xml:space="preserve"> </w:t>
      </w:r>
    </w:p>
    <w:p w:rsidR="00DD60CF" w:rsidRDefault="00DD60CF" w:rsidP="00DD60CF">
      <w:pPr>
        <w:ind w:left="-5" w:right="53"/>
      </w:pPr>
      <w:r>
        <w:t xml:space="preserve">Магистр </w:t>
      </w:r>
    </w:p>
    <w:p w:rsidR="00DD60CF" w:rsidRDefault="00DD60CF">
      <w:pPr>
        <w:tabs>
          <w:tab w:val="center" w:pos="5748"/>
        </w:tabs>
        <w:ind w:left="-15" w:right="0" w:firstLine="0"/>
        <w:jc w:val="left"/>
        <w:sectPr w:rsidR="00DD60CF" w:rsidSect="00DD60CF">
          <w:type w:val="continuous"/>
          <w:pgSz w:w="11906" w:h="16838"/>
          <w:pgMar w:top="1138" w:right="788" w:bottom="1268" w:left="1702" w:header="720" w:footer="720" w:gutter="0"/>
          <w:cols w:num="2" w:space="720"/>
          <w:titlePg/>
        </w:sectPr>
      </w:pPr>
    </w:p>
    <w:p w:rsidR="00DD60CF" w:rsidRDefault="00DD60CF">
      <w:pPr>
        <w:tabs>
          <w:tab w:val="center" w:pos="5748"/>
        </w:tabs>
        <w:ind w:left="-15" w:right="0" w:firstLine="0"/>
        <w:jc w:val="left"/>
      </w:pPr>
      <w:r>
        <w:lastRenderedPageBreak/>
        <w:t xml:space="preserve">Магистратура </w:t>
      </w:r>
    </w:p>
    <w:p w:rsidR="00DD60CF" w:rsidRDefault="00DD60CF">
      <w:pPr>
        <w:tabs>
          <w:tab w:val="center" w:pos="6208"/>
        </w:tabs>
        <w:ind w:left="-15" w:right="0" w:firstLine="0"/>
        <w:jc w:val="left"/>
      </w:pPr>
      <w:r>
        <w:t xml:space="preserve">Отпуск академический </w:t>
      </w:r>
    </w:p>
    <w:p w:rsidR="00DD60CF" w:rsidRDefault="00DD60CF">
      <w:pPr>
        <w:tabs>
          <w:tab w:val="center" w:pos="5768"/>
        </w:tabs>
        <w:ind w:left="-15" w:right="0" w:firstLine="0"/>
        <w:jc w:val="left"/>
      </w:pPr>
      <w:r>
        <w:t xml:space="preserve">План учебный </w:t>
      </w:r>
    </w:p>
    <w:p w:rsidR="00DD60CF" w:rsidRDefault="00DD60CF">
      <w:pPr>
        <w:tabs>
          <w:tab w:val="center" w:pos="2833"/>
          <w:tab w:val="center" w:pos="6474"/>
        </w:tabs>
        <w:ind w:left="-15" w:right="0" w:firstLine="0"/>
        <w:jc w:val="left"/>
      </w:pPr>
      <w:r>
        <w:lastRenderedPageBreak/>
        <w:t xml:space="preserve">Практика производственная </w:t>
      </w:r>
    </w:p>
    <w:p w:rsidR="00DD60CF" w:rsidRDefault="00DD60CF">
      <w:pPr>
        <w:tabs>
          <w:tab w:val="center" w:pos="2124"/>
          <w:tab w:val="center" w:pos="6823"/>
        </w:tabs>
        <w:ind w:left="-15" w:right="0" w:firstLine="0"/>
        <w:jc w:val="left"/>
      </w:pPr>
      <w:r>
        <w:t xml:space="preserve">Практика учебно-ознакомительная </w:t>
      </w:r>
    </w:p>
    <w:p w:rsidR="00DD60CF" w:rsidRDefault="00DD60CF">
      <w:pPr>
        <w:tabs>
          <w:tab w:val="center" w:pos="6041"/>
        </w:tabs>
        <w:ind w:left="-15" w:right="0" w:firstLine="0"/>
        <w:jc w:val="left"/>
      </w:pPr>
      <w:r>
        <w:t xml:space="preserve">Программа учебная </w:t>
      </w:r>
    </w:p>
    <w:p w:rsidR="00DD60CF" w:rsidRDefault="00DD60CF">
      <w:pPr>
        <w:tabs>
          <w:tab w:val="center" w:pos="6955"/>
        </w:tabs>
        <w:ind w:left="-15" w:right="0" w:firstLine="0"/>
        <w:jc w:val="left"/>
      </w:pPr>
      <w:r>
        <w:lastRenderedPageBreak/>
        <w:t xml:space="preserve">Работа выпускная квалификационная </w:t>
      </w:r>
    </w:p>
    <w:p w:rsidR="00DD60CF" w:rsidRDefault="00DD60CF">
      <w:pPr>
        <w:tabs>
          <w:tab w:val="center" w:pos="6051"/>
        </w:tabs>
        <w:ind w:left="-15" w:right="0" w:firstLine="0"/>
        <w:jc w:val="left"/>
      </w:pPr>
      <w:r>
        <w:t xml:space="preserve">Работа контрольная </w:t>
      </w:r>
    </w:p>
    <w:p w:rsidR="00DD60CF" w:rsidRDefault="00DD60CF">
      <w:pPr>
        <w:tabs>
          <w:tab w:val="center" w:pos="5864"/>
        </w:tabs>
        <w:ind w:left="-15" w:right="0" w:firstLine="0"/>
        <w:jc w:val="left"/>
      </w:pPr>
      <w:r>
        <w:t xml:space="preserve">Работа курсовая </w:t>
      </w:r>
    </w:p>
    <w:p w:rsidR="00DD60CF" w:rsidRDefault="00DD60CF">
      <w:pPr>
        <w:tabs>
          <w:tab w:val="center" w:pos="6290"/>
        </w:tabs>
        <w:ind w:left="-15" w:right="0" w:firstLine="0"/>
        <w:jc w:val="left"/>
      </w:pPr>
      <w:r>
        <w:t>Работа студента научно-</w:t>
      </w:r>
      <w:r w:rsidRPr="00DD60CF">
        <w:t xml:space="preserve"> </w:t>
      </w:r>
      <w:r>
        <w:t>исследовательская</w:t>
      </w:r>
    </w:p>
    <w:p w:rsidR="00DD60CF" w:rsidRDefault="00DD60CF">
      <w:pPr>
        <w:tabs>
          <w:tab w:val="center" w:pos="6744"/>
        </w:tabs>
        <w:ind w:left="-15" w:right="0" w:firstLine="0"/>
        <w:jc w:val="left"/>
      </w:pPr>
      <w:r>
        <w:t xml:space="preserve">Работа студента самостоятельная </w:t>
      </w:r>
    </w:p>
    <w:p w:rsidR="00DD60CF" w:rsidRDefault="00DD60CF">
      <w:pPr>
        <w:tabs>
          <w:tab w:val="center" w:pos="6294"/>
        </w:tabs>
        <w:ind w:left="-15" w:right="0" w:firstLine="0"/>
        <w:jc w:val="left"/>
      </w:pPr>
      <w:r>
        <w:t xml:space="preserve">Работа студента учебная </w:t>
      </w:r>
    </w:p>
    <w:p w:rsidR="00DD60CF" w:rsidRDefault="00DD60CF">
      <w:pPr>
        <w:tabs>
          <w:tab w:val="center" w:pos="5921"/>
        </w:tabs>
        <w:ind w:left="-15" w:right="0" w:firstLine="0"/>
        <w:jc w:val="left"/>
      </w:pPr>
      <w:r>
        <w:t xml:space="preserve">Реферат учебный </w:t>
      </w:r>
    </w:p>
    <w:p w:rsidR="00DD60CF" w:rsidRDefault="00DD60CF">
      <w:pPr>
        <w:tabs>
          <w:tab w:val="center" w:pos="5934"/>
        </w:tabs>
        <w:ind w:left="-15" w:right="0" w:firstLine="0"/>
        <w:jc w:val="left"/>
      </w:pPr>
      <w:r>
        <w:t xml:space="preserve">Самообразование </w:t>
      </w:r>
    </w:p>
    <w:p w:rsidR="00DD60CF" w:rsidRDefault="00DD60CF">
      <w:pPr>
        <w:tabs>
          <w:tab w:val="center" w:pos="5947"/>
        </w:tabs>
        <w:ind w:left="-15" w:right="0" w:firstLine="0"/>
        <w:jc w:val="left"/>
      </w:pPr>
      <w:r>
        <w:t xml:space="preserve">Самоопределение </w:t>
      </w:r>
    </w:p>
    <w:p w:rsidR="00DD60CF" w:rsidRDefault="00DD60CF">
      <w:pPr>
        <w:tabs>
          <w:tab w:val="center" w:pos="5933"/>
          <w:tab w:val="center" w:pos="7155"/>
        </w:tabs>
        <w:ind w:left="-15" w:right="0" w:firstLine="0"/>
        <w:jc w:val="left"/>
      </w:pPr>
      <w:r>
        <w:t xml:space="preserve">Семестр учебный </w:t>
      </w:r>
      <w:r>
        <w:tab/>
        <w:t xml:space="preserve"> </w:t>
      </w:r>
    </w:p>
    <w:p w:rsidR="00DD60CF" w:rsidRDefault="00DD60CF">
      <w:pPr>
        <w:tabs>
          <w:tab w:val="center" w:pos="6302"/>
          <w:tab w:val="center" w:pos="7864"/>
        </w:tabs>
        <w:ind w:left="-15" w:right="0" w:firstLine="0"/>
        <w:jc w:val="left"/>
      </w:pPr>
      <w:r>
        <w:t xml:space="preserve">Сессия экзаменационная </w:t>
      </w:r>
      <w:r>
        <w:tab/>
        <w:t xml:space="preserve"> </w:t>
      </w:r>
    </w:p>
    <w:p w:rsidR="00DD60CF" w:rsidRDefault="00DD60CF">
      <w:pPr>
        <w:tabs>
          <w:tab w:val="center" w:pos="6424"/>
        </w:tabs>
        <w:ind w:left="-15" w:right="0" w:firstLine="0"/>
        <w:jc w:val="left"/>
      </w:pPr>
      <w:r>
        <w:t xml:space="preserve">Стандарт государственный  </w:t>
      </w:r>
    </w:p>
    <w:p w:rsidR="00DD60CF" w:rsidRDefault="00DD60CF">
      <w:pPr>
        <w:tabs>
          <w:tab w:val="center" w:pos="5916"/>
        </w:tabs>
        <w:ind w:left="-15" w:right="0" w:firstLine="0"/>
        <w:jc w:val="left"/>
      </w:pPr>
      <w:r>
        <w:t>Трудоустройство</w:t>
      </w: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 w:rsidP="00146513">
      <w:pPr>
        <w:spacing w:after="0" w:line="259" w:lineRule="auto"/>
        <w:ind w:left="10" w:right="3694"/>
        <w:jc w:val="right"/>
        <w:rPr>
          <w:b/>
        </w:rPr>
        <w:sectPr w:rsidR="00146513" w:rsidSect="00DD60CF">
          <w:type w:val="continuous"/>
          <w:pgSz w:w="11906" w:h="16838"/>
          <w:pgMar w:top="1138" w:right="788" w:bottom="1268" w:left="1702" w:header="720" w:footer="720" w:gutter="0"/>
          <w:cols w:num="2" w:space="720"/>
          <w:titlePg/>
        </w:sectPr>
      </w:pPr>
    </w:p>
    <w:p w:rsidR="00146513" w:rsidRDefault="00146513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8222404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E1DA0" w:rsidRDefault="005E1DA0" w:rsidP="00045E82">
          <w:pPr>
            <w:pStyle w:val="a8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2"/>
            </w:rPr>
          </w:pPr>
        </w:p>
        <w:p w:rsidR="00247CAA" w:rsidRDefault="00247CAA">
          <w:pPr>
            <w:spacing w:after="160" w:line="259" w:lineRule="auto"/>
            <w:ind w:left="0" w:right="0" w:firstLine="0"/>
            <w:jc w:val="left"/>
            <w:rPr>
              <w:rFonts w:eastAsiaTheme="majorEastAsia"/>
              <w:b/>
              <w:color w:val="auto"/>
              <w:szCs w:val="24"/>
            </w:rPr>
          </w:pPr>
          <w:r>
            <w:rPr>
              <w:b/>
              <w:color w:val="auto"/>
              <w:szCs w:val="24"/>
            </w:rPr>
            <w:br w:type="page"/>
          </w:r>
        </w:p>
        <w:p w:rsidR="00045E82" w:rsidRPr="00045E82" w:rsidRDefault="00045E82" w:rsidP="00045E82">
          <w:pPr>
            <w:pStyle w:val="a8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045E82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045E82" w:rsidRPr="00045E82" w:rsidRDefault="00045E8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660584" w:history="1">
            <w:r w:rsidRPr="00045E82">
              <w:rPr>
                <w:rStyle w:val="a4"/>
                <w:noProof/>
              </w:rPr>
              <w:t>1. Цели освоения дисциплины</w:t>
            </w:r>
            <w:r w:rsidRPr="00045E82">
              <w:rPr>
                <w:noProof/>
                <w:webHidden/>
              </w:rPr>
              <w:tab/>
            </w:r>
            <w:r w:rsidRPr="00045E82">
              <w:rPr>
                <w:noProof/>
                <w:webHidden/>
              </w:rPr>
              <w:fldChar w:fldCharType="begin"/>
            </w:r>
            <w:r w:rsidRPr="00045E82">
              <w:rPr>
                <w:noProof/>
                <w:webHidden/>
              </w:rPr>
              <w:instrText xml:space="preserve"> PAGEREF _Toc189660584 \h </w:instrText>
            </w:r>
            <w:r w:rsidRPr="00045E82">
              <w:rPr>
                <w:noProof/>
                <w:webHidden/>
              </w:rPr>
            </w:r>
            <w:r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3</w:t>
            </w:r>
            <w:r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5" w:history="1">
            <w:r w:rsidR="00045E82" w:rsidRPr="00045E82">
              <w:rPr>
                <w:rStyle w:val="a4"/>
                <w:noProof/>
              </w:rPr>
              <w:t>2. Место дисциплины в структуре ООП бакалавриата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_Toc189660585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3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6" w:history="1">
            <w:r w:rsidR="00045E82" w:rsidRPr="00045E82">
              <w:rPr>
                <w:rStyle w:val="a4"/>
                <w:noProof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_Toc189660586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3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31"/>
            <w:tabs>
              <w:tab w:val="left" w:pos="426"/>
              <w:tab w:val="left" w:pos="880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7" w:history="1">
            <w:r w:rsidR="00045E82" w:rsidRPr="00045E82">
              <w:rPr>
                <w:rStyle w:val="a4"/>
                <w:noProof/>
              </w:rPr>
              <w:t>4.</w:t>
            </w:r>
            <w:r w:rsidR="00045E82" w:rsidRPr="00045E8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45E82" w:rsidRPr="00045E82">
              <w:rPr>
                <w:rStyle w:val="a4"/>
                <w:noProof/>
              </w:rPr>
              <w:t>Объем, структура и содержание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_Toc189660587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4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8" w:history="1">
            <w:r w:rsidR="00045E82" w:rsidRPr="00045E82">
              <w:rPr>
                <w:rStyle w:val="a4"/>
                <w:noProof/>
              </w:rPr>
              <w:t>4.1. Объем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_Toc189660588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4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9" w:history="1">
            <w:r w:rsidR="00045E82" w:rsidRPr="00045E82">
              <w:rPr>
                <w:rStyle w:val="a4"/>
                <w:noProof/>
              </w:rPr>
              <w:t>4.2. Структура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_Toc189660589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4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0" w:history="1">
            <w:r w:rsidR="00045E82" w:rsidRPr="00045E82">
              <w:rPr>
                <w:rStyle w:val="a4"/>
                <w:noProof/>
              </w:rPr>
              <w:t>4.2.1. Структура дисциплины очной формы обучения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_Toc189660590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4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1" w:history="1">
            <w:r w:rsidR="00045E82" w:rsidRPr="00045E82">
              <w:rPr>
                <w:rStyle w:val="a4"/>
                <w:noProof/>
              </w:rPr>
              <w:t>4.2.2. Структура дисциплины заочной формы обучения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_Toc189660591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5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2" w:history="1">
            <w:r w:rsidR="00045E82" w:rsidRPr="00045E82">
              <w:rPr>
                <w:rStyle w:val="a4"/>
                <w:noProof/>
              </w:rPr>
              <w:t>4.3. Структура и содержание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_Toc189660592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5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3" w:history="1">
            <w:r w:rsidR="00045E82" w:rsidRPr="00045E82">
              <w:rPr>
                <w:rStyle w:val="a4"/>
                <w:noProof/>
              </w:rPr>
              <w:t>5. Образовательные и информационно-коммуникационные технологии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_Toc189660593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4" w:history="1">
            <w:r w:rsidR="00045E82" w:rsidRPr="00045E82">
              <w:rPr>
                <w:rStyle w:val="a4"/>
                <w:noProof/>
              </w:rPr>
              <w:t>5.1. Образовательные технологии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_Toc189660594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5" w:history="1">
            <w:r w:rsidR="00045E82" w:rsidRPr="00045E82">
              <w:rPr>
                <w:rStyle w:val="a4"/>
                <w:noProof/>
              </w:rPr>
              <w:t>5.2. Информационно-коммуникационные технологии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_Toc189660595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6" w:history="1">
            <w:r w:rsidR="00045E82" w:rsidRPr="00045E82">
              <w:rPr>
                <w:rStyle w:val="a4"/>
                <w:noProof/>
              </w:rPr>
              <w:t>6. Учебно-методическое обеспечение самостоятельной работы студентов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_Toc189660596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31"/>
            <w:tabs>
              <w:tab w:val="left" w:pos="426"/>
              <w:tab w:val="left" w:pos="1100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7" w:history="1">
            <w:r w:rsidR="00045E82" w:rsidRPr="00045E82">
              <w:rPr>
                <w:rStyle w:val="a4"/>
                <w:noProof/>
              </w:rPr>
              <w:t>6.1.</w:t>
            </w:r>
            <w:r w:rsidR="00045E82" w:rsidRPr="00045E8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45E82" w:rsidRPr="00045E82">
              <w:rPr>
                <w:rStyle w:val="a4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_Toc189660597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31"/>
            <w:tabs>
              <w:tab w:val="left" w:pos="426"/>
              <w:tab w:val="left" w:pos="1100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8" w:history="1">
            <w:r w:rsidR="00045E82" w:rsidRPr="00045E82">
              <w:rPr>
                <w:rStyle w:val="a4"/>
                <w:noProof/>
              </w:rPr>
              <w:t>6.2.</w:t>
            </w:r>
            <w:r w:rsidR="00045E82" w:rsidRPr="00045E8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45E82" w:rsidRPr="00045E82">
              <w:rPr>
                <w:rStyle w:val="a4"/>
                <w:noProof/>
              </w:rPr>
              <w:t>Методические указания для обучающихся по организации СР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_Toc189660598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8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31"/>
            <w:tabs>
              <w:tab w:val="left" w:pos="426"/>
              <w:tab w:val="left" w:pos="1100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9" w:history="1">
            <w:r w:rsidR="00045E82" w:rsidRPr="00045E82">
              <w:rPr>
                <w:rStyle w:val="a4"/>
                <w:noProof/>
              </w:rPr>
              <w:t>6.3.</w:t>
            </w:r>
            <w:r w:rsidR="00045E82" w:rsidRPr="00045E8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45E82" w:rsidRPr="00045E82">
              <w:rPr>
                <w:rStyle w:val="a4"/>
                <w:noProof/>
              </w:rPr>
              <w:t>Организация самостоятельной работы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_Toc189660599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8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0" w:history="1">
            <w:r w:rsidR="00045E82" w:rsidRPr="00045E82">
              <w:rPr>
                <w:rStyle w:val="a4"/>
                <w:noProof/>
              </w:rPr>
              <w:t>7. Фонд оценочных средств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_Toc189660600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9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1" w:history="1">
            <w:r w:rsidR="00045E82" w:rsidRPr="00045E82">
              <w:rPr>
                <w:rStyle w:val="a4"/>
                <w:noProof/>
              </w:rPr>
              <w:t>8. Учебно-методическое и информационное обеспечение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_Toc189660601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9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2" w:history="1">
            <w:r w:rsidR="00045E82" w:rsidRPr="00045E82">
              <w:rPr>
                <w:rStyle w:val="a4"/>
                <w:noProof/>
              </w:rPr>
              <w:t>8.1. Основная литература: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_Toc189660602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9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3" w:history="1">
            <w:r w:rsidR="00045E82" w:rsidRPr="00045E82">
              <w:rPr>
                <w:rStyle w:val="a4"/>
                <w:noProof/>
              </w:rPr>
              <w:t>8.2. Дополнительная литература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_Toc189660603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9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4" w:history="1">
            <w:r w:rsidR="00045E82" w:rsidRPr="00045E82">
              <w:rPr>
                <w:rStyle w:val="a4"/>
                <w:noProof/>
              </w:rPr>
              <w:t>8.3. Ресурсы информационно-телекоммуникационной сети «Интернет».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_Toc189660604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10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5" w:history="1">
            <w:r w:rsidR="00045E82" w:rsidRPr="00045E82">
              <w:rPr>
                <w:rStyle w:val="a4"/>
                <w:noProof/>
              </w:rPr>
              <w:t>8.4. Программное обеспечение и информационные справочные системы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_Toc189660605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10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6" w:history="1">
            <w:r w:rsidR="00045E82" w:rsidRPr="00045E82">
              <w:rPr>
                <w:rStyle w:val="a4"/>
                <w:noProof/>
              </w:rPr>
              <w:t>9. Материально-техническое обеспечение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_Toc189660606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10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754262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7" w:history="1">
            <w:r w:rsidR="00045E82" w:rsidRPr="00045E82">
              <w:rPr>
                <w:rStyle w:val="a4"/>
                <w:noProof/>
              </w:rPr>
              <w:t>10. Особенности реализации дисциплины для инвалидов и лиц с ограниченными возможностями здоровья.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_Toc189660607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10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Default="00754262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8" w:history="1">
            <w:r w:rsidR="00045E82" w:rsidRPr="00045E82">
              <w:rPr>
                <w:rStyle w:val="a4"/>
                <w:noProof/>
              </w:rPr>
              <w:t>11. Список ключевых слов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_Toc189660608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596808">
              <w:rPr>
                <w:noProof/>
                <w:webHidden/>
              </w:rPr>
              <w:t>11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Default="00045E82" w:rsidP="005E1DA0">
          <w:pPr>
            <w:spacing w:after="0"/>
          </w:pPr>
          <w:r>
            <w:rPr>
              <w:b/>
              <w:bCs/>
            </w:rPr>
            <w:fldChar w:fldCharType="end"/>
          </w:r>
        </w:p>
      </w:sdtContent>
    </w:sdt>
    <w:p w:rsidR="00045E82" w:rsidRDefault="00045E82" w:rsidP="00045E82">
      <w:pPr>
        <w:spacing w:after="0" w:line="259" w:lineRule="auto"/>
        <w:ind w:left="10" w:right="3694"/>
      </w:pPr>
    </w:p>
    <w:sectPr w:rsidR="00045E82" w:rsidSect="00045E82">
      <w:type w:val="continuous"/>
      <w:pgSz w:w="11906" w:h="16838"/>
      <w:pgMar w:top="1138" w:right="788" w:bottom="1268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262" w:rsidRDefault="00754262">
      <w:pPr>
        <w:spacing w:after="0" w:line="240" w:lineRule="auto"/>
      </w:pPr>
      <w:r>
        <w:separator/>
      </w:r>
    </w:p>
  </w:endnote>
  <w:endnote w:type="continuationSeparator" w:id="0">
    <w:p w:rsidR="00754262" w:rsidRDefault="00754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84" w:rsidRDefault="00812D84">
    <w:pPr>
      <w:spacing w:after="0" w:line="259" w:lineRule="auto"/>
      <w:ind w:left="0" w:right="5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12D84" w:rsidRDefault="00812D8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84" w:rsidRDefault="00812D84">
    <w:pPr>
      <w:spacing w:after="0" w:line="259" w:lineRule="auto"/>
      <w:ind w:left="0" w:right="5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6808" w:rsidRPr="00596808">
      <w:rPr>
        <w:rFonts w:ascii="Calibri" w:eastAsia="Calibri" w:hAnsi="Calibri" w:cs="Calibri"/>
        <w:noProof/>
        <w:sz w:val="22"/>
      </w:rPr>
      <w:t>10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12D84" w:rsidRDefault="00812D8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84" w:rsidRDefault="00812D8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262" w:rsidRDefault="00754262">
      <w:pPr>
        <w:spacing w:after="0" w:line="240" w:lineRule="auto"/>
      </w:pPr>
      <w:r>
        <w:separator/>
      </w:r>
    </w:p>
  </w:footnote>
  <w:footnote w:type="continuationSeparator" w:id="0">
    <w:p w:rsidR="00754262" w:rsidRDefault="00754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E03"/>
    <w:multiLevelType w:val="hybridMultilevel"/>
    <w:tmpl w:val="5A2469F2"/>
    <w:lvl w:ilvl="0" w:tplc="E1200C4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8657C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8E71A0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E12D6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B40680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62180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A618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06ABF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E2C0AE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C216FC"/>
    <w:multiLevelType w:val="multilevel"/>
    <w:tmpl w:val="12BCF8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1DC830B6"/>
    <w:multiLevelType w:val="hybridMultilevel"/>
    <w:tmpl w:val="EED289AC"/>
    <w:lvl w:ilvl="0" w:tplc="F874291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2E9A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6A0D8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E219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38F1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6FC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DF3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96A7B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BE3E7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C32606"/>
    <w:multiLevelType w:val="hybridMultilevel"/>
    <w:tmpl w:val="ED0C8BC8"/>
    <w:lvl w:ilvl="0" w:tplc="D7E4C162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D406FC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70DE9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2C1FD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62B56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B47C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04B7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A669B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66BCBA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5E0FAD"/>
    <w:multiLevelType w:val="hybridMultilevel"/>
    <w:tmpl w:val="01AEDDB8"/>
    <w:lvl w:ilvl="0" w:tplc="55447EA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BC2C76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8B46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9EFCB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24363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B8999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90184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3675F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F22EC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6D67B7"/>
    <w:multiLevelType w:val="hybridMultilevel"/>
    <w:tmpl w:val="4DA89782"/>
    <w:lvl w:ilvl="0" w:tplc="C7EC2850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AE22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8A3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92147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BAA58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6230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667BA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D02BE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964ED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BA1C42"/>
    <w:multiLevelType w:val="hybridMultilevel"/>
    <w:tmpl w:val="AD7A97FE"/>
    <w:lvl w:ilvl="0" w:tplc="8C982DA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A4BE9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BCA38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08797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D2C1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A99B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81D2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EE512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6D52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026AA7"/>
    <w:multiLevelType w:val="multilevel"/>
    <w:tmpl w:val="9D72C4C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AA2201C"/>
    <w:multiLevelType w:val="hybridMultilevel"/>
    <w:tmpl w:val="3998E8D8"/>
    <w:lvl w:ilvl="0" w:tplc="53AC7AE6">
      <w:start w:val="4"/>
      <w:numFmt w:val="decimal"/>
      <w:lvlText w:val="%1."/>
      <w:lvlJc w:val="left"/>
      <w:pPr>
        <w:ind w:left="1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9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0" w15:restartNumberingAfterBreak="0">
    <w:nsid w:val="4410595C"/>
    <w:multiLevelType w:val="hybridMultilevel"/>
    <w:tmpl w:val="E53CB6CC"/>
    <w:lvl w:ilvl="0" w:tplc="245AE22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B42C6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641C1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CADAC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FC264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275F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CCFA8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E6EAA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06C1D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911C49"/>
    <w:multiLevelType w:val="hybridMultilevel"/>
    <w:tmpl w:val="9B709C38"/>
    <w:lvl w:ilvl="0" w:tplc="7C88F08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B66E00">
      <w:start w:val="1"/>
      <w:numFmt w:val="decimal"/>
      <w:lvlText w:val="%2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5724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1A470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38F7D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0DE7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10E52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8E46A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144B7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6A4676"/>
    <w:multiLevelType w:val="hybridMultilevel"/>
    <w:tmpl w:val="E00A9F44"/>
    <w:lvl w:ilvl="0" w:tplc="6534D6D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3E6F8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CE00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F2C75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98C3D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63BC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A4987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82EB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E0FDB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5C86805"/>
    <w:multiLevelType w:val="hybridMultilevel"/>
    <w:tmpl w:val="9468D0BC"/>
    <w:lvl w:ilvl="0" w:tplc="3F949E48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584B8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30B9D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C4B3F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46D87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60EA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08FC3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5C9A3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0C06E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0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6" w15:restartNumberingAfterBreak="0">
    <w:nsid w:val="70553C76"/>
    <w:multiLevelType w:val="hybridMultilevel"/>
    <w:tmpl w:val="6CCE74BA"/>
    <w:lvl w:ilvl="0" w:tplc="A76C5BD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F24D5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A674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AEF4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E3FC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963CC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142B8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30ECB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A4480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72CD7AA1"/>
    <w:multiLevelType w:val="hybridMultilevel"/>
    <w:tmpl w:val="9FD8B7F4"/>
    <w:lvl w:ilvl="0" w:tplc="ABA46572">
      <w:start w:val="3"/>
      <w:numFmt w:val="decimal"/>
      <w:lvlText w:val="%1."/>
      <w:lvlJc w:val="left"/>
      <w:pPr>
        <w:ind w:left="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D685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C6ED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60A3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7A19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87C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3056F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E2590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CB0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18"/>
  </w:num>
  <w:num w:numId="3">
    <w:abstractNumId w:val="6"/>
  </w:num>
  <w:num w:numId="4">
    <w:abstractNumId w:val="13"/>
  </w:num>
  <w:num w:numId="5">
    <w:abstractNumId w:val="14"/>
  </w:num>
  <w:num w:numId="6">
    <w:abstractNumId w:val="16"/>
  </w:num>
  <w:num w:numId="7">
    <w:abstractNumId w:val="11"/>
  </w:num>
  <w:num w:numId="8">
    <w:abstractNumId w:val="0"/>
  </w:num>
  <w:num w:numId="9">
    <w:abstractNumId w:val="10"/>
  </w:num>
  <w:num w:numId="10">
    <w:abstractNumId w:val="2"/>
  </w:num>
  <w:num w:numId="11">
    <w:abstractNumId w:val="5"/>
  </w:num>
  <w:num w:numId="12">
    <w:abstractNumId w:val="4"/>
  </w:num>
  <w:num w:numId="13">
    <w:abstractNumId w:val="9"/>
  </w:num>
  <w:num w:numId="14">
    <w:abstractNumId w:val="17"/>
  </w:num>
  <w:num w:numId="15">
    <w:abstractNumId w:val="15"/>
  </w:num>
  <w:num w:numId="16">
    <w:abstractNumId w:val="19"/>
  </w:num>
  <w:num w:numId="17">
    <w:abstractNumId w:val="8"/>
  </w:num>
  <w:num w:numId="18">
    <w:abstractNumId w:val="7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DE6"/>
    <w:rsid w:val="00045E82"/>
    <w:rsid w:val="000573DD"/>
    <w:rsid w:val="000D4FF5"/>
    <w:rsid w:val="00146513"/>
    <w:rsid w:val="00247CAA"/>
    <w:rsid w:val="002B4733"/>
    <w:rsid w:val="00315A79"/>
    <w:rsid w:val="0033066F"/>
    <w:rsid w:val="003F623E"/>
    <w:rsid w:val="00596808"/>
    <w:rsid w:val="005E1DA0"/>
    <w:rsid w:val="006F55BE"/>
    <w:rsid w:val="00754262"/>
    <w:rsid w:val="007E0BEF"/>
    <w:rsid w:val="00812D84"/>
    <w:rsid w:val="008826B5"/>
    <w:rsid w:val="00892772"/>
    <w:rsid w:val="008C7704"/>
    <w:rsid w:val="0099555D"/>
    <w:rsid w:val="00B17F8C"/>
    <w:rsid w:val="00B32213"/>
    <w:rsid w:val="00B649BE"/>
    <w:rsid w:val="00BF4F29"/>
    <w:rsid w:val="00C12E87"/>
    <w:rsid w:val="00C41886"/>
    <w:rsid w:val="00C53A8C"/>
    <w:rsid w:val="00C55DF2"/>
    <w:rsid w:val="00D17ADC"/>
    <w:rsid w:val="00D66CB7"/>
    <w:rsid w:val="00DA495E"/>
    <w:rsid w:val="00DB20BD"/>
    <w:rsid w:val="00DD60CF"/>
    <w:rsid w:val="00E030BC"/>
    <w:rsid w:val="00F14164"/>
    <w:rsid w:val="00F33DE6"/>
    <w:rsid w:val="00FA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5F63"/>
  <w15:docId w15:val="{3A0D2644-B3CD-4235-AAB2-ADF96E19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67" w:lineRule="auto"/>
      <w:ind w:left="1330" w:right="138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0" w:right="6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0" w:lineRule="auto"/>
      <w:ind w:left="10" w:right="6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nhideWhenUsed/>
    <w:qFormat/>
    <w:rsid w:val="00812D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8C7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F55BE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6F55BE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33066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306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rsid w:val="00812D8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11">
    <w:name w:val="Сетка таблицы1"/>
    <w:basedOn w:val="a1"/>
    <w:next w:val="a3"/>
    <w:uiPriority w:val="39"/>
    <w:rsid w:val="00812D8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OC Heading"/>
    <w:basedOn w:val="1"/>
    <w:next w:val="a"/>
    <w:uiPriority w:val="39"/>
    <w:unhideWhenUsed/>
    <w:qFormat/>
    <w:rsid w:val="00045E82"/>
    <w:pPr>
      <w:spacing w:before="240" w:after="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045E82"/>
    <w:pPr>
      <w:spacing w:after="100"/>
      <w:ind w:left="0"/>
    </w:pPr>
  </w:style>
  <w:style w:type="paragraph" w:styleId="31">
    <w:name w:val="toc 3"/>
    <w:basedOn w:val="a"/>
    <w:next w:val="a"/>
    <w:autoRedefine/>
    <w:uiPriority w:val="39"/>
    <w:unhideWhenUsed/>
    <w:rsid w:val="00045E82"/>
    <w:pPr>
      <w:spacing w:after="100"/>
      <w:ind w:left="480"/>
    </w:pPr>
  </w:style>
  <w:style w:type="paragraph" w:styleId="21">
    <w:name w:val="toc 2"/>
    <w:basedOn w:val="a"/>
    <w:next w:val="a"/>
    <w:autoRedefine/>
    <w:uiPriority w:val="39"/>
    <w:unhideWhenUsed/>
    <w:rsid w:val="00045E82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708207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86779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717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biblioclub.ru/index.php?page=book&amp;id=47175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web.snauka.ru/issues/2011/10/2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3A859-673D-40E0-97EE-0EE68739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3952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cp:lastModifiedBy>User-2210-1</cp:lastModifiedBy>
  <cp:revision>22</cp:revision>
  <cp:lastPrinted>2025-02-27T02:31:00Z</cp:lastPrinted>
  <dcterms:created xsi:type="dcterms:W3CDTF">2023-09-19T08:41:00Z</dcterms:created>
  <dcterms:modified xsi:type="dcterms:W3CDTF">2025-02-27T02:31:00Z</dcterms:modified>
</cp:coreProperties>
</file>