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B23" w:rsidRPr="002644D6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Министерство культуры Российской Федерации</w:t>
      </w:r>
    </w:p>
    <w:p w:rsidR="00B23B23" w:rsidRPr="002644D6" w:rsidRDefault="00B23B23" w:rsidP="002644D6">
      <w:pPr>
        <w:widowControl w:val="0"/>
        <w:spacing w:after="0" w:line="240" w:lineRule="auto"/>
        <w:ind w:right="-143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ФГБОУ ВО «Кемеровский государственный институт культуры»</w:t>
      </w:r>
    </w:p>
    <w:p w:rsidR="00405EFA" w:rsidRPr="002644D6" w:rsidRDefault="002644D6" w:rsidP="002644D6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Факультет</w:t>
      </w:r>
      <w:r w:rsidR="00405EFA" w:rsidRPr="002644D6">
        <w:rPr>
          <w:rFonts w:eastAsia="Calibri"/>
          <w:sz w:val="24"/>
          <w:szCs w:val="24"/>
        </w:rPr>
        <w:t xml:space="preserve"> информационных</w:t>
      </w:r>
      <w:r w:rsidR="007D321D">
        <w:rPr>
          <w:rFonts w:eastAsia="Calibri"/>
          <w:sz w:val="24"/>
          <w:szCs w:val="24"/>
        </w:rPr>
        <w:t>,</w:t>
      </w:r>
      <w:r w:rsidR="00405EFA" w:rsidRPr="002644D6">
        <w:rPr>
          <w:rFonts w:eastAsia="Calibri"/>
          <w:sz w:val="24"/>
          <w:szCs w:val="24"/>
        </w:rPr>
        <w:t xml:space="preserve"> библиотечных</w:t>
      </w:r>
      <w:r w:rsidR="007D321D">
        <w:rPr>
          <w:rFonts w:eastAsia="Calibri"/>
          <w:sz w:val="24"/>
          <w:szCs w:val="24"/>
        </w:rPr>
        <w:t xml:space="preserve"> и музейных</w:t>
      </w:r>
      <w:r w:rsidR="00405EFA" w:rsidRPr="002644D6">
        <w:rPr>
          <w:rFonts w:eastAsia="Calibri"/>
          <w:sz w:val="24"/>
          <w:szCs w:val="24"/>
        </w:rPr>
        <w:t xml:space="preserve"> технологий</w:t>
      </w:r>
    </w:p>
    <w:p w:rsidR="00B23B23" w:rsidRPr="002644D6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 xml:space="preserve">Кафедра технологий документальных </w:t>
      </w:r>
      <w:r w:rsidR="007D321D">
        <w:rPr>
          <w:rFonts w:eastAsia="MS Mincho"/>
          <w:sz w:val="24"/>
          <w:szCs w:val="24"/>
          <w:lang w:eastAsia="ja-JP"/>
        </w:rPr>
        <w:t>и медиа</w:t>
      </w:r>
      <w:r w:rsidRPr="002644D6">
        <w:rPr>
          <w:rFonts w:eastAsia="MS Mincho"/>
          <w:sz w:val="24"/>
          <w:szCs w:val="24"/>
          <w:lang w:eastAsia="ja-JP"/>
        </w:rPr>
        <w:t>коммуникаций</w:t>
      </w:r>
    </w:p>
    <w:p w:rsidR="00B23B23" w:rsidRPr="002644D6" w:rsidRDefault="00B23B23" w:rsidP="002644D6">
      <w:pPr>
        <w:widowControl w:val="0"/>
        <w:spacing w:line="240" w:lineRule="auto"/>
        <w:rPr>
          <w:rFonts w:eastAsia="MS Mincho"/>
          <w:sz w:val="24"/>
          <w:szCs w:val="24"/>
          <w:lang w:eastAsia="ja-JP"/>
        </w:rPr>
      </w:pPr>
    </w:p>
    <w:p w:rsidR="00B23B23" w:rsidRPr="002644D6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P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b/>
          <w:sz w:val="24"/>
          <w:szCs w:val="24"/>
          <w:lang w:eastAsia="ja-JP"/>
        </w:rPr>
        <w:t>Рабочая программа дисциплины</w:t>
      </w:r>
    </w:p>
    <w:p w:rsidR="00845DDA" w:rsidRPr="002644D6" w:rsidRDefault="007D321D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МЕДИА</w:t>
      </w:r>
      <w:r w:rsidR="00447001">
        <w:rPr>
          <w:rFonts w:eastAsia="Times New Roman"/>
          <w:b/>
          <w:sz w:val="24"/>
          <w:szCs w:val="24"/>
          <w:lang w:eastAsia="ru-RU"/>
        </w:rPr>
        <w:t>ЖУРНАЛИСТИКА</w:t>
      </w:r>
    </w:p>
    <w:p w:rsidR="00845DDA" w:rsidRPr="002644D6" w:rsidRDefault="00845DDA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B23B23" w:rsidRPr="002644D6" w:rsidRDefault="00B23B23" w:rsidP="00C32F81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Направление подготовки</w:t>
      </w:r>
    </w:p>
    <w:p w:rsidR="00B23B23" w:rsidRDefault="00457EA0" w:rsidP="00C32F8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42.03</w:t>
      </w:r>
      <w:r w:rsidR="00B23B23" w:rsidRPr="002644D6">
        <w:rPr>
          <w:b/>
          <w:sz w:val="24"/>
          <w:szCs w:val="24"/>
        </w:rPr>
        <w:t>.0</w:t>
      </w:r>
      <w:r w:rsidR="007D321D">
        <w:rPr>
          <w:b/>
          <w:sz w:val="24"/>
          <w:szCs w:val="24"/>
        </w:rPr>
        <w:t>5 Медиако</w:t>
      </w:r>
      <w:r w:rsidR="009A6BDC">
        <w:rPr>
          <w:b/>
          <w:sz w:val="24"/>
          <w:szCs w:val="24"/>
        </w:rPr>
        <w:t>м</w:t>
      </w:r>
      <w:r w:rsidR="007D321D">
        <w:rPr>
          <w:b/>
          <w:sz w:val="24"/>
          <w:szCs w:val="24"/>
        </w:rPr>
        <w:t>муникации</w:t>
      </w:r>
      <w:r w:rsidR="00B23B23" w:rsidRPr="002644D6">
        <w:rPr>
          <w:b/>
          <w:sz w:val="24"/>
          <w:szCs w:val="24"/>
        </w:rPr>
        <w:t>,</w:t>
      </w:r>
    </w:p>
    <w:p w:rsidR="00292CFC" w:rsidRPr="002644D6" w:rsidRDefault="00292CFC" w:rsidP="00C32F81">
      <w:pPr>
        <w:spacing w:after="0" w:line="240" w:lineRule="auto"/>
        <w:jc w:val="center"/>
        <w:rPr>
          <w:b/>
          <w:sz w:val="24"/>
          <w:szCs w:val="24"/>
        </w:rPr>
      </w:pPr>
    </w:p>
    <w:p w:rsidR="00CE4465" w:rsidRDefault="00845DDA" w:rsidP="00C32F81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профили подготовки </w:t>
      </w:r>
    </w:p>
    <w:p w:rsidR="00845DDA" w:rsidRPr="00CE4465" w:rsidRDefault="00845DDA" w:rsidP="00C32F81">
      <w:pPr>
        <w:widowControl w:val="0"/>
        <w:spacing w:after="0" w:line="240" w:lineRule="auto"/>
        <w:jc w:val="center"/>
        <w:rPr>
          <w:rFonts w:eastAsia="Calibri"/>
          <w:b/>
          <w:i/>
          <w:sz w:val="24"/>
          <w:szCs w:val="24"/>
        </w:rPr>
      </w:pPr>
      <w:r w:rsidRPr="00CE4465">
        <w:rPr>
          <w:rFonts w:eastAsia="Calibri"/>
          <w:b/>
          <w:i/>
          <w:sz w:val="24"/>
          <w:szCs w:val="24"/>
        </w:rPr>
        <w:t>«</w:t>
      </w:r>
      <w:r w:rsidR="00457EA0">
        <w:rPr>
          <w:rFonts w:eastAsia="Calibri"/>
          <w:b/>
          <w:i/>
          <w:sz w:val="24"/>
          <w:szCs w:val="24"/>
        </w:rPr>
        <w:t>Медиакоммуникации в коммерческой и социальной сферах</w:t>
      </w:r>
      <w:r w:rsidRPr="00CE4465">
        <w:rPr>
          <w:rFonts w:eastAsia="Calibri"/>
          <w:b/>
          <w:i/>
          <w:sz w:val="24"/>
          <w:szCs w:val="24"/>
        </w:rPr>
        <w:t>»</w:t>
      </w:r>
    </w:p>
    <w:p w:rsidR="00EE69DD" w:rsidRPr="002644D6" w:rsidRDefault="00EE69DD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:rsidR="00B23B23" w:rsidRPr="002644D6" w:rsidRDefault="00292CFC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бакалавр</w:t>
      </w:r>
    </w:p>
    <w:p w:rsidR="00E835D2" w:rsidRPr="002644D6" w:rsidRDefault="00E835D2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Очная, заочная</w:t>
      </w: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275C2" w:rsidRPr="002644D6" w:rsidRDefault="002275C2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292CFC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Кемерово</w:t>
      </w:r>
    </w:p>
    <w:p w:rsidR="00B23B23" w:rsidRPr="002644D6" w:rsidRDefault="00B23B23" w:rsidP="009A6BDC">
      <w:pPr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 w:rsidRPr="002644D6">
        <w:rPr>
          <w:bCs/>
          <w:color w:val="000000"/>
          <w:sz w:val="24"/>
          <w:szCs w:val="24"/>
        </w:rPr>
        <w:br w:type="page"/>
      </w:r>
      <w:r w:rsidRPr="002644D6">
        <w:rPr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</w:t>
      </w:r>
      <w:r w:rsidR="007E05B5">
        <w:rPr>
          <w:bCs/>
          <w:color w:val="000000"/>
          <w:sz w:val="24"/>
          <w:szCs w:val="24"/>
        </w:rPr>
        <w:t>+</w:t>
      </w:r>
      <w:r w:rsidRPr="002644D6">
        <w:rPr>
          <w:bCs/>
          <w:color w:val="000000"/>
          <w:sz w:val="24"/>
          <w:szCs w:val="24"/>
        </w:rPr>
        <w:t xml:space="preserve">) </w:t>
      </w:r>
      <w:r w:rsidR="00292CFC">
        <w:rPr>
          <w:bCs/>
          <w:color w:val="000000"/>
          <w:sz w:val="24"/>
          <w:szCs w:val="24"/>
        </w:rPr>
        <w:t>по направлению подготовки 42.03</w:t>
      </w:r>
      <w:r w:rsidR="007D321D">
        <w:rPr>
          <w:bCs/>
          <w:color w:val="000000"/>
          <w:sz w:val="24"/>
          <w:szCs w:val="24"/>
        </w:rPr>
        <w:t>.05</w:t>
      </w:r>
      <w:r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Pr="002644D6">
        <w:rPr>
          <w:bCs/>
          <w:color w:val="000000"/>
          <w:sz w:val="24"/>
          <w:szCs w:val="24"/>
        </w:rPr>
        <w:t>», профил</w:t>
      </w:r>
      <w:r w:rsidR="009F502C" w:rsidRPr="002644D6">
        <w:rPr>
          <w:bCs/>
          <w:color w:val="000000"/>
          <w:sz w:val="24"/>
          <w:szCs w:val="24"/>
        </w:rPr>
        <w:t>и</w:t>
      </w:r>
      <w:r w:rsidRPr="002644D6">
        <w:rPr>
          <w:bCs/>
          <w:color w:val="000000"/>
          <w:sz w:val="24"/>
          <w:szCs w:val="24"/>
        </w:rPr>
        <w:t xml:space="preserve"> подготовки «</w:t>
      </w:r>
      <w:r w:rsidR="00457EA0" w:rsidRPr="00457EA0">
        <w:rPr>
          <w:bCs/>
          <w:color w:val="000000"/>
          <w:sz w:val="24"/>
          <w:szCs w:val="24"/>
        </w:rPr>
        <w:t>Медиакоммуникации в коммерческой и социальной сферах</w:t>
      </w:r>
      <w:r w:rsidR="009F502C" w:rsidRPr="002644D6">
        <w:rPr>
          <w:sz w:val="24"/>
          <w:szCs w:val="24"/>
        </w:rPr>
        <w:t xml:space="preserve">», </w:t>
      </w:r>
      <w:r w:rsidRPr="002644D6">
        <w:rPr>
          <w:bCs/>
          <w:color w:val="000000"/>
          <w:sz w:val="24"/>
          <w:szCs w:val="24"/>
        </w:rPr>
        <w:t>квалификаци</w:t>
      </w:r>
      <w:r w:rsidR="00457EA0">
        <w:rPr>
          <w:bCs/>
          <w:color w:val="000000"/>
          <w:sz w:val="24"/>
          <w:szCs w:val="24"/>
        </w:rPr>
        <w:t>я (степень) выпускника «бакалавр</w:t>
      </w:r>
      <w:r w:rsidRPr="002644D6">
        <w:rPr>
          <w:bCs/>
          <w:color w:val="000000"/>
          <w:sz w:val="24"/>
          <w:szCs w:val="24"/>
        </w:rPr>
        <w:t>».</w:t>
      </w:r>
    </w:p>
    <w:p w:rsidR="00B23B23" w:rsidRPr="002644D6" w:rsidRDefault="00B23B23" w:rsidP="002644D6">
      <w:pPr>
        <w:shd w:val="clear" w:color="auto" w:fill="FFFFFF"/>
        <w:spacing w:after="0" w:line="240" w:lineRule="auto"/>
        <w:ind w:firstLine="709"/>
        <w:jc w:val="both"/>
        <w:rPr>
          <w:bCs/>
          <w:color w:val="000000"/>
          <w:sz w:val="24"/>
          <w:szCs w:val="24"/>
        </w:rPr>
      </w:pPr>
    </w:p>
    <w:p w:rsidR="00B23B23" w:rsidRPr="002644D6" w:rsidRDefault="00B23B23" w:rsidP="002644D6">
      <w:pPr>
        <w:spacing w:line="240" w:lineRule="auto"/>
        <w:rPr>
          <w:sz w:val="24"/>
          <w:szCs w:val="24"/>
        </w:rPr>
      </w:pPr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2644D6">
      <w:pPr>
        <w:shd w:val="clear" w:color="auto" w:fill="FFFFFF"/>
        <w:spacing w:line="240" w:lineRule="auto"/>
        <w:ind w:firstLine="709"/>
        <w:jc w:val="both"/>
        <w:rPr>
          <w:b/>
          <w:bCs/>
          <w:color w:val="000000"/>
          <w:sz w:val="24"/>
          <w:szCs w:val="24"/>
        </w:rPr>
      </w:pPr>
    </w:p>
    <w:p w:rsidR="00B23B23" w:rsidRPr="002644D6" w:rsidRDefault="00B23B23" w:rsidP="002756F9">
      <w:pPr>
        <w:shd w:val="clear" w:color="auto" w:fill="FFFFFF"/>
        <w:spacing w:line="240" w:lineRule="auto"/>
        <w:ind w:firstLine="709"/>
        <w:jc w:val="both"/>
        <w:rPr>
          <w:b/>
          <w:bCs/>
          <w:color w:val="000000"/>
          <w:sz w:val="24"/>
          <w:szCs w:val="24"/>
        </w:rPr>
      </w:pPr>
    </w:p>
    <w:p w:rsidR="00292CFC" w:rsidRPr="006547B1" w:rsidRDefault="00292CFC" w:rsidP="00292CFC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eastAsia="Times New Roman"/>
          <w:sz w:val="24"/>
          <w:szCs w:val="24"/>
        </w:rPr>
      </w:pPr>
      <w:r w:rsidRPr="006547B1">
        <w:rPr>
          <w:rFonts w:eastAsia="Times New Roman"/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6547B1">
        <w:rPr>
          <w:rFonts w:eastAsia="Times New Roman"/>
          <w:sz w:val="24"/>
          <w:szCs w:val="24"/>
        </w:rPr>
        <w:t>КемГИК</w:t>
      </w:r>
      <w:proofErr w:type="spellEnd"/>
      <w:r w:rsidRPr="006547B1">
        <w:rPr>
          <w:rFonts w:eastAsia="Times New Roman"/>
          <w:sz w:val="24"/>
          <w:szCs w:val="24"/>
        </w:rPr>
        <w:t xml:space="preserve">» по </w:t>
      </w:r>
      <w:proofErr w:type="spellStart"/>
      <w:r w:rsidRPr="006547B1">
        <w:rPr>
          <w:rFonts w:eastAsia="Times New Roman"/>
          <w:sz w:val="24"/>
          <w:szCs w:val="24"/>
        </w:rPr>
        <w:t>web</w:t>
      </w:r>
      <w:proofErr w:type="spellEnd"/>
      <w:r w:rsidRPr="006547B1">
        <w:rPr>
          <w:rFonts w:eastAsia="Times New Roman"/>
          <w:sz w:val="24"/>
          <w:szCs w:val="24"/>
        </w:rPr>
        <w:t xml:space="preserve">-адресу </w:t>
      </w:r>
      <w:hyperlink r:id="rId8" w:history="1">
        <w:r w:rsidRPr="006547B1">
          <w:rPr>
            <w:rFonts w:eastAsia="Times New Roman"/>
            <w:sz w:val="24"/>
            <w:szCs w:val="24"/>
          </w:rPr>
          <w:t>http://edu.2020.kemguki.ru/</w:t>
        </w:r>
      </w:hyperlink>
      <w:r w:rsidRPr="006547B1">
        <w:rPr>
          <w:rFonts w:eastAsia="Times New Roman"/>
          <w:sz w:val="24"/>
          <w:szCs w:val="24"/>
        </w:rPr>
        <w:t xml:space="preserve"> </w:t>
      </w:r>
    </w:p>
    <w:p w:rsidR="00292CFC" w:rsidRPr="006547B1" w:rsidRDefault="00292CFC" w:rsidP="00292CFC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eastAsia="Times New Roman"/>
          <w:sz w:val="24"/>
          <w:szCs w:val="24"/>
        </w:rPr>
      </w:pPr>
      <w:r w:rsidRPr="006547B1">
        <w:rPr>
          <w:rFonts w:eastAsia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6547B1">
        <w:rPr>
          <w:rFonts w:eastAsia="Times New Roman"/>
          <w:sz w:val="24"/>
          <w:szCs w:val="24"/>
        </w:rPr>
        <w:t>КемГИК</w:t>
      </w:r>
      <w:proofErr w:type="spellEnd"/>
      <w:r w:rsidRPr="006547B1">
        <w:rPr>
          <w:rFonts w:eastAsia="Times New Roman"/>
          <w:sz w:val="24"/>
          <w:szCs w:val="24"/>
        </w:rPr>
        <w:t xml:space="preserve">» по </w:t>
      </w:r>
      <w:proofErr w:type="spellStart"/>
      <w:r w:rsidRPr="006547B1">
        <w:rPr>
          <w:rFonts w:eastAsia="Times New Roman"/>
          <w:sz w:val="24"/>
          <w:szCs w:val="24"/>
        </w:rPr>
        <w:t>web</w:t>
      </w:r>
      <w:proofErr w:type="spellEnd"/>
      <w:r w:rsidRPr="006547B1">
        <w:rPr>
          <w:rFonts w:eastAsia="Times New Roman"/>
          <w:sz w:val="24"/>
          <w:szCs w:val="24"/>
        </w:rPr>
        <w:t xml:space="preserve">-адресу </w:t>
      </w:r>
      <w:hyperlink r:id="rId9" w:history="1">
        <w:r w:rsidRPr="006547B1">
          <w:rPr>
            <w:rFonts w:eastAsia="Times New Roman"/>
            <w:sz w:val="24"/>
            <w:szCs w:val="24"/>
          </w:rPr>
          <w:t>http://edu.2020.kemguki.ru/</w:t>
        </w:r>
      </w:hyperlink>
      <w:r w:rsidRPr="006547B1">
        <w:rPr>
          <w:rFonts w:eastAsia="Times New Roman"/>
          <w:sz w:val="24"/>
          <w:szCs w:val="24"/>
        </w:rPr>
        <w:t xml:space="preserve"> </w:t>
      </w:r>
    </w:p>
    <w:p w:rsidR="00292CFC" w:rsidRPr="006547B1" w:rsidRDefault="00292CFC" w:rsidP="00292CFC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eastAsia="Times New Roman"/>
          <w:sz w:val="24"/>
          <w:szCs w:val="24"/>
        </w:rPr>
      </w:pPr>
      <w:r w:rsidRPr="006547B1">
        <w:rPr>
          <w:rFonts w:eastAsia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6547B1">
        <w:rPr>
          <w:rFonts w:eastAsia="Times New Roman"/>
          <w:sz w:val="24"/>
          <w:szCs w:val="24"/>
        </w:rPr>
        <w:t>КемГИК</w:t>
      </w:r>
      <w:proofErr w:type="spellEnd"/>
      <w:r w:rsidRPr="006547B1">
        <w:rPr>
          <w:rFonts w:eastAsia="Times New Roman"/>
          <w:sz w:val="24"/>
          <w:szCs w:val="24"/>
        </w:rPr>
        <w:t xml:space="preserve">» по </w:t>
      </w:r>
      <w:proofErr w:type="spellStart"/>
      <w:r w:rsidRPr="006547B1">
        <w:rPr>
          <w:rFonts w:eastAsia="Times New Roman"/>
          <w:sz w:val="24"/>
          <w:szCs w:val="24"/>
        </w:rPr>
        <w:t>web</w:t>
      </w:r>
      <w:proofErr w:type="spellEnd"/>
      <w:r w:rsidRPr="006547B1">
        <w:rPr>
          <w:rFonts w:eastAsia="Times New Roman"/>
          <w:sz w:val="24"/>
          <w:szCs w:val="24"/>
        </w:rPr>
        <w:t>-адресу http://edu.2020.kemguki.ru/</w:t>
      </w:r>
    </w:p>
    <w:p w:rsidR="002756F9" w:rsidRDefault="002756F9" w:rsidP="002756F9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292CFC" w:rsidRPr="002644D6" w:rsidRDefault="00292CFC" w:rsidP="002756F9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B23B23" w:rsidRPr="002644D6" w:rsidRDefault="007E05B5" w:rsidP="009A6B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Меркулова, А. Ш.</w:t>
      </w:r>
      <w:r w:rsidR="00B23B23" w:rsidRPr="002644D6">
        <w:rPr>
          <w:bCs/>
          <w:color w:val="000000"/>
          <w:sz w:val="24"/>
          <w:szCs w:val="24"/>
        </w:rPr>
        <w:t xml:space="preserve"> </w:t>
      </w:r>
      <w:proofErr w:type="gramStart"/>
      <w:r w:rsidR="007D321D">
        <w:rPr>
          <w:bCs/>
          <w:color w:val="000000"/>
          <w:sz w:val="24"/>
          <w:szCs w:val="24"/>
        </w:rPr>
        <w:t>Медиа</w:t>
      </w:r>
      <w:r w:rsidR="00597219">
        <w:rPr>
          <w:bCs/>
          <w:color w:val="000000"/>
          <w:sz w:val="24"/>
          <w:szCs w:val="24"/>
        </w:rPr>
        <w:t>журналистика</w:t>
      </w:r>
      <w:r>
        <w:rPr>
          <w:bCs/>
          <w:color w:val="000000"/>
          <w:sz w:val="24"/>
          <w:szCs w:val="24"/>
        </w:rPr>
        <w:t xml:space="preserve"> </w:t>
      </w:r>
      <w:r w:rsidR="00B23B23" w:rsidRPr="002644D6">
        <w:rPr>
          <w:bCs/>
          <w:color w:val="000000"/>
          <w:sz w:val="24"/>
          <w:szCs w:val="24"/>
        </w:rPr>
        <w:t>:</w:t>
      </w:r>
      <w:proofErr w:type="gramEnd"/>
      <w:r w:rsidR="00B23B23" w:rsidRPr="002644D6">
        <w:rPr>
          <w:bCs/>
          <w:color w:val="000000"/>
          <w:sz w:val="24"/>
          <w:szCs w:val="24"/>
        </w:rPr>
        <w:t xml:space="preserve"> рабочая программа дисциплины по направлению подготовки </w:t>
      </w:r>
      <w:r w:rsidR="00457EA0">
        <w:rPr>
          <w:bCs/>
          <w:color w:val="000000"/>
          <w:sz w:val="24"/>
          <w:szCs w:val="24"/>
        </w:rPr>
        <w:t>42.03</w:t>
      </w:r>
      <w:r w:rsidR="007D321D">
        <w:rPr>
          <w:bCs/>
          <w:color w:val="000000"/>
          <w:sz w:val="24"/>
          <w:szCs w:val="24"/>
        </w:rPr>
        <w:t>.05</w:t>
      </w:r>
      <w:r w:rsidR="007D321D"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="007D321D" w:rsidRPr="002644D6">
        <w:rPr>
          <w:bCs/>
          <w:color w:val="000000"/>
          <w:sz w:val="24"/>
          <w:szCs w:val="24"/>
        </w:rPr>
        <w:t>», профили подготовки «</w:t>
      </w:r>
      <w:r w:rsidR="00457EA0" w:rsidRPr="00457EA0">
        <w:rPr>
          <w:bCs/>
          <w:color w:val="000000"/>
          <w:sz w:val="24"/>
          <w:szCs w:val="24"/>
        </w:rPr>
        <w:t>Медиакоммуникации в коммерческой и социальной сферах</w:t>
      </w:r>
      <w:r w:rsidR="007D321D" w:rsidRPr="002644D6">
        <w:rPr>
          <w:sz w:val="24"/>
          <w:szCs w:val="24"/>
        </w:rPr>
        <w:t xml:space="preserve">», </w:t>
      </w:r>
      <w:r w:rsidR="007D321D" w:rsidRPr="002644D6">
        <w:rPr>
          <w:bCs/>
          <w:color w:val="000000"/>
          <w:sz w:val="24"/>
          <w:szCs w:val="24"/>
        </w:rPr>
        <w:t>квалификаци</w:t>
      </w:r>
      <w:r w:rsidR="007D321D">
        <w:rPr>
          <w:bCs/>
          <w:color w:val="000000"/>
          <w:sz w:val="24"/>
          <w:szCs w:val="24"/>
        </w:rPr>
        <w:t>я (степень) выпускника «</w:t>
      </w:r>
      <w:r w:rsidR="00457EA0">
        <w:rPr>
          <w:bCs/>
          <w:color w:val="000000"/>
          <w:sz w:val="24"/>
          <w:szCs w:val="24"/>
        </w:rPr>
        <w:t>бакалавр</w:t>
      </w:r>
      <w:r w:rsidR="00B23B23" w:rsidRPr="002644D6">
        <w:rPr>
          <w:bCs/>
          <w:color w:val="000000"/>
          <w:sz w:val="24"/>
          <w:szCs w:val="24"/>
        </w:rPr>
        <w:t xml:space="preserve">» / </w:t>
      </w:r>
      <w:r>
        <w:rPr>
          <w:bCs/>
          <w:color w:val="000000"/>
          <w:sz w:val="24"/>
          <w:szCs w:val="24"/>
        </w:rPr>
        <w:t>А. Ш. Меркулова</w:t>
      </w:r>
      <w:r w:rsidR="00B23B23" w:rsidRPr="002644D6">
        <w:rPr>
          <w:bCs/>
          <w:color w:val="000000"/>
          <w:sz w:val="24"/>
          <w:szCs w:val="24"/>
        </w:rPr>
        <w:t xml:space="preserve">. – </w:t>
      </w:r>
      <w:proofErr w:type="gramStart"/>
      <w:r w:rsidR="00B23B23" w:rsidRPr="002644D6">
        <w:rPr>
          <w:bCs/>
          <w:color w:val="000000"/>
          <w:sz w:val="24"/>
          <w:szCs w:val="24"/>
        </w:rPr>
        <w:t>Кемерово</w:t>
      </w:r>
      <w:r>
        <w:rPr>
          <w:bCs/>
          <w:color w:val="000000"/>
          <w:sz w:val="24"/>
          <w:szCs w:val="24"/>
        </w:rPr>
        <w:t xml:space="preserve"> </w:t>
      </w:r>
      <w:r w:rsidR="00B23B23" w:rsidRPr="002644D6">
        <w:rPr>
          <w:bCs/>
          <w:color w:val="000000"/>
          <w:sz w:val="24"/>
          <w:szCs w:val="24"/>
        </w:rPr>
        <w:t>:</w:t>
      </w:r>
      <w:proofErr w:type="gramEnd"/>
      <w:r w:rsidR="00B23B23" w:rsidRPr="002644D6">
        <w:rPr>
          <w:bCs/>
          <w:color w:val="000000"/>
          <w:sz w:val="24"/>
          <w:szCs w:val="24"/>
        </w:rPr>
        <w:t xml:space="preserve"> </w:t>
      </w:r>
      <w:proofErr w:type="spellStart"/>
      <w:r w:rsidR="00B23B23" w:rsidRPr="002644D6">
        <w:rPr>
          <w:bCs/>
          <w:color w:val="000000"/>
          <w:sz w:val="24"/>
          <w:szCs w:val="24"/>
        </w:rPr>
        <w:t>Кемеров</w:t>
      </w:r>
      <w:proofErr w:type="spellEnd"/>
      <w:r w:rsidR="00B23B23" w:rsidRPr="002644D6">
        <w:rPr>
          <w:bCs/>
          <w:color w:val="000000"/>
          <w:sz w:val="24"/>
          <w:szCs w:val="24"/>
        </w:rPr>
        <w:t>. гос. ин-т культуры, 20</w:t>
      </w:r>
      <w:r>
        <w:rPr>
          <w:bCs/>
          <w:color w:val="000000"/>
          <w:sz w:val="24"/>
          <w:szCs w:val="24"/>
        </w:rPr>
        <w:t>2</w:t>
      </w:r>
      <w:r w:rsidR="00292CFC">
        <w:rPr>
          <w:bCs/>
          <w:color w:val="000000"/>
          <w:sz w:val="24"/>
          <w:szCs w:val="24"/>
        </w:rPr>
        <w:t>2</w:t>
      </w:r>
      <w:r w:rsidR="00B23B23" w:rsidRPr="002644D6">
        <w:rPr>
          <w:bCs/>
          <w:color w:val="000000"/>
          <w:sz w:val="24"/>
          <w:szCs w:val="24"/>
        </w:rPr>
        <w:t xml:space="preserve">. – </w:t>
      </w:r>
      <w:r w:rsidR="00C32F81">
        <w:rPr>
          <w:bCs/>
          <w:color w:val="000000"/>
          <w:sz w:val="24"/>
          <w:szCs w:val="24"/>
        </w:rPr>
        <w:t>1</w:t>
      </w:r>
      <w:r w:rsidR="0025794A">
        <w:rPr>
          <w:bCs/>
          <w:color w:val="000000"/>
          <w:sz w:val="24"/>
          <w:szCs w:val="24"/>
        </w:rPr>
        <w:t>3</w:t>
      </w:r>
      <w:r w:rsidR="006D5E38" w:rsidRPr="00C32F81">
        <w:rPr>
          <w:bCs/>
          <w:color w:val="000000"/>
          <w:sz w:val="24"/>
          <w:szCs w:val="24"/>
        </w:rPr>
        <w:t xml:space="preserve"> с.</w:t>
      </w:r>
      <w:r w:rsidR="009A6BDC">
        <w:rPr>
          <w:bCs/>
          <w:color w:val="000000"/>
          <w:sz w:val="24"/>
          <w:szCs w:val="24"/>
        </w:rPr>
        <w:t xml:space="preserve"> – Текст: непосредственный.</w:t>
      </w: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P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7E05B5" w:rsidRPr="002644D6" w:rsidRDefault="007E05B5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P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B23B23" w:rsidRPr="002644D6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0" w:name="_Toc4695142"/>
      <w:bookmarkStart w:id="1" w:name="_Toc189861632"/>
      <w:r w:rsidRPr="002644D6">
        <w:rPr>
          <w:sz w:val="24"/>
          <w:szCs w:val="24"/>
        </w:rPr>
        <w:lastRenderedPageBreak/>
        <w:t>Цели освоения дисциплины</w:t>
      </w:r>
      <w:bookmarkEnd w:id="0"/>
      <w:bookmarkEnd w:id="1"/>
    </w:p>
    <w:p w:rsidR="00F4001B" w:rsidRDefault="002D6521" w:rsidP="00313444">
      <w:pPr>
        <w:tabs>
          <w:tab w:val="left" w:pos="142"/>
        </w:tabs>
        <w:spacing w:after="0" w:line="240" w:lineRule="auto"/>
        <w:ind w:firstLine="567"/>
        <w:jc w:val="both"/>
        <w:rPr>
          <w:sz w:val="24"/>
        </w:rPr>
      </w:pPr>
      <w:r w:rsidRPr="002644D6">
        <w:rPr>
          <w:sz w:val="24"/>
          <w:szCs w:val="24"/>
        </w:rPr>
        <w:t>Целью освоения дисциплины «</w:t>
      </w:r>
      <w:r w:rsidR="007D321D">
        <w:rPr>
          <w:sz w:val="24"/>
          <w:szCs w:val="24"/>
        </w:rPr>
        <w:t>Медиа</w:t>
      </w:r>
      <w:r w:rsidR="008E6F5F">
        <w:rPr>
          <w:sz w:val="24"/>
          <w:szCs w:val="24"/>
        </w:rPr>
        <w:t>журналистик</w:t>
      </w:r>
      <w:r w:rsidR="007D321D">
        <w:rPr>
          <w:sz w:val="24"/>
          <w:szCs w:val="24"/>
        </w:rPr>
        <w:t>а</w:t>
      </w:r>
      <w:r w:rsidRPr="002644D6">
        <w:rPr>
          <w:sz w:val="24"/>
          <w:szCs w:val="24"/>
        </w:rPr>
        <w:t xml:space="preserve">» является </w:t>
      </w:r>
      <w:bookmarkStart w:id="2" w:name="_Toc4695143"/>
      <w:r w:rsidR="001207FE" w:rsidRPr="001207FE">
        <w:rPr>
          <w:sz w:val="24"/>
        </w:rPr>
        <w:t>формирование общей картины разнообразных веб-ресурсов, навыков создания журналистского медиатекста; подготовка к разработке авторских проектов в интернет-СМИ.</w:t>
      </w:r>
    </w:p>
    <w:p w:rsidR="009A6BDC" w:rsidRPr="001207FE" w:rsidRDefault="009A6BDC" w:rsidP="00313444">
      <w:pPr>
        <w:tabs>
          <w:tab w:val="left" w:pos="142"/>
        </w:tabs>
        <w:spacing w:after="0" w:line="240" w:lineRule="auto"/>
        <w:ind w:firstLine="567"/>
        <w:jc w:val="both"/>
        <w:rPr>
          <w:sz w:val="22"/>
          <w:szCs w:val="24"/>
        </w:rPr>
      </w:pPr>
    </w:p>
    <w:p w:rsidR="00B23B23" w:rsidRPr="00D0503E" w:rsidRDefault="002275C2" w:rsidP="009600B9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3" w:name="_Toc189861633"/>
      <w:r w:rsidRPr="00D0503E">
        <w:rPr>
          <w:sz w:val="24"/>
          <w:szCs w:val="24"/>
        </w:rPr>
        <w:t xml:space="preserve">Место дисциплины в структуре ОП </w:t>
      </w:r>
      <w:bookmarkEnd w:id="2"/>
      <w:r w:rsidR="00AE3EBB">
        <w:rPr>
          <w:sz w:val="24"/>
          <w:szCs w:val="24"/>
        </w:rPr>
        <w:t>бакалавриата</w:t>
      </w:r>
      <w:bookmarkEnd w:id="3"/>
    </w:p>
    <w:p w:rsidR="007F43B9" w:rsidRPr="002644D6" w:rsidRDefault="00E835D2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Дисциплина включена в базовую часть учебного плана </w:t>
      </w:r>
      <w:r w:rsidR="006F3134">
        <w:rPr>
          <w:sz w:val="24"/>
          <w:szCs w:val="24"/>
        </w:rPr>
        <w:t>магистратуры</w:t>
      </w:r>
      <w:r w:rsidRPr="002644D6">
        <w:rPr>
          <w:sz w:val="24"/>
          <w:szCs w:val="24"/>
        </w:rPr>
        <w:t xml:space="preserve"> по направлению подготовки </w:t>
      </w:r>
      <w:r w:rsidR="00457EA0">
        <w:rPr>
          <w:bCs/>
          <w:color w:val="000000"/>
          <w:sz w:val="24"/>
          <w:szCs w:val="24"/>
        </w:rPr>
        <w:t>42.03</w:t>
      </w:r>
      <w:r w:rsidR="006F3134">
        <w:rPr>
          <w:bCs/>
          <w:color w:val="000000"/>
          <w:sz w:val="24"/>
          <w:szCs w:val="24"/>
        </w:rPr>
        <w:t>.05</w:t>
      </w:r>
      <w:r w:rsidR="006F3134" w:rsidRPr="002644D6">
        <w:rPr>
          <w:bCs/>
          <w:color w:val="000000"/>
          <w:sz w:val="24"/>
          <w:szCs w:val="24"/>
        </w:rPr>
        <w:t xml:space="preserve"> «</w:t>
      </w:r>
      <w:r w:rsidR="006F3134">
        <w:rPr>
          <w:bCs/>
          <w:color w:val="000000"/>
          <w:sz w:val="24"/>
          <w:szCs w:val="24"/>
        </w:rPr>
        <w:t>Медиакоммуникации»</w:t>
      </w:r>
      <w:r w:rsidRPr="002644D6">
        <w:rPr>
          <w:sz w:val="24"/>
          <w:szCs w:val="24"/>
        </w:rPr>
        <w:t xml:space="preserve">. </w:t>
      </w:r>
      <w:r w:rsidR="00313444">
        <w:rPr>
          <w:sz w:val="24"/>
          <w:szCs w:val="24"/>
        </w:rPr>
        <w:t>Базируется на следующих дисциплинах базовой части</w:t>
      </w:r>
      <w:r w:rsidR="00966D5C" w:rsidRPr="002644D6">
        <w:rPr>
          <w:sz w:val="24"/>
          <w:szCs w:val="24"/>
        </w:rPr>
        <w:t>:</w:t>
      </w:r>
      <w:r w:rsidR="002D6521" w:rsidRPr="002644D6">
        <w:rPr>
          <w:sz w:val="24"/>
          <w:szCs w:val="24"/>
        </w:rPr>
        <w:t xml:space="preserve"> «</w:t>
      </w:r>
      <w:r w:rsidR="00457EA0">
        <w:rPr>
          <w:sz w:val="24"/>
          <w:szCs w:val="24"/>
        </w:rPr>
        <w:t>Управление медиаконтентом</w:t>
      </w:r>
      <w:r w:rsidR="002D6521" w:rsidRPr="002644D6">
        <w:rPr>
          <w:sz w:val="24"/>
          <w:szCs w:val="24"/>
        </w:rPr>
        <w:t>», «</w:t>
      </w:r>
      <w:r w:rsidR="00313444">
        <w:rPr>
          <w:sz w:val="24"/>
          <w:szCs w:val="24"/>
        </w:rPr>
        <w:t>Теор</w:t>
      </w:r>
      <w:r w:rsidR="00457EA0">
        <w:rPr>
          <w:sz w:val="24"/>
          <w:szCs w:val="24"/>
        </w:rPr>
        <w:t xml:space="preserve">ия средств массовой </w:t>
      </w:r>
      <w:r w:rsidR="00313444">
        <w:rPr>
          <w:sz w:val="24"/>
          <w:szCs w:val="24"/>
        </w:rPr>
        <w:t>коммуникаций</w:t>
      </w:r>
      <w:r w:rsidR="002D6521" w:rsidRPr="002644D6">
        <w:rPr>
          <w:sz w:val="24"/>
          <w:szCs w:val="24"/>
        </w:rPr>
        <w:t>»</w:t>
      </w:r>
      <w:r w:rsidR="008E6F5F">
        <w:rPr>
          <w:sz w:val="24"/>
          <w:szCs w:val="24"/>
        </w:rPr>
        <w:t>, «</w:t>
      </w:r>
      <w:r w:rsidR="00457EA0">
        <w:rPr>
          <w:sz w:val="24"/>
          <w:szCs w:val="24"/>
        </w:rPr>
        <w:t>Информационные технологии</w:t>
      </w:r>
      <w:r w:rsidR="008E6F5F">
        <w:rPr>
          <w:sz w:val="24"/>
          <w:szCs w:val="24"/>
        </w:rPr>
        <w:t>»</w:t>
      </w:r>
      <w:r w:rsidRPr="002644D6">
        <w:rPr>
          <w:sz w:val="24"/>
          <w:szCs w:val="24"/>
        </w:rPr>
        <w:t xml:space="preserve"> и др</w:t>
      </w:r>
      <w:r w:rsidR="002D6521" w:rsidRPr="002644D6">
        <w:rPr>
          <w:sz w:val="24"/>
          <w:szCs w:val="24"/>
        </w:rPr>
        <w:t>. Для его освоения необходимы знания, умения и компетенции, приобретённые обучающимся в курсе «</w:t>
      </w:r>
      <w:r w:rsidR="00457EA0">
        <w:rPr>
          <w:sz w:val="24"/>
          <w:szCs w:val="24"/>
        </w:rPr>
        <w:t>Русский язык и культура речи</w:t>
      </w:r>
      <w:r w:rsidR="002D6521" w:rsidRPr="002644D6">
        <w:rPr>
          <w:sz w:val="24"/>
          <w:szCs w:val="24"/>
        </w:rPr>
        <w:t>»</w:t>
      </w:r>
      <w:r w:rsidR="00966D5C">
        <w:rPr>
          <w:sz w:val="24"/>
          <w:szCs w:val="24"/>
        </w:rPr>
        <w:t>, «</w:t>
      </w:r>
      <w:r w:rsidR="00457EA0">
        <w:rPr>
          <w:sz w:val="24"/>
          <w:szCs w:val="24"/>
        </w:rPr>
        <w:t>Документоведение</w:t>
      </w:r>
      <w:r w:rsidR="00966D5C">
        <w:rPr>
          <w:sz w:val="24"/>
          <w:szCs w:val="24"/>
        </w:rPr>
        <w:t>»</w:t>
      </w:r>
      <w:r w:rsidR="002D6521" w:rsidRPr="002644D6">
        <w:rPr>
          <w:sz w:val="24"/>
          <w:szCs w:val="24"/>
        </w:rPr>
        <w:t>.</w:t>
      </w:r>
    </w:p>
    <w:p w:rsidR="002D6521" w:rsidRPr="002644D6" w:rsidRDefault="002D6521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7F43B9" w:rsidRPr="002644D6" w:rsidRDefault="007F43B9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4" w:name="_Toc484603732"/>
      <w:bookmarkStart w:id="5" w:name="_Toc4695144"/>
      <w:bookmarkStart w:id="6" w:name="_Toc189861634"/>
      <w:r w:rsidRPr="002644D6">
        <w:rPr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4"/>
      <w:bookmarkEnd w:id="5"/>
      <w:bookmarkEnd w:id="6"/>
    </w:p>
    <w:p w:rsidR="00966D5C" w:rsidRPr="00966D5C" w:rsidRDefault="00966D5C" w:rsidP="0025794A">
      <w:pPr>
        <w:pStyle w:val="a9"/>
        <w:tabs>
          <w:tab w:val="left" w:pos="284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966D5C">
        <w:rPr>
          <w:sz w:val="24"/>
          <w:szCs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fc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10"/>
        <w:gridCol w:w="2552"/>
        <w:gridCol w:w="2268"/>
        <w:gridCol w:w="2268"/>
      </w:tblGrid>
      <w:tr w:rsidR="00966D5C" w:rsidRPr="00966D5C" w:rsidTr="009638FA">
        <w:tc>
          <w:tcPr>
            <w:tcW w:w="2410" w:type="dxa"/>
            <w:vMerge w:val="restart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088" w:type="dxa"/>
            <w:gridSpan w:val="3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966D5C" w:rsidRPr="00966D5C" w:rsidTr="009638FA">
        <w:tc>
          <w:tcPr>
            <w:tcW w:w="2410" w:type="dxa"/>
            <w:vMerge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966D5C" w:rsidRPr="00966D5C" w:rsidRDefault="00966D5C" w:rsidP="009A6BDC">
            <w:pPr>
              <w:jc w:val="center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268" w:type="dxa"/>
          </w:tcPr>
          <w:p w:rsidR="00966D5C" w:rsidRPr="00966D5C" w:rsidRDefault="00966D5C" w:rsidP="009A6BDC">
            <w:pPr>
              <w:jc w:val="center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268" w:type="dxa"/>
          </w:tcPr>
          <w:p w:rsidR="00966D5C" w:rsidRPr="00966D5C" w:rsidRDefault="00966D5C" w:rsidP="009A6BDC">
            <w:pPr>
              <w:jc w:val="center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владеть</w:t>
            </w:r>
          </w:p>
        </w:tc>
      </w:tr>
      <w:tr w:rsidR="008E6F5F" w:rsidRPr="00966D5C" w:rsidTr="009638FA">
        <w:tc>
          <w:tcPr>
            <w:tcW w:w="2410" w:type="dxa"/>
          </w:tcPr>
          <w:p w:rsidR="008E6F5F" w:rsidRPr="008E6F5F" w:rsidRDefault="000D788C" w:rsidP="000D788C">
            <w:pPr>
              <w:jc w:val="both"/>
              <w:rPr>
                <w:sz w:val="24"/>
              </w:rPr>
            </w:pPr>
            <w:r w:rsidRPr="000D788C">
              <w:rPr>
                <w:sz w:val="24"/>
              </w:rPr>
              <w:t>ПК-7. Готов к</w:t>
            </w:r>
            <w:r>
              <w:rPr>
                <w:sz w:val="24"/>
              </w:rPr>
              <w:t xml:space="preserve"> у</w:t>
            </w:r>
            <w:r w:rsidRPr="000D788C">
              <w:rPr>
                <w:sz w:val="24"/>
              </w:rPr>
              <w:t>частию в разработке и</w:t>
            </w:r>
            <w:r>
              <w:rPr>
                <w:sz w:val="24"/>
              </w:rPr>
              <w:t xml:space="preserve"> </w:t>
            </w:r>
            <w:r w:rsidRPr="000D788C">
              <w:rPr>
                <w:sz w:val="24"/>
              </w:rPr>
              <w:t>реализации и</w:t>
            </w:r>
            <w:r>
              <w:rPr>
                <w:sz w:val="24"/>
              </w:rPr>
              <w:t xml:space="preserve">ндивидуального </w:t>
            </w:r>
            <w:r w:rsidRPr="000D788C">
              <w:rPr>
                <w:sz w:val="24"/>
              </w:rPr>
              <w:t>и (или) коллективного проекта</w:t>
            </w:r>
            <w:r>
              <w:rPr>
                <w:sz w:val="24"/>
              </w:rPr>
              <w:t xml:space="preserve"> </w:t>
            </w:r>
            <w:r w:rsidRPr="000D788C">
              <w:rPr>
                <w:sz w:val="24"/>
              </w:rPr>
              <w:t>(медиапродукта) в сфере</w:t>
            </w:r>
            <w:r>
              <w:rPr>
                <w:sz w:val="24"/>
              </w:rPr>
              <w:t xml:space="preserve"> </w:t>
            </w:r>
            <w:r w:rsidRPr="000D788C">
              <w:rPr>
                <w:sz w:val="24"/>
              </w:rPr>
              <w:t>медиакоммуникаций с</w:t>
            </w:r>
            <w:r>
              <w:rPr>
                <w:sz w:val="24"/>
              </w:rPr>
              <w:t xml:space="preserve"> </w:t>
            </w:r>
            <w:r w:rsidRPr="000D788C">
              <w:rPr>
                <w:sz w:val="24"/>
              </w:rPr>
              <w:t>применением</w:t>
            </w:r>
            <w:r>
              <w:rPr>
                <w:sz w:val="24"/>
              </w:rPr>
              <w:t xml:space="preserve"> </w:t>
            </w:r>
            <w:r w:rsidRPr="000D788C">
              <w:rPr>
                <w:sz w:val="24"/>
              </w:rPr>
              <w:t>информационно</w:t>
            </w:r>
            <w:r>
              <w:rPr>
                <w:sz w:val="24"/>
              </w:rPr>
              <w:t>-коммуникационных технологий</w:t>
            </w:r>
          </w:p>
        </w:tc>
        <w:tc>
          <w:tcPr>
            <w:tcW w:w="2552" w:type="dxa"/>
          </w:tcPr>
          <w:p w:rsidR="000D788C" w:rsidRDefault="008207E0" w:rsidP="00537214">
            <w:pPr>
              <w:pStyle w:val="Default"/>
              <w:jc w:val="both"/>
            </w:pPr>
            <w:r w:rsidRPr="008207E0">
              <w:t xml:space="preserve">- </w:t>
            </w:r>
            <w:r w:rsidR="000D788C">
              <w:t xml:space="preserve">виды и классификацию медиапродуктов и медиапроектов; </w:t>
            </w:r>
          </w:p>
          <w:p w:rsidR="000D788C" w:rsidRDefault="000D788C" w:rsidP="00537214">
            <w:pPr>
              <w:pStyle w:val="Default"/>
              <w:jc w:val="both"/>
            </w:pPr>
            <w:r>
              <w:t xml:space="preserve">- особенности подготовки традиционных и электронных медиапродуктов; </w:t>
            </w:r>
          </w:p>
          <w:p w:rsidR="009638FA" w:rsidRDefault="000D788C" w:rsidP="00537214">
            <w:pPr>
              <w:pStyle w:val="Default"/>
              <w:jc w:val="both"/>
            </w:pPr>
            <w:r>
              <w:t>- технологию подготовки медиапродуктов;</w:t>
            </w:r>
          </w:p>
          <w:p w:rsidR="000D788C" w:rsidRPr="00966D5C" w:rsidRDefault="000D788C" w:rsidP="00537214">
            <w:pPr>
              <w:pStyle w:val="Default"/>
              <w:jc w:val="both"/>
            </w:pPr>
          </w:p>
        </w:tc>
        <w:tc>
          <w:tcPr>
            <w:tcW w:w="2268" w:type="dxa"/>
          </w:tcPr>
          <w:p w:rsidR="000D788C" w:rsidRDefault="000D788C" w:rsidP="008207E0">
            <w:pPr>
              <w:pStyle w:val="Default"/>
              <w:jc w:val="both"/>
            </w:pPr>
            <w:r>
              <w:t xml:space="preserve">- выделять актуальные медиапродукты и медиапроекты в соответствии с потребностями целевой аудитории; </w:t>
            </w:r>
          </w:p>
          <w:p w:rsidR="000D788C" w:rsidRDefault="000D788C" w:rsidP="008207E0">
            <w:pPr>
              <w:pStyle w:val="Default"/>
              <w:jc w:val="both"/>
            </w:pPr>
            <w:r>
              <w:t xml:space="preserve">- выделять необходимые ресурсы и средства в соответствии с технологией подготовки </w:t>
            </w:r>
            <w:proofErr w:type="spellStart"/>
            <w:r>
              <w:t>медоапродукта</w:t>
            </w:r>
            <w:proofErr w:type="spellEnd"/>
            <w:r>
              <w:t xml:space="preserve">, </w:t>
            </w:r>
            <w:proofErr w:type="spellStart"/>
            <w:r>
              <w:t>медиапроекта</w:t>
            </w:r>
            <w:proofErr w:type="spellEnd"/>
            <w:r>
              <w:t xml:space="preserve">; </w:t>
            </w:r>
          </w:p>
          <w:p w:rsidR="000D788C" w:rsidRDefault="000D788C" w:rsidP="008207E0">
            <w:pPr>
              <w:pStyle w:val="Default"/>
              <w:jc w:val="both"/>
            </w:pPr>
            <w:r>
              <w:t xml:space="preserve">- ориентироваться в ассортименте медиапродуктов; </w:t>
            </w:r>
          </w:p>
          <w:p w:rsidR="008E6F5F" w:rsidRPr="00966D5C" w:rsidRDefault="000D788C" w:rsidP="008207E0">
            <w:pPr>
              <w:pStyle w:val="Default"/>
              <w:jc w:val="both"/>
            </w:pPr>
            <w:r>
              <w:t>- определять потребности в создании медипроекта;</w:t>
            </w:r>
          </w:p>
        </w:tc>
        <w:tc>
          <w:tcPr>
            <w:tcW w:w="2268" w:type="dxa"/>
          </w:tcPr>
          <w:p w:rsidR="000D788C" w:rsidRDefault="000D788C" w:rsidP="008207E0">
            <w:pPr>
              <w:pStyle w:val="Default"/>
              <w:jc w:val="both"/>
            </w:pPr>
            <w:r>
              <w:t xml:space="preserve">- технологией подготовки медиапродуктов и медиапроектов; </w:t>
            </w:r>
          </w:p>
          <w:p w:rsidR="008207E0" w:rsidRPr="00966D5C" w:rsidRDefault="000D788C" w:rsidP="008207E0">
            <w:pPr>
              <w:pStyle w:val="Default"/>
              <w:jc w:val="both"/>
            </w:pPr>
            <w:r>
              <w:t>- программными и техническими средствами подготовки электронных медиапродуктов и медиапроектов</w:t>
            </w:r>
            <w:r w:rsidR="008207E0" w:rsidRPr="008207E0">
              <w:t>.</w:t>
            </w:r>
          </w:p>
          <w:p w:rsidR="008E6F5F" w:rsidRPr="00966D5C" w:rsidRDefault="008E6F5F" w:rsidP="00537214">
            <w:pPr>
              <w:pStyle w:val="Default"/>
              <w:jc w:val="both"/>
            </w:pPr>
          </w:p>
        </w:tc>
      </w:tr>
    </w:tbl>
    <w:p w:rsidR="00966D5C" w:rsidRDefault="00966D5C" w:rsidP="00966D5C">
      <w:pPr>
        <w:pStyle w:val="a9"/>
        <w:spacing w:before="1"/>
        <w:jc w:val="both"/>
        <w:rPr>
          <w:rFonts w:ascii="TimesNewRomanPS-BoldMT" w:hAnsi="TimesNewRomanPS-BoldMT"/>
          <w:color w:val="000000"/>
          <w:sz w:val="24"/>
        </w:rPr>
      </w:pPr>
      <w:r w:rsidRPr="00966D5C">
        <w:rPr>
          <w:rFonts w:ascii="TimesNewRomanPS-BoldMT" w:hAnsi="TimesNewRomanPS-BoldMT"/>
          <w:color w:val="000000"/>
          <w:sz w:val="24"/>
        </w:rPr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p w:rsidR="009A6BDC" w:rsidRDefault="009A6BDC" w:rsidP="00966D5C">
      <w:pPr>
        <w:pStyle w:val="a9"/>
        <w:spacing w:before="1"/>
        <w:jc w:val="both"/>
        <w:rPr>
          <w:rFonts w:ascii="TimesNewRomanPS-BoldMT" w:hAnsi="TimesNewRomanPS-BoldMT"/>
          <w:color w:val="000000"/>
          <w:sz w:val="24"/>
        </w:rPr>
      </w:pPr>
    </w:p>
    <w:p w:rsidR="009A6BDC" w:rsidRDefault="009A6BDC" w:rsidP="00966D5C">
      <w:pPr>
        <w:pStyle w:val="a9"/>
        <w:spacing w:before="1"/>
        <w:jc w:val="both"/>
        <w:rPr>
          <w:rFonts w:ascii="TimesNewRomanPS-BoldMT" w:hAnsi="TimesNewRomanPS-BoldMT"/>
          <w:color w:val="000000"/>
          <w:sz w:val="24"/>
        </w:rPr>
      </w:pPr>
    </w:p>
    <w:p w:rsidR="009A6BDC" w:rsidRPr="00966D5C" w:rsidRDefault="009A6BDC" w:rsidP="00966D5C">
      <w:pPr>
        <w:pStyle w:val="a9"/>
        <w:spacing w:before="1"/>
        <w:jc w:val="both"/>
        <w:rPr>
          <w:rFonts w:ascii="TimesNewRomanPS-BoldMT" w:hAnsi="TimesNewRomanPS-BoldMT"/>
          <w:color w:val="000000"/>
          <w:sz w:val="24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3166"/>
        <w:gridCol w:w="3161"/>
        <w:gridCol w:w="3161"/>
      </w:tblGrid>
      <w:tr w:rsidR="00966D5C" w:rsidRPr="00966D5C" w:rsidTr="00966D5C">
        <w:tc>
          <w:tcPr>
            <w:tcW w:w="3190" w:type="dxa"/>
          </w:tcPr>
          <w:p w:rsidR="00966D5C" w:rsidRPr="00966D5C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lastRenderedPageBreak/>
              <w:t>Профессиональные стандарты</w:t>
            </w:r>
          </w:p>
        </w:tc>
        <w:tc>
          <w:tcPr>
            <w:tcW w:w="3190" w:type="dxa"/>
          </w:tcPr>
          <w:p w:rsidR="00966D5C" w:rsidRPr="00966D5C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О</w:t>
            </w: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бобщенные трудовые функции</w:t>
            </w:r>
          </w:p>
        </w:tc>
        <w:tc>
          <w:tcPr>
            <w:tcW w:w="3191" w:type="dxa"/>
          </w:tcPr>
          <w:p w:rsidR="00966D5C" w:rsidRPr="00966D5C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Трудовые функции</w:t>
            </w:r>
          </w:p>
        </w:tc>
      </w:tr>
      <w:tr w:rsidR="00966D5C" w:rsidRPr="00966D5C" w:rsidTr="00966D5C">
        <w:trPr>
          <w:trHeight w:val="983"/>
        </w:trPr>
        <w:tc>
          <w:tcPr>
            <w:tcW w:w="3190" w:type="dxa"/>
          </w:tcPr>
          <w:p w:rsidR="00355CAD" w:rsidRDefault="00355CAD" w:rsidP="00966D5C">
            <w:pPr>
              <w:spacing w:after="0" w:line="240" w:lineRule="auto"/>
              <w:rPr>
                <w:sz w:val="24"/>
              </w:rPr>
            </w:pPr>
            <w:r w:rsidRPr="00355CAD">
              <w:rPr>
                <w:sz w:val="24"/>
              </w:rPr>
              <w:t xml:space="preserve">06.013 Профессиональный стандарт «Специалист по информационным ресурсам» </w:t>
            </w:r>
          </w:p>
          <w:p w:rsidR="00966D5C" w:rsidRPr="00355CAD" w:rsidRDefault="00966D5C" w:rsidP="006035D0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3190" w:type="dxa"/>
          </w:tcPr>
          <w:p w:rsidR="00966D5C" w:rsidRPr="00966D5C" w:rsidRDefault="00A74213" w:rsidP="00966D5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Управление информационными ресурсами</w:t>
            </w:r>
          </w:p>
        </w:tc>
        <w:tc>
          <w:tcPr>
            <w:tcW w:w="3191" w:type="dxa"/>
          </w:tcPr>
          <w:p w:rsidR="00966D5C" w:rsidRPr="00A74213" w:rsidRDefault="00A74213" w:rsidP="00966D5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Управление информацией из различных источников</w:t>
            </w:r>
          </w:p>
          <w:p w:rsidR="00A74213" w:rsidRPr="00A74213" w:rsidRDefault="00A74213" w:rsidP="00966D5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74213">
              <w:rPr>
                <w:color w:val="000000"/>
                <w:sz w:val="24"/>
                <w:szCs w:val="24"/>
              </w:rPr>
              <w:t>Контроль за наполнением сайта</w:t>
            </w:r>
          </w:p>
          <w:p w:rsidR="00A74213" w:rsidRPr="00966D5C" w:rsidRDefault="00A74213" w:rsidP="00966D5C">
            <w:pPr>
              <w:spacing w:after="0" w:line="240" w:lineRule="auto"/>
              <w:rPr>
                <w:rFonts w:ascii="TimesNewRomanPS-BoldMT" w:hAnsi="TimesNewRomanPS-BoldMT"/>
                <w:i/>
                <w:color w:val="000000"/>
                <w:sz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Анализ информационных потребностей посетителей сайта</w:t>
            </w:r>
          </w:p>
        </w:tc>
      </w:tr>
      <w:tr w:rsidR="00A74213" w:rsidRPr="00966D5C" w:rsidTr="00966D5C">
        <w:trPr>
          <w:trHeight w:val="983"/>
        </w:trPr>
        <w:tc>
          <w:tcPr>
            <w:tcW w:w="3190" w:type="dxa"/>
          </w:tcPr>
          <w:p w:rsidR="00A74213" w:rsidRPr="00355CAD" w:rsidRDefault="00A74213" w:rsidP="00966D5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11.006 Профессиональный стандарт «Редактор средств массовой информации»</w:t>
            </w:r>
          </w:p>
        </w:tc>
        <w:tc>
          <w:tcPr>
            <w:tcW w:w="3190" w:type="dxa"/>
          </w:tcPr>
          <w:p w:rsidR="00A74213" w:rsidRPr="00A74213" w:rsidRDefault="00A74213" w:rsidP="00966D5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Работа над содержанием публикаций СМИ</w:t>
            </w:r>
          </w:p>
        </w:tc>
        <w:tc>
          <w:tcPr>
            <w:tcW w:w="3191" w:type="dxa"/>
          </w:tcPr>
          <w:p w:rsidR="00A74213" w:rsidRDefault="00A74213" w:rsidP="00966D5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Подготовка к публикации собственных материалов/работа в эфире</w:t>
            </w:r>
          </w:p>
          <w:p w:rsidR="00A74213" w:rsidRDefault="00A74213" w:rsidP="00966D5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Отбор авторских материалов для публикации</w:t>
            </w:r>
          </w:p>
          <w:p w:rsidR="00A74213" w:rsidRPr="00A74213" w:rsidRDefault="00A74213" w:rsidP="00966D5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Редактирование материалов</w:t>
            </w:r>
          </w:p>
        </w:tc>
      </w:tr>
    </w:tbl>
    <w:p w:rsidR="00D54A4F" w:rsidRPr="002644D6" w:rsidRDefault="00D54A4F" w:rsidP="002644D6">
      <w:pPr>
        <w:widowControl w:val="0"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</w:p>
    <w:p w:rsidR="00292CFC" w:rsidRDefault="00292CFC" w:rsidP="00292CFC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7" w:name="_Toc4695145"/>
      <w:bookmarkStart w:id="8" w:name="_Toc184922262"/>
      <w:bookmarkStart w:id="9" w:name="_Toc189861635"/>
      <w:r>
        <w:rPr>
          <w:sz w:val="24"/>
          <w:szCs w:val="24"/>
        </w:rPr>
        <w:t>Объем, с</w:t>
      </w:r>
      <w:r w:rsidRPr="002644D6">
        <w:rPr>
          <w:sz w:val="24"/>
          <w:szCs w:val="24"/>
        </w:rPr>
        <w:t>труктура и содержание дисциплины</w:t>
      </w:r>
      <w:bookmarkEnd w:id="7"/>
      <w:bookmarkEnd w:id="8"/>
      <w:bookmarkEnd w:id="9"/>
      <w:r w:rsidRPr="002644D6">
        <w:rPr>
          <w:sz w:val="24"/>
          <w:szCs w:val="24"/>
        </w:rPr>
        <w:t xml:space="preserve">  </w:t>
      </w:r>
    </w:p>
    <w:p w:rsidR="00292CFC" w:rsidRPr="00F93C02" w:rsidRDefault="00292CFC" w:rsidP="00292CFC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10" w:name="_Toc184922263"/>
      <w:bookmarkStart w:id="11" w:name="_Toc189861636"/>
      <w:r w:rsidRPr="00F93C02">
        <w:rPr>
          <w:sz w:val="24"/>
          <w:szCs w:val="24"/>
        </w:rPr>
        <w:t>4.1. Объем дисциплины</w:t>
      </w:r>
      <w:bookmarkEnd w:id="10"/>
      <w:bookmarkEnd w:id="11"/>
    </w:p>
    <w:p w:rsidR="00292CFC" w:rsidRDefault="00292CFC" w:rsidP="00292CFC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Общая трудоемкость дисциплины составляет </w:t>
      </w:r>
      <w:r>
        <w:rPr>
          <w:sz w:val="24"/>
          <w:szCs w:val="24"/>
        </w:rPr>
        <w:t>2</w:t>
      </w:r>
      <w:r w:rsidRPr="002644D6">
        <w:rPr>
          <w:sz w:val="24"/>
          <w:szCs w:val="24"/>
        </w:rPr>
        <w:t xml:space="preserve"> зачетных единиц</w:t>
      </w:r>
      <w:r>
        <w:rPr>
          <w:sz w:val="24"/>
          <w:szCs w:val="24"/>
        </w:rPr>
        <w:t>ы</w:t>
      </w:r>
      <w:r w:rsidRPr="002644D6">
        <w:rPr>
          <w:sz w:val="24"/>
          <w:szCs w:val="24"/>
        </w:rPr>
        <w:t xml:space="preserve">, </w:t>
      </w:r>
      <w:r>
        <w:rPr>
          <w:sz w:val="24"/>
          <w:szCs w:val="24"/>
        </w:rPr>
        <w:t>72</w:t>
      </w:r>
      <w:r w:rsidRPr="002644D6">
        <w:rPr>
          <w:sz w:val="24"/>
          <w:szCs w:val="24"/>
        </w:rPr>
        <w:t xml:space="preserve"> академических час</w:t>
      </w:r>
      <w:r>
        <w:rPr>
          <w:sz w:val="24"/>
          <w:szCs w:val="24"/>
        </w:rPr>
        <w:t>а</w:t>
      </w:r>
      <w:r w:rsidRPr="002644D6">
        <w:rPr>
          <w:sz w:val="24"/>
          <w:szCs w:val="24"/>
        </w:rPr>
        <w:t xml:space="preserve">. </w:t>
      </w:r>
    </w:p>
    <w:p w:rsidR="00292CFC" w:rsidRDefault="00292CFC" w:rsidP="00292CFC">
      <w:pPr>
        <w:autoSpaceDE w:val="0"/>
        <w:autoSpaceDN w:val="0"/>
        <w:adjustRightInd w:val="0"/>
        <w:spacing w:after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очной форме обучения предусмотрено </w:t>
      </w:r>
      <w:r>
        <w:rPr>
          <w:rFonts w:eastAsia="TimesNewRoman"/>
          <w:sz w:val="24"/>
          <w:szCs w:val="24"/>
          <w:lang w:eastAsia="zh-CN"/>
        </w:rPr>
        <w:t xml:space="preserve">32 </w:t>
      </w:r>
      <w:r w:rsidRPr="00395C6F">
        <w:rPr>
          <w:rFonts w:eastAsia="TimesNewRoman"/>
          <w:sz w:val="24"/>
          <w:szCs w:val="24"/>
          <w:lang w:eastAsia="zh-CN"/>
        </w:rPr>
        <w:t>час</w:t>
      </w:r>
      <w:r>
        <w:rPr>
          <w:rFonts w:eastAsia="TimesNewRoman"/>
          <w:sz w:val="24"/>
          <w:szCs w:val="24"/>
          <w:lang w:eastAsia="zh-CN"/>
        </w:rPr>
        <w:t>а</w:t>
      </w:r>
      <w:r w:rsidRPr="00395C6F">
        <w:rPr>
          <w:rFonts w:eastAsia="TimesNewRoman"/>
          <w:sz w:val="24"/>
          <w:szCs w:val="24"/>
          <w:lang w:eastAsia="zh-CN"/>
        </w:rPr>
        <w:t xml:space="preserve"> контактной (аудиторной) работы с обучающимися (</w:t>
      </w:r>
      <w:r>
        <w:rPr>
          <w:rFonts w:eastAsia="TimesNewRoman"/>
          <w:sz w:val="24"/>
          <w:szCs w:val="24"/>
          <w:lang w:eastAsia="zh-CN"/>
        </w:rPr>
        <w:t>14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>
        <w:rPr>
          <w:rFonts w:eastAsia="TimesNewRoman"/>
          <w:sz w:val="24"/>
          <w:szCs w:val="24"/>
          <w:lang w:eastAsia="zh-CN"/>
        </w:rPr>
        <w:t xml:space="preserve">28 часов практических работ) и 30 </w:t>
      </w:r>
      <w:r w:rsidRPr="00395C6F">
        <w:rPr>
          <w:rFonts w:eastAsia="TimesNewRoman"/>
          <w:sz w:val="24"/>
          <w:szCs w:val="24"/>
          <w:lang w:eastAsia="zh-CN"/>
        </w:rPr>
        <w:t xml:space="preserve">часов самостоятельной работы. </w:t>
      </w:r>
      <w:r>
        <w:rPr>
          <w:rFonts w:eastAsia="TimesNewRoman"/>
          <w:sz w:val="24"/>
          <w:szCs w:val="24"/>
          <w:lang w:eastAsia="zh-CN"/>
        </w:rPr>
        <w:t>16</w:t>
      </w:r>
      <w:r w:rsidRPr="00BE12C7">
        <w:rPr>
          <w:rFonts w:eastAsia="TimesNewRoman"/>
          <w:sz w:val="24"/>
          <w:szCs w:val="24"/>
          <w:lang w:eastAsia="zh-CN"/>
        </w:rPr>
        <w:t xml:space="preserve"> часов (</w:t>
      </w:r>
      <w:r>
        <w:rPr>
          <w:rFonts w:eastAsia="TimesNewRoman"/>
          <w:sz w:val="24"/>
          <w:szCs w:val="24"/>
          <w:lang w:eastAsia="zh-CN"/>
        </w:rPr>
        <w:t>50</w:t>
      </w:r>
      <w:r w:rsidRPr="00BE12C7">
        <w:rPr>
          <w:rFonts w:eastAsia="TimesNewRoman"/>
          <w:sz w:val="24"/>
          <w:szCs w:val="24"/>
          <w:lang w:eastAsia="zh-CN"/>
        </w:rPr>
        <w:t xml:space="preserve"> 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292CFC" w:rsidRDefault="00292CFC" w:rsidP="00292CFC">
      <w:pPr>
        <w:autoSpaceDE w:val="0"/>
        <w:autoSpaceDN w:val="0"/>
        <w:adjustRightInd w:val="0"/>
        <w:spacing w:after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заочной форме обучения предусмотрено </w:t>
      </w:r>
      <w:r>
        <w:rPr>
          <w:rFonts w:eastAsia="TimesNewRoman"/>
          <w:sz w:val="24"/>
          <w:szCs w:val="24"/>
          <w:lang w:eastAsia="zh-CN"/>
        </w:rPr>
        <w:t>8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>
        <w:rPr>
          <w:rFonts w:eastAsia="TimesNewRoman"/>
          <w:sz w:val="24"/>
          <w:szCs w:val="24"/>
          <w:lang w:eastAsia="zh-CN"/>
        </w:rPr>
        <w:t>4 часа</w:t>
      </w:r>
      <w:r w:rsidRPr="00395C6F">
        <w:rPr>
          <w:rFonts w:eastAsia="TimesNewRoman"/>
          <w:sz w:val="24"/>
          <w:szCs w:val="24"/>
          <w:lang w:eastAsia="zh-CN"/>
        </w:rPr>
        <w:t xml:space="preserve"> лекций, </w:t>
      </w:r>
      <w:r>
        <w:rPr>
          <w:rFonts w:eastAsia="TimesNewRoman"/>
          <w:sz w:val="24"/>
          <w:szCs w:val="24"/>
          <w:lang w:eastAsia="zh-CN"/>
        </w:rPr>
        <w:t>4 часа практических работ) и 64 часа с</w:t>
      </w:r>
      <w:r w:rsidRPr="00395C6F">
        <w:rPr>
          <w:rFonts w:eastAsia="TimesNewRoman"/>
          <w:sz w:val="24"/>
          <w:szCs w:val="24"/>
          <w:lang w:eastAsia="zh-CN"/>
        </w:rPr>
        <w:t xml:space="preserve">амостоятельной работы. </w:t>
      </w:r>
      <w:r>
        <w:rPr>
          <w:rFonts w:eastAsia="TimesNewRoman"/>
          <w:sz w:val="24"/>
          <w:szCs w:val="24"/>
          <w:lang w:eastAsia="zh-CN"/>
        </w:rPr>
        <w:t>4 часа</w:t>
      </w:r>
      <w:r w:rsidRPr="00BE12C7">
        <w:rPr>
          <w:rFonts w:eastAsia="TimesNewRoman"/>
          <w:sz w:val="24"/>
          <w:szCs w:val="24"/>
          <w:lang w:eastAsia="zh-CN"/>
        </w:rPr>
        <w:t xml:space="preserve"> (</w:t>
      </w:r>
      <w:r>
        <w:rPr>
          <w:rFonts w:eastAsia="TimesNewRoman"/>
          <w:sz w:val="24"/>
          <w:szCs w:val="24"/>
          <w:lang w:eastAsia="zh-CN"/>
        </w:rPr>
        <w:t>50</w:t>
      </w:r>
      <w:r w:rsidRPr="00BE12C7">
        <w:rPr>
          <w:rFonts w:eastAsia="TimesNewRoman"/>
          <w:sz w:val="24"/>
          <w:szCs w:val="24"/>
          <w:lang w:eastAsia="zh-CN"/>
        </w:rPr>
        <w:t xml:space="preserve"> 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292CFC" w:rsidRPr="00395C6F" w:rsidRDefault="00292CFC" w:rsidP="00292CFC">
      <w:pPr>
        <w:pStyle w:val="a9"/>
        <w:spacing w:after="0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292CFC" w:rsidRPr="00395C6F" w:rsidRDefault="00292CFC" w:rsidP="00292CFC">
      <w:pPr>
        <w:pStyle w:val="a9"/>
        <w:spacing w:after="0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292CFC" w:rsidRDefault="00292CFC" w:rsidP="0025794A">
      <w:pPr>
        <w:pStyle w:val="a9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644D6">
        <w:rPr>
          <w:sz w:val="24"/>
          <w:szCs w:val="24"/>
        </w:rPr>
        <w:t>ромежуточна</w:t>
      </w:r>
      <w:r>
        <w:rPr>
          <w:sz w:val="24"/>
          <w:szCs w:val="24"/>
        </w:rPr>
        <w:t>я аттестация – зачет</w:t>
      </w:r>
      <w:r w:rsidRPr="002644D6">
        <w:rPr>
          <w:sz w:val="24"/>
          <w:szCs w:val="24"/>
        </w:rPr>
        <w:t>.</w:t>
      </w:r>
    </w:p>
    <w:p w:rsidR="00292CFC" w:rsidRDefault="00292CFC" w:rsidP="00292CFC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2" w:name="_Toc184922264"/>
      <w:bookmarkStart w:id="13" w:name="_Toc189861637"/>
      <w:bookmarkStart w:id="14" w:name="_Toc4695148"/>
      <w:r>
        <w:rPr>
          <w:rFonts w:eastAsia="Calibri"/>
          <w:sz w:val="24"/>
          <w:szCs w:val="24"/>
        </w:rPr>
        <w:t>4.2</w:t>
      </w:r>
      <w:r w:rsidRPr="002644D6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Структура дисциплины</w:t>
      </w:r>
      <w:bookmarkEnd w:id="12"/>
      <w:bookmarkEnd w:id="13"/>
    </w:p>
    <w:p w:rsidR="00292CFC" w:rsidRPr="002644D6" w:rsidRDefault="00292CFC" w:rsidP="00292CFC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5" w:name="_Toc184922265"/>
      <w:bookmarkStart w:id="16" w:name="_Toc189861638"/>
      <w:r>
        <w:rPr>
          <w:rFonts w:eastAsia="Calibri"/>
          <w:sz w:val="24"/>
          <w:szCs w:val="24"/>
        </w:rPr>
        <w:t xml:space="preserve">4.2.1 Структура дисциплины </w:t>
      </w:r>
      <w:r w:rsidRPr="002644D6">
        <w:rPr>
          <w:rFonts w:eastAsia="Calibri"/>
          <w:sz w:val="24"/>
          <w:szCs w:val="24"/>
        </w:rPr>
        <w:t>очной формы обучения</w:t>
      </w:r>
      <w:bookmarkEnd w:id="15"/>
      <w:bookmarkEnd w:id="16"/>
      <w:r w:rsidRPr="002644D6">
        <w:rPr>
          <w:rFonts w:eastAsia="Calibri"/>
          <w:sz w:val="24"/>
          <w:szCs w:val="24"/>
        </w:rPr>
        <w:t xml:space="preserve"> </w:t>
      </w:r>
      <w:bookmarkEnd w:id="14"/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812DAD" w:rsidRPr="002644D6" w:rsidTr="00E85B17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№/</w:t>
            </w:r>
          </w:p>
          <w:p w:rsidR="00812DAD" w:rsidRPr="002644D6" w:rsidRDefault="00812DAD" w:rsidP="002644D6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2DAD" w:rsidRPr="002644D6" w:rsidRDefault="00812DAD" w:rsidP="002644D6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12DAD" w:rsidRPr="002644D6" w:rsidTr="00E85B17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812DAD" w:rsidRPr="002644D6" w:rsidRDefault="00812DAD" w:rsidP="002644D6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2644D6">
              <w:rPr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2644D6">
              <w:rPr>
                <w:b/>
                <w:color w:val="000000"/>
                <w:sz w:val="24"/>
                <w:szCs w:val="24"/>
              </w:rPr>
              <w:t>. ауд. занятия в</w:t>
            </w:r>
          </w:p>
          <w:p w:rsidR="00812DAD" w:rsidRPr="002644D6" w:rsidRDefault="00812DAD" w:rsidP="002644D6">
            <w:pPr>
              <w:spacing w:after="0" w:line="240" w:lineRule="auto"/>
              <w:ind w:left="14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170F1C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СР</w:t>
            </w:r>
            <w:r w:rsidR="00170F1C">
              <w:rPr>
                <w:b/>
                <w:color w:val="000000"/>
                <w:sz w:val="24"/>
                <w:szCs w:val="24"/>
              </w:rPr>
              <w:t>О</w:t>
            </w:r>
          </w:p>
        </w:tc>
      </w:tr>
      <w:tr w:rsidR="00812DAD" w:rsidRPr="002644D6" w:rsidTr="00E85B17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A74213" w:rsidRDefault="00812DAD" w:rsidP="00A74213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2A3F61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Медиажурналистика как </w:t>
            </w:r>
            <w:r w:rsidR="00235527">
              <w:rPr>
                <w:sz w:val="24"/>
                <w:szCs w:val="24"/>
              </w:rPr>
              <w:t>направление</w:t>
            </w:r>
            <w:r>
              <w:rPr>
                <w:sz w:val="24"/>
                <w:szCs w:val="24"/>
              </w:rPr>
              <w:t xml:space="preserve"> журналистики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600B9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F5223F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Default="009600B9" w:rsidP="002644D6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Лекция-погружение</w:t>
            </w:r>
          </w:p>
          <w:p w:rsidR="00292CFC" w:rsidRPr="002644D6" w:rsidRDefault="00292CFC" w:rsidP="002644D6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DA73DD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35527" w:rsidRPr="002644D6" w:rsidTr="00E85B17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A74213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235527" w:rsidP="0074052E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Конверген</w:t>
            </w:r>
            <w:r w:rsidR="0074052E">
              <w:rPr>
                <w:sz w:val="24"/>
                <w:szCs w:val="24"/>
              </w:rPr>
              <w:t>ция в медиа</w:t>
            </w:r>
            <w:r>
              <w:rPr>
                <w:sz w:val="24"/>
                <w:szCs w:val="24"/>
              </w:rPr>
              <w:t>журналистик</w:t>
            </w:r>
            <w:r w:rsidR="0074052E">
              <w:rPr>
                <w:sz w:val="24"/>
                <w:szCs w:val="24"/>
              </w:rPr>
              <w:t>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F5223F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Default="00235527" w:rsidP="00235527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Проблемный семинар</w:t>
            </w:r>
          </w:p>
          <w:p w:rsidR="00292CFC" w:rsidRPr="002644D6" w:rsidRDefault="00292CFC" w:rsidP="00235527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A73DD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35527" w:rsidRPr="002644D6" w:rsidTr="00E85B17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235527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Мультимедийная журналистика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F5223F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7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A73DD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35527" w:rsidRPr="002644D6" w:rsidTr="00E85B17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235527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как медийная среда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F5223F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</w:t>
            </w:r>
          </w:p>
          <w:p w:rsidR="00292CFC" w:rsidRPr="002644D6" w:rsidRDefault="00292CFC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A73DD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35527" w:rsidRPr="002644D6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822607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Электронные СМИ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F5223F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Default="0082260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</w:t>
            </w:r>
          </w:p>
          <w:p w:rsidR="00292CFC" w:rsidRPr="002644D6" w:rsidRDefault="00292CFC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A73DD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35527" w:rsidRPr="002644D6" w:rsidTr="00235527">
        <w:trPr>
          <w:trHeight w:val="151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235527" w:rsidRDefault="00235527" w:rsidP="00235527">
            <w:pPr>
              <w:spacing w:after="0" w:line="240" w:lineRule="auto"/>
              <w:ind w:left="74" w:right="204"/>
            </w:pPr>
            <w:r w:rsidRPr="00235527">
              <w:rPr>
                <w:sz w:val="24"/>
              </w:rPr>
              <w:t>Правовое регулирование массовой информации в интернете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F5223F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A73DD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35527" w:rsidRPr="002644D6" w:rsidTr="00E85B17">
        <w:trPr>
          <w:trHeight w:val="20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2644D6" w:rsidRDefault="00235527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F5223F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F5223F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F5223F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92CFC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F5223F" w:rsidP="00F5223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</w:tbl>
    <w:p w:rsidR="00F5223F" w:rsidRPr="002644D6" w:rsidRDefault="00292CFC" w:rsidP="00292CFC">
      <w:pPr>
        <w:pStyle w:val="3"/>
        <w:numPr>
          <w:ilvl w:val="2"/>
          <w:numId w:val="49"/>
        </w:numPr>
        <w:spacing w:line="240" w:lineRule="auto"/>
        <w:rPr>
          <w:rFonts w:eastAsia="Calibri"/>
          <w:sz w:val="24"/>
          <w:szCs w:val="24"/>
        </w:rPr>
      </w:pPr>
      <w:bookmarkStart w:id="17" w:name="_Toc189861639"/>
      <w:r>
        <w:rPr>
          <w:rFonts w:eastAsia="Calibri"/>
          <w:sz w:val="24"/>
          <w:szCs w:val="24"/>
        </w:rPr>
        <w:t>Структура дисциплины заочной формы</w:t>
      </w:r>
      <w:r w:rsidR="00F5223F" w:rsidRPr="002644D6">
        <w:rPr>
          <w:rFonts w:eastAsia="Calibri"/>
          <w:sz w:val="24"/>
          <w:szCs w:val="24"/>
        </w:rPr>
        <w:t xml:space="preserve"> обучения</w:t>
      </w:r>
      <w:bookmarkEnd w:id="17"/>
      <w:r w:rsidR="00F5223F" w:rsidRPr="002644D6">
        <w:rPr>
          <w:rFonts w:eastAsia="Calibri"/>
          <w:sz w:val="24"/>
          <w:szCs w:val="24"/>
        </w:rPr>
        <w:t xml:space="preserve"> </w:t>
      </w:r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F5223F" w:rsidRPr="002644D6" w:rsidTr="00F5223F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№/</w:t>
            </w:r>
          </w:p>
          <w:p w:rsidR="00F5223F" w:rsidRPr="002644D6" w:rsidRDefault="00F5223F" w:rsidP="00F5223F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23F" w:rsidRPr="002644D6" w:rsidRDefault="00F5223F" w:rsidP="00F5223F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5223F" w:rsidRPr="002644D6" w:rsidRDefault="00F5223F" w:rsidP="00F5223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F5223F" w:rsidRPr="002644D6" w:rsidTr="00F5223F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23F" w:rsidRPr="002644D6" w:rsidRDefault="00F5223F" w:rsidP="00F5223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23F" w:rsidRPr="002644D6" w:rsidRDefault="00F5223F" w:rsidP="00F5223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23F" w:rsidRPr="002644D6" w:rsidRDefault="00F5223F" w:rsidP="00F5223F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F5223F" w:rsidRPr="002644D6" w:rsidRDefault="00F5223F" w:rsidP="00F5223F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23F" w:rsidRPr="002644D6" w:rsidRDefault="00F5223F" w:rsidP="00170F1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2644D6">
              <w:rPr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2644D6">
              <w:rPr>
                <w:b/>
                <w:color w:val="000000"/>
                <w:sz w:val="24"/>
                <w:szCs w:val="24"/>
              </w:rPr>
              <w:t>. ауд. занятия в</w:t>
            </w:r>
            <w:r w:rsidR="00170F1C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644D6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2644D6" w:rsidRDefault="00F5223F" w:rsidP="00170F1C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СР</w:t>
            </w:r>
            <w:r w:rsidR="00170F1C">
              <w:rPr>
                <w:b/>
                <w:color w:val="000000"/>
                <w:sz w:val="24"/>
                <w:szCs w:val="24"/>
              </w:rPr>
              <w:t>О</w:t>
            </w:r>
          </w:p>
        </w:tc>
      </w:tr>
      <w:tr w:rsidR="00F5223F" w:rsidRPr="002644D6" w:rsidTr="00F5223F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F5223F" w:rsidRDefault="00F5223F" w:rsidP="00457EA0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23F" w:rsidRPr="002644D6" w:rsidRDefault="00F5223F" w:rsidP="00F5223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Медиажурналистика как направление журналистики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Default="00F5223F" w:rsidP="00F5223F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Лекция-погружение</w:t>
            </w:r>
          </w:p>
          <w:p w:rsidR="00C02BD5" w:rsidRPr="002644D6" w:rsidRDefault="00C02BD5" w:rsidP="00F5223F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457EA0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57EA0">
              <w:rPr>
                <w:sz w:val="24"/>
                <w:szCs w:val="24"/>
              </w:rPr>
              <w:t>0</w:t>
            </w:r>
          </w:p>
        </w:tc>
      </w:tr>
      <w:tr w:rsidR="00F5223F" w:rsidRPr="002644D6" w:rsidTr="00F5223F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A74213" w:rsidRDefault="00F5223F" w:rsidP="00F5223F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23F" w:rsidRPr="006035D0" w:rsidRDefault="00F5223F" w:rsidP="00F5223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Конвергенция в медиажурналистике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Default="00F5223F" w:rsidP="00F5223F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Проблемный семинар</w:t>
            </w:r>
          </w:p>
          <w:p w:rsidR="00C02BD5" w:rsidRPr="002644D6" w:rsidRDefault="00C02BD5" w:rsidP="00F5223F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457EA0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57EA0">
              <w:rPr>
                <w:sz w:val="24"/>
                <w:szCs w:val="24"/>
              </w:rPr>
              <w:t>0</w:t>
            </w:r>
          </w:p>
        </w:tc>
      </w:tr>
      <w:tr w:rsidR="00F5223F" w:rsidRPr="002644D6" w:rsidTr="00F5223F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2644D6" w:rsidRDefault="00F5223F" w:rsidP="00F5223F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23F" w:rsidRPr="006035D0" w:rsidRDefault="00F5223F" w:rsidP="00F5223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Мультимедийная журналистика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3F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457EA0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57EA0">
              <w:rPr>
                <w:sz w:val="24"/>
                <w:szCs w:val="24"/>
              </w:rPr>
              <w:t>0</w:t>
            </w:r>
          </w:p>
        </w:tc>
      </w:tr>
      <w:tr w:rsidR="00F5223F" w:rsidRPr="002644D6" w:rsidTr="00F5223F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2644D6" w:rsidRDefault="00F5223F" w:rsidP="00F5223F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23F" w:rsidRPr="006035D0" w:rsidRDefault="00F5223F" w:rsidP="00F5223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как медийная среда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</w:t>
            </w:r>
          </w:p>
          <w:p w:rsidR="00C02BD5" w:rsidRPr="002644D6" w:rsidRDefault="00C02BD5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457EA0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57EA0">
              <w:rPr>
                <w:sz w:val="24"/>
                <w:szCs w:val="24"/>
              </w:rPr>
              <w:t>0</w:t>
            </w:r>
          </w:p>
        </w:tc>
      </w:tr>
      <w:tr w:rsidR="00F5223F" w:rsidRPr="002644D6" w:rsidTr="00F5223F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2644D6" w:rsidRDefault="00F5223F" w:rsidP="00F5223F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23F" w:rsidRPr="006035D0" w:rsidRDefault="00F5223F" w:rsidP="00F5223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Электронные СМИ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2644D6" w:rsidRDefault="00F5223F" w:rsidP="00F5223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</w:t>
            </w:r>
          </w:p>
          <w:p w:rsidR="00C02BD5" w:rsidRPr="002644D6" w:rsidRDefault="00C02BD5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457EA0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57EA0">
              <w:rPr>
                <w:sz w:val="24"/>
                <w:szCs w:val="24"/>
              </w:rPr>
              <w:t>0</w:t>
            </w:r>
          </w:p>
        </w:tc>
      </w:tr>
      <w:tr w:rsidR="00F5223F" w:rsidRPr="002644D6" w:rsidTr="00F5223F">
        <w:trPr>
          <w:trHeight w:val="151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2644D6" w:rsidRDefault="00F5223F" w:rsidP="00F5223F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23F" w:rsidRPr="00235527" w:rsidRDefault="00F5223F" w:rsidP="00F5223F">
            <w:pPr>
              <w:spacing w:after="0" w:line="240" w:lineRule="auto"/>
              <w:ind w:left="74" w:right="204"/>
            </w:pPr>
            <w:r w:rsidRPr="00235527">
              <w:rPr>
                <w:sz w:val="24"/>
              </w:rPr>
              <w:t>Правовое регулирование массовой информации в интернете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2644D6" w:rsidRDefault="00F5223F" w:rsidP="00F5223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457EA0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57EA0">
              <w:rPr>
                <w:sz w:val="24"/>
                <w:szCs w:val="24"/>
              </w:rPr>
              <w:t>4</w:t>
            </w:r>
          </w:p>
        </w:tc>
      </w:tr>
      <w:tr w:rsidR="00F5223F" w:rsidRPr="002644D6" w:rsidTr="00F5223F">
        <w:trPr>
          <w:trHeight w:val="20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23F" w:rsidRPr="002644D6" w:rsidRDefault="00F5223F" w:rsidP="00F5223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</w:tr>
    </w:tbl>
    <w:p w:rsidR="009B6F24" w:rsidRPr="002644D6" w:rsidRDefault="009B6F24" w:rsidP="002644D6">
      <w:pPr>
        <w:pStyle w:val="3"/>
        <w:spacing w:line="240" w:lineRule="auto"/>
        <w:rPr>
          <w:sz w:val="24"/>
          <w:szCs w:val="24"/>
        </w:rPr>
      </w:pPr>
    </w:p>
    <w:p w:rsidR="00050FC5" w:rsidRPr="002644D6" w:rsidRDefault="00050FC5" w:rsidP="002644D6">
      <w:pPr>
        <w:spacing w:line="240" w:lineRule="auto"/>
        <w:rPr>
          <w:sz w:val="24"/>
          <w:szCs w:val="24"/>
          <w:lang w:eastAsia="ru-RU"/>
        </w:r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2644D6" w:rsidSect="008865CE">
          <w:footerReference w:type="default" r:id="rId10"/>
          <w:type w:val="continuous"/>
          <w:pgSz w:w="11906" w:h="16838"/>
          <w:pgMar w:top="1134" w:right="707" w:bottom="1134" w:left="1701" w:header="709" w:footer="709" w:gutter="0"/>
          <w:pgNumType w:start="0"/>
          <w:cols w:space="708"/>
          <w:titlePg/>
          <w:docGrid w:linePitch="381"/>
        </w:sectPr>
      </w:pPr>
    </w:p>
    <w:p w:rsidR="00B23B23" w:rsidRPr="002644D6" w:rsidRDefault="009600B9" w:rsidP="002644D6">
      <w:pPr>
        <w:pStyle w:val="3"/>
        <w:spacing w:line="240" w:lineRule="auto"/>
        <w:rPr>
          <w:sz w:val="24"/>
          <w:szCs w:val="24"/>
        </w:rPr>
      </w:pPr>
      <w:bookmarkStart w:id="18" w:name="_Toc4695149"/>
      <w:bookmarkStart w:id="19" w:name="_Toc189861640"/>
      <w:r>
        <w:rPr>
          <w:sz w:val="24"/>
          <w:szCs w:val="24"/>
        </w:rPr>
        <w:lastRenderedPageBreak/>
        <w:t>4</w:t>
      </w:r>
      <w:r w:rsidR="00535412">
        <w:rPr>
          <w:sz w:val="24"/>
          <w:szCs w:val="24"/>
        </w:rPr>
        <w:t>.3</w:t>
      </w:r>
      <w:r w:rsidR="00B23B23" w:rsidRPr="002644D6">
        <w:rPr>
          <w:sz w:val="24"/>
          <w:szCs w:val="24"/>
        </w:rPr>
        <w:t>. Содержание дисциплины</w:t>
      </w:r>
      <w:bookmarkEnd w:id="18"/>
      <w:bookmarkEnd w:id="19"/>
    </w:p>
    <w:tbl>
      <w:tblPr>
        <w:tblW w:w="1445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29"/>
        <w:gridCol w:w="4678"/>
        <w:gridCol w:w="2551"/>
      </w:tblGrid>
      <w:tr w:rsidR="00B23B23" w:rsidRPr="002644D6" w:rsidTr="0025794A">
        <w:tc>
          <w:tcPr>
            <w:tcW w:w="7229" w:type="dxa"/>
          </w:tcPr>
          <w:p w:rsidR="00B23B23" w:rsidRPr="002644D6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Содержание дисциплины</w:t>
            </w:r>
          </w:p>
        </w:tc>
        <w:tc>
          <w:tcPr>
            <w:tcW w:w="4678" w:type="dxa"/>
          </w:tcPr>
          <w:p w:rsidR="00B23B23" w:rsidRPr="002644D6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Результаты обучения</w:t>
            </w:r>
          </w:p>
          <w:p w:rsidR="00B23B23" w:rsidRPr="002644D6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3B23" w:rsidRPr="002644D6" w:rsidRDefault="00B23B23" w:rsidP="0021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644D6">
              <w:rPr>
                <w:rFonts w:eastAsia="Times New Roman"/>
                <w:b/>
                <w:sz w:val="24"/>
                <w:szCs w:val="24"/>
                <w:lang w:eastAsia="ru-RU"/>
              </w:rPr>
              <w:t>Формы текущего контроля, промежуточной аттестации.</w:t>
            </w:r>
          </w:p>
          <w:p w:rsidR="00B23B23" w:rsidRPr="002644D6" w:rsidRDefault="00B23B23" w:rsidP="002117ED">
            <w:pPr>
              <w:pStyle w:val="a9"/>
              <w:spacing w:after="0" w:line="240" w:lineRule="auto"/>
              <w:ind w:right="281"/>
              <w:jc w:val="center"/>
              <w:rPr>
                <w:sz w:val="24"/>
                <w:szCs w:val="24"/>
              </w:rPr>
            </w:pPr>
            <w:r w:rsidRPr="002644D6">
              <w:rPr>
                <w:rFonts w:eastAsia="Times New Roman"/>
                <w:b/>
                <w:sz w:val="24"/>
                <w:szCs w:val="24"/>
                <w:lang w:eastAsia="ru-RU"/>
              </w:rPr>
              <w:t>Виды оценочных средств</w:t>
            </w:r>
          </w:p>
        </w:tc>
      </w:tr>
      <w:tr w:rsidR="00855F79" w:rsidRPr="002644D6" w:rsidTr="0025794A">
        <w:trPr>
          <w:trHeight w:val="1270"/>
        </w:trPr>
        <w:tc>
          <w:tcPr>
            <w:tcW w:w="7229" w:type="dxa"/>
          </w:tcPr>
          <w:p w:rsidR="00855F79" w:rsidRPr="0074052E" w:rsidRDefault="00855F79" w:rsidP="00235527">
            <w:pPr>
              <w:spacing w:after="0" w:line="240" w:lineRule="auto"/>
              <w:ind w:left="74" w:right="204"/>
              <w:jc w:val="both"/>
              <w:rPr>
                <w:b/>
                <w:sz w:val="24"/>
                <w:szCs w:val="24"/>
              </w:rPr>
            </w:pPr>
            <w:r w:rsidRPr="0074052E">
              <w:rPr>
                <w:b/>
                <w:sz w:val="24"/>
              </w:rPr>
              <w:t xml:space="preserve">Тема 1. </w:t>
            </w:r>
            <w:r w:rsidRPr="0074052E">
              <w:rPr>
                <w:b/>
                <w:sz w:val="24"/>
                <w:szCs w:val="24"/>
              </w:rPr>
              <w:t>Медиажурналистика как направление журналистики</w:t>
            </w:r>
          </w:p>
          <w:p w:rsidR="00855F79" w:rsidRPr="0074052E" w:rsidRDefault="00855F79" w:rsidP="0074052E">
            <w:pPr>
              <w:spacing w:after="0" w:line="240" w:lineRule="auto"/>
              <w:ind w:left="74" w:right="204"/>
              <w:jc w:val="both"/>
              <w:rPr>
                <w:sz w:val="24"/>
              </w:rPr>
            </w:pPr>
            <w:r w:rsidRPr="0074052E">
              <w:rPr>
                <w:sz w:val="24"/>
              </w:rPr>
              <w:t>Исторический процесс возникновения системы журналистики.</w:t>
            </w:r>
          </w:p>
          <w:p w:rsidR="00855F79" w:rsidRDefault="00855F79" w:rsidP="0074052E">
            <w:pPr>
              <w:spacing w:after="0" w:line="240" w:lineRule="auto"/>
              <w:ind w:left="74" w:right="204"/>
              <w:jc w:val="both"/>
              <w:rPr>
                <w:sz w:val="24"/>
              </w:rPr>
            </w:pPr>
            <w:r w:rsidRPr="0074052E">
              <w:rPr>
                <w:sz w:val="24"/>
              </w:rPr>
              <w:t>Технико-коммуникационные и социально-политические причины формирования системы</w:t>
            </w:r>
            <w:r>
              <w:rPr>
                <w:sz w:val="24"/>
              </w:rPr>
              <w:t xml:space="preserve"> </w:t>
            </w:r>
            <w:r w:rsidRPr="0074052E">
              <w:rPr>
                <w:sz w:val="24"/>
              </w:rPr>
              <w:t>СМИ. Специфика коммуникационных возможностей разных видов СМИ</w:t>
            </w:r>
            <w:r>
              <w:rPr>
                <w:sz w:val="24"/>
              </w:rPr>
              <w:t>: о</w:t>
            </w:r>
            <w:r w:rsidRPr="0074052E">
              <w:rPr>
                <w:sz w:val="24"/>
              </w:rPr>
              <w:t>бщее и</w:t>
            </w:r>
            <w:r>
              <w:rPr>
                <w:sz w:val="24"/>
              </w:rPr>
              <w:t xml:space="preserve"> </w:t>
            </w:r>
            <w:r w:rsidRPr="0074052E">
              <w:rPr>
                <w:sz w:val="24"/>
              </w:rPr>
              <w:t>особенное. Формирование типов газет, журналов, программ радио и телевидения Журналистика различных жанров в традиционных СМИ и в Интернете. Актуальные проблемы современности и их отражение в СМИ различных форматов.</w:t>
            </w:r>
          </w:p>
          <w:p w:rsidR="00855F79" w:rsidRDefault="00855F79" w:rsidP="00235527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«медиажурналистика». Функции медиажурналистики. Типология медиажурналистики.</w:t>
            </w:r>
          </w:p>
          <w:p w:rsidR="00855F79" w:rsidRPr="0054408A" w:rsidRDefault="00855F79" w:rsidP="00235527">
            <w:pPr>
              <w:spacing w:after="0" w:line="240" w:lineRule="auto"/>
              <w:ind w:left="74" w:right="204"/>
              <w:jc w:val="both"/>
              <w:rPr>
                <w:sz w:val="24"/>
              </w:rPr>
            </w:pPr>
            <w:r>
              <w:rPr>
                <w:sz w:val="24"/>
              </w:rPr>
              <w:t>Медиажурналистика как творческий процесс.</w:t>
            </w:r>
          </w:p>
        </w:tc>
        <w:tc>
          <w:tcPr>
            <w:tcW w:w="4678" w:type="dxa"/>
            <w:vMerge w:val="restart"/>
          </w:tcPr>
          <w:p w:rsidR="00855F79" w:rsidRDefault="00855F79" w:rsidP="0093664F">
            <w:pPr>
              <w:spacing w:after="0" w:line="240" w:lineRule="auto"/>
              <w:ind w:left="34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34E99">
              <w:rPr>
                <w:b/>
                <w:sz w:val="24"/>
                <w:szCs w:val="24"/>
              </w:rPr>
              <w:t>Формируемые компетенции:</w:t>
            </w:r>
            <w:r>
              <w:rPr>
                <w:sz w:val="24"/>
                <w:szCs w:val="24"/>
              </w:rPr>
              <w:t xml:space="preserve"> ПК-7</w:t>
            </w:r>
          </w:p>
          <w:p w:rsidR="00855F79" w:rsidRPr="002644D6" w:rsidRDefault="00855F79" w:rsidP="0093664F">
            <w:pPr>
              <w:spacing w:after="0" w:line="240" w:lineRule="auto"/>
              <w:ind w:left="34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644D6">
              <w:rPr>
                <w:rFonts w:eastAsia="Times New Roman"/>
                <w:sz w:val="24"/>
                <w:szCs w:val="24"/>
                <w:lang w:eastAsia="ru-RU"/>
              </w:rPr>
              <w:t>В результате изучения раздела курса студент должен</w:t>
            </w:r>
          </w:p>
          <w:p w:rsidR="00855F79" w:rsidRDefault="00855F79" w:rsidP="00457EA0">
            <w:pPr>
              <w:pStyle w:val="Default"/>
              <w:jc w:val="both"/>
            </w:pPr>
            <w:r>
              <w:rPr>
                <w:b/>
              </w:rPr>
              <w:t xml:space="preserve">Знать: </w:t>
            </w:r>
            <w:r w:rsidRPr="008207E0">
              <w:t xml:space="preserve">- </w:t>
            </w:r>
            <w:r>
              <w:t xml:space="preserve">виды и классификацию медиапродуктов и медиапроектов; </w:t>
            </w:r>
          </w:p>
          <w:p w:rsidR="00855F79" w:rsidRDefault="00855F79" w:rsidP="00457EA0">
            <w:pPr>
              <w:pStyle w:val="Default"/>
              <w:jc w:val="both"/>
            </w:pPr>
            <w:r>
              <w:t xml:space="preserve">- особенности подготовки традиционных и электронных медиапродуктов; </w:t>
            </w:r>
          </w:p>
          <w:p w:rsidR="00855F79" w:rsidRDefault="00855F79" w:rsidP="00457EA0">
            <w:pPr>
              <w:pStyle w:val="Default"/>
              <w:jc w:val="both"/>
            </w:pPr>
            <w:r>
              <w:t>- технологию подготовки медиапродуктов;</w:t>
            </w:r>
          </w:p>
          <w:p w:rsidR="00855F79" w:rsidRDefault="00855F79" w:rsidP="00457EA0">
            <w:pPr>
              <w:pStyle w:val="Default"/>
              <w:jc w:val="both"/>
            </w:pPr>
            <w:r>
              <w:rPr>
                <w:b/>
              </w:rPr>
              <w:t xml:space="preserve">Уметь: </w:t>
            </w:r>
            <w:r>
              <w:t xml:space="preserve">- выделять актуальные медиапродукты и медиапроекты в соответствии с потребностями целевой аудитории; </w:t>
            </w:r>
          </w:p>
          <w:p w:rsidR="00855F79" w:rsidRDefault="00855F79" w:rsidP="00457EA0">
            <w:pPr>
              <w:pStyle w:val="Default"/>
              <w:jc w:val="both"/>
            </w:pPr>
            <w:r>
              <w:t xml:space="preserve">- выделять необходимые ресурсы и средства в соответствии с технологией подготовки медиапродукта, медиапроекта; </w:t>
            </w:r>
          </w:p>
          <w:p w:rsidR="00855F79" w:rsidRDefault="00855F79" w:rsidP="00457EA0">
            <w:pPr>
              <w:pStyle w:val="Default"/>
              <w:jc w:val="both"/>
            </w:pPr>
            <w:r>
              <w:t xml:space="preserve">- ориентироваться в ассортименте медиапродуктов; </w:t>
            </w:r>
          </w:p>
          <w:p w:rsidR="00855F79" w:rsidRPr="00457EA0" w:rsidRDefault="00855F79" w:rsidP="00457EA0">
            <w:pPr>
              <w:pStyle w:val="a9"/>
              <w:spacing w:after="0" w:line="240" w:lineRule="auto"/>
              <w:ind w:right="281"/>
              <w:jc w:val="both"/>
              <w:rPr>
                <w:color w:val="000000"/>
                <w:sz w:val="24"/>
                <w:szCs w:val="24"/>
              </w:rPr>
            </w:pPr>
            <w:r w:rsidRPr="00457EA0">
              <w:rPr>
                <w:color w:val="000000"/>
                <w:sz w:val="24"/>
                <w:szCs w:val="24"/>
              </w:rPr>
              <w:t>- определять потребности в создании медипроекта;</w:t>
            </w:r>
          </w:p>
          <w:p w:rsidR="00855F79" w:rsidRDefault="00855F79" w:rsidP="00457EA0">
            <w:pPr>
              <w:pStyle w:val="Default"/>
              <w:jc w:val="both"/>
            </w:pPr>
            <w:r>
              <w:rPr>
                <w:b/>
              </w:rPr>
              <w:t xml:space="preserve">Владеть: </w:t>
            </w:r>
            <w:r>
              <w:t xml:space="preserve">- технологией подготовки медиапродуктов и медиапроектов; </w:t>
            </w:r>
          </w:p>
          <w:p w:rsidR="00855F79" w:rsidRPr="00966D5C" w:rsidRDefault="00855F79" w:rsidP="00457EA0">
            <w:pPr>
              <w:pStyle w:val="Default"/>
              <w:jc w:val="both"/>
            </w:pPr>
            <w:r>
              <w:t>- программными и техническими средствами подготовки электронных медиапродуктов и медиапроектов</w:t>
            </w:r>
            <w:r w:rsidRPr="008207E0">
              <w:t>.</w:t>
            </w:r>
          </w:p>
          <w:p w:rsidR="00855F79" w:rsidRPr="002644D6" w:rsidRDefault="00855F79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55F79" w:rsidRPr="00CE4465" w:rsidRDefault="00855F79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устный опрос (коллоквиум)</w:t>
            </w:r>
          </w:p>
          <w:p w:rsidR="00855F79" w:rsidRPr="002644D6" w:rsidRDefault="00855F79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55F79" w:rsidRPr="002644D6" w:rsidTr="0025794A">
        <w:trPr>
          <w:trHeight w:val="1191"/>
        </w:trPr>
        <w:tc>
          <w:tcPr>
            <w:tcW w:w="7229" w:type="dxa"/>
          </w:tcPr>
          <w:p w:rsidR="00855F79" w:rsidRPr="0074052E" w:rsidRDefault="00855F79" w:rsidP="0054408A">
            <w:pPr>
              <w:spacing w:after="0" w:line="240" w:lineRule="auto"/>
              <w:ind w:left="74" w:right="204"/>
              <w:rPr>
                <w:b/>
                <w:sz w:val="24"/>
              </w:rPr>
            </w:pPr>
            <w:r w:rsidRPr="0074052E">
              <w:rPr>
                <w:b/>
                <w:sz w:val="24"/>
              </w:rPr>
              <w:t>Тема 2. Конвергенция в медиажурналистике</w:t>
            </w:r>
          </w:p>
          <w:p w:rsidR="00855F79" w:rsidRPr="0093664F" w:rsidRDefault="00855F79" w:rsidP="00170F1C">
            <w:pPr>
              <w:spacing w:after="0" w:line="240" w:lineRule="auto"/>
              <w:ind w:left="74" w:right="204"/>
              <w:jc w:val="both"/>
              <w:rPr>
                <w:sz w:val="24"/>
              </w:rPr>
            </w:pPr>
            <w:r w:rsidRPr="0074052E">
              <w:rPr>
                <w:sz w:val="24"/>
              </w:rPr>
              <w:t>Процесс конвергенции, оказывающей влияние на деятельность журналистской организации. Интеграция различных компонентов процесса производства новостей</w:t>
            </w:r>
            <w:r w:rsidR="00170F1C">
              <w:rPr>
                <w:sz w:val="24"/>
              </w:rPr>
              <w:t xml:space="preserve"> </w:t>
            </w:r>
            <w:r w:rsidRPr="0074052E">
              <w:rPr>
                <w:sz w:val="24"/>
              </w:rPr>
              <w:t>(аудио, видео, текста, фото, графики, а также маркетинга, комбинированного стимулирования</w:t>
            </w:r>
            <w:r w:rsidR="00170F1C">
              <w:rPr>
                <w:sz w:val="24"/>
              </w:rPr>
              <w:t xml:space="preserve"> </w:t>
            </w:r>
            <w:r w:rsidRPr="0074052E">
              <w:rPr>
                <w:sz w:val="24"/>
              </w:rPr>
              <w:t>сбыта, продажи, перераспределения и интерактивного общения с аудиторией). Основные черты</w:t>
            </w:r>
            <w:r w:rsidR="00170F1C">
              <w:rPr>
                <w:sz w:val="24"/>
              </w:rPr>
              <w:t xml:space="preserve"> </w:t>
            </w:r>
            <w:r w:rsidRPr="0074052E">
              <w:rPr>
                <w:sz w:val="24"/>
              </w:rPr>
              <w:t>уровней конвергенции: партнерство с другими (журналистскими и иными) средствами массовой</w:t>
            </w:r>
            <w:r w:rsidR="00170F1C">
              <w:rPr>
                <w:sz w:val="24"/>
              </w:rPr>
              <w:t xml:space="preserve"> </w:t>
            </w:r>
            <w:r w:rsidRPr="0074052E">
              <w:rPr>
                <w:sz w:val="24"/>
              </w:rPr>
              <w:t>информации с целью обеспечения, продвижения, видоизменения или обмена новостями; проекты</w:t>
            </w:r>
            <w:r w:rsidR="00170F1C">
              <w:rPr>
                <w:sz w:val="24"/>
              </w:rPr>
              <w:t xml:space="preserve"> </w:t>
            </w:r>
            <w:r w:rsidRPr="0074052E">
              <w:rPr>
                <w:sz w:val="24"/>
              </w:rPr>
              <w:t xml:space="preserve">совместного (интегрированного) маркетинга и общего управления; разработка и внедрение стратегии исследований и развития; контекстные факторы, связанные с местным или отраслевым законодательством и правилами профсоюзов. </w:t>
            </w:r>
          </w:p>
          <w:p w:rsidR="00855F79" w:rsidRPr="00DE786D" w:rsidRDefault="00855F79" w:rsidP="00DE786D">
            <w:pPr>
              <w:spacing w:after="0" w:line="240" w:lineRule="auto"/>
              <w:ind w:left="74" w:right="204"/>
              <w:rPr>
                <w:sz w:val="24"/>
              </w:rPr>
            </w:pPr>
            <w:proofErr w:type="spellStart"/>
            <w:r w:rsidRPr="00DE786D">
              <w:rPr>
                <w:sz w:val="24"/>
              </w:rPr>
              <w:t>Мультимедийность</w:t>
            </w:r>
            <w:proofErr w:type="spellEnd"/>
            <w:r w:rsidRPr="00DE786D">
              <w:rPr>
                <w:sz w:val="24"/>
              </w:rPr>
              <w:t xml:space="preserve"> – основной фактор развития</w:t>
            </w:r>
          </w:p>
          <w:p w:rsidR="00855F79" w:rsidRPr="0093664F" w:rsidRDefault="00855F79" w:rsidP="00DE786D">
            <w:pPr>
              <w:spacing w:after="0" w:line="240" w:lineRule="auto"/>
              <w:ind w:left="74" w:right="204"/>
              <w:rPr>
                <w:sz w:val="24"/>
              </w:rPr>
            </w:pPr>
            <w:r w:rsidRPr="00DE786D">
              <w:rPr>
                <w:sz w:val="24"/>
              </w:rPr>
              <w:t>информационной культуры массмедиа</w:t>
            </w:r>
            <w:r>
              <w:rPr>
                <w:sz w:val="24"/>
              </w:rPr>
              <w:t>.</w:t>
            </w:r>
          </w:p>
        </w:tc>
        <w:tc>
          <w:tcPr>
            <w:tcW w:w="4678" w:type="dxa"/>
            <w:vMerge/>
          </w:tcPr>
          <w:p w:rsidR="00855F79" w:rsidRPr="002644D6" w:rsidRDefault="00855F79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55F79" w:rsidRDefault="00855F79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855F79" w:rsidRPr="002644D6" w:rsidRDefault="00855F79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55F79" w:rsidRPr="00C73F55" w:rsidRDefault="00855F79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>Творческая работа (эссе)</w:t>
            </w:r>
          </w:p>
          <w:p w:rsidR="00855F79" w:rsidRPr="002644D6" w:rsidRDefault="00855F79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55F79" w:rsidRPr="002644D6" w:rsidTr="0025794A">
        <w:trPr>
          <w:trHeight w:val="624"/>
        </w:trPr>
        <w:tc>
          <w:tcPr>
            <w:tcW w:w="7229" w:type="dxa"/>
          </w:tcPr>
          <w:p w:rsidR="00855F79" w:rsidRPr="00745EB2" w:rsidRDefault="00855F79" w:rsidP="002756F9">
            <w:pPr>
              <w:spacing w:after="0" w:line="240" w:lineRule="auto"/>
              <w:ind w:left="74" w:right="204"/>
              <w:rPr>
                <w:b/>
                <w:sz w:val="24"/>
                <w:szCs w:val="24"/>
              </w:rPr>
            </w:pPr>
            <w:r w:rsidRPr="00745EB2">
              <w:rPr>
                <w:b/>
                <w:sz w:val="24"/>
                <w:szCs w:val="24"/>
              </w:rPr>
              <w:t>Тема 3. Мультимедийная журналистика</w:t>
            </w:r>
          </w:p>
          <w:p w:rsidR="00855F79" w:rsidRPr="00DE786D" w:rsidRDefault="00855F79" w:rsidP="00170F1C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DE786D">
              <w:rPr>
                <w:sz w:val="24"/>
                <w:szCs w:val="24"/>
              </w:rPr>
              <w:t>Мультимедийная логика журналистики. Определения мультимедийной журналистики. Журналист как субъект</w:t>
            </w:r>
            <w:r>
              <w:rPr>
                <w:sz w:val="24"/>
                <w:szCs w:val="24"/>
              </w:rPr>
              <w:t xml:space="preserve"> </w:t>
            </w:r>
            <w:r w:rsidRPr="00DE786D">
              <w:rPr>
                <w:sz w:val="24"/>
                <w:szCs w:val="24"/>
              </w:rPr>
              <w:t>мультимедийной журналистики</w:t>
            </w:r>
            <w:r>
              <w:rPr>
                <w:sz w:val="24"/>
                <w:szCs w:val="24"/>
              </w:rPr>
              <w:t>.</w:t>
            </w:r>
            <w:r w:rsidRPr="00DE786D">
              <w:rPr>
                <w:sz w:val="24"/>
                <w:szCs w:val="24"/>
              </w:rPr>
              <w:t xml:space="preserve"> Анализ характеристик деятельности профессиональных</w:t>
            </w:r>
            <w:r>
              <w:rPr>
                <w:sz w:val="24"/>
                <w:szCs w:val="24"/>
              </w:rPr>
              <w:t xml:space="preserve"> </w:t>
            </w:r>
            <w:r w:rsidRPr="00DE786D">
              <w:rPr>
                <w:sz w:val="24"/>
                <w:szCs w:val="24"/>
              </w:rPr>
              <w:t xml:space="preserve">сетевых журналистов. </w:t>
            </w:r>
          </w:p>
          <w:p w:rsidR="00855F79" w:rsidRPr="00DE786D" w:rsidRDefault="00855F79" w:rsidP="00170F1C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DE786D">
              <w:rPr>
                <w:sz w:val="24"/>
                <w:szCs w:val="24"/>
              </w:rPr>
              <w:t>Гипертекст и мультимедиа как основа современного новостного</w:t>
            </w:r>
            <w:r>
              <w:rPr>
                <w:sz w:val="24"/>
                <w:szCs w:val="24"/>
              </w:rPr>
              <w:t xml:space="preserve"> </w:t>
            </w:r>
            <w:r w:rsidRPr="00DE786D">
              <w:rPr>
                <w:sz w:val="24"/>
                <w:szCs w:val="24"/>
              </w:rPr>
              <w:t>сюжета. Сценарий мультимедиа. Особенности аудиовизуального языка. Особенности восприятия</w:t>
            </w:r>
            <w:r w:rsidR="00170F1C">
              <w:rPr>
                <w:sz w:val="24"/>
                <w:szCs w:val="24"/>
              </w:rPr>
              <w:t xml:space="preserve"> </w:t>
            </w:r>
            <w:r w:rsidRPr="00DE786D">
              <w:rPr>
                <w:sz w:val="24"/>
                <w:szCs w:val="24"/>
              </w:rPr>
              <w:t>аудиовизуальной информации. Язык разных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E786D">
              <w:rPr>
                <w:sz w:val="24"/>
                <w:szCs w:val="24"/>
              </w:rPr>
              <w:t>медиаплатформ</w:t>
            </w:r>
            <w:proofErr w:type="spellEnd"/>
            <w:r w:rsidRPr="00DE786D">
              <w:rPr>
                <w:sz w:val="24"/>
                <w:szCs w:val="24"/>
              </w:rPr>
              <w:t>. Системы управления контентом.</w:t>
            </w:r>
          </w:p>
          <w:p w:rsidR="00855F79" w:rsidRPr="0093664F" w:rsidRDefault="00855F79" w:rsidP="00170F1C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DE786D">
              <w:rPr>
                <w:sz w:val="24"/>
                <w:szCs w:val="24"/>
              </w:rPr>
              <w:t>Организация работы мультимедийной редакции. Интегрированные мультимедийны</w:t>
            </w:r>
            <w:r>
              <w:rPr>
                <w:sz w:val="24"/>
                <w:szCs w:val="24"/>
              </w:rPr>
              <w:t xml:space="preserve">е проекты в сфере журналистики. </w:t>
            </w:r>
            <w:r w:rsidRPr="00745EB2">
              <w:rPr>
                <w:sz w:val="24"/>
                <w:szCs w:val="24"/>
              </w:rPr>
              <w:t>Социальная журналистика в мультимедийном формате. Темы, проблематика, формы подачи медиатекста. Популярные платформы, темы и авторы. Интерактивность и организация обратной связи</w:t>
            </w:r>
            <w:r>
              <w:rPr>
                <w:sz w:val="24"/>
                <w:szCs w:val="24"/>
              </w:rPr>
              <w:t>.</w:t>
            </w:r>
            <w:r w:rsidRPr="00745E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vMerge/>
          </w:tcPr>
          <w:p w:rsidR="00855F79" w:rsidRPr="002644D6" w:rsidRDefault="00855F79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55F79" w:rsidRDefault="00855F79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устный опрос (коллоквиум)</w:t>
            </w:r>
          </w:p>
          <w:p w:rsidR="00855F79" w:rsidRPr="002644D6" w:rsidRDefault="00855F79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55F79" w:rsidRPr="002644D6" w:rsidTr="00170F1C">
        <w:trPr>
          <w:trHeight w:val="1550"/>
        </w:trPr>
        <w:tc>
          <w:tcPr>
            <w:tcW w:w="7229" w:type="dxa"/>
          </w:tcPr>
          <w:p w:rsidR="00855F79" w:rsidRDefault="00855F79" w:rsidP="00235527">
            <w:pPr>
              <w:spacing w:after="0" w:line="240" w:lineRule="auto"/>
              <w:ind w:left="74" w:right="20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 </w:t>
            </w:r>
            <w:r w:rsidRPr="0093664F">
              <w:rPr>
                <w:b/>
                <w:sz w:val="24"/>
              </w:rPr>
              <w:t>Интернет как медийная среда</w:t>
            </w:r>
          </w:p>
          <w:p w:rsidR="00855F79" w:rsidRPr="0093664F" w:rsidRDefault="00855F79" w:rsidP="00745EB2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2756F9">
              <w:rPr>
                <w:sz w:val="24"/>
              </w:rPr>
              <w:t xml:space="preserve">Развитие цифровых технологий, их влияние на </w:t>
            </w:r>
            <w:proofErr w:type="spellStart"/>
            <w:r w:rsidRPr="002756F9">
              <w:rPr>
                <w:sz w:val="24"/>
              </w:rPr>
              <w:t>медиаиндустрию</w:t>
            </w:r>
            <w:proofErr w:type="spellEnd"/>
            <w:r w:rsidRPr="002756F9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 w:rsidRPr="009D1EF3">
              <w:rPr>
                <w:sz w:val="24"/>
              </w:rPr>
              <w:t>Интерактивность как фактор развития системы СМИ как диалогической коммуникации.</w:t>
            </w:r>
            <w:r>
              <w:rPr>
                <w:sz w:val="24"/>
              </w:rPr>
              <w:t xml:space="preserve"> </w:t>
            </w:r>
            <w:r w:rsidRPr="009D1EF3">
              <w:rPr>
                <w:sz w:val="24"/>
              </w:rPr>
              <w:t>Сетевые СМИ как средство массовой информации и коммуникации. Место Интернет</w:t>
            </w:r>
            <w:r>
              <w:rPr>
                <w:sz w:val="24"/>
              </w:rPr>
              <w:t>-</w:t>
            </w:r>
            <w:r w:rsidRPr="009D1EF3">
              <w:rPr>
                <w:sz w:val="24"/>
              </w:rPr>
              <w:t xml:space="preserve">СМИ в современной журналистике. </w:t>
            </w:r>
            <w:r w:rsidRPr="002A3F61">
              <w:rPr>
                <w:sz w:val="24"/>
              </w:rPr>
              <w:t>Характеристики новых медиа: интернет-ресурсы, социальные сети, блоги. Социальные медиа и масс-медиа: общее и особенное. Специфика функционирования разных типов медиа в онлайн-среде. Виды мультимедийных масс-медиа, отечественный и зарубежный опыт их функционирования. Роль интернет-технологий в трансформации современных медиа</w:t>
            </w:r>
            <w:r>
              <w:rPr>
                <w:sz w:val="24"/>
              </w:rPr>
              <w:t>.</w:t>
            </w:r>
            <w:r w:rsidRPr="0054408A">
              <w:rPr>
                <w:sz w:val="24"/>
              </w:rPr>
              <w:t xml:space="preserve"> Особые свойства Интернет-СМИ. Функции Интернет-СМИ. Форма и содержание публикаций в сети Интернет. Виды Интернет-СМИ: электронные издания и Интернет</w:t>
            </w:r>
            <w:r>
              <w:rPr>
                <w:sz w:val="24"/>
              </w:rPr>
              <w:t>-</w:t>
            </w:r>
            <w:r w:rsidRPr="0054408A">
              <w:rPr>
                <w:sz w:val="24"/>
              </w:rPr>
              <w:t xml:space="preserve">версии традиционных СМИ (печать, радио, ТВ), информационные порталы, специализированные, научные. Интернет-радио, Интернет-ТВ. </w:t>
            </w:r>
            <w:r w:rsidRPr="009D1EF3">
              <w:rPr>
                <w:sz w:val="24"/>
              </w:rPr>
              <w:t>Сайты федеральных и региональных СМИ.</w:t>
            </w:r>
          </w:p>
        </w:tc>
        <w:tc>
          <w:tcPr>
            <w:tcW w:w="4678" w:type="dxa"/>
            <w:vMerge/>
          </w:tcPr>
          <w:p w:rsidR="00855F79" w:rsidRPr="002644D6" w:rsidRDefault="00855F79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55F79" w:rsidRPr="002644D6" w:rsidRDefault="00855F79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Ситуационный анализ</w:t>
            </w:r>
          </w:p>
        </w:tc>
      </w:tr>
      <w:tr w:rsidR="00855F79" w:rsidRPr="002644D6" w:rsidTr="0025794A">
        <w:trPr>
          <w:trHeight w:val="2041"/>
        </w:trPr>
        <w:tc>
          <w:tcPr>
            <w:tcW w:w="7229" w:type="dxa"/>
          </w:tcPr>
          <w:p w:rsidR="00855F79" w:rsidRDefault="00855F79" w:rsidP="00235527">
            <w:pPr>
              <w:spacing w:after="0" w:line="240" w:lineRule="auto"/>
              <w:ind w:left="74" w:right="20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5. </w:t>
            </w:r>
            <w:r w:rsidRPr="0093664F">
              <w:rPr>
                <w:b/>
                <w:sz w:val="24"/>
                <w:szCs w:val="24"/>
              </w:rPr>
              <w:t>Электронные СМИ</w:t>
            </w:r>
          </w:p>
          <w:p w:rsidR="00855F79" w:rsidRDefault="00855F79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756F9">
              <w:rPr>
                <w:sz w:val="24"/>
                <w:szCs w:val="24"/>
              </w:rPr>
              <w:t>Электронные средства массовой информации: понятие и особенности.</w:t>
            </w:r>
            <w:r>
              <w:rPr>
                <w:sz w:val="24"/>
                <w:szCs w:val="24"/>
              </w:rPr>
              <w:t xml:space="preserve"> </w:t>
            </w:r>
            <w:r w:rsidRPr="002756F9">
              <w:rPr>
                <w:sz w:val="24"/>
                <w:szCs w:val="24"/>
              </w:rPr>
              <w:t>Преимущества электронных СМИ.</w:t>
            </w:r>
          </w:p>
          <w:p w:rsidR="00855F79" w:rsidRDefault="00855F79" w:rsidP="00235527">
            <w:pPr>
              <w:spacing w:after="0" w:line="240" w:lineRule="auto"/>
              <w:ind w:left="74" w:right="204"/>
              <w:rPr>
                <w:sz w:val="24"/>
              </w:rPr>
            </w:pPr>
            <w:r w:rsidRPr="009D1EF3">
              <w:rPr>
                <w:sz w:val="24"/>
              </w:rPr>
              <w:t xml:space="preserve">Журналистика в </w:t>
            </w:r>
            <w:proofErr w:type="spellStart"/>
            <w:r w:rsidRPr="009D1EF3">
              <w:rPr>
                <w:sz w:val="24"/>
              </w:rPr>
              <w:t>блогосфере</w:t>
            </w:r>
            <w:proofErr w:type="spellEnd"/>
            <w:r w:rsidRPr="009D1EF3">
              <w:rPr>
                <w:sz w:val="24"/>
              </w:rPr>
              <w:t>.</w:t>
            </w:r>
          </w:p>
          <w:p w:rsidR="00855F79" w:rsidRDefault="00855F79" w:rsidP="00745EB2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756F9">
              <w:rPr>
                <w:sz w:val="24"/>
                <w:szCs w:val="24"/>
              </w:rPr>
              <w:t>СМИ в социальных сетях.</w:t>
            </w:r>
            <w:r>
              <w:rPr>
                <w:sz w:val="24"/>
                <w:szCs w:val="24"/>
              </w:rPr>
              <w:t xml:space="preserve"> </w:t>
            </w:r>
            <w:r w:rsidRPr="002756F9">
              <w:rPr>
                <w:sz w:val="24"/>
                <w:szCs w:val="24"/>
              </w:rPr>
              <w:t>Мобильные электронные СМИ. Персональные электронные СМИ.</w:t>
            </w:r>
            <w:r w:rsidRPr="00745EB2">
              <w:rPr>
                <w:sz w:val="24"/>
              </w:rPr>
              <w:t xml:space="preserve"> Социальные сети как источники</w:t>
            </w:r>
            <w:r>
              <w:rPr>
                <w:sz w:val="24"/>
              </w:rPr>
              <w:t xml:space="preserve"> </w:t>
            </w:r>
            <w:r w:rsidRPr="00745EB2">
              <w:rPr>
                <w:sz w:val="24"/>
              </w:rPr>
              <w:t>информации и корреспондентская среда. Специфика различных социальных сетей и мессенджеров.</w:t>
            </w:r>
            <w:r>
              <w:rPr>
                <w:sz w:val="24"/>
              </w:rPr>
              <w:t xml:space="preserve"> Востребованные жанры медиатекстов в интернет-пространстве. </w:t>
            </w:r>
            <w:r w:rsidRPr="00745EB2">
              <w:rPr>
                <w:sz w:val="24"/>
              </w:rPr>
              <w:t>Журналист как модератор общественной</w:t>
            </w:r>
            <w:r>
              <w:rPr>
                <w:sz w:val="24"/>
              </w:rPr>
              <w:t xml:space="preserve"> </w:t>
            </w:r>
            <w:r w:rsidRPr="00745EB2">
              <w:rPr>
                <w:sz w:val="24"/>
              </w:rPr>
              <w:t xml:space="preserve">дискуссии. </w:t>
            </w:r>
          </w:p>
          <w:p w:rsidR="00855F79" w:rsidRPr="0093664F" w:rsidRDefault="00855F79" w:rsidP="00855F79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745EB2">
              <w:rPr>
                <w:sz w:val="24"/>
              </w:rPr>
              <w:t xml:space="preserve">Контент в цифровой реальности: мультимедиа, </w:t>
            </w:r>
            <w:proofErr w:type="spellStart"/>
            <w:r w:rsidRPr="00745EB2">
              <w:rPr>
                <w:sz w:val="24"/>
              </w:rPr>
              <w:t>кроссмедиа</w:t>
            </w:r>
            <w:proofErr w:type="spellEnd"/>
            <w:r w:rsidRPr="00745EB2">
              <w:rPr>
                <w:sz w:val="24"/>
              </w:rPr>
              <w:t xml:space="preserve">, </w:t>
            </w:r>
            <w:proofErr w:type="spellStart"/>
            <w:r w:rsidRPr="00745EB2">
              <w:rPr>
                <w:sz w:val="24"/>
              </w:rPr>
              <w:t>трансмедиа</w:t>
            </w:r>
            <w:proofErr w:type="spellEnd"/>
            <w:r>
              <w:rPr>
                <w:sz w:val="24"/>
              </w:rPr>
              <w:t>.</w:t>
            </w:r>
            <w:r>
              <w:t xml:space="preserve"> </w:t>
            </w:r>
          </w:p>
        </w:tc>
        <w:tc>
          <w:tcPr>
            <w:tcW w:w="4678" w:type="dxa"/>
            <w:vMerge/>
          </w:tcPr>
          <w:p w:rsidR="00855F79" w:rsidRPr="002644D6" w:rsidRDefault="00855F79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55F79" w:rsidRPr="002644D6" w:rsidRDefault="00855F79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 xml:space="preserve">устный опрос (коллоквиум),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ситуационное задание</w:t>
            </w:r>
          </w:p>
        </w:tc>
      </w:tr>
      <w:tr w:rsidR="00855F79" w:rsidRPr="002644D6" w:rsidTr="0025794A">
        <w:trPr>
          <w:trHeight w:val="2118"/>
        </w:trPr>
        <w:tc>
          <w:tcPr>
            <w:tcW w:w="7229" w:type="dxa"/>
          </w:tcPr>
          <w:p w:rsidR="00855F79" w:rsidRDefault="00855F79" w:rsidP="0093664F">
            <w:pPr>
              <w:spacing w:after="0" w:line="240" w:lineRule="auto"/>
              <w:ind w:left="74" w:right="204"/>
            </w:pPr>
            <w:r>
              <w:rPr>
                <w:b/>
                <w:sz w:val="24"/>
              </w:rPr>
              <w:t xml:space="preserve">Тема 6. </w:t>
            </w:r>
            <w:r w:rsidRPr="0054408A">
              <w:rPr>
                <w:b/>
                <w:sz w:val="24"/>
              </w:rPr>
              <w:t xml:space="preserve">Правовое регулирование </w:t>
            </w:r>
            <w:r>
              <w:rPr>
                <w:b/>
                <w:sz w:val="24"/>
              </w:rPr>
              <w:t>массовой информации в интернете</w:t>
            </w:r>
          </w:p>
          <w:p w:rsidR="00855F79" w:rsidRPr="0093664F" w:rsidRDefault="00855F79" w:rsidP="0093664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54408A">
              <w:rPr>
                <w:sz w:val="24"/>
              </w:rPr>
              <w:t xml:space="preserve">Правовые основы функционирования средств массовой информации в России и правовые проблемы интернета. Ответственность провайдеров за содержание распространяемой информации. Типичные нарушения при распространении информации в интернет-среде. Нарушение авторских прав в сети Интернет. Конвенция о киберпреступлениях. </w:t>
            </w:r>
          </w:p>
        </w:tc>
        <w:tc>
          <w:tcPr>
            <w:tcW w:w="4678" w:type="dxa"/>
            <w:vMerge/>
          </w:tcPr>
          <w:p w:rsidR="00855F79" w:rsidRPr="002644D6" w:rsidRDefault="00855F79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55F79" w:rsidRPr="00C73F55" w:rsidRDefault="00855F79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>Творческая работа (эссе)</w:t>
            </w:r>
          </w:p>
          <w:p w:rsidR="00855F79" w:rsidRPr="00C73F55" w:rsidRDefault="00855F79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B23B23" w:rsidRPr="002644D6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color w:val="000000"/>
          <w:sz w:val="24"/>
          <w:szCs w:val="24"/>
        </w:r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2644D6" w:rsidSect="008865CE">
          <w:pgSz w:w="16838" w:h="11906" w:orient="landscape"/>
          <w:pgMar w:top="1701" w:right="1134" w:bottom="709" w:left="1134" w:header="709" w:footer="709" w:gutter="0"/>
          <w:cols w:space="708"/>
          <w:docGrid w:linePitch="360"/>
        </w:sectPr>
      </w:pPr>
    </w:p>
    <w:p w:rsidR="00475B15" w:rsidRPr="002644D6" w:rsidRDefault="00475B15" w:rsidP="00292CFC">
      <w:pPr>
        <w:pStyle w:val="3"/>
        <w:numPr>
          <w:ilvl w:val="0"/>
          <w:numId w:val="49"/>
        </w:numPr>
        <w:spacing w:line="240" w:lineRule="auto"/>
        <w:rPr>
          <w:sz w:val="24"/>
          <w:szCs w:val="24"/>
        </w:rPr>
      </w:pPr>
      <w:bookmarkStart w:id="20" w:name="_Toc4695150"/>
      <w:bookmarkStart w:id="21" w:name="_Toc189861641"/>
      <w:r w:rsidRPr="002644D6">
        <w:rPr>
          <w:sz w:val="24"/>
          <w:szCs w:val="24"/>
        </w:rPr>
        <w:t>Образовательные и информационно-коммуникационные технологии</w:t>
      </w:r>
      <w:bookmarkEnd w:id="20"/>
      <w:bookmarkEnd w:id="21"/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2644D6">
      <w:pPr>
        <w:pStyle w:val="3"/>
        <w:spacing w:line="240" w:lineRule="auto"/>
        <w:rPr>
          <w:bCs/>
          <w:sz w:val="24"/>
          <w:szCs w:val="24"/>
        </w:rPr>
      </w:pPr>
      <w:bookmarkStart w:id="22" w:name="_Toc4695151"/>
      <w:bookmarkStart w:id="23" w:name="_Toc189861642"/>
      <w:r w:rsidRPr="002644D6">
        <w:rPr>
          <w:bCs/>
          <w:sz w:val="24"/>
          <w:szCs w:val="24"/>
        </w:rPr>
        <w:t>5.1. Образовательные технологии</w:t>
      </w:r>
      <w:bookmarkEnd w:id="22"/>
      <w:bookmarkEnd w:id="23"/>
    </w:p>
    <w:p w:rsidR="00AC1252" w:rsidRPr="002644D6" w:rsidRDefault="004427F7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 xml:space="preserve">В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соответствии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с требованиями ФГОС ВО 3+</w:t>
      </w:r>
      <w:r w:rsidR="002117ED">
        <w:rPr>
          <w:rFonts w:eastAsia="Times New Roman"/>
          <w:bCs/>
          <w:sz w:val="24"/>
          <w:szCs w:val="24"/>
          <w:lang w:eastAsia="ru-RU"/>
        </w:rPr>
        <w:t>+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направлению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подготовки </w:t>
      </w:r>
      <w:r w:rsidR="00457EA0">
        <w:rPr>
          <w:rFonts w:eastAsia="Times New Roman"/>
          <w:bCs/>
          <w:sz w:val="24"/>
          <w:szCs w:val="24"/>
          <w:lang w:eastAsia="ru-RU"/>
        </w:rPr>
        <w:t>42.03</w:t>
      </w:r>
      <w:r w:rsidR="002117ED">
        <w:rPr>
          <w:rFonts w:eastAsia="Times New Roman"/>
          <w:bCs/>
          <w:sz w:val="24"/>
          <w:szCs w:val="24"/>
          <w:lang w:eastAsia="ru-RU"/>
        </w:rPr>
        <w:t>.05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«</w:t>
      </w:r>
      <w:r w:rsidR="002117ED">
        <w:rPr>
          <w:rFonts w:eastAsia="Times New Roman"/>
          <w:bCs/>
          <w:sz w:val="24"/>
          <w:szCs w:val="24"/>
          <w:lang w:eastAsia="ru-RU"/>
        </w:rPr>
        <w:t>Меди</w:t>
      </w:r>
      <w:r w:rsidR="009A6BDC">
        <w:rPr>
          <w:rFonts w:eastAsia="Times New Roman"/>
          <w:bCs/>
          <w:sz w:val="24"/>
          <w:szCs w:val="24"/>
          <w:lang w:eastAsia="ru-RU"/>
        </w:rPr>
        <w:t>а</w:t>
      </w:r>
      <w:r w:rsidR="002117ED">
        <w:rPr>
          <w:rFonts w:eastAsia="Times New Roman"/>
          <w:bCs/>
          <w:sz w:val="24"/>
          <w:szCs w:val="24"/>
          <w:lang w:eastAsia="ru-RU"/>
        </w:rPr>
        <w:t>коммуникации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» при освоении дисциплины, кроме традиционных технологий,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ориентированных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на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 xml:space="preserve">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семинарских и практических занятий; </w:t>
      </w:r>
      <w:r w:rsidR="002117ED">
        <w:rPr>
          <w:rFonts w:eastAsia="Times New Roman"/>
          <w:bCs/>
          <w:sz w:val="24"/>
          <w:szCs w:val="24"/>
          <w:lang w:eastAsia="ru-RU"/>
        </w:rPr>
        <w:t>ситуационные задания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.</w:t>
      </w:r>
    </w:p>
    <w:p w:rsidR="00AC1252" w:rsidRPr="002644D6" w:rsidRDefault="00AC1252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>Для диагностики компетенций применятся следующие формы контроля: фронтальный опрос, отчет о выполнении практических заданий, защит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>а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заданий, выполненных в микрогруппе и индивидуальных 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 xml:space="preserve">домашних 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заданий, </w:t>
      </w:r>
      <w:r w:rsidRPr="002644D6">
        <w:rPr>
          <w:rFonts w:eastAsia="Times New Roman"/>
          <w:bCs/>
          <w:sz w:val="24"/>
          <w:szCs w:val="24"/>
          <w:lang w:eastAsia="ru-RU"/>
        </w:rPr>
        <w:t>собеседование, коллоквиум, тестовый контроль (вводный, промежуточный, итоговый, в том числе с использован</w:t>
      </w:r>
      <w:r w:rsidR="00C4725D">
        <w:rPr>
          <w:rFonts w:eastAsia="Times New Roman"/>
          <w:bCs/>
          <w:sz w:val="24"/>
          <w:szCs w:val="24"/>
          <w:lang w:eastAsia="ru-RU"/>
        </w:rPr>
        <w:t>ие</w:t>
      </w:r>
      <w:r w:rsidR="002117ED">
        <w:rPr>
          <w:rFonts w:eastAsia="Times New Roman"/>
          <w:bCs/>
          <w:sz w:val="24"/>
          <w:szCs w:val="24"/>
          <w:lang w:eastAsia="ru-RU"/>
        </w:rPr>
        <w:t>м</w:t>
      </w:r>
      <w:r w:rsidR="00C4725D">
        <w:rPr>
          <w:rFonts w:eastAsia="Times New Roman"/>
          <w:bCs/>
          <w:sz w:val="24"/>
          <w:szCs w:val="24"/>
          <w:lang w:eastAsia="ru-RU"/>
        </w:rPr>
        <w:t xml:space="preserve"> компьютера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, </w:t>
      </w:r>
      <w:r w:rsidR="00C4725D">
        <w:rPr>
          <w:rFonts w:eastAsia="Times New Roman"/>
          <w:bCs/>
          <w:sz w:val="24"/>
          <w:szCs w:val="24"/>
          <w:lang w:eastAsia="ru-RU"/>
        </w:rPr>
        <w:t>зачет.</w:t>
      </w:r>
    </w:p>
    <w:p w:rsidR="00B23B23" w:rsidRPr="002644D6" w:rsidRDefault="00B23B23" w:rsidP="002644D6">
      <w:pPr>
        <w:pStyle w:val="3"/>
        <w:spacing w:line="240" w:lineRule="auto"/>
        <w:rPr>
          <w:sz w:val="24"/>
          <w:szCs w:val="24"/>
        </w:rPr>
      </w:pPr>
      <w:bookmarkStart w:id="24" w:name="_Toc4695152"/>
      <w:bookmarkStart w:id="25" w:name="_Toc189861643"/>
      <w:r w:rsidRPr="002644D6">
        <w:rPr>
          <w:sz w:val="24"/>
          <w:szCs w:val="24"/>
        </w:rPr>
        <w:t>5.2. Информационно-коммуникационные технологии</w:t>
      </w:r>
      <w:bookmarkEnd w:id="24"/>
      <w:bookmarkEnd w:id="25"/>
    </w:p>
    <w:p w:rsidR="00B23B23" w:rsidRPr="002644D6" w:rsidRDefault="00BD36D9" w:rsidP="002644D6">
      <w:pPr>
        <w:widowControl w:val="0"/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Современный у</w:t>
      </w:r>
      <w:r w:rsidR="00B23B23" w:rsidRPr="002644D6">
        <w:rPr>
          <w:rFonts w:eastAsia="Calibri"/>
          <w:sz w:val="24"/>
          <w:szCs w:val="24"/>
        </w:rPr>
        <w:t xml:space="preserve">чебный процесс </w:t>
      </w:r>
      <w:r w:rsidRPr="002644D6">
        <w:rPr>
          <w:rFonts w:eastAsia="Calibri"/>
          <w:sz w:val="24"/>
          <w:szCs w:val="24"/>
        </w:rPr>
        <w:t xml:space="preserve">в высшей школе требует расширения арсенала средств обучения, активного использования </w:t>
      </w:r>
      <w:r w:rsidR="00B23B23" w:rsidRPr="002644D6">
        <w:rPr>
          <w:rFonts w:eastAsia="Calibri"/>
          <w:sz w:val="24"/>
          <w:szCs w:val="24"/>
        </w:rPr>
        <w:t xml:space="preserve">средств информационно-коммуникационных технологий, электронных образовательных ресурсов, в т. ч. размещенных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="00B23B23" w:rsidRPr="002644D6">
        <w:rPr>
          <w:rFonts w:eastAsia="Calibri"/>
          <w:sz w:val="24"/>
          <w:szCs w:val="24"/>
        </w:rPr>
        <w:t>КемГИК</w:t>
      </w:r>
      <w:r w:rsidR="006A7420" w:rsidRPr="002644D6">
        <w:rPr>
          <w:rFonts w:eastAsia="Calibri"/>
          <w:sz w:val="24"/>
          <w:szCs w:val="24"/>
        </w:rPr>
        <w:t xml:space="preserve">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>(</w:t>
      </w:r>
      <w:hyperlink r:id="rId11" w:history="1">
        <w:r w:rsidR="00B23B23" w:rsidRPr="002644D6">
          <w:rPr>
            <w:rFonts w:eastAsia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>контрольной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 работе, тестов,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 xml:space="preserve">творческих заданий и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др. </w:t>
      </w:r>
    </w:p>
    <w:p w:rsidR="00B23B23" w:rsidRPr="002644D6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B23B23" w:rsidRPr="002644D6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2644D6">
        <w:rPr>
          <w:rFonts w:eastAsia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: 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конспекты лекций,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>электронные презентации к лекциям (в т. ч. иллюстрации, схемы, диаграммы)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>, ссылки на учебно-методические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и др.;</w:t>
      </w:r>
    </w:p>
    <w:p w:rsidR="00B23B23" w:rsidRPr="002644D6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B23B23" w:rsidRPr="002644D6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6A7420" w:rsidRPr="002644D6" w:rsidRDefault="006A7420" w:rsidP="002644D6">
      <w:pPr>
        <w:widowControl w:val="0"/>
        <w:spacing w:after="0" w:line="240" w:lineRule="auto"/>
        <w:ind w:firstLine="708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</w:p>
    <w:p w:rsidR="00B23B23" w:rsidRPr="002644D6" w:rsidRDefault="00B23B23" w:rsidP="00292CFC">
      <w:pPr>
        <w:pStyle w:val="3"/>
        <w:numPr>
          <w:ilvl w:val="0"/>
          <w:numId w:val="49"/>
        </w:numPr>
        <w:spacing w:line="240" w:lineRule="auto"/>
        <w:rPr>
          <w:sz w:val="24"/>
          <w:szCs w:val="24"/>
        </w:rPr>
      </w:pPr>
      <w:bookmarkStart w:id="26" w:name="_Toc4695153"/>
      <w:bookmarkStart w:id="27" w:name="_Toc189861644"/>
      <w:r w:rsidRPr="002644D6">
        <w:rPr>
          <w:sz w:val="24"/>
          <w:szCs w:val="24"/>
        </w:rPr>
        <w:t>Учебно-методическое обеспечение самостоятельной работы студентов</w:t>
      </w:r>
      <w:bookmarkEnd w:id="26"/>
      <w:bookmarkEnd w:id="27"/>
    </w:p>
    <w:p w:rsidR="00D54A4F" w:rsidRPr="002644D6" w:rsidRDefault="00C02BD5" w:rsidP="00C02BD5">
      <w:pPr>
        <w:pStyle w:val="3"/>
        <w:numPr>
          <w:ilvl w:val="1"/>
          <w:numId w:val="47"/>
        </w:numPr>
        <w:spacing w:line="240" w:lineRule="auto"/>
        <w:ind w:left="426"/>
        <w:rPr>
          <w:sz w:val="24"/>
          <w:szCs w:val="24"/>
        </w:rPr>
      </w:pPr>
      <w:bookmarkStart w:id="28" w:name="_Toc4695154"/>
      <w:r>
        <w:rPr>
          <w:sz w:val="24"/>
          <w:szCs w:val="24"/>
        </w:rPr>
        <w:t xml:space="preserve"> </w:t>
      </w:r>
      <w:bookmarkStart w:id="29" w:name="_Toc189861645"/>
      <w:r w:rsidR="00D54A4F" w:rsidRPr="002644D6">
        <w:rPr>
          <w:sz w:val="24"/>
          <w:szCs w:val="24"/>
        </w:rPr>
        <w:t>Перечень учебно-методического обеспечения для СР</w:t>
      </w:r>
      <w:bookmarkEnd w:id="28"/>
      <w:bookmarkEnd w:id="29"/>
      <w:r w:rsidR="00D54A4F" w:rsidRPr="002644D6">
        <w:rPr>
          <w:sz w:val="24"/>
          <w:szCs w:val="24"/>
        </w:rPr>
        <w:t xml:space="preserve"> </w:t>
      </w:r>
    </w:p>
    <w:p w:rsidR="00C02BD5" w:rsidRPr="00C02BD5" w:rsidRDefault="00C02BD5" w:rsidP="0025794A">
      <w:pPr>
        <w:pStyle w:val="a4"/>
        <w:spacing w:after="0" w:line="240" w:lineRule="auto"/>
        <w:ind w:left="0" w:firstLine="480"/>
        <w:jc w:val="both"/>
        <w:rPr>
          <w:b/>
          <w:sz w:val="24"/>
        </w:rPr>
      </w:pPr>
      <w:r w:rsidRPr="00C02BD5">
        <w:rPr>
          <w:sz w:val="24"/>
        </w:rPr>
        <w:t>Материалы для организации самостоятельной работы обучающихся по дисциплине «</w:t>
      </w:r>
      <w:r>
        <w:rPr>
          <w:sz w:val="24"/>
        </w:rPr>
        <w:t>Медиажурналистика</w:t>
      </w:r>
      <w:r w:rsidRPr="00C02BD5">
        <w:rPr>
          <w:sz w:val="24"/>
        </w:rPr>
        <w:t>» размещены в «Электронной образовательной среде» (https://edu2020.k</w:t>
      </w:r>
      <w:r>
        <w:rPr>
          <w:sz w:val="24"/>
        </w:rPr>
        <w:t>emgik.ru/course/view.php?id=4457</w:t>
      </w:r>
      <w:r w:rsidRPr="00C02BD5">
        <w:rPr>
          <w:sz w:val="24"/>
        </w:rPr>
        <w:t>) и включают: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Организационные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Тематический план дисциплины</w:t>
      </w:r>
    </w:p>
    <w:p w:rsidR="00ED6E98" w:rsidRPr="002644D6" w:rsidRDefault="002117ED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Рабочая</w:t>
      </w:r>
      <w:r w:rsidR="00ED6E98" w:rsidRPr="002644D6">
        <w:rPr>
          <w:sz w:val="24"/>
          <w:szCs w:val="24"/>
          <w:lang w:eastAsia="ru-RU"/>
        </w:rPr>
        <w:t xml:space="preserve"> программа дисциплины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Учебно-практические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Планы семинарских и практических занятий по дисциплине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Учебно-методические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Методические рекомендации по выполнению контрольной работы для студентов заочной формы обучения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Учебно-библиографические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Список рекомендуемой литературы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Фонд оценочных средств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Тематика докладов по дисциплине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Перечень вопросов к зачету по дисциплине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Тесты по дисциплине</w:t>
      </w:r>
    </w:p>
    <w:p w:rsidR="00D54A4F" w:rsidRPr="002644D6" w:rsidRDefault="00D54A4F" w:rsidP="00292CFC">
      <w:pPr>
        <w:pStyle w:val="3"/>
        <w:numPr>
          <w:ilvl w:val="1"/>
          <w:numId w:val="49"/>
        </w:numPr>
        <w:spacing w:line="240" w:lineRule="auto"/>
        <w:rPr>
          <w:sz w:val="24"/>
          <w:szCs w:val="24"/>
        </w:rPr>
      </w:pPr>
      <w:bookmarkStart w:id="30" w:name="_Toc4695157"/>
      <w:bookmarkStart w:id="31" w:name="_Toc189861646"/>
      <w:r w:rsidRPr="002644D6">
        <w:rPr>
          <w:sz w:val="24"/>
          <w:szCs w:val="24"/>
        </w:rPr>
        <w:t>Методические указания для обучающихся по организации СР</w:t>
      </w:r>
      <w:bookmarkEnd w:id="30"/>
      <w:bookmarkEnd w:id="31"/>
    </w:p>
    <w:p w:rsidR="00D54A4F" w:rsidRPr="002644D6" w:rsidRDefault="00D54A4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студента</w:t>
      </w:r>
      <w:r w:rsidR="000E7DFB" w:rsidRPr="002644D6">
        <w:rPr>
          <w:sz w:val="24"/>
          <w:szCs w:val="24"/>
        </w:rPr>
        <w:t xml:space="preserve">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библиотеки как социального института общества.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</w:t>
      </w:r>
      <w:r w:rsidR="00812B92" w:rsidRPr="002644D6">
        <w:rPr>
          <w:sz w:val="24"/>
          <w:szCs w:val="24"/>
        </w:rPr>
        <w:t xml:space="preserve">домашних </w:t>
      </w:r>
      <w:r w:rsidR="000E7DFB" w:rsidRPr="002644D6">
        <w:rPr>
          <w:sz w:val="24"/>
          <w:szCs w:val="24"/>
        </w:rPr>
        <w:t xml:space="preserve">заданий). </w:t>
      </w:r>
      <w:r w:rsidR="008943AF" w:rsidRPr="002644D6">
        <w:rPr>
          <w:sz w:val="24"/>
          <w:szCs w:val="24"/>
        </w:rPr>
        <w:t>Обучающиеся выполняют самостоятельную работу разных уровней: от репродуктивного, реконструктивного до творческого.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</w:t>
      </w:r>
      <w:r w:rsidR="00812B92" w:rsidRPr="002644D6">
        <w:rPr>
          <w:sz w:val="24"/>
          <w:szCs w:val="24"/>
        </w:rPr>
        <w:t xml:space="preserve">, </w:t>
      </w:r>
      <w:r w:rsidRPr="002644D6">
        <w:rPr>
          <w:sz w:val="24"/>
          <w:szCs w:val="24"/>
        </w:rPr>
        <w:t xml:space="preserve">заполнение таблиц, составление кластеров и т.д.), </w:t>
      </w:r>
      <w:r w:rsidR="00812B92" w:rsidRPr="002644D6">
        <w:rPr>
          <w:sz w:val="24"/>
          <w:szCs w:val="24"/>
        </w:rPr>
        <w:t>с профессиональными Интернет-ресурсами</w:t>
      </w:r>
      <w:r w:rsidRPr="002644D6">
        <w:rPr>
          <w:sz w:val="24"/>
          <w:szCs w:val="24"/>
        </w:rPr>
        <w:t>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- </w:t>
      </w:r>
      <w:r w:rsidR="00812B92" w:rsidRPr="002644D6">
        <w:rPr>
          <w:sz w:val="24"/>
          <w:szCs w:val="24"/>
        </w:rPr>
        <w:t>освоение</w:t>
      </w:r>
      <w:r w:rsidRPr="002644D6">
        <w:rPr>
          <w:sz w:val="24"/>
          <w:szCs w:val="24"/>
        </w:rPr>
        <w:t xml:space="preserve">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(выступления на семинарах, участие в </w:t>
      </w:r>
      <w:r w:rsidR="00D21AE1">
        <w:rPr>
          <w:sz w:val="24"/>
          <w:szCs w:val="24"/>
        </w:rPr>
        <w:t>ситуативных играх</w:t>
      </w:r>
      <w:r w:rsidRPr="002644D6">
        <w:rPr>
          <w:sz w:val="24"/>
          <w:szCs w:val="24"/>
        </w:rPr>
        <w:t>), по</w:t>
      </w:r>
      <w:r w:rsidR="00D21AE1">
        <w:rPr>
          <w:sz w:val="24"/>
          <w:szCs w:val="24"/>
        </w:rPr>
        <w:t>дготовка к тестированию, зачету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5757C2" w:rsidRPr="002644D6" w:rsidRDefault="005757C2" w:rsidP="00292CFC">
      <w:pPr>
        <w:pStyle w:val="3"/>
        <w:numPr>
          <w:ilvl w:val="1"/>
          <w:numId w:val="49"/>
        </w:numPr>
        <w:spacing w:line="240" w:lineRule="auto"/>
        <w:rPr>
          <w:sz w:val="24"/>
          <w:szCs w:val="24"/>
        </w:rPr>
      </w:pPr>
      <w:bookmarkStart w:id="32" w:name="_Toc4695158"/>
      <w:bookmarkStart w:id="33" w:name="_Toc189861647"/>
      <w:r w:rsidRPr="002644D6">
        <w:rPr>
          <w:sz w:val="24"/>
          <w:szCs w:val="24"/>
        </w:rPr>
        <w:t xml:space="preserve">Организация самостоятельной работы </w:t>
      </w:r>
      <w:bookmarkEnd w:id="32"/>
      <w:bookmarkEnd w:id="33"/>
      <w:r w:rsidR="00170F1C">
        <w:rPr>
          <w:sz w:val="24"/>
          <w:szCs w:val="24"/>
        </w:rPr>
        <w:t>обучающихся</w:t>
      </w:r>
    </w:p>
    <w:p w:rsidR="005757C2" w:rsidRPr="002644D6" w:rsidRDefault="005757C2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5757C2" w:rsidRPr="00535412" w:rsidRDefault="005757C2" w:rsidP="00535412">
      <w:pPr>
        <w:spacing w:after="0"/>
        <w:jc w:val="center"/>
        <w:rPr>
          <w:b/>
          <w:sz w:val="24"/>
        </w:rPr>
      </w:pPr>
      <w:bookmarkStart w:id="34" w:name="_Toc4695161"/>
      <w:r w:rsidRPr="00535412">
        <w:rPr>
          <w:b/>
          <w:sz w:val="24"/>
        </w:rPr>
        <w:t xml:space="preserve">Содержание самостоятельной работы </w:t>
      </w:r>
      <w:bookmarkEnd w:id="34"/>
      <w:r w:rsidR="00C02BD5" w:rsidRPr="00535412">
        <w:rPr>
          <w:b/>
          <w:sz w:val="24"/>
        </w:rPr>
        <w:t>обучающихся</w:t>
      </w:r>
    </w:p>
    <w:tbl>
      <w:tblPr>
        <w:tblStyle w:val="TableGrid"/>
        <w:tblW w:w="9214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402"/>
        <w:gridCol w:w="992"/>
        <w:gridCol w:w="1276"/>
        <w:gridCol w:w="3544"/>
      </w:tblGrid>
      <w:tr w:rsidR="00DA73DD" w:rsidRPr="002644D6" w:rsidTr="00DA73DD">
        <w:trPr>
          <w:trHeight w:val="758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73DD" w:rsidRPr="002644D6" w:rsidRDefault="00DA73DD" w:rsidP="002644D6">
            <w:pPr>
              <w:spacing w:after="0" w:line="240" w:lineRule="auto"/>
              <w:ind w:firstLine="43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Темы для самостоятельной работы студентов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Pr="002644D6" w:rsidRDefault="00DA73DD" w:rsidP="00170F1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>Количество часов на СР</w:t>
            </w:r>
            <w:r w:rsidR="00170F1C">
              <w:rPr>
                <w:b/>
                <w:sz w:val="24"/>
                <w:szCs w:val="24"/>
              </w:rPr>
              <w:t>О</w:t>
            </w:r>
            <w:r w:rsidRPr="002644D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73DD" w:rsidRPr="002644D6" w:rsidRDefault="00DA73DD" w:rsidP="002644D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DA73DD" w:rsidRPr="002644D6" w:rsidRDefault="00DA73DD" w:rsidP="002644D6">
            <w:pPr>
              <w:spacing w:after="0" w:line="240" w:lineRule="auto"/>
              <w:ind w:left="9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студентов </w:t>
            </w:r>
          </w:p>
        </w:tc>
      </w:tr>
      <w:tr w:rsidR="00DA73DD" w:rsidRPr="002644D6" w:rsidTr="00DA73DD">
        <w:trPr>
          <w:trHeight w:val="545"/>
        </w:trPr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Pr="002644D6" w:rsidRDefault="00DA73DD" w:rsidP="002644D6">
            <w:pPr>
              <w:spacing w:after="0" w:line="240" w:lineRule="auto"/>
              <w:ind w:firstLine="4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Pr="002644D6" w:rsidRDefault="00DA73DD" w:rsidP="002644D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Очная форма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Pr="002644D6" w:rsidRDefault="00DA73DD" w:rsidP="002644D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Заочная форма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Pr="002644D6" w:rsidRDefault="00DA73DD" w:rsidP="002644D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457EA0" w:rsidRPr="002644D6" w:rsidTr="00DA73DD">
        <w:trPr>
          <w:trHeight w:val="23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EA0" w:rsidRPr="002644D6" w:rsidRDefault="00457EA0" w:rsidP="0082260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Медиажурналистика как направление журналистики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EA0" w:rsidRPr="002644D6" w:rsidRDefault="00DA73DD" w:rsidP="00822607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EA0" w:rsidRDefault="00DA73DD" w:rsidP="00DA73DD">
            <w:pPr>
              <w:spacing w:after="0" w:line="240" w:lineRule="auto"/>
              <w:ind w:left="75" w:right="20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EA0" w:rsidRPr="002644D6" w:rsidRDefault="00457EA0" w:rsidP="00822607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DA73DD" w:rsidRPr="002644D6" w:rsidTr="00DA73DD">
        <w:trPr>
          <w:trHeight w:val="23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Pr="006035D0" w:rsidRDefault="00DA73DD" w:rsidP="00DA73DD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Конвергенция в медиажурналистике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Default="00DA73DD" w:rsidP="00DA73DD">
            <w:pPr>
              <w:jc w:val="center"/>
            </w:pPr>
            <w:r w:rsidRPr="002109BD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Default="00DA73DD" w:rsidP="00DA73DD">
            <w:pPr>
              <w:jc w:val="center"/>
            </w:pPr>
            <w:r w:rsidRPr="00F3479F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Pr="002644D6" w:rsidRDefault="00DA73DD" w:rsidP="00DA73DD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семинару-размышлению</w:t>
            </w:r>
          </w:p>
        </w:tc>
      </w:tr>
      <w:tr w:rsidR="00DA73DD" w:rsidRPr="002644D6" w:rsidTr="00DA73DD">
        <w:trPr>
          <w:trHeight w:val="60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Pr="006035D0" w:rsidRDefault="00DA73DD" w:rsidP="00DA73DD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Мультимедийная журналистика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Default="00DA73DD" w:rsidP="00DA73DD">
            <w:pPr>
              <w:jc w:val="center"/>
            </w:pPr>
            <w:r w:rsidRPr="002109BD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Default="00DA73DD" w:rsidP="00DA73DD">
            <w:pPr>
              <w:jc w:val="center"/>
            </w:pPr>
            <w:r w:rsidRPr="00F3479F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Default="00DA73DD" w:rsidP="00DA73DD">
            <w:pPr>
              <w:spacing w:after="0"/>
              <w:ind w:left="75"/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DA73DD" w:rsidRPr="002644D6" w:rsidTr="00DA73DD">
        <w:trPr>
          <w:trHeight w:val="19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Pr="006035D0" w:rsidRDefault="00DA73DD" w:rsidP="00DA73DD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как медийная среда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Default="00DA73DD" w:rsidP="00DA73DD">
            <w:pPr>
              <w:jc w:val="center"/>
            </w:pPr>
            <w:r w:rsidRPr="002109BD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Default="00DA73DD" w:rsidP="00DA73DD">
            <w:pPr>
              <w:jc w:val="center"/>
            </w:pPr>
            <w:r w:rsidRPr="00F3479F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Default="00DA73DD" w:rsidP="00DA73DD">
            <w:pPr>
              <w:spacing w:after="0"/>
              <w:ind w:left="75"/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  <w:r>
              <w:rPr>
                <w:rFonts w:eastAsia="Calibri"/>
                <w:sz w:val="24"/>
                <w:szCs w:val="24"/>
              </w:rPr>
              <w:t xml:space="preserve"> подготовка к практической работе</w:t>
            </w:r>
          </w:p>
        </w:tc>
      </w:tr>
      <w:tr w:rsidR="00DA73DD" w:rsidRPr="002644D6" w:rsidTr="00DA73DD">
        <w:trPr>
          <w:trHeight w:val="5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Pr="006035D0" w:rsidRDefault="00DA73DD" w:rsidP="00DA73DD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Электронные СМИ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Default="00DA73DD" w:rsidP="00DA73DD">
            <w:pPr>
              <w:jc w:val="center"/>
            </w:pPr>
            <w:r w:rsidRPr="002109BD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Default="00DA73DD" w:rsidP="00DA73DD">
            <w:pPr>
              <w:jc w:val="center"/>
            </w:pPr>
            <w:r w:rsidRPr="00F3479F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Pr="002644D6" w:rsidRDefault="00DA73DD" w:rsidP="00DA73DD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  <w:r>
              <w:rPr>
                <w:rFonts w:eastAsia="Calibri"/>
                <w:sz w:val="24"/>
                <w:szCs w:val="24"/>
              </w:rPr>
              <w:t>, подготовка к практической работе</w:t>
            </w:r>
          </w:p>
        </w:tc>
      </w:tr>
      <w:tr w:rsidR="00457EA0" w:rsidRPr="002644D6" w:rsidTr="00DA73DD">
        <w:trPr>
          <w:trHeight w:val="5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EA0" w:rsidRPr="00235527" w:rsidRDefault="00457EA0" w:rsidP="00822607">
            <w:pPr>
              <w:spacing w:after="0" w:line="240" w:lineRule="auto"/>
              <w:ind w:left="74" w:right="204"/>
            </w:pPr>
            <w:r w:rsidRPr="00235527">
              <w:rPr>
                <w:sz w:val="24"/>
              </w:rPr>
              <w:t>Правовое регулирование массовой информации в интернете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EA0" w:rsidRDefault="00DA73DD" w:rsidP="00822607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EA0" w:rsidRPr="002644D6" w:rsidRDefault="00DA73DD" w:rsidP="00DA73DD">
            <w:pPr>
              <w:spacing w:after="0" w:line="240" w:lineRule="auto"/>
              <w:ind w:left="75" w:right="20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EA0" w:rsidRPr="002644D6" w:rsidRDefault="00457EA0" w:rsidP="00822607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творческой работе</w:t>
            </w:r>
          </w:p>
        </w:tc>
      </w:tr>
      <w:tr w:rsidR="00457EA0" w:rsidRPr="002644D6" w:rsidTr="00DA73DD">
        <w:trPr>
          <w:trHeight w:val="379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EA0" w:rsidRPr="002644D6" w:rsidRDefault="00457EA0" w:rsidP="00D21AE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дисциплине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EA0" w:rsidRPr="002644D6" w:rsidRDefault="00DA73DD" w:rsidP="00D21AE1">
            <w:pPr>
              <w:spacing w:after="0" w:line="240" w:lineRule="auto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EA0" w:rsidRDefault="00DA73DD" w:rsidP="00DA73DD">
            <w:pPr>
              <w:spacing w:after="0" w:line="240" w:lineRule="auto"/>
              <w:ind w:left="75" w:right="20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EA0" w:rsidRPr="002644D6" w:rsidRDefault="00457EA0" w:rsidP="00457EA0">
            <w:pPr>
              <w:tabs>
                <w:tab w:val="left" w:pos="4980"/>
              </w:tabs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</w:tc>
      </w:tr>
    </w:tbl>
    <w:p w:rsidR="009A6BDC" w:rsidRDefault="009A6BDC" w:rsidP="009A6BDC">
      <w:pPr>
        <w:pStyle w:val="3"/>
        <w:spacing w:line="240" w:lineRule="auto"/>
        <w:ind w:left="480" w:firstLine="0"/>
        <w:rPr>
          <w:sz w:val="24"/>
          <w:szCs w:val="24"/>
        </w:rPr>
      </w:pPr>
      <w:bookmarkStart w:id="35" w:name="_Toc4695162"/>
      <w:bookmarkStart w:id="36" w:name="_Toc189861648"/>
    </w:p>
    <w:p w:rsidR="007F113E" w:rsidRPr="002644D6" w:rsidRDefault="007F113E" w:rsidP="00292CFC">
      <w:pPr>
        <w:pStyle w:val="3"/>
        <w:numPr>
          <w:ilvl w:val="0"/>
          <w:numId w:val="49"/>
        </w:numPr>
        <w:spacing w:line="240" w:lineRule="auto"/>
        <w:rPr>
          <w:sz w:val="24"/>
          <w:szCs w:val="24"/>
        </w:rPr>
      </w:pPr>
      <w:r w:rsidRPr="002644D6">
        <w:rPr>
          <w:sz w:val="24"/>
          <w:szCs w:val="24"/>
        </w:rPr>
        <w:t>Фонд оценочных средств</w:t>
      </w:r>
      <w:bookmarkEnd w:id="35"/>
      <w:bookmarkEnd w:id="36"/>
      <w:r w:rsidRPr="002644D6">
        <w:rPr>
          <w:sz w:val="24"/>
          <w:szCs w:val="24"/>
        </w:rPr>
        <w:t xml:space="preserve"> </w:t>
      </w:r>
    </w:p>
    <w:p w:rsidR="00DA73DD" w:rsidRPr="00535412" w:rsidRDefault="00C02BD5" w:rsidP="00170F1C">
      <w:pPr>
        <w:spacing w:after="0" w:line="240" w:lineRule="auto"/>
        <w:ind w:firstLine="567"/>
        <w:jc w:val="both"/>
        <w:rPr>
          <w:sz w:val="24"/>
        </w:rPr>
      </w:pPr>
      <w:r w:rsidRPr="00535412"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</w:t>
      </w:r>
      <w:bookmarkStart w:id="37" w:name="_GoBack"/>
      <w:bookmarkEnd w:id="37"/>
      <w:r w:rsidRPr="00535412">
        <w:rPr>
          <w:sz w:val="24"/>
        </w:rPr>
        <w:t>ьной среде (https://edu2020.kemgik.ru/course/view.php?id=4457).</w:t>
      </w:r>
    </w:p>
    <w:p w:rsidR="00054DBE" w:rsidRPr="00DA73DD" w:rsidRDefault="00054DBE" w:rsidP="002644D6">
      <w:pPr>
        <w:spacing w:after="0" w:line="240" w:lineRule="auto"/>
        <w:ind w:left="-3" w:right="6" w:firstLine="570"/>
        <w:jc w:val="both"/>
        <w:rPr>
          <w:rFonts w:eastAsia="Calibri"/>
          <w:sz w:val="22"/>
          <w:szCs w:val="24"/>
          <w:lang w:eastAsia="ru-RU"/>
        </w:rPr>
      </w:pPr>
    </w:p>
    <w:p w:rsidR="005F316F" w:rsidRPr="005F316F" w:rsidRDefault="005F316F" w:rsidP="00292CFC">
      <w:pPr>
        <w:pStyle w:val="a4"/>
        <w:widowControl w:val="0"/>
        <w:numPr>
          <w:ilvl w:val="0"/>
          <w:numId w:val="49"/>
        </w:numPr>
        <w:spacing w:after="0" w:line="240" w:lineRule="auto"/>
        <w:rPr>
          <w:rFonts w:eastAsia="Times New Roman"/>
          <w:b/>
          <w:bCs/>
          <w:sz w:val="24"/>
          <w:szCs w:val="24"/>
          <w:lang w:eastAsia="ru-RU"/>
        </w:rPr>
      </w:pPr>
      <w:r w:rsidRPr="005F316F">
        <w:rPr>
          <w:rFonts w:eastAsia="Times New Roman"/>
          <w:b/>
          <w:bCs/>
          <w:sz w:val="24"/>
          <w:szCs w:val="24"/>
          <w:lang w:eastAsia="ru-RU"/>
        </w:rPr>
        <w:t xml:space="preserve">Учебно-методическое и информационное обеспечение дисциплины </w:t>
      </w:r>
    </w:p>
    <w:p w:rsidR="004416B7" w:rsidRPr="00C02BD5" w:rsidRDefault="004425FB" w:rsidP="00C02BD5">
      <w:pPr>
        <w:pStyle w:val="3"/>
        <w:keepNext w:val="0"/>
        <w:widowControl w:val="0"/>
        <w:numPr>
          <w:ilvl w:val="1"/>
          <w:numId w:val="46"/>
        </w:numPr>
        <w:tabs>
          <w:tab w:val="left" w:pos="426"/>
        </w:tabs>
        <w:autoSpaceDE w:val="0"/>
        <w:autoSpaceDN w:val="0"/>
        <w:spacing w:line="240" w:lineRule="auto"/>
        <w:ind w:left="0" w:firstLine="0"/>
        <w:rPr>
          <w:sz w:val="24"/>
          <w:szCs w:val="24"/>
        </w:rPr>
      </w:pPr>
      <w:r w:rsidRPr="00C02BD5">
        <w:rPr>
          <w:b w:val="0"/>
          <w:bCs/>
          <w:sz w:val="24"/>
          <w:szCs w:val="24"/>
        </w:rPr>
        <w:t xml:space="preserve"> </w:t>
      </w:r>
      <w:r w:rsidR="004416B7" w:rsidRPr="00C02BD5">
        <w:rPr>
          <w:sz w:val="24"/>
          <w:szCs w:val="24"/>
        </w:rPr>
        <w:t xml:space="preserve"> </w:t>
      </w:r>
      <w:bookmarkStart w:id="38" w:name="_Toc4695169"/>
      <w:bookmarkStart w:id="39" w:name="_Toc189861649"/>
      <w:r w:rsidR="004416B7" w:rsidRPr="00C02BD5">
        <w:rPr>
          <w:sz w:val="24"/>
          <w:szCs w:val="24"/>
        </w:rPr>
        <w:t>Основная литература:</w:t>
      </w:r>
      <w:bookmarkEnd w:id="38"/>
      <w:bookmarkEnd w:id="39"/>
    </w:p>
    <w:p w:rsidR="00B71F5B" w:rsidRDefault="00B71F5B" w:rsidP="00B71F5B">
      <w:pPr>
        <w:pStyle w:val="a4"/>
        <w:numPr>
          <w:ilvl w:val="0"/>
          <w:numId w:val="43"/>
        </w:numPr>
        <w:jc w:val="both"/>
        <w:rPr>
          <w:sz w:val="24"/>
        </w:rPr>
      </w:pPr>
      <w:bookmarkStart w:id="40" w:name="_Toc4695170"/>
      <w:r w:rsidRPr="00B71F5B">
        <w:rPr>
          <w:sz w:val="24"/>
        </w:rPr>
        <w:t xml:space="preserve">Олешко, Е. В. Конвергентная журналистика. Профессиональная культура субъектов информационной </w:t>
      </w:r>
      <w:proofErr w:type="gramStart"/>
      <w:r w:rsidRPr="00B71F5B">
        <w:rPr>
          <w:sz w:val="24"/>
        </w:rPr>
        <w:t>деятельности :</w:t>
      </w:r>
      <w:proofErr w:type="gramEnd"/>
      <w:r w:rsidRPr="00B71F5B">
        <w:rPr>
          <w:sz w:val="24"/>
        </w:rPr>
        <w:t xml:space="preserve"> учебное пособие / Е. В. Олешко. </w:t>
      </w:r>
      <w:r>
        <w:rPr>
          <w:sz w:val="24"/>
        </w:rPr>
        <w:t xml:space="preserve">– </w:t>
      </w:r>
      <w:proofErr w:type="gramStart"/>
      <w:r w:rsidRPr="00B71F5B">
        <w:rPr>
          <w:sz w:val="24"/>
        </w:rPr>
        <w:t>Екатеринбург :</w:t>
      </w:r>
      <w:proofErr w:type="gramEnd"/>
      <w:r w:rsidRPr="00B71F5B">
        <w:rPr>
          <w:sz w:val="24"/>
        </w:rPr>
        <w:t xml:space="preserve"> Уральский федеральны</w:t>
      </w:r>
      <w:r>
        <w:rPr>
          <w:sz w:val="24"/>
        </w:rPr>
        <w:t xml:space="preserve">й университет, ЭБС АСВ, 2015. – </w:t>
      </w:r>
      <w:r w:rsidRPr="00B71F5B">
        <w:rPr>
          <w:sz w:val="24"/>
        </w:rPr>
        <w:t xml:space="preserve">128 c. </w:t>
      </w:r>
      <w:r>
        <w:rPr>
          <w:sz w:val="24"/>
        </w:rPr>
        <w:t xml:space="preserve">– </w:t>
      </w:r>
      <w:proofErr w:type="gramStart"/>
      <w:r w:rsidRPr="00B71F5B">
        <w:rPr>
          <w:sz w:val="24"/>
        </w:rPr>
        <w:t>Текст :</w:t>
      </w:r>
      <w:proofErr w:type="gramEnd"/>
      <w:r w:rsidRPr="00B71F5B">
        <w:rPr>
          <w:sz w:val="24"/>
        </w:rPr>
        <w:t xml:space="preserve"> непосредственный.</w:t>
      </w:r>
    </w:p>
    <w:p w:rsidR="00B71F5B" w:rsidRDefault="00B71F5B" w:rsidP="00B71F5B">
      <w:pPr>
        <w:pStyle w:val="a4"/>
        <w:numPr>
          <w:ilvl w:val="0"/>
          <w:numId w:val="43"/>
        </w:numPr>
        <w:jc w:val="both"/>
        <w:rPr>
          <w:sz w:val="24"/>
        </w:rPr>
      </w:pPr>
      <w:r w:rsidRPr="00B71F5B">
        <w:rPr>
          <w:sz w:val="24"/>
        </w:rPr>
        <w:t xml:space="preserve">Мультимедийная </w:t>
      </w:r>
      <w:proofErr w:type="gramStart"/>
      <w:r w:rsidRPr="00B71F5B">
        <w:rPr>
          <w:sz w:val="24"/>
        </w:rPr>
        <w:t>журналистика :</w:t>
      </w:r>
      <w:proofErr w:type="gramEnd"/>
      <w:r w:rsidRPr="00B71F5B">
        <w:rPr>
          <w:sz w:val="24"/>
        </w:rPr>
        <w:t xml:space="preserve"> учебник для вузов / А. Г. </w:t>
      </w:r>
      <w:proofErr w:type="spellStart"/>
      <w:r w:rsidRPr="00B71F5B">
        <w:rPr>
          <w:sz w:val="24"/>
        </w:rPr>
        <w:t>Качкаева</w:t>
      </w:r>
      <w:proofErr w:type="spellEnd"/>
      <w:r w:rsidRPr="00B71F5B">
        <w:rPr>
          <w:sz w:val="24"/>
        </w:rPr>
        <w:t xml:space="preserve">, С. А. </w:t>
      </w:r>
      <w:proofErr w:type="spellStart"/>
      <w:r w:rsidRPr="00B71F5B">
        <w:rPr>
          <w:sz w:val="24"/>
        </w:rPr>
        <w:t>Шомова</w:t>
      </w:r>
      <w:proofErr w:type="spellEnd"/>
      <w:r w:rsidRPr="00B71F5B">
        <w:rPr>
          <w:sz w:val="24"/>
        </w:rPr>
        <w:t>, А. А. Мирошниченко, Е. Г. Лапина-</w:t>
      </w:r>
      <w:proofErr w:type="spellStart"/>
      <w:r w:rsidRPr="00B71F5B">
        <w:rPr>
          <w:sz w:val="24"/>
        </w:rPr>
        <w:t>Кратасюк</w:t>
      </w:r>
      <w:proofErr w:type="spellEnd"/>
      <w:r w:rsidRPr="00B71F5B">
        <w:rPr>
          <w:sz w:val="24"/>
        </w:rPr>
        <w:t xml:space="preserve"> ; под общ. ред. А. Г. </w:t>
      </w:r>
      <w:proofErr w:type="spellStart"/>
      <w:r w:rsidRPr="00B71F5B">
        <w:rPr>
          <w:sz w:val="24"/>
        </w:rPr>
        <w:t>Качкаевой</w:t>
      </w:r>
      <w:proofErr w:type="spellEnd"/>
      <w:r w:rsidRPr="00B71F5B">
        <w:rPr>
          <w:sz w:val="24"/>
        </w:rPr>
        <w:t xml:space="preserve">, С. А. </w:t>
      </w:r>
      <w:proofErr w:type="spellStart"/>
      <w:r w:rsidRPr="00B71F5B">
        <w:rPr>
          <w:sz w:val="24"/>
        </w:rPr>
        <w:t>Шомовой</w:t>
      </w:r>
      <w:proofErr w:type="spellEnd"/>
      <w:r w:rsidRPr="00B71F5B">
        <w:rPr>
          <w:sz w:val="24"/>
        </w:rPr>
        <w:t xml:space="preserve">. – </w:t>
      </w:r>
      <w:proofErr w:type="gramStart"/>
      <w:r w:rsidRPr="00B71F5B">
        <w:rPr>
          <w:sz w:val="24"/>
        </w:rPr>
        <w:t>Москва :</w:t>
      </w:r>
      <w:proofErr w:type="gramEnd"/>
      <w:r w:rsidRPr="00B71F5B">
        <w:rPr>
          <w:sz w:val="24"/>
        </w:rPr>
        <w:t xml:space="preserve"> Издательский дом Высшей школы экономики, 2017. – 417 </w:t>
      </w:r>
      <w:proofErr w:type="gramStart"/>
      <w:r w:rsidRPr="00B71F5B">
        <w:rPr>
          <w:sz w:val="24"/>
        </w:rPr>
        <w:t>с. :</w:t>
      </w:r>
      <w:proofErr w:type="gramEnd"/>
      <w:r w:rsidRPr="00B71F5B">
        <w:rPr>
          <w:sz w:val="24"/>
        </w:rPr>
        <w:t xml:space="preserve"> схем. – (Уч</w:t>
      </w:r>
      <w:r w:rsidR="009A6BDC">
        <w:rPr>
          <w:sz w:val="24"/>
        </w:rPr>
        <w:t>ебники Высшей школы экономики).</w:t>
      </w:r>
      <w:r w:rsidRPr="00B71F5B">
        <w:rPr>
          <w:sz w:val="24"/>
        </w:rPr>
        <w:t xml:space="preserve"> – URL: https://biblioclub.ru/index.php?page=book&amp;id=471761 (дата обращения: 01.0</w:t>
      </w:r>
      <w:r>
        <w:rPr>
          <w:sz w:val="24"/>
        </w:rPr>
        <w:t>2</w:t>
      </w:r>
      <w:r w:rsidRPr="00B71F5B">
        <w:rPr>
          <w:sz w:val="24"/>
        </w:rPr>
        <w:t xml:space="preserve">.2023). </w:t>
      </w:r>
      <w:r w:rsidR="009C1DDB" w:rsidRPr="00B71F5B">
        <w:rPr>
          <w:sz w:val="24"/>
        </w:rPr>
        <w:t xml:space="preserve">– Режим доступа: по подписке </w:t>
      </w:r>
      <w:r w:rsidRPr="00B71F5B">
        <w:rPr>
          <w:sz w:val="24"/>
        </w:rPr>
        <w:t>–</w:t>
      </w:r>
      <w:r w:rsidR="009C1DDB">
        <w:rPr>
          <w:sz w:val="24"/>
        </w:rPr>
        <w:t xml:space="preserve"> </w:t>
      </w:r>
      <w:proofErr w:type="gramStart"/>
      <w:r w:rsidRPr="00B71F5B">
        <w:rPr>
          <w:sz w:val="24"/>
        </w:rPr>
        <w:t>Текст :</w:t>
      </w:r>
      <w:proofErr w:type="gramEnd"/>
      <w:r w:rsidRPr="00B71F5B">
        <w:rPr>
          <w:sz w:val="24"/>
        </w:rPr>
        <w:t xml:space="preserve"> электронный.</w:t>
      </w:r>
    </w:p>
    <w:p w:rsidR="00B71F5B" w:rsidRPr="00B71F5B" w:rsidRDefault="00B71F5B" w:rsidP="009A6BDC">
      <w:pPr>
        <w:pStyle w:val="a4"/>
        <w:numPr>
          <w:ilvl w:val="0"/>
          <w:numId w:val="43"/>
        </w:numPr>
        <w:spacing w:after="0"/>
        <w:jc w:val="both"/>
        <w:rPr>
          <w:sz w:val="24"/>
        </w:rPr>
      </w:pPr>
      <w:r w:rsidRPr="00B71F5B">
        <w:rPr>
          <w:sz w:val="24"/>
        </w:rPr>
        <w:t>Калмыков, А. А. Интернет-</w:t>
      </w:r>
      <w:proofErr w:type="gramStart"/>
      <w:r w:rsidRPr="00B71F5B">
        <w:rPr>
          <w:sz w:val="24"/>
        </w:rPr>
        <w:t>журналистика :</w:t>
      </w:r>
      <w:proofErr w:type="gramEnd"/>
      <w:r w:rsidRPr="00B71F5B">
        <w:rPr>
          <w:sz w:val="24"/>
        </w:rPr>
        <w:t xml:space="preserve"> учебное пособие / А. А. Калмыков, Л. А. Коханова. – </w:t>
      </w:r>
      <w:proofErr w:type="gramStart"/>
      <w:r w:rsidRPr="00B71F5B">
        <w:rPr>
          <w:sz w:val="24"/>
        </w:rPr>
        <w:t>Москва :</w:t>
      </w:r>
      <w:proofErr w:type="gramEnd"/>
      <w:r w:rsidRPr="00B71F5B">
        <w:rPr>
          <w:sz w:val="24"/>
        </w:rPr>
        <w:t xml:space="preserve"> </w:t>
      </w:r>
      <w:proofErr w:type="spellStart"/>
      <w:r w:rsidRPr="00B71F5B">
        <w:rPr>
          <w:sz w:val="24"/>
        </w:rPr>
        <w:t>Юнити</w:t>
      </w:r>
      <w:proofErr w:type="spellEnd"/>
      <w:r w:rsidRPr="00B71F5B">
        <w:rPr>
          <w:sz w:val="24"/>
        </w:rPr>
        <w:t xml:space="preserve">-Дана, 2017. – 383 </w:t>
      </w:r>
      <w:proofErr w:type="gramStart"/>
      <w:r w:rsidRPr="00B71F5B">
        <w:rPr>
          <w:sz w:val="24"/>
        </w:rPr>
        <w:t>с. :</w:t>
      </w:r>
      <w:proofErr w:type="gramEnd"/>
      <w:r w:rsidRPr="00B71F5B">
        <w:rPr>
          <w:sz w:val="24"/>
        </w:rPr>
        <w:t xml:space="preserve"> ил. – (Медиаобразование). –</w:t>
      </w:r>
      <w:r w:rsidRPr="009C1DDB">
        <w:rPr>
          <w:sz w:val="24"/>
          <w:szCs w:val="24"/>
        </w:rPr>
        <w:t>URL: </w:t>
      </w:r>
      <w:hyperlink r:id="rId12" w:history="1">
        <w:r w:rsidRPr="009C1DDB">
          <w:rPr>
            <w:sz w:val="24"/>
            <w:szCs w:val="24"/>
          </w:rPr>
          <w:t>https://biblioclub.ru/index.php?page=book&amp;id=691525</w:t>
        </w:r>
      </w:hyperlink>
      <w:r w:rsidR="009C1DDB">
        <w:rPr>
          <w:sz w:val="24"/>
        </w:rPr>
        <w:t> (дата обращения: 01.02</w:t>
      </w:r>
      <w:r w:rsidRPr="00B71F5B">
        <w:rPr>
          <w:sz w:val="24"/>
        </w:rPr>
        <w:t xml:space="preserve">.2023). – </w:t>
      </w:r>
      <w:r w:rsidR="009C1DDB" w:rsidRPr="00B71F5B">
        <w:rPr>
          <w:sz w:val="24"/>
        </w:rPr>
        <w:t xml:space="preserve">Режим доступа: по подписке. – </w:t>
      </w:r>
      <w:proofErr w:type="gramStart"/>
      <w:r w:rsidRPr="00B71F5B">
        <w:rPr>
          <w:sz w:val="24"/>
        </w:rPr>
        <w:t>Текст :</w:t>
      </w:r>
      <w:proofErr w:type="gramEnd"/>
      <w:r w:rsidRPr="00B71F5B">
        <w:rPr>
          <w:sz w:val="24"/>
        </w:rPr>
        <w:t xml:space="preserve"> электронный.</w:t>
      </w:r>
    </w:p>
    <w:p w:rsidR="00CC290F" w:rsidRPr="00535412" w:rsidRDefault="00C02BD5" w:rsidP="009A6BDC">
      <w:pPr>
        <w:pStyle w:val="3"/>
        <w:keepNext w:val="0"/>
        <w:widowControl w:val="0"/>
        <w:numPr>
          <w:ilvl w:val="1"/>
          <w:numId w:val="46"/>
        </w:numPr>
        <w:tabs>
          <w:tab w:val="left" w:pos="426"/>
        </w:tabs>
        <w:autoSpaceDE w:val="0"/>
        <w:autoSpaceDN w:val="0"/>
        <w:spacing w:line="240" w:lineRule="auto"/>
        <w:ind w:left="0" w:firstLine="0"/>
        <w:rPr>
          <w:bCs/>
          <w:sz w:val="24"/>
          <w:szCs w:val="24"/>
        </w:rPr>
      </w:pPr>
      <w:r w:rsidRPr="00535412">
        <w:rPr>
          <w:b w:val="0"/>
          <w:bCs/>
          <w:sz w:val="24"/>
          <w:szCs w:val="24"/>
        </w:rPr>
        <w:t xml:space="preserve"> </w:t>
      </w:r>
      <w:bookmarkStart w:id="41" w:name="_Toc189861650"/>
      <w:r w:rsidR="00CC290F" w:rsidRPr="00535412">
        <w:rPr>
          <w:bCs/>
          <w:sz w:val="24"/>
          <w:szCs w:val="24"/>
        </w:rPr>
        <w:t>Дополнительная литература:</w:t>
      </w:r>
      <w:bookmarkEnd w:id="40"/>
      <w:bookmarkEnd w:id="41"/>
    </w:p>
    <w:p w:rsidR="009C1DDB" w:rsidRDefault="009C1DDB" w:rsidP="009C1DDB">
      <w:pPr>
        <w:pStyle w:val="a4"/>
        <w:numPr>
          <w:ilvl w:val="0"/>
          <w:numId w:val="43"/>
        </w:numPr>
        <w:jc w:val="both"/>
        <w:rPr>
          <w:sz w:val="24"/>
          <w:szCs w:val="22"/>
        </w:rPr>
      </w:pPr>
      <w:r w:rsidRPr="009C1DDB">
        <w:rPr>
          <w:sz w:val="24"/>
          <w:szCs w:val="22"/>
        </w:rPr>
        <w:t xml:space="preserve">Никитенко, А. А. Основы </w:t>
      </w:r>
      <w:proofErr w:type="gramStart"/>
      <w:r w:rsidRPr="009C1DDB">
        <w:rPr>
          <w:sz w:val="24"/>
          <w:szCs w:val="22"/>
        </w:rPr>
        <w:t>медиажурналистики :</w:t>
      </w:r>
      <w:proofErr w:type="gramEnd"/>
      <w:r w:rsidRPr="009C1DDB">
        <w:rPr>
          <w:sz w:val="24"/>
          <w:szCs w:val="22"/>
        </w:rPr>
        <w:t xml:space="preserve"> учебное пособие / А. А. Никитенко. – </w:t>
      </w:r>
      <w:proofErr w:type="gramStart"/>
      <w:r w:rsidRPr="009C1DDB">
        <w:rPr>
          <w:sz w:val="24"/>
          <w:szCs w:val="22"/>
        </w:rPr>
        <w:t>Новосибирск :</w:t>
      </w:r>
      <w:proofErr w:type="gramEnd"/>
      <w:r w:rsidRPr="009C1DDB">
        <w:rPr>
          <w:sz w:val="24"/>
          <w:szCs w:val="22"/>
        </w:rPr>
        <w:t xml:space="preserve"> Новосибирский государственный технический университет, 2012. – 108 с.– URL: https://biblioclub.ru/index.php?page=book&amp;id=228794 (д</w:t>
      </w:r>
      <w:r>
        <w:rPr>
          <w:sz w:val="24"/>
          <w:szCs w:val="22"/>
        </w:rPr>
        <w:t>ата обращения: 01.02</w:t>
      </w:r>
      <w:r w:rsidRPr="009C1DDB">
        <w:rPr>
          <w:sz w:val="24"/>
          <w:szCs w:val="22"/>
        </w:rPr>
        <w:t>.2023). – Режим доступа: по подписке.</w:t>
      </w:r>
      <w:r>
        <w:rPr>
          <w:sz w:val="24"/>
          <w:szCs w:val="22"/>
        </w:rPr>
        <w:t xml:space="preserve"> </w:t>
      </w:r>
      <w:r w:rsidRPr="009C1DDB">
        <w:rPr>
          <w:sz w:val="24"/>
          <w:szCs w:val="22"/>
        </w:rPr>
        <w:t xml:space="preserve">– </w:t>
      </w:r>
      <w:proofErr w:type="gramStart"/>
      <w:r w:rsidRPr="009C1DDB">
        <w:rPr>
          <w:sz w:val="24"/>
          <w:szCs w:val="22"/>
        </w:rPr>
        <w:t>Текст :</w:t>
      </w:r>
      <w:proofErr w:type="gramEnd"/>
      <w:r w:rsidRPr="009C1DDB">
        <w:rPr>
          <w:sz w:val="24"/>
          <w:szCs w:val="22"/>
        </w:rPr>
        <w:t xml:space="preserve"> электронный.</w:t>
      </w:r>
    </w:p>
    <w:p w:rsidR="00BC7118" w:rsidRDefault="00BC7118" w:rsidP="00BC7118">
      <w:pPr>
        <w:pStyle w:val="a4"/>
        <w:numPr>
          <w:ilvl w:val="0"/>
          <w:numId w:val="43"/>
        </w:numPr>
        <w:jc w:val="both"/>
        <w:rPr>
          <w:sz w:val="24"/>
          <w:szCs w:val="22"/>
        </w:rPr>
      </w:pPr>
      <w:r w:rsidRPr="00BC7118">
        <w:rPr>
          <w:sz w:val="24"/>
          <w:szCs w:val="22"/>
        </w:rPr>
        <w:t xml:space="preserve">Донских, А. Г. Авторское право в </w:t>
      </w:r>
      <w:proofErr w:type="gramStart"/>
      <w:r w:rsidRPr="00BC7118">
        <w:rPr>
          <w:sz w:val="24"/>
          <w:szCs w:val="22"/>
        </w:rPr>
        <w:t>СМИ :</w:t>
      </w:r>
      <w:proofErr w:type="gramEnd"/>
      <w:r w:rsidRPr="00BC7118">
        <w:rPr>
          <w:sz w:val="24"/>
          <w:szCs w:val="22"/>
        </w:rPr>
        <w:t xml:space="preserve"> учебное пособие / А. Г. Донских ; Южный федеральный университет. – Ростов-на-</w:t>
      </w:r>
      <w:proofErr w:type="gramStart"/>
      <w:r w:rsidRPr="00BC7118">
        <w:rPr>
          <w:sz w:val="24"/>
          <w:szCs w:val="22"/>
        </w:rPr>
        <w:t>Дону ;</w:t>
      </w:r>
      <w:proofErr w:type="gramEnd"/>
      <w:r w:rsidRPr="00BC7118">
        <w:rPr>
          <w:sz w:val="24"/>
          <w:szCs w:val="22"/>
        </w:rPr>
        <w:t xml:space="preserve"> Таганрог : Южный федеральный университет, 2022. – 142 с. – URL: https://biblioclub.ru/index.php?page=book&amp;id=691043 (дата обращения: 01.06.2023). – Режим доступа: по подписке.</w:t>
      </w:r>
      <w:r>
        <w:rPr>
          <w:sz w:val="24"/>
          <w:szCs w:val="22"/>
        </w:rPr>
        <w:t xml:space="preserve"> </w:t>
      </w:r>
      <w:r w:rsidRPr="00BC7118">
        <w:rPr>
          <w:sz w:val="24"/>
          <w:szCs w:val="22"/>
        </w:rPr>
        <w:t xml:space="preserve">– </w:t>
      </w:r>
      <w:proofErr w:type="spellStart"/>
      <w:r w:rsidRPr="00BC7118">
        <w:rPr>
          <w:sz w:val="24"/>
          <w:szCs w:val="22"/>
        </w:rPr>
        <w:t>Библиогр</w:t>
      </w:r>
      <w:proofErr w:type="spellEnd"/>
      <w:r w:rsidRPr="00BC7118">
        <w:rPr>
          <w:sz w:val="24"/>
          <w:szCs w:val="22"/>
        </w:rPr>
        <w:t xml:space="preserve">. в кн. – ISBN 978-5-9275-3866-9. – </w:t>
      </w:r>
      <w:proofErr w:type="gramStart"/>
      <w:r w:rsidRPr="00BC7118">
        <w:rPr>
          <w:sz w:val="24"/>
          <w:szCs w:val="22"/>
        </w:rPr>
        <w:t>Текст :</w:t>
      </w:r>
      <w:proofErr w:type="gramEnd"/>
      <w:r w:rsidRPr="00BC7118">
        <w:rPr>
          <w:sz w:val="24"/>
          <w:szCs w:val="22"/>
        </w:rPr>
        <w:t xml:space="preserve"> электронный.</w:t>
      </w:r>
    </w:p>
    <w:p w:rsidR="0051145F" w:rsidRDefault="00BC7118" w:rsidP="00BC7118">
      <w:pPr>
        <w:pStyle w:val="a4"/>
        <w:numPr>
          <w:ilvl w:val="0"/>
          <w:numId w:val="43"/>
        </w:numPr>
        <w:jc w:val="both"/>
        <w:rPr>
          <w:sz w:val="24"/>
          <w:szCs w:val="22"/>
        </w:rPr>
      </w:pPr>
      <w:r w:rsidRPr="00BC7118">
        <w:rPr>
          <w:sz w:val="24"/>
          <w:szCs w:val="22"/>
        </w:rPr>
        <w:t xml:space="preserve">Мультимедийные элементы в современном </w:t>
      </w:r>
      <w:proofErr w:type="spellStart"/>
      <w:r w:rsidRPr="00BC7118">
        <w:rPr>
          <w:sz w:val="24"/>
          <w:szCs w:val="22"/>
        </w:rPr>
        <w:t>медиатексте</w:t>
      </w:r>
      <w:proofErr w:type="spellEnd"/>
      <w:r>
        <w:rPr>
          <w:sz w:val="24"/>
          <w:szCs w:val="22"/>
        </w:rPr>
        <w:t xml:space="preserve"> /</w:t>
      </w:r>
      <w:r w:rsidRPr="00BC7118">
        <w:rPr>
          <w:sz w:val="24"/>
          <w:szCs w:val="22"/>
        </w:rPr>
        <w:t xml:space="preserve"> </w:t>
      </w:r>
      <w:proofErr w:type="spellStart"/>
      <w:r w:rsidRPr="00BC7118">
        <w:rPr>
          <w:sz w:val="24"/>
          <w:szCs w:val="22"/>
        </w:rPr>
        <w:t>Вырковский</w:t>
      </w:r>
      <w:proofErr w:type="spellEnd"/>
      <w:r w:rsidRPr="00BC7118">
        <w:rPr>
          <w:sz w:val="24"/>
          <w:szCs w:val="22"/>
        </w:rPr>
        <w:t xml:space="preserve"> А.В., Галкина М.Ю., Колесниченко А.В., Образцова А.Ю., </w:t>
      </w:r>
      <w:proofErr w:type="spellStart"/>
      <w:r w:rsidRPr="00BC7118">
        <w:rPr>
          <w:sz w:val="24"/>
          <w:szCs w:val="22"/>
        </w:rPr>
        <w:t>Вартанов</w:t>
      </w:r>
      <w:proofErr w:type="spellEnd"/>
      <w:r w:rsidRPr="00BC7118">
        <w:rPr>
          <w:sz w:val="24"/>
          <w:szCs w:val="22"/>
        </w:rPr>
        <w:t xml:space="preserve"> С.А. // </w:t>
      </w:r>
      <w:proofErr w:type="spellStart"/>
      <w:r w:rsidRPr="00BC7118">
        <w:rPr>
          <w:sz w:val="24"/>
          <w:szCs w:val="22"/>
        </w:rPr>
        <w:t>Медиаскоп</w:t>
      </w:r>
      <w:proofErr w:type="spellEnd"/>
      <w:r w:rsidRPr="00BC7118">
        <w:rPr>
          <w:sz w:val="24"/>
          <w:szCs w:val="22"/>
        </w:rPr>
        <w:t xml:space="preserve">. 2017. </w:t>
      </w:r>
      <w:r>
        <w:rPr>
          <w:sz w:val="24"/>
          <w:szCs w:val="22"/>
        </w:rPr>
        <w:t xml:space="preserve">– </w:t>
      </w:r>
      <w:proofErr w:type="spellStart"/>
      <w:r w:rsidRPr="00BC7118">
        <w:rPr>
          <w:sz w:val="24"/>
          <w:szCs w:val="22"/>
        </w:rPr>
        <w:t>Вып</w:t>
      </w:r>
      <w:proofErr w:type="spellEnd"/>
      <w:r w:rsidRPr="00BC7118">
        <w:rPr>
          <w:sz w:val="24"/>
          <w:szCs w:val="22"/>
        </w:rPr>
        <w:t xml:space="preserve">. 3. </w:t>
      </w:r>
      <w:r>
        <w:rPr>
          <w:sz w:val="24"/>
          <w:szCs w:val="22"/>
        </w:rPr>
        <w:t xml:space="preserve">–  </w:t>
      </w:r>
      <w:r>
        <w:rPr>
          <w:sz w:val="24"/>
          <w:szCs w:val="22"/>
          <w:lang w:val="en-US"/>
        </w:rPr>
        <w:t>URL</w:t>
      </w:r>
      <w:r w:rsidRPr="00BC7118">
        <w:rPr>
          <w:sz w:val="24"/>
          <w:szCs w:val="22"/>
        </w:rPr>
        <w:t xml:space="preserve">: </w:t>
      </w:r>
      <w:hyperlink r:id="rId13" w:history="1">
        <w:r w:rsidRPr="00293AE3">
          <w:rPr>
            <w:rStyle w:val="ab"/>
            <w:sz w:val="24"/>
            <w:szCs w:val="22"/>
          </w:rPr>
          <w:t>http://www.mediascope.ru/2364</w:t>
        </w:r>
      </w:hyperlink>
      <w:r>
        <w:rPr>
          <w:sz w:val="24"/>
          <w:szCs w:val="22"/>
          <w:lang w:val="en-US"/>
        </w:rPr>
        <w:t xml:space="preserve"> </w:t>
      </w:r>
      <w:r>
        <w:rPr>
          <w:sz w:val="24"/>
          <w:szCs w:val="22"/>
        </w:rPr>
        <w:t>(дата обращения: 01.02.2023)</w:t>
      </w:r>
      <w:r w:rsidR="008E54E7" w:rsidRPr="0051145F">
        <w:rPr>
          <w:sz w:val="24"/>
          <w:szCs w:val="22"/>
        </w:rPr>
        <w:t>.</w:t>
      </w:r>
    </w:p>
    <w:p w:rsidR="00BC7118" w:rsidRDefault="00BC7118" w:rsidP="009A6BDC">
      <w:pPr>
        <w:pStyle w:val="a4"/>
        <w:numPr>
          <w:ilvl w:val="0"/>
          <w:numId w:val="43"/>
        </w:numPr>
        <w:spacing w:after="0"/>
        <w:jc w:val="both"/>
        <w:rPr>
          <w:sz w:val="24"/>
          <w:szCs w:val="22"/>
        </w:rPr>
      </w:pPr>
      <w:r w:rsidRPr="00BC7118">
        <w:rPr>
          <w:sz w:val="24"/>
          <w:szCs w:val="22"/>
        </w:rPr>
        <w:t>Круглова Л.А. Российские печатные СМИ: специфика онлайн-версий</w:t>
      </w:r>
      <w:r>
        <w:rPr>
          <w:sz w:val="24"/>
          <w:szCs w:val="22"/>
        </w:rPr>
        <w:t xml:space="preserve"> / Л. А. Круглова</w:t>
      </w:r>
      <w:r w:rsidRPr="00BC7118">
        <w:rPr>
          <w:sz w:val="24"/>
          <w:szCs w:val="22"/>
        </w:rPr>
        <w:t xml:space="preserve"> // </w:t>
      </w:r>
      <w:proofErr w:type="spellStart"/>
      <w:r w:rsidRPr="00BC7118">
        <w:rPr>
          <w:sz w:val="24"/>
          <w:szCs w:val="22"/>
        </w:rPr>
        <w:t>Медиаскоп</w:t>
      </w:r>
      <w:proofErr w:type="spellEnd"/>
      <w:r w:rsidRPr="00BC7118">
        <w:rPr>
          <w:sz w:val="24"/>
          <w:szCs w:val="22"/>
        </w:rPr>
        <w:t xml:space="preserve">. </w:t>
      </w:r>
      <w:r>
        <w:rPr>
          <w:sz w:val="24"/>
          <w:szCs w:val="22"/>
        </w:rPr>
        <w:t xml:space="preserve">– </w:t>
      </w:r>
      <w:r w:rsidRPr="00BC7118">
        <w:rPr>
          <w:sz w:val="24"/>
          <w:szCs w:val="22"/>
        </w:rPr>
        <w:t xml:space="preserve">2016. </w:t>
      </w:r>
      <w:r>
        <w:rPr>
          <w:sz w:val="24"/>
          <w:szCs w:val="22"/>
        </w:rPr>
        <w:t xml:space="preserve">– </w:t>
      </w:r>
      <w:proofErr w:type="spellStart"/>
      <w:r w:rsidRPr="00BC7118">
        <w:rPr>
          <w:sz w:val="24"/>
          <w:szCs w:val="22"/>
        </w:rPr>
        <w:t>Вып</w:t>
      </w:r>
      <w:proofErr w:type="spellEnd"/>
      <w:r w:rsidRPr="00BC7118">
        <w:rPr>
          <w:sz w:val="24"/>
          <w:szCs w:val="22"/>
        </w:rPr>
        <w:t xml:space="preserve">. 4. </w:t>
      </w:r>
      <w:r>
        <w:rPr>
          <w:sz w:val="24"/>
          <w:szCs w:val="22"/>
        </w:rPr>
        <w:t xml:space="preserve">– </w:t>
      </w:r>
      <w:r>
        <w:rPr>
          <w:sz w:val="24"/>
          <w:szCs w:val="22"/>
          <w:lang w:val="en-US"/>
        </w:rPr>
        <w:t>URL</w:t>
      </w:r>
      <w:r w:rsidRPr="00BC7118">
        <w:rPr>
          <w:sz w:val="24"/>
          <w:szCs w:val="22"/>
        </w:rPr>
        <w:t xml:space="preserve">: </w:t>
      </w:r>
      <w:hyperlink r:id="rId14" w:history="1">
        <w:r w:rsidRPr="00293AE3">
          <w:rPr>
            <w:rStyle w:val="ab"/>
            <w:sz w:val="24"/>
            <w:szCs w:val="22"/>
          </w:rPr>
          <w:t>http://www.mediascope.ru/2205</w:t>
        </w:r>
      </w:hyperlink>
      <w:r w:rsidRPr="00BC7118">
        <w:rPr>
          <w:sz w:val="24"/>
          <w:szCs w:val="22"/>
        </w:rPr>
        <w:t xml:space="preserve"> </w:t>
      </w:r>
      <w:r>
        <w:rPr>
          <w:sz w:val="24"/>
          <w:szCs w:val="22"/>
        </w:rPr>
        <w:t>(дата обращения: 01.02.2023)</w:t>
      </w:r>
      <w:r w:rsidRPr="0051145F">
        <w:rPr>
          <w:sz w:val="24"/>
          <w:szCs w:val="22"/>
        </w:rPr>
        <w:t>.</w:t>
      </w:r>
    </w:p>
    <w:p w:rsidR="004425FB" w:rsidRPr="004425FB" w:rsidRDefault="004425FB" w:rsidP="009A6BDC">
      <w:pPr>
        <w:pStyle w:val="3"/>
        <w:keepNext w:val="0"/>
        <w:widowControl w:val="0"/>
        <w:numPr>
          <w:ilvl w:val="1"/>
          <w:numId w:val="46"/>
        </w:numPr>
        <w:tabs>
          <w:tab w:val="left" w:pos="426"/>
        </w:tabs>
        <w:autoSpaceDE w:val="0"/>
        <w:autoSpaceDN w:val="0"/>
        <w:spacing w:line="240" w:lineRule="auto"/>
        <w:rPr>
          <w:i/>
          <w:sz w:val="22"/>
        </w:rPr>
      </w:pPr>
      <w:r>
        <w:rPr>
          <w:sz w:val="24"/>
        </w:rPr>
        <w:t xml:space="preserve"> </w:t>
      </w:r>
      <w:bookmarkStart w:id="42" w:name="_Toc189861651"/>
      <w:r w:rsidRPr="004425FB">
        <w:rPr>
          <w:sz w:val="24"/>
        </w:rPr>
        <w:t>Ресурсы информационно-телекоммуникационной сети «Интернет».</w:t>
      </w:r>
      <w:bookmarkEnd w:id="42"/>
    </w:p>
    <w:tbl>
      <w:tblPr>
        <w:tblStyle w:val="afc"/>
        <w:tblW w:w="9213" w:type="dxa"/>
        <w:tblInd w:w="137" w:type="dxa"/>
        <w:tblLook w:val="04A0" w:firstRow="1" w:lastRow="0" w:firstColumn="1" w:lastColumn="0" w:noHBand="0" w:noVBand="1"/>
      </w:tblPr>
      <w:tblGrid>
        <w:gridCol w:w="4957"/>
        <w:gridCol w:w="4256"/>
      </w:tblGrid>
      <w:tr w:rsidR="00B34CD1" w:rsidTr="0025794A">
        <w:trPr>
          <w:trHeight w:val="20"/>
        </w:trPr>
        <w:tc>
          <w:tcPr>
            <w:tcW w:w="4957" w:type="dxa"/>
          </w:tcPr>
          <w:p w:rsidR="00B34CD1" w:rsidRPr="00925171" w:rsidRDefault="00925171" w:rsidP="00C45A48">
            <w:pPr>
              <w:spacing w:after="0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Электронный научный журнал «</w:t>
            </w:r>
            <w:proofErr w:type="spellStart"/>
            <w:r>
              <w:rPr>
                <w:sz w:val="24"/>
                <w:lang w:eastAsia="ru-RU"/>
              </w:rPr>
              <w:t>Медиаскоп</w:t>
            </w:r>
            <w:proofErr w:type="spellEnd"/>
            <w:r>
              <w:rPr>
                <w:sz w:val="24"/>
                <w:lang w:eastAsia="ru-RU"/>
              </w:rPr>
              <w:t>»</w:t>
            </w:r>
          </w:p>
        </w:tc>
        <w:tc>
          <w:tcPr>
            <w:tcW w:w="4256" w:type="dxa"/>
          </w:tcPr>
          <w:p w:rsidR="00B34CD1" w:rsidRPr="00B34CD1" w:rsidRDefault="00925171" w:rsidP="00535412">
            <w:pPr>
              <w:spacing w:after="0"/>
              <w:rPr>
                <w:b/>
                <w:sz w:val="24"/>
                <w:szCs w:val="24"/>
              </w:rPr>
            </w:pPr>
            <w:r w:rsidRPr="00535412">
              <w:rPr>
                <w:sz w:val="24"/>
                <w:szCs w:val="24"/>
                <w:lang w:eastAsia="ru-RU"/>
              </w:rPr>
              <w:t>http://www.mediascope.ru/</w:t>
            </w:r>
          </w:p>
        </w:tc>
      </w:tr>
      <w:tr w:rsidR="00B34CD1" w:rsidTr="0025794A">
        <w:trPr>
          <w:trHeight w:val="20"/>
        </w:trPr>
        <w:tc>
          <w:tcPr>
            <w:tcW w:w="4957" w:type="dxa"/>
          </w:tcPr>
          <w:p w:rsidR="00B34CD1" w:rsidRPr="00B34CD1" w:rsidRDefault="00CA2197" w:rsidP="00C45A48">
            <w:pPr>
              <w:spacing w:after="0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 xml:space="preserve">Информационная грамотность и </w:t>
            </w:r>
            <w:r w:rsidR="004225EF">
              <w:rPr>
                <w:sz w:val="24"/>
                <w:lang w:eastAsia="ru-RU"/>
              </w:rPr>
              <w:t>медиаобразования</w:t>
            </w:r>
            <w:r>
              <w:rPr>
                <w:sz w:val="24"/>
                <w:lang w:eastAsia="ru-RU"/>
              </w:rPr>
              <w:t xml:space="preserve"> для всех</w:t>
            </w:r>
          </w:p>
        </w:tc>
        <w:tc>
          <w:tcPr>
            <w:tcW w:w="4256" w:type="dxa"/>
          </w:tcPr>
          <w:p w:rsidR="00B34CD1" w:rsidRPr="00B34CD1" w:rsidRDefault="00CA2197" w:rsidP="00C45A48">
            <w:pPr>
              <w:spacing w:after="0"/>
              <w:rPr>
                <w:sz w:val="24"/>
                <w:szCs w:val="24"/>
                <w:lang w:eastAsia="ru-RU"/>
              </w:rPr>
            </w:pPr>
            <w:r w:rsidRPr="00CA2197">
              <w:rPr>
                <w:sz w:val="24"/>
                <w:szCs w:val="24"/>
                <w:lang w:eastAsia="ru-RU"/>
              </w:rPr>
              <w:t>https://www.mediagram.ru/mediaed/</w:t>
            </w:r>
          </w:p>
        </w:tc>
      </w:tr>
      <w:tr w:rsidR="00B34CD1" w:rsidTr="0025794A">
        <w:trPr>
          <w:trHeight w:val="20"/>
        </w:trPr>
        <w:tc>
          <w:tcPr>
            <w:tcW w:w="4957" w:type="dxa"/>
          </w:tcPr>
          <w:p w:rsidR="00B34CD1" w:rsidRPr="00B34CD1" w:rsidRDefault="00CA2197" w:rsidP="00C45A48">
            <w:pPr>
              <w:spacing w:after="0"/>
              <w:rPr>
                <w:sz w:val="24"/>
                <w:lang w:eastAsia="ru-RU"/>
              </w:rPr>
            </w:pPr>
            <w:r w:rsidRPr="00CA2197">
              <w:rPr>
                <w:sz w:val="24"/>
                <w:lang w:eastAsia="ru-RU"/>
              </w:rPr>
              <w:t>Медиаобразование и медиакультура</w:t>
            </w:r>
          </w:p>
        </w:tc>
        <w:tc>
          <w:tcPr>
            <w:tcW w:w="4256" w:type="dxa"/>
          </w:tcPr>
          <w:p w:rsidR="00B34CD1" w:rsidRPr="00B34CD1" w:rsidRDefault="00CA2197" w:rsidP="00C45A48">
            <w:pPr>
              <w:spacing w:after="0"/>
              <w:rPr>
                <w:sz w:val="24"/>
                <w:szCs w:val="24"/>
                <w:lang w:eastAsia="ru-RU"/>
              </w:rPr>
            </w:pPr>
            <w:r w:rsidRPr="00CA2197">
              <w:rPr>
                <w:sz w:val="24"/>
                <w:szCs w:val="24"/>
                <w:lang w:eastAsia="ru-RU"/>
              </w:rPr>
              <w:t>https://mediaeducation.ucoz.ru/</w:t>
            </w:r>
          </w:p>
        </w:tc>
      </w:tr>
      <w:tr w:rsidR="00B34CD1" w:rsidRPr="00290A80" w:rsidTr="0025794A">
        <w:trPr>
          <w:trHeight w:val="20"/>
        </w:trPr>
        <w:tc>
          <w:tcPr>
            <w:tcW w:w="4957" w:type="dxa"/>
          </w:tcPr>
          <w:p w:rsidR="00B34CD1" w:rsidRPr="00290A80" w:rsidRDefault="00CA2197" w:rsidP="00C45A48">
            <w:pPr>
              <w:widowControl w:val="0"/>
              <w:spacing w:after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A2197">
              <w:rPr>
                <w:rFonts w:eastAsia="Times New Roman"/>
                <w:bCs/>
                <w:sz w:val="24"/>
                <w:szCs w:val="24"/>
                <w:lang w:eastAsia="ru-RU"/>
              </w:rPr>
              <w:t>Медиа. Информация. Коммуникация (MIC)®</w:t>
            </w:r>
          </w:p>
        </w:tc>
        <w:tc>
          <w:tcPr>
            <w:tcW w:w="4256" w:type="dxa"/>
          </w:tcPr>
          <w:p w:rsidR="00B34CD1" w:rsidRPr="00CA2197" w:rsidRDefault="00CA2197" w:rsidP="00C45A48">
            <w:pPr>
              <w:widowControl w:val="0"/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A2197">
              <w:rPr>
                <w:rFonts w:eastAsia="Times New Roman"/>
                <w:bCs/>
                <w:sz w:val="24"/>
                <w:szCs w:val="24"/>
                <w:lang w:eastAsia="ru-RU"/>
              </w:rPr>
              <w:t>http://mic.org.ru/</w:t>
            </w:r>
          </w:p>
        </w:tc>
      </w:tr>
      <w:tr w:rsidR="00B34CD1" w:rsidRPr="00290A80" w:rsidTr="0025794A">
        <w:trPr>
          <w:trHeight w:val="20"/>
        </w:trPr>
        <w:tc>
          <w:tcPr>
            <w:tcW w:w="4957" w:type="dxa"/>
          </w:tcPr>
          <w:p w:rsidR="00B34CD1" w:rsidRPr="004225EF" w:rsidRDefault="004225EF" w:rsidP="00C45A48">
            <w:pPr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>Лаборатория медиаобразования</w:t>
            </w:r>
          </w:p>
        </w:tc>
        <w:tc>
          <w:tcPr>
            <w:tcW w:w="4256" w:type="dxa"/>
          </w:tcPr>
          <w:p w:rsidR="00B34CD1" w:rsidRPr="004225EF" w:rsidRDefault="004225EF" w:rsidP="00C45A48">
            <w:pPr>
              <w:widowControl w:val="0"/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>http://www.mediaeducation.ru/index.html</w:t>
            </w:r>
          </w:p>
        </w:tc>
      </w:tr>
    </w:tbl>
    <w:p w:rsidR="00CC290F" w:rsidRPr="002644D6" w:rsidRDefault="004425FB" w:rsidP="004425FB">
      <w:pPr>
        <w:pStyle w:val="3"/>
        <w:numPr>
          <w:ilvl w:val="1"/>
          <w:numId w:val="46"/>
        </w:numPr>
        <w:spacing w:line="240" w:lineRule="auto"/>
        <w:rPr>
          <w:sz w:val="24"/>
          <w:szCs w:val="24"/>
        </w:rPr>
      </w:pPr>
      <w:bookmarkStart w:id="43" w:name="_Toc4695172"/>
      <w:r>
        <w:rPr>
          <w:sz w:val="24"/>
          <w:szCs w:val="24"/>
        </w:rPr>
        <w:t xml:space="preserve"> </w:t>
      </w:r>
      <w:bookmarkStart w:id="44" w:name="_Toc189861652"/>
      <w:r w:rsidR="00CC290F" w:rsidRPr="002644D6">
        <w:rPr>
          <w:sz w:val="24"/>
          <w:szCs w:val="24"/>
        </w:rPr>
        <w:t>Программное обеспечение и информационные справочные системы</w:t>
      </w:r>
      <w:bookmarkEnd w:id="43"/>
      <w:bookmarkEnd w:id="44"/>
    </w:p>
    <w:p w:rsidR="00B34CD1" w:rsidRDefault="00B34CD1" w:rsidP="00B34CD1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290A80">
        <w:rPr>
          <w:rFonts w:eastAsia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B34CD1" w:rsidRPr="00290A80" w:rsidRDefault="00B34CD1" w:rsidP="00B34CD1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  <w:r w:rsidRPr="00290A80">
        <w:rPr>
          <w:rFonts w:eastAsia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spacing w:after="0" w:line="240" w:lineRule="auto"/>
        <w:ind w:left="993" w:hanging="284"/>
        <w:contextualSpacing w:val="0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операционная система – </w:t>
      </w:r>
      <w:r w:rsidRPr="00290A80">
        <w:rPr>
          <w:rFonts w:eastAsia="Calibri"/>
          <w:sz w:val="24"/>
          <w:szCs w:val="24"/>
          <w:lang w:val="en-US"/>
        </w:rPr>
        <w:t>MS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Windows</w:t>
      </w:r>
      <w:r w:rsidRPr="00290A80">
        <w:rPr>
          <w:rFonts w:eastAsia="Calibri"/>
          <w:sz w:val="24"/>
          <w:szCs w:val="24"/>
        </w:rPr>
        <w:t xml:space="preserve"> (10, 8,7, </w:t>
      </w:r>
      <w:r w:rsidRPr="00290A80">
        <w:rPr>
          <w:rFonts w:eastAsia="Calibri"/>
          <w:sz w:val="24"/>
          <w:szCs w:val="24"/>
          <w:lang w:val="en-US"/>
        </w:rPr>
        <w:t>XP</w:t>
      </w:r>
      <w:r w:rsidRPr="00290A80">
        <w:rPr>
          <w:rFonts w:eastAsia="Calibri"/>
          <w:sz w:val="24"/>
          <w:szCs w:val="24"/>
        </w:rPr>
        <w:t>)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офисный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пакет</w:t>
      </w:r>
      <w:r w:rsidRPr="00290A80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антивирус</w:t>
      </w:r>
      <w:r w:rsidRPr="00290A80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290A80">
        <w:rPr>
          <w:rFonts w:eastAsia="Calibri"/>
          <w:sz w:val="24"/>
          <w:szCs w:val="24"/>
        </w:rPr>
        <w:t>для</w:t>
      </w:r>
      <w:r w:rsidRPr="00290A80">
        <w:rPr>
          <w:rFonts w:eastAsia="Calibri"/>
          <w:sz w:val="24"/>
          <w:szCs w:val="24"/>
          <w:lang w:val="en-US"/>
        </w:rPr>
        <w:t xml:space="preserve"> Windows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графические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редакторы</w:t>
      </w:r>
      <w:r w:rsidRPr="00290A80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290A80">
        <w:rPr>
          <w:rFonts w:eastAsia="Calibri"/>
          <w:sz w:val="24"/>
          <w:szCs w:val="24"/>
          <w:lang w:val="en-US"/>
        </w:rPr>
        <w:t>CorelDRAW</w:t>
      </w:r>
      <w:proofErr w:type="spellEnd"/>
      <w:r w:rsidRPr="00290A80">
        <w:rPr>
          <w:rFonts w:eastAsia="Calibri"/>
          <w:sz w:val="24"/>
          <w:szCs w:val="24"/>
          <w:lang w:val="en-US"/>
        </w:rPr>
        <w:t xml:space="preserve"> Graphics Suite X6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B34CD1" w:rsidRPr="00290A80" w:rsidRDefault="00B34CD1" w:rsidP="00B34CD1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офисный пакет – </w:t>
      </w:r>
      <w:proofErr w:type="spellStart"/>
      <w:r w:rsidRPr="00290A80">
        <w:rPr>
          <w:rFonts w:eastAsia="Calibri"/>
          <w:sz w:val="24"/>
          <w:szCs w:val="24"/>
          <w:lang w:val="en-US"/>
        </w:rPr>
        <w:t>LibreOffice</w:t>
      </w:r>
      <w:proofErr w:type="spellEnd"/>
      <w:r w:rsidRPr="00290A80">
        <w:rPr>
          <w:rFonts w:eastAsia="Calibri"/>
          <w:sz w:val="24"/>
          <w:szCs w:val="24"/>
        </w:rPr>
        <w:t xml:space="preserve">; </w:t>
      </w:r>
    </w:p>
    <w:p w:rsidR="00B34CD1" w:rsidRPr="00290A80" w:rsidRDefault="00B34CD1" w:rsidP="00B34CD1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графические редакторы – 3</w:t>
      </w:r>
      <w:r w:rsidRPr="00290A80">
        <w:rPr>
          <w:rFonts w:eastAsia="Calibri"/>
          <w:sz w:val="24"/>
          <w:szCs w:val="24"/>
          <w:lang w:val="en-US"/>
        </w:rPr>
        <w:t>DS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Max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Autodesk</w:t>
      </w:r>
      <w:r w:rsidRPr="00290A80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B34CD1" w:rsidRDefault="00B34CD1" w:rsidP="00B34CD1">
      <w:pPr>
        <w:pStyle w:val="a4"/>
        <w:numPr>
          <w:ilvl w:val="0"/>
          <w:numId w:val="35"/>
        </w:numPr>
        <w:tabs>
          <w:tab w:val="left" w:pos="993"/>
          <w:tab w:val="left" w:pos="1701"/>
        </w:tabs>
        <w:spacing w:after="0" w:line="240" w:lineRule="auto"/>
        <w:ind w:hanging="720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Консультант Плюс.</w:t>
      </w:r>
    </w:p>
    <w:p w:rsidR="00C02BD5" w:rsidRPr="00290A80" w:rsidRDefault="00C02BD5" w:rsidP="00C02BD5">
      <w:pPr>
        <w:pStyle w:val="a4"/>
        <w:tabs>
          <w:tab w:val="left" w:pos="993"/>
          <w:tab w:val="left" w:pos="1701"/>
        </w:tabs>
        <w:spacing w:after="0" w:line="240" w:lineRule="auto"/>
        <w:ind w:left="1429"/>
        <w:contextualSpacing w:val="0"/>
        <w:jc w:val="both"/>
        <w:rPr>
          <w:rFonts w:eastAsia="Calibri"/>
          <w:sz w:val="24"/>
          <w:szCs w:val="24"/>
        </w:rPr>
      </w:pPr>
    </w:p>
    <w:p w:rsidR="00C02BD5" w:rsidRPr="00F93C02" w:rsidRDefault="00C02BD5" w:rsidP="00C02BD5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5" w:name="_Toc184922281"/>
      <w:bookmarkStart w:id="46" w:name="_Toc189861653"/>
      <w:r w:rsidRPr="00F93C02">
        <w:rPr>
          <w:sz w:val="24"/>
          <w:szCs w:val="24"/>
        </w:rPr>
        <w:t>9. Материально-техническое обеспечение дисциплины</w:t>
      </w:r>
      <w:bookmarkEnd w:id="45"/>
      <w:bookmarkEnd w:id="46"/>
    </w:p>
    <w:p w:rsidR="00C02BD5" w:rsidRDefault="00C02BD5" w:rsidP="00C02BD5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395C6F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CC290F" w:rsidRPr="00C02BD5" w:rsidRDefault="00CC290F" w:rsidP="002644D6">
      <w:pPr>
        <w:spacing w:after="0" w:line="240" w:lineRule="auto"/>
        <w:ind w:left="-3" w:right="6"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EC3399" w:rsidRPr="00C02BD5" w:rsidRDefault="00C02BD5" w:rsidP="00C02BD5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7" w:name="_Toc189861654"/>
      <w:r w:rsidRPr="00C02BD5">
        <w:rPr>
          <w:sz w:val="24"/>
          <w:szCs w:val="24"/>
        </w:rPr>
        <w:t>10</w:t>
      </w:r>
      <w:r w:rsidR="00EC3399" w:rsidRPr="00C02BD5">
        <w:rPr>
          <w:sz w:val="24"/>
          <w:szCs w:val="24"/>
        </w:rPr>
        <w:t>. Особенности реализации дисциплины для инвалидов и лиц с ограниченными возможностями здоровья</w:t>
      </w:r>
      <w:bookmarkEnd w:id="47"/>
    </w:p>
    <w:p w:rsidR="00C02BD5" w:rsidRPr="00395C6F" w:rsidRDefault="00C02BD5" w:rsidP="00C02BD5">
      <w:pPr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C02BD5" w:rsidRPr="00395C6F" w:rsidRDefault="00C02BD5" w:rsidP="00C02BD5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C02BD5" w:rsidRPr="00395C6F" w:rsidRDefault="00C02BD5" w:rsidP="00C02BD5">
      <w:pPr>
        <w:spacing w:after="0" w:line="240" w:lineRule="auto"/>
        <w:ind w:firstLine="708"/>
        <w:jc w:val="both"/>
        <w:rPr>
          <w:i/>
          <w:sz w:val="24"/>
          <w:szCs w:val="24"/>
        </w:rPr>
      </w:pPr>
      <w:r w:rsidRPr="00395C6F">
        <w:rPr>
          <w:sz w:val="24"/>
          <w:szCs w:val="24"/>
        </w:rPr>
        <w:t xml:space="preserve">Для осуществления </w:t>
      </w:r>
      <w:proofErr w:type="gramStart"/>
      <w:r w:rsidRPr="00395C6F">
        <w:rPr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395C6F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95C6F">
        <w:rPr>
          <w:i/>
          <w:sz w:val="24"/>
          <w:szCs w:val="24"/>
        </w:rPr>
        <w:t xml:space="preserve"> </w:t>
      </w:r>
    </w:p>
    <w:p w:rsidR="00C02BD5" w:rsidRPr="00395C6F" w:rsidRDefault="00C02BD5" w:rsidP="00C02BD5">
      <w:pPr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546074">
        <w:rPr>
          <w:sz w:val="24"/>
          <w:szCs w:val="24"/>
        </w:rPr>
        <w:t>Медиажурналистика</w:t>
      </w:r>
      <w:r w:rsidRPr="00395C6F">
        <w:rPr>
          <w:sz w:val="24"/>
          <w:szCs w:val="24"/>
        </w:rPr>
        <w:t>» размещены на сайте «Электронная образовательная среда КемГИК» (https://edu2020.kemgik.ru/course/view.php?id=</w:t>
      </w:r>
      <w:r>
        <w:rPr>
          <w:sz w:val="24"/>
          <w:szCs w:val="24"/>
        </w:rPr>
        <w:t>4457</w:t>
      </w:r>
      <w:r w:rsidRPr="00395C6F">
        <w:rPr>
          <w:sz w:val="24"/>
          <w:szCs w:val="24"/>
        </w:rPr>
        <w:t xml:space="preserve">), которая имеет версию для слабовидящих. </w:t>
      </w:r>
    </w:p>
    <w:p w:rsidR="00993FAE" w:rsidRPr="002644D6" w:rsidRDefault="00993FAE" w:rsidP="002644D6">
      <w:pPr>
        <w:spacing w:after="0" w:line="240" w:lineRule="auto"/>
        <w:ind w:left="-3" w:right="6" w:firstLine="57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C290F" w:rsidRPr="002644D6" w:rsidRDefault="00CC290F" w:rsidP="00C02BD5">
      <w:pPr>
        <w:pStyle w:val="3"/>
        <w:numPr>
          <w:ilvl w:val="0"/>
          <w:numId w:val="50"/>
        </w:numPr>
        <w:spacing w:line="240" w:lineRule="auto"/>
        <w:rPr>
          <w:sz w:val="24"/>
          <w:szCs w:val="24"/>
        </w:rPr>
      </w:pPr>
      <w:bookmarkStart w:id="48" w:name="_Toc4695175"/>
      <w:bookmarkStart w:id="49" w:name="_Toc189861655"/>
      <w:r w:rsidRPr="002644D6">
        <w:rPr>
          <w:sz w:val="24"/>
          <w:szCs w:val="24"/>
        </w:rPr>
        <w:t>Перечень ключевых слов</w:t>
      </w:r>
      <w:bookmarkEnd w:id="48"/>
      <w:bookmarkEnd w:id="49"/>
      <w:r w:rsidRPr="002644D6">
        <w:rPr>
          <w:sz w:val="24"/>
          <w:szCs w:val="24"/>
        </w:rPr>
        <w:t xml:space="preserve"> </w:t>
      </w:r>
    </w:p>
    <w:p w:rsidR="003B2FCB" w:rsidRDefault="003B2FCB" w:rsidP="002644D6">
      <w:pPr>
        <w:spacing w:after="0" w:line="240" w:lineRule="auto"/>
        <w:ind w:right="33" w:firstLine="313"/>
        <w:jc w:val="both"/>
        <w:rPr>
          <w:sz w:val="24"/>
          <w:szCs w:val="24"/>
        </w:rPr>
        <w:sectPr w:rsidR="003B2FCB" w:rsidSect="001B79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2FCB" w:rsidRPr="003B2FCB" w:rsidRDefault="003B2FCB" w:rsidP="00746EDE">
      <w:pPr>
        <w:spacing w:after="0" w:line="240" w:lineRule="auto"/>
        <w:jc w:val="both"/>
        <w:rPr>
          <w:sz w:val="24"/>
          <w:szCs w:val="24"/>
        </w:rPr>
      </w:pPr>
    </w:p>
    <w:p w:rsidR="003B2FCB" w:rsidRPr="002644D6" w:rsidRDefault="003B2FCB" w:rsidP="002644D6">
      <w:pPr>
        <w:tabs>
          <w:tab w:val="left" w:pos="4780"/>
        </w:tabs>
        <w:spacing w:after="0" w:line="240" w:lineRule="auto"/>
        <w:ind w:left="108" w:right="33" w:firstLine="313"/>
        <w:rPr>
          <w:sz w:val="24"/>
          <w:szCs w:val="24"/>
        </w:rPr>
      </w:pPr>
    </w:p>
    <w:p w:rsidR="003B2FCB" w:rsidRDefault="003B2FCB" w:rsidP="002644D6">
      <w:pPr>
        <w:spacing w:line="240" w:lineRule="auto"/>
        <w:ind w:firstLine="567"/>
        <w:jc w:val="both"/>
        <w:rPr>
          <w:sz w:val="24"/>
          <w:szCs w:val="24"/>
        </w:rPr>
        <w:sectPr w:rsidR="003B2FCB" w:rsidSect="003B2FC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Автор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Блогосфера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Гипертекст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Интерактивность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Интернет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Интернет-версии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Интернет-журналистика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Интернет-радио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Интернет-телевидение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Киберпреступления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Конвергентная журналистика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Кроссмедиа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Медиажурналистика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Медиаиндустрия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Медиаплатформа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Медиатекст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Мессенджеры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Мобильные СМИ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Мультимедийная журналистика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Мультимедийная редакция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Мультимедийность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Персональные СМИ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Правовое регулирование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Провайдеры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Сетевые журналисты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Сетевые СМИ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Ские</w:t>
      </w:r>
      <w:proofErr w:type="spellEnd"/>
      <w:r>
        <w:rPr>
          <w:sz w:val="24"/>
          <w:szCs w:val="24"/>
        </w:rPr>
        <w:t xml:space="preserve"> права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СМИ в социальных сетях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Социальная журналистика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Социальные медиа</w:t>
      </w:r>
    </w:p>
    <w:p w:rsidR="00C02BD5" w:rsidRDefault="00C02BD5" w:rsidP="00C02BD5">
      <w:pPr>
        <w:spacing w:after="0" w:line="240" w:lineRule="auto"/>
        <w:jc w:val="both"/>
        <w:rPr>
          <w:sz w:val="24"/>
          <w:szCs w:val="24"/>
        </w:rPr>
      </w:pP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Типология медиажурналистики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Трансмедиа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 контентом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Уровни конвергенции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Функции интернет-СМИ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Функции медиажурналистики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Электронные издания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Электронные СМИ</w:t>
      </w: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  <w:sectPr w:rsidR="00C02BD5" w:rsidSect="00C02BD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535412" w:rsidRDefault="00535412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lang w:eastAsia="en-US"/>
        </w:rPr>
        <w:id w:val="-1204091954"/>
        <w:docPartObj>
          <w:docPartGallery w:val="Table of Contents"/>
          <w:docPartUnique/>
        </w:docPartObj>
      </w:sdtPr>
      <w:sdtEndPr/>
      <w:sdtContent>
        <w:p w:rsidR="0025794A" w:rsidRDefault="0025794A" w:rsidP="00535412">
          <w:pPr>
            <w:pStyle w:val="af4"/>
            <w:jc w:val="center"/>
            <w:rPr>
              <w:rFonts w:ascii="Times New Roman" w:eastAsiaTheme="minorHAnsi" w:hAnsi="Times New Roman" w:cs="Times New Roman"/>
              <w:b w:val="0"/>
              <w:bCs w:val="0"/>
              <w:color w:val="auto"/>
              <w:sz w:val="24"/>
              <w:lang w:eastAsia="en-US"/>
            </w:rPr>
          </w:pPr>
        </w:p>
        <w:p w:rsidR="0025794A" w:rsidRDefault="0025794A">
          <w:pPr>
            <w:spacing w:after="160" w:line="259" w:lineRule="auto"/>
            <w:rPr>
              <w:sz w:val="24"/>
            </w:rPr>
          </w:pPr>
          <w:r>
            <w:rPr>
              <w:b/>
              <w:bCs/>
              <w:sz w:val="24"/>
            </w:rPr>
            <w:br w:type="page"/>
          </w:r>
        </w:p>
        <w:p w:rsidR="00C02BD5" w:rsidRPr="00535412" w:rsidRDefault="00535412" w:rsidP="00535412">
          <w:pPr>
            <w:pStyle w:val="af4"/>
            <w:jc w:val="center"/>
            <w:rPr>
              <w:rFonts w:ascii="Times New Roman" w:hAnsi="Times New Roman" w:cs="Times New Roman"/>
              <w:color w:val="auto"/>
              <w:sz w:val="24"/>
            </w:rPr>
          </w:pPr>
          <w:r w:rsidRPr="00535412">
            <w:rPr>
              <w:rFonts w:ascii="Times New Roman" w:hAnsi="Times New Roman" w:cs="Times New Roman"/>
              <w:color w:val="auto"/>
              <w:sz w:val="24"/>
            </w:rPr>
            <w:t>СОДЕРЖАНИЕ</w:t>
          </w:r>
        </w:p>
        <w:p w:rsidR="00535412" w:rsidRPr="00535412" w:rsidRDefault="00C02BD5" w:rsidP="00535412">
          <w:pPr>
            <w:pStyle w:val="35"/>
            <w:tabs>
              <w:tab w:val="left" w:pos="567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r w:rsidRPr="00535412">
            <w:rPr>
              <w:sz w:val="24"/>
            </w:rPr>
            <w:fldChar w:fldCharType="begin"/>
          </w:r>
          <w:r w:rsidRPr="00535412">
            <w:rPr>
              <w:sz w:val="24"/>
            </w:rPr>
            <w:instrText xml:space="preserve"> TOC \o "1-3" \h \z \u </w:instrText>
          </w:r>
          <w:r w:rsidRPr="00535412">
            <w:rPr>
              <w:sz w:val="24"/>
            </w:rPr>
            <w:fldChar w:fldCharType="separate"/>
          </w:r>
          <w:hyperlink w:anchor="_Toc189861632" w:history="1">
            <w:r w:rsidR="00535412" w:rsidRPr="00535412">
              <w:rPr>
                <w:rStyle w:val="ab"/>
                <w:noProof/>
                <w:sz w:val="24"/>
              </w:rPr>
              <w:t>1.</w:t>
            </w:r>
            <w:r w:rsidR="00535412" w:rsidRPr="0053541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535412" w:rsidRPr="00535412">
              <w:rPr>
                <w:rStyle w:val="ab"/>
                <w:noProof/>
                <w:sz w:val="24"/>
              </w:rPr>
              <w:t>Цели освоения дисциплины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_Toc189861632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4771A4">
              <w:rPr>
                <w:noProof/>
                <w:webHidden/>
                <w:sz w:val="24"/>
              </w:rPr>
              <w:t>2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170F1C" w:rsidP="00535412">
          <w:pPr>
            <w:pStyle w:val="35"/>
            <w:tabs>
              <w:tab w:val="left" w:pos="567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33" w:history="1">
            <w:r w:rsidR="00535412" w:rsidRPr="00535412">
              <w:rPr>
                <w:rStyle w:val="ab"/>
                <w:noProof/>
                <w:sz w:val="24"/>
              </w:rPr>
              <w:t>2.</w:t>
            </w:r>
            <w:r w:rsidR="00535412" w:rsidRPr="0053541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535412" w:rsidRPr="00535412">
              <w:rPr>
                <w:rStyle w:val="ab"/>
                <w:noProof/>
                <w:sz w:val="24"/>
              </w:rPr>
              <w:t>Место дисциплины в структуре ОП бакалавриата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_Toc189861633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4771A4">
              <w:rPr>
                <w:noProof/>
                <w:webHidden/>
                <w:sz w:val="24"/>
              </w:rPr>
              <w:t>2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170F1C" w:rsidP="00535412">
          <w:pPr>
            <w:pStyle w:val="35"/>
            <w:tabs>
              <w:tab w:val="left" w:pos="567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34" w:history="1">
            <w:r w:rsidR="00535412" w:rsidRPr="00535412">
              <w:rPr>
                <w:rStyle w:val="ab"/>
                <w:noProof/>
                <w:sz w:val="24"/>
              </w:rPr>
              <w:t>3.</w:t>
            </w:r>
            <w:r w:rsidR="00535412" w:rsidRPr="0053541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535412" w:rsidRPr="00535412">
              <w:rPr>
                <w:rStyle w:val="ab"/>
                <w:noProof/>
                <w:sz w:val="24"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_Toc189861634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4771A4">
              <w:rPr>
                <w:noProof/>
                <w:webHidden/>
                <w:sz w:val="24"/>
              </w:rPr>
              <w:t>2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170F1C" w:rsidP="00535412">
          <w:pPr>
            <w:pStyle w:val="35"/>
            <w:tabs>
              <w:tab w:val="left" w:pos="567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35" w:history="1">
            <w:r w:rsidR="00535412" w:rsidRPr="00535412">
              <w:rPr>
                <w:rStyle w:val="ab"/>
                <w:noProof/>
                <w:sz w:val="24"/>
              </w:rPr>
              <w:t>4.</w:t>
            </w:r>
            <w:r w:rsidR="00535412" w:rsidRPr="0053541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535412" w:rsidRPr="00535412">
              <w:rPr>
                <w:rStyle w:val="ab"/>
                <w:noProof/>
                <w:sz w:val="24"/>
              </w:rPr>
              <w:t>Объем, структура и содержание дисциплины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_Toc189861635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4771A4">
              <w:rPr>
                <w:noProof/>
                <w:webHidden/>
                <w:sz w:val="24"/>
              </w:rPr>
              <w:t>3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170F1C" w:rsidP="00535412">
          <w:pPr>
            <w:pStyle w:val="35"/>
            <w:tabs>
              <w:tab w:val="left" w:pos="567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36" w:history="1">
            <w:r w:rsidR="00535412" w:rsidRPr="00535412">
              <w:rPr>
                <w:rStyle w:val="ab"/>
                <w:noProof/>
                <w:sz w:val="24"/>
              </w:rPr>
              <w:t>4.1. Объем дисциплины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_Toc189861636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4771A4">
              <w:rPr>
                <w:noProof/>
                <w:webHidden/>
                <w:sz w:val="24"/>
              </w:rPr>
              <w:t>3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170F1C" w:rsidP="00535412">
          <w:pPr>
            <w:pStyle w:val="35"/>
            <w:tabs>
              <w:tab w:val="left" w:pos="567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37" w:history="1">
            <w:r w:rsidR="00535412" w:rsidRPr="00535412">
              <w:rPr>
                <w:rStyle w:val="ab"/>
                <w:rFonts w:eastAsia="Calibri"/>
                <w:noProof/>
                <w:sz w:val="24"/>
              </w:rPr>
              <w:t>4.2 Структура дисциплины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_Toc189861637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4771A4">
              <w:rPr>
                <w:noProof/>
                <w:webHidden/>
                <w:sz w:val="24"/>
              </w:rPr>
              <w:t>3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170F1C" w:rsidP="00535412">
          <w:pPr>
            <w:pStyle w:val="35"/>
            <w:tabs>
              <w:tab w:val="left" w:pos="567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38" w:history="1">
            <w:r w:rsidR="00535412" w:rsidRPr="00535412">
              <w:rPr>
                <w:rStyle w:val="ab"/>
                <w:rFonts w:eastAsia="Calibri"/>
                <w:noProof/>
                <w:sz w:val="24"/>
              </w:rPr>
              <w:t>4.2.1 Структура дисциплины очной формы обучения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_Toc189861638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4771A4">
              <w:rPr>
                <w:noProof/>
                <w:webHidden/>
                <w:sz w:val="24"/>
              </w:rPr>
              <w:t>3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170F1C" w:rsidP="00535412">
          <w:pPr>
            <w:pStyle w:val="35"/>
            <w:tabs>
              <w:tab w:val="left" w:pos="567"/>
              <w:tab w:val="left" w:pos="1540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39" w:history="1">
            <w:r w:rsidR="00535412" w:rsidRPr="00535412">
              <w:rPr>
                <w:rStyle w:val="ab"/>
                <w:rFonts w:eastAsia="Calibri"/>
                <w:noProof/>
                <w:sz w:val="24"/>
              </w:rPr>
              <w:t>4.2.2</w:t>
            </w:r>
            <w:r w:rsidR="0053541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 xml:space="preserve"> </w:t>
            </w:r>
            <w:r w:rsidR="00535412" w:rsidRPr="00535412">
              <w:rPr>
                <w:rStyle w:val="ab"/>
                <w:rFonts w:eastAsia="Calibri"/>
                <w:noProof/>
                <w:sz w:val="24"/>
              </w:rPr>
              <w:t>Структура дисциплины заочной формы обучения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_Toc189861639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4771A4">
              <w:rPr>
                <w:noProof/>
                <w:webHidden/>
                <w:sz w:val="24"/>
              </w:rPr>
              <w:t>4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170F1C" w:rsidP="00535412">
          <w:pPr>
            <w:pStyle w:val="35"/>
            <w:tabs>
              <w:tab w:val="left" w:pos="567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40" w:history="1">
            <w:r w:rsidR="00535412" w:rsidRPr="00535412">
              <w:rPr>
                <w:rStyle w:val="ab"/>
                <w:noProof/>
                <w:sz w:val="24"/>
              </w:rPr>
              <w:t>4.3. Содержание дисциплины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_Toc189861640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4771A4">
              <w:rPr>
                <w:noProof/>
                <w:webHidden/>
                <w:sz w:val="24"/>
              </w:rPr>
              <w:t>5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170F1C" w:rsidP="00535412">
          <w:pPr>
            <w:pStyle w:val="35"/>
            <w:tabs>
              <w:tab w:val="left" w:pos="567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41" w:history="1">
            <w:r w:rsidR="00535412" w:rsidRPr="00535412">
              <w:rPr>
                <w:rStyle w:val="ab"/>
                <w:noProof/>
                <w:sz w:val="24"/>
              </w:rPr>
              <w:t>5</w:t>
            </w:r>
            <w:r w:rsidR="00535412" w:rsidRPr="0053541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535412" w:rsidRPr="00535412">
              <w:rPr>
                <w:rStyle w:val="ab"/>
                <w:noProof/>
                <w:sz w:val="24"/>
              </w:rPr>
              <w:t>Образовательные и информационно-коммуникационные технологии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_Toc189861641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4771A4">
              <w:rPr>
                <w:noProof/>
                <w:webHidden/>
                <w:sz w:val="24"/>
              </w:rPr>
              <w:t>8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170F1C" w:rsidP="00535412">
          <w:pPr>
            <w:pStyle w:val="35"/>
            <w:tabs>
              <w:tab w:val="left" w:pos="567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42" w:history="1">
            <w:r w:rsidR="00535412" w:rsidRPr="00535412">
              <w:rPr>
                <w:rStyle w:val="ab"/>
                <w:bCs/>
                <w:noProof/>
                <w:sz w:val="24"/>
              </w:rPr>
              <w:t>5.1. Образовательные технологии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_Toc189861642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4771A4">
              <w:rPr>
                <w:noProof/>
                <w:webHidden/>
                <w:sz w:val="24"/>
              </w:rPr>
              <w:t>8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170F1C" w:rsidP="00535412">
          <w:pPr>
            <w:pStyle w:val="35"/>
            <w:tabs>
              <w:tab w:val="left" w:pos="567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43" w:history="1">
            <w:r w:rsidR="00535412" w:rsidRPr="00535412">
              <w:rPr>
                <w:rStyle w:val="ab"/>
                <w:noProof/>
                <w:sz w:val="24"/>
              </w:rPr>
              <w:t>5.2. Информационно-коммуникационные технологии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_Toc189861643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4771A4">
              <w:rPr>
                <w:noProof/>
                <w:webHidden/>
                <w:sz w:val="24"/>
              </w:rPr>
              <w:t>8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170F1C" w:rsidP="00535412">
          <w:pPr>
            <w:pStyle w:val="35"/>
            <w:tabs>
              <w:tab w:val="left" w:pos="567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44" w:history="1">
            <w:r w:rsidR="00535412" w:rsidRPr="00535412">
              <w:rPr>
                <w:rStyle w:val="ab"/>
                <w:noProof/>
                <w:sz w:val="24"/>
              </w:rPr>
              <w:t>6</w:t>
            </w:r>
            <w:r w:rsidR="00535412" w:rsidRPr="0053541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535412" w:rsidRPr="00535412">
              <w:rPr>
                <w:rStyle w:val="ab"/>
                <w:noProof/>
                <w:sz w:val="24"/>
              </w:rPr>
              <w:t>Учебно-методическое обеспечение самостоятельной работы студентов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_Toc189861644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4771A4">
              <w:rPr>
                <w:noProof/>
                <w:webHidden/>
                <w:sz w:val="24"/>
              </w:rPr>
              <w:t>8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170F1C" w:rsidP="00535412">
          <w:pPr>
            <w:pStyle w:val="35"/>
            <w:tabs>
              <w:tab w:val="left" w:pos="567"/>
              <w:tab w:val="left" w:pos="1320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45" w:history="1">
            <w:r w:rsidR="00535412" w:rsidRPr="00535412">
              <w:rPr>
                <w:rStyle w:val="ab"/>
                <w:noProof/>
                <w:sz w:val="24"/>
              </w:rPr>
              <w:t>6.1.</w:t>
            </w:r>
            <w:r w:rsidR="00535412" w:rsidRPr="0053541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535412" w:rsidRPr="00535412">
              <w:rPr>
                <w:rStyle w:val="ab"/>
                <w:noProof/>
                <w:sz w:val="24"/>
              </w:rPr>
              <w:t>Перечень учебно-методического обеспечения для СР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_Toc189861645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4771A4">
              <w:rPr>
                <w:noProof/>
                <w:webHidden/>
                <w:sz w:val="24"/>
              </w:rPr>
              <w:t>8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170F1C" w:rsidP="00535412">
          <w:pPr>
            <w:pStyle w:val="35"/>
            <w:tabs>
              <w:tab w:val="left" w:pos="567"/>
              <w:tab w:val="left" w:pos="1320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46" w:history="1">
            <w:r w:rsidR="00535412" w:rsidRPr="00535412">
              <w:rPr>
                <w:rStyle w:val="ab"/>
                <w:noProof/>
                <w:sz w:val="24"/>
              </w:rPr>
              <w:t>6.2</w:t>
            </w:r>
            <w:r w:rsidR="00535412" w:rsidRPr="0053541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535412" w:rsidRPr="00535412">
              <w:rPr>
                <w:rStyle w:val="ab"/>
                <w:noProof/>
                <w:sz w:val="24"/>
              </w:rPr>
              <w:t>Методические указания для обучающихся по организации СР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_Toc189861646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4771A4">
              <w:rPr>
                <w:noProof/>
                <w:webHidden/>
                <w:sz w:val="24"/>
              </w:rPr>
              <w:t>9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170F1C" w:rsidP="00535412">
          <w:pPr>
            <w:pStyle w:val="35"/>
            <w:tabs>
              <w:tab w:val="left" w:pos="567"/>
              <w:tab w:val="left" w:pos="1320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47" w:history="1">
            <w:r w:rsidR="00535412" w:rsidRPr="00535412">
              <w:rPr>
                <w:rStyle w:val="ab"/>
                <w:noProof/>
                <w:sz w:val="24"/>
              </w:rPr>
              <w:t>6.3</w:t>
            </w:r>
            <w:r w:rsidR="00535412" w:rsidRPr="0053541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535412" w:rsidRPr="00535412">
              <w:rPr>
                <w:rStyle w:val="ab"/>
                <w:noProof/>
                <w:sz w:val="24"/>
              </w:rPr>
              <w:t>Организация самостоятельной работы студентов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_Toc189861647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4771A4">
              <w:rPr>
                <w:noProof/>
                <w:webHidden/>
                <w:sz w:val="24"/>
              </w:rPr>
              <w:t>9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170F1C" w:rsidP="00535412">
          <w:pPr>
            <w:pStyle w:val="35"/>
            <w:tabs>
              <w:tab w:val="left" w:pos="567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48" w:history="1">
            <w:r w:rsidR="00535412" w:rsidRPr="00535412">
              <w:rPr>
                <w:rStyle w:val="ab"/>
                <w:noProof/>
                <w:sz w:val="24"/>
              </w:rPr>
              <w:t>7</w:t>
            </w:r>
            <w:r w:rsidR="00535412" w:rsidRPr="0053541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535412" w:rsidRPr="00535412">
              <w:rPr>
                <w:rStyle w:val="ab"/>
                <w:noProof/>
                <w:sz w:val="24"/>
              </w:rPr>
              <w:t>Фонд оценочных средств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_Toc189861648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4771A4">
              <w:rPr>
                <w:noProof/>
                <w:webHidden/>
                <w:sz w:val="24"/>
              </w:rPr>
              <w:t>10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170F1C" w:rsidP="00535412">
          <w:pPr>
            <w:pStyle w:val="35"/>
            <w:tabs>
              <w:tab w:val="left" w:pos="567"/>
              <w:tab w:val="left" w:pos="1320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49" w:history="1">
            <w:r w:rsidR="00535412" w:rsidRPr="00535412">
              <w:rPr>
                <w:rStyle w:val="ab"/>
                <w:noProof/>
                <w:sz w:val="24"/>
              </w:rPr>
              <w:t>8.1.</w:t>
            </w:r>
            <w:r w:rsidR="00535412" w:rsidRPr="0053541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535412" w:rsidRPr="00535412">
              <w:rPr>
                <w:rStyle w:val="ab"/>
                <w:noProof/>
                <w:sz w:val="24"/>
              </w:rPr>
              <w:t>Основная литература: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_Toc189861649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4771A4">
              <w:rPr>
                <w:noProof/>
                <w:webHidden/>
                <w:sz w:val="24"/>
              </w:rPr>
              <w:t>10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170F1C" w:rsidP="00535412">
          <w:pPr>
            <w:pStyle w:val="35"/>
            <w:tabs>
              <w:tab w:val="left" w:pos="567"/>
              <w:tab w:val="left" w:pos="1320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50" w:history="1">
            <w:r w:rsidR="00535412" w:rsidRPr="00535412">
              <w:rPr>
                <w:rStyle w:val="ab"/>
                <w:bCs/>
                <w:noProof/>
                <w:sz w:val="24"/>
              </w:rPr>
              <w:t>8.2.</w:t>
            </w:r>
            <w:r w:rsidR="00535412" w:rsidRPr="0053541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535412" w:rsidRPr="00535412">
              <w:rPr>
                <w:rStyle w:val="ab"/>
                <w:bCs/>
                <w:noProof/>
                <w:sz w:val="24"/>
              </w:rPr>
              <w:t>Дополнительная литература: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_Toc189861650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4771A4">
              <w:rPr>
                <w:noProof/>
                <w:webHidden/>
                <w:sz w:val="24"/>
              </w:rPr>
              <w:t>10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170F1C" w:rsidP="00535412">
          <w:pPr>
            <w:pStyle w:val="35"/>
            <w:tabs>
              <w:tab w:val="left" w:pos="567"/>
              <w:tab w:val="left" w:pos="1320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51" w:history="1">
            <w:r w:rsidR="00535412" w:rsidRPr="00535412">
              <w:rPr>
                <w:rStyle w:val="ab"/>
                <w:noProof/>
                <w:sz w:val="24"/>
              </w:rPr>
              <w:t>8.3.</w:t>
            </w:r>
            <w:r w:rsidR="00535412" w:rsidRPr="0053541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535412" w:rsidRPr="00535412">
              <w:rPr>
                <w:rStyle w:val="ab"/>
                <w:noProof/>
                <w:sz w:val="24"/>
              </w:rPr>
              <w:t>Ресурсы информационно-телекоммуникационной сети «Интернет».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_Toc189861651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4771A4">
              <w:rPr>
                <w:noProof/>
                <w:webHidden/>
                <w:sz w:val="24"/>
              </w:rPr>
              <w:t>10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170F1C" w:rsidP="00535412">
          <w:pPr>
            <w:pStyle w:val="35"/>
            <w:tabs>
              <w:tab w:val="left" w:pos="567"/>
              <w:tab w:val="left" w:pos="1320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52" w:history="1">
            <w:r w:rsidR="00535412" w:rsidRPr="00535412">
              <w:rPr>
                <w:rStyle w:val="ab"/>
                <w:noProof/>
                <w:sz w:val="24"/>
              </w:rPr>
              <w:t>8.4.</w:t>
            </w:r>
            <w:r w:rsidR="00535412" w:rsidRPr="0053541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535412" w:rsidRPr="00535412">
              <w:rPr>
                <w:rStyle w:val="ab"/>
                <w:noProof/>
                <w:sz w:val="24"/>
              </w:rPr>
              <w:t>Программное обеспечение и информационные справочные системы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_Toc189861652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4771A4">
              <w:rPr>
                <w:noProof/>
                <w:webHidden/>
                <w:sz w:val="24"/>
              </w:rPr>
              <w:t>11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170F1C" w:rsidP="00535412">
          <w:pPr>
            <w:pStyle w:val="35"/>
            <w:tabs>
              <w:tab w:val="left" w:pos="567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53" w:history="1">
            <w:r w:rsidR="00535412" w:rsidRPr="00535412">
              <w:rPr>
                <w:rStyle w:val="ab"/>
                <w:noProof/>
                <w:sz w:val="24"/>
              </w:rPr>
              <w:t>9. Материально-техническое обеспечение дисциплины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_Toc189861653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4771A4">
              <w:rPr>
                <w:noProof/>
                <w:webHidden/>
                <w:sz w:val="24"/>
              </w:rPr>
              <w:t>11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170F1C" w:rsidP="00535412">
          <w:pPr>
            <w:pStyle w:val="35"/>
            <w:tabs>
              <w:tab w:val="left" w:pos="567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54" w:history="1">
            <w:r w:rsidR="00535412" w:rsidRPr="00535412">
              <w:rPr>
                <w:rStyle w:val="ab"/>
                <w:noProof/>
                <w:sz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_Toc189861654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4771A4">
              <w:rPr>
                <w:noProof/>
                <w:webHidden/>
                <w:sz w:val="24"/>
              </w:rPr>
              <w:t>11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170F1C" w:rsidP="00535412">
          <w:pPr>
            <w:pStyle w:val="35"/>
            <w:tabs>
              <w:tab w:val="left" w:pos="567"/>
              <w:tab w:val="left" w:pos="1320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55" w:history="1">
            <w:r w:rsidR="00535412" w:rsidRPr="00535412">
              <w:rPr>
                <w:rStyle w:val="ab"/>
                <w:noProof/>
                <w:sz w:val="24"/>
              </w:rPr>
              <w:t>11.</w:t>
            </w:r>
            <w:r w:rsidR="00535412" w:rsidRPr="0053541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535412" w:rsidRPr="00535412">
              <w:rPr>
                <w:rStyle w:val="ab"/>
                <w:noProof/>
                <w:sz w:val="24"/>
              </w:rPr>
              <w:t>Перечень ключевых слов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_Toc189861655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4771A4">
              <w:rPr>
                <w:noProof/>
                <w:webHidden/>
                <w:sz w:val="24"/>
              </w:rPr>
              <w:t>12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C02BD5" w:rsidRPr="00535412" w:rsidRDefault="00C02BD5">
          <w:pPr>
            <w:rPr>
              <w:sz w:val="24"/>
            </w:rPr>
          </w:pPr>
          <w:r w:rsidRPr="00535412">
            <w:rPr>
              <w:b/>
              <w:bCs/>
              <w:sz w:val="24"/>
            </w:rPr>
            <w:fldChar w:fldCharType="end"/>
          </w:r>
        </w:p>
      </w:sdtContent>
    </w:sdt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sectPr w:rsidR="00C02BD5" w:rsidSect="00C02BD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088" w:rsidRDefault="007F0088" w:rsidP="00B23B23">
      <w:pPr>
        <w:spacing w:after="0" w:line="240" w:lineRule="auto"/>
      </w:pPr>
      <w:r>
        <w:separator/>
      </w:r>
    </w:p>
  </w:endnote>
  <w:endnote w:type="continuationSeparator" w:id="0">
    <w:p w:rsidR="007F0088" w:rsidRDefault="007F0088" w:rsidP="00B23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343505"/>
      <w:docPartObj>
        <w:docPartGallery w:val="Page Numbers (Bottom of Page)"/>
        <w:docPartUnique/>
      </w:docPartObj>
    </w:sdtPr>
    <w:sdtEndPr/>
    <w:sdtContent>
      <w:p w:rsidR="00292CFC" w:rsidRDefault="00292CFC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F1C">
          <w:rPr>
            <w:noProof/>
          </w:rPr>
          <w:t>13</w:t>
        </w:r>
        <w:r>
          <w:fldChar w:fldCharType="end"/>
        </w:r>
      </w:p>
    </w:sdtContent>
  </w:sdt>
  <w:p w:rsidR="00292CFC" w:rsidRDefault="00292CFC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088" w:rsidRDefault="007F0088" w:rsidP="00B23B23">
      <w:pPr>
        <w:spacing w:after="0" w:line="240" w:lineRule="auto"/>
      </w:pPr>
      <w:r>
        <w:separator/>
      </w:r>
    </w:p>
  </w:footnote>
  <w:footnote w:type="continuationSeparator" w:id="0">
    <w:p w:rsidR="007F0088" w:rsidRDefault="007F0088" w:rsidP="00B23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40B03"/>
    <w:multiLevelType w:val="hybridMultilevel"/>
    <w:tmpl w:val="3ECEB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BA8224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E28E9"/>
    <w:multiLevelType w:val="hybridMultilevel"/>
    <w:tmpl w:val="9594D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985D0E"/>
    <w:multiLevelType w:val="hybridMultilevel"/>
    <w:tmpl w:val="40C07C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9159D7"/>
    <w:multiLevelType w:val="hybridMultilevel"/>
    <w:tmpl w:val="C5225DFC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4B207B"/>
    <w:multiLevelType w:val="hybridMultilevel"/>
    <w:tmpl w:val="8B1A104C"/>
    <w:lvl w:ilvl="0" w:tplc="2408C198">
      <w:start w:val="1"/>
      <w:numFmt w:val="bullet"/>
      <w:lvlText w:val="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2D4107D"/>
    <w:multiLevelType w:val="hybridMultilevel"/>
    <w:tmpl w:val="1F9A9C58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7234A03"/>
    <w:multiLevelType w:val="hybridMultilevel"/>
    <w:tmpl w:val="4DD07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B0FCD"/>
    <w:multiLevelType w:val="hybridMultilevel"/>
    <w:tmpl w:val="F698D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11D17"/>
    <w:multiLevelType w:val="hybridMultilevel"/>
    <w:tmpl w:val="87F2B0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1C35C83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5437F"/>
    <w:multiLevelType w:val="hybridMultilevel"/>
    <w:tmpl w:val="895629CC"/>
    <w:lvl w:ilvl="0" w:tplc="B710860E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3" w15:restartNumberingAfterBreak="0">
    <w:nsid w:val="29D1665D"/>
    <w:multiLevelType w:val="hybridMultilevel"/>
    <w:tmpl w:val="A6FED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A423A0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90244"/>
    <w:multiLevelType w:val="hybridMultilevel"/>
    <w:tmpl w:val="CAE8D88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5E6AD0"/>
    <w:multiLevelType w:val="multilevel"/>
    <w:tmpl w:val="CEEA7024"/>
    <w:lvl w:ilvl="0">
      <w:start w:val="1"/>
      <w:numFmt w:val="decimal"/>
      <w:lvlText w:val="%1."/>
      <w:lvlJc w:val="left"/>
      <w:pPr>
        <w:ind w:left="828" w:hanging="360"/>
      </w:pPr>
    </w:lvl>
    <w:lvl w:ilvl="1">
      <w:start w:val="1"/>
      <w:numFmt w:val="decimal"/>
      <w:isLgl/>
      <w:lvlText w:val="%1.%2."/>
      <w:lvlJc w:val="left"/>
      <w:pPr>
        <w:ind w:left="8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8" w:hanging="1800"/>
      </w:pPr>
      <w:rPr>
        <w:rFonts w:hint="default"/>
      </w:rPr>
    </w:lvl>
  </w:abstractNum>
  <w:abstractNum w:abstractNumId="17" w15:restartNumberingAfterBreak="0">
    <w:nsid w:val="336C039F"/>
    <w:multiLevelType w:val="hybridMultilevel"/>
    <w:tmpl w:val="3F76164E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3D81ABD"/>
    <w:multiLevelType w:val="hybridMultilevel"/>
    <w:tmpl w:val="0FE2BAC6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9" w15:restartNumberingAfterBreak="0">
    <w:nsid w:val="38293388"/>
    <w:multiLevelType w:val="hybridMultilevel"/>
    <w:tmpl w:val="A648B836"/>
    <w:lvl w:ilvl="0" w:tplc="2BB06936">
      <w:start w:val="3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3A064718"/>
    <w:multiLevelType w:val="hybridMultilevel"/>
    <w:tmpl w:val="333A9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F16097"/>
    <w:multiLevelType w:val="hybridMultilevel"/>
    <w:tmpl w:val="1F94C25C"/>
    <w:lvl w:ilvl="0" w:tplc="AE4C471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3F2067BE"/>
    <w:multiLevelType w:val="hybridMultilevel"/>
    <w:tmpl w:val="F9D0661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5F5DF5"/>
    <w:multiLevelType w:val="multilevel"/>
    <w:tmpl w:val="CDC23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442E6CB3"/>
    <w:multiLevelType w:val="hybridMultilevel"/>
    <w:tmpl w:val="06A0A5DE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5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87613B6"/>
    <w:multiLevelType w:val="multilevel"/>
    <w:tmpl w:val="06C28C9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7" w15:restartNumberingAfterBreak="0">
    <w:nsid w:val="48907968"/>
    <w:multiLevelType w:val="hybridMultilevel"/>
    <w:tmpl w:val="E3389FD8"/>
    <w:lvl w:ilvl="0" w:tplc="8A684E0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A7C298B"/>
    <w:multiLevelType w:val="hybridMultilevel"/>
    <w:tmpl w:val="E07EE68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E5B455F"/>
    <w:multiLevelType w:val="multilevel"/>
    <w:tmpl w:val="3314D7FE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  <w:lang w:val="ru-RU" w:eastAsia="ru-RU" w:bidi="ru-RU"/>
      </w:rPr>
    </w:lvl>
  </w:abstractNum>
  <w:abstractNum w:abstractNumId="30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71E595C"/>
    <w:multiLevelType w:val="hybridMultilevel"/>
    <w:tmpl w:val="CE949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A81376"/>
    <w:multiLevelType w:val="multilevel"/>
    <w:tmpl w:val="8C7C0CEC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3" w15:restartNumberingAfterBreak="0">
    <w:nsid w:val="5A9E38B7"/>
    <w:multiLevelType w:val="hybridMultilevel"/>
    <w:tmpl w:val="7F2C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2C97477"/>
    <w:multiLevelType w:val="hybridMultilevel"/>
    <w:tmpl w:val="7BB68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DA7E6E"/>
    <w:multiLevelType w:val="singleLevel"/>
    <w:tmpl w:val="D054B12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65577A84"/>
    <w:multiLevelType w:val="multilevel"/>
    <w:tmpl w:val="DFC42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8" w15:restartNumberingAfterBreak="0">
    <w:nsid w:val="65F1186B"/>
    <w:multiLevelType w:val="hybridMultilevel"/>
    <w:tmpl w:val="F0E2C2D8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415454"/>
    <w:multiLevelType w:val="hybridMultilevel"/>
    <w:tmpl w:val="D37E431A"/>
    <w:lvl w:ilvl="0" w:tplc="96F0F4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C46771F"/>
    <w:multiLevelType w:val="hybridMultilevel"/>
    <w:tmpl w:val="7CA2F044"/>
    <w:lvl w:ilvl="0" w:tplc="C6E48EA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32107F"/>
    <w:multiLevelType w:val="hybridMultilevel"/>
    <w:tmpl w:val="20B64CE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7EA0E60"/>
    <w:multiLevelType w:val="hybridMultilevel"/>
    <w:tmpl w:val="65F629F8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942348A"/>
    <w:multiLevelType w:val="hybridMultilevel"/>
    <w:tmpl w:val="C610CD40"/>
    <w:lvl w:ilvl="0" w:tplc="DFBA8224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Marlett" w:hAnsi="Marlett" w:hint="default"/>
      </w:rPr>
    </w:lvl>
  </w:abstractNum>
  <w:abstractNum w:abstractNumId="44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5" w15:restartNumberingAfterBreak="0">
    <w:nsid w:val="7AC36EBC"/>
    <w:multiLevelType w:val="hybridMultilevel"/>
    <w:tmpl w:val="CDD4E7C4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730586"/>
    <w:multiLevelType w:val="multilevel"/>
    <w:tmpl w:val="43F09A1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6"/>
  </w:num>
  <w:num w:numId="2">
    <w:abstractNumId w:val="44"/>
  </w:num>
  <w:num w:numId="3">
    <w:abstractNumId w:val="31"/>
  </w:num>
  <w:num w:numId="4">
    <w:abstractNumId w:val="14"/>
  </w:num>
  <w:num w:numId="5">
    <w:abstractNumId w:val="43"/>
  </w:num>
  <w:num w:numId="6">
    <w:abstractNumId w:val="41"/>
  </w:num>
  <w:num w:numId="7">
    <w:abstractNumId w:val="17"/>
  </w:num>
  <w:num w:numId="8">
    <w:abstractNumId w:val="42"/>
  </w:num>
  <w:num w:numId="9">
    <w:abstractNumId w:val="6"/>
  </w:num>
  <w:num w:numId="10">
    <w:abstractNumId w:val="0"/>
  </w:num>
  <w:num w:numId="11">
    <w:abstractNumId w:val="2"/>
  </w:num>
  <w:num w:numId="12">
    <w:abstractNumId w:val="39"/>
  </w:num>
  <w:num w:numId="13">
    <w:abstractNumId w:val="21"/>
  </w:num>
  <w:num w:numId="14">
    <w:abstractNumId w:val="27"/>
  </w:num>
  <w:num w:numId="15">
    <w:abstractNumId w:val="19"/>
  </w:num>
  <w:num w:numId="16">
    <w:abstractNumId w:val="9"/>
  </w:num>
  <w:num w:numId="17">
    <w:abstractNumId w:val="8"/>
  </w:num>
  <w:num w:numId="18">
    <w:abstractNumId w:val="4"/>
  </w:num>
  <w:num w:numId="19">
    <w:abstractNumId w:val="7"/>
  </w:num>
  <w:num w:numId="20">
    <w:abstractNumId w:val="28"/>
  </w:num>
  <w:num w:numId="21">
    <w:abstractNumId w:val="33"/>
  </w:num>
  <w:num w:numId="22">
    <w:abstractNumId w:val="30"/>
  </w:num>
  <w:num w:numId="23">
    <w:abstractNumId w:val="37"/>
  </w:num>
  <w:num w:numId="24">
    <w:abstractNumId w:val="36"/>
  </w:num>
  <w:num w:numId="25">
    <w:abstractNumId w:val="1"/>
  </w:num>
  <w:num w:numId="26">
    <w:abstractNumId w:val="10"/>
  </w:num>
  <w:num w:numId="27">
    <w:abstractNumId w:val="35"/>
  </w:num>
  <w:num w:numId="28">
    <w:abstractNumId w:val="11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23"/>
  </w:num>
  <w:num w:numId="32">
    <w:abstractNumId w:val="48"/>
  </w:num>
  <w:num w:numId="33">
    <w:abstractNumId w:val="25"/>
  </w:num>
  <w:num w:numId="34">
    <w:abstractNumId w:val="5"/>
  </w:num>
  <w:num w:numId="35">
    <w:abstractNumId w:val="34"/>
  </w:num>
  <w:num w:numId="36">
    <w:abstractNumId w:val="3"/>
  </w:num>
  <w:num w:numId="37">
    <w:abstractNumId w:val="47"/>
  </w:num>
  <w:num w:numId="38">
    <w:abstractNumId w:val="15"/>
  </w:num>
  <w:num w:numId="39">
    <w:abstractNumId w:val="40"/>
  </w:num>
  <w:num w:numId="40">
    <w:abstractNumId w:val="24"/>
  </w:num>
  <w:num w:numId="41">
    <w:abstractNumId w:val="12"/>
  </w:num>
  <w:num w:numId="42">
    <w:abstractNumId w:val="18"/>
  </w:num>
  <w:num w:numId="43">
    <w:abstractNumId w:val="45"/>
  </w:num>
  <w:num w:numId="44">
    <w:abstractNumId w:val="38"/>
  </w:num>
  <w:num w:numId="45">
    <w:abstractNumId w:val="29"/>
  </w:num>
  <w:num w:numId="46">
    <w:abstractNumId w:val="26"/>
  </w:num>
  <w:num w:numId="47">
    <w:abstractNumId w:val="16"/>
  </w:num>
  <w:num w:numId="48">
    <w:abstractNumId w:val="32"/>
  </w:num>
  <w:num w:numId="49">
    <w:abstractNumId w:val="49"/>
  </w:num>
  <w:num w:numId="50">
    <w:abstractNumId w:val="2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AFA"/>
    <w:rsid w:val="00006290"/>
    <w:rsid w:val="0001039D"/>
    <w:rsid w:val="00010852"/>
    <w:rsid w:val="00014CBD"/>
    <w:rsid w:val="00016BCC"/>
    <w:rsid w:val="000236D3"/>
    <w:rsid w:val="000259FB"/>
    <w:rsid w:val="00034DA1"/>
    <w:rsid w:val="0003774E"/>
    <w:rsid w:val="00041004"/>
    <w:rsid w:val="00050FC5"/>
    <w:rsid w:val="00052789"/>
    <w:rsid w:val="00054D28"/>
    <w:rsid w:val="00054DBE"/>
    <w:rsid w:val="00056191"/>
    <w:rsid w:val="000644A7"/>
    <w:rsid w:val="00065A2D"/>
    <w:rsid w:val="00071029"/>
    <w:rsid w:val="00083288"/>
    <w:rsid w:val="0008531F"/>
    <w:rsid w:val="00086583"/>
    <w:rsid w:val="00094865"/>
    <w:rsid w:val="000C1DF0"/>
    <w:rsid w:val="000C21AE"/>
    <w:rsid w:val="000C6FCD"/>
    <w:rsid w:val="000D788C"/>
    <w:rsid w:val="000E7DFB"/>
    <w:rsid w:val="000F376F"/>
    <w:rsid w:val="00115890"/>
    <w:rsid w:val="001207FE"/>
    <w:rsid w:val="00120EF6"/>
    <w:rsid w:val="00132440"/>
    <w:rsid w:val="001328C8"/>
    <w:rsid w:val="00134E99"/>
    <w:rsid w:val="0015241A"/>
    <w:rsid w:val="00155D08"/>
    <w:rsid w:val="00170F1C"/>
    <w:rsid w:val="0018001A"/>
    <w:rsid w:val="001838C8"/>
    <w:rsid w:val="00184555"/>
    <w:rsid w:val="00193529"/>
    <w:rsid w:val="001B793F"/>
    <w:rsid w:val="001C7D40"/>
    <w:rsid w:val="001C7DED"/>
    <w:rsid w:val="001E6CA7"/>
    <w:rsid w:val="001F20C2"/>
    <w:rsid w:val="001F5B39"/>
    <w:rsid w:val="00204A34"/>
    <w:rsid w:val="002117ED"/>
    <w:rsid w:val="002175D6"/>
    <w:rsid w:val="00217EBD"/>
    <w:rsid w:val="002275C2"/>
    <w:rsid w:val="00235527"/>
    <w:rsid w:val="002372AA"/>
    <w:rsid w:val="00251D0D"/>
    <w:rsid w:val="002523F8"/>
    <w:rsid w:val="002527D5"/>
    <w:rsid w:val="00254A0D"/>
    <w:rsid w:val="0025794A"/>
    <w:rsid w:val="002644D6"/>
    <w:rsid w:val="002660F8"/>
    <w:rsid w:val="00267D6E"/>
    <w:rsid w:val="002756F9"/>
    <w:rsid w:val="00276D6C"/>
    <w:rsid w:val="0028197A"/>
    <w:rsid w:val="002917B0"/>
    <w:rsid w:val="00292CFC"/>
    <w:rsid w:val="0029609C"/>
    <w:rsid w:val="00296805"/>
    <w:rsid w:val="002979B7"/>
    <w:rsid w:val="002A3F61"/>
    <w:rsid w:val="002A6EE6"/>
    <w:rsid w:val="002A7CDF"/>
    <w:rsid w:val="002D34B9"/>
    <w:rsid w:val="002D6521"/>
    <w:rsid w:val="002E2AFC"/>
    <w:rsid w:val="002E636C"/>
    <w:rsid w:val="00303DA6"/>
    <w:rsid w:val="00313444"/>
    <w:rsid w:val="0031738D"/>
    <w:rsid w:val="00342BB1"/>
    <w:rsid w:val="00345931"/>
    <w:rsid w:val="00350846"/>
    <w:rsid w:val="003519E9"/>
    <w:rsid w:val="003528DD"/>
    <w:rsid w:val="00355CAD"/>
    <w:rsid w:val="0036612E"/>
    <w:rsid w:val="003839DF"/>
    <w:rsid w:val="003A161D"/>
    <w:rsid w:val="003A4DC4"/>
    <w:rsid w:val="003B2FCB"/>
    <w:rsid w:val="003B57CF"/>
    <w:rsid w:val="003D0B7B"/>
    <w:rsid w:val="003D4297"/>
    <w:rsid w:val="003D7233"/>
    <w:rsid w:val="003E05D4"/>
    <w:rsid w:val="003E0BE5"/>
    <w:rsid w:val="003E40DF"/>
    <w:rsid w:val="003F1267"/>
    <w:rsid w:val="00405EFA"/>
    <w:rsid w:val="004106AC"/>
    <w:rsid w:val="004225EF"/>
    <w:rsid w:val="00424957"/>
    <w:rsid w:val="004255C0"/>
    <w:rsid w:val="004320C2"/>
    <w:rsid w:val="004416B7"/>
    <w:rsid w:val="004424BF"/>
    <w:rsid w:val="004425FB"/>
    <w:rsid w:val="004427F7"/>
    <w:rsid w:val="00447001"/>
    <w:rsid w:val="00456503"/>
    <w:rsid w:val="00457EA0"/>
    <w:rsid w:val="004649F4"/>
    <w:rsid w:val="00475B15"/>
    <w:rsid w:val="004771A4"/>
    <w:rsid w:val="00484E85"/>
    <w:rsid w:val="00486337"/>
    <w:rsid w:val="00487B2F"/>
    <w:rsid w:val="004A1F09"/>
    <w:rsid w:val="004A3644"/>
    <w:rsid w:val="004C0D08"/>
    <w:rsid w:val="004C2B02"/>
    <w:rsid w:val="004C49F4"/>
    <w:rsid w:val="004E15C6"/>
    <w:rsid w:val="004E1890"/>
    <w:rsid w:val="004F3A9B"/>
    <w:rsid w:val="004F4408"/>
    <w:rsid w:val="004F63B3"/>
    <w:rsid w:val="00502F33"/>
    <w:rsid w:val="0051145F"/>
    <w:rsid w:val="0051413B"/>
    <w:rsid w:val="005169D7"/>
    <w:rsid w:val="00520BC2"/>
    <w:rsid w:val="00535412"/>
    <w:rsid w:val="00537214"/>
    <w:rsid w:val="0054408A"/>
    <w:rsid w:val="00545FF7"/>
    <w:rsid w:val="00546074"/>
    <w:rsid w:val="00550171"/>
    <w:rsid w:val="0057354D"/>
    <w:rsid w:val="005757C2"/>
    <w:rsid w:val="00577680"/>
    <w:rsid w:val="00594E68"/>
    <w:rsid w:val="00597219"/>
    <w:rsid w:val="005A4DD2"/>
    <w:rsid w:val="005A5023"/>
    <w:rsid w:val="005B1F5C"/>
    <w:rsid w:val="005B4EEE"/>
    <w:rsid w:val="005B5A2F"/>
    <w:rsid w:val="005C56B9"/>
    <w:rsid w:val="005D5B73"/>
    <w:rsid w:val="005E3FB6"/>
    <w:rsid w:val="005E5C2D"/>
    <w:rsid w:val="005F316F"/>
    <w:rsid w:val="005F461E"/>
    <w:rsid w:val="005F69D5"/>
    <w:rsid w:val="006035D0"/>
    <w:rsid w:val="00613362"/>
    <w:rsid w:val="006163E9"/>
    <w:rsid w:val="00636F02"/>
    <w:rsid w:val="006472CA"/>
    <w:rsid w:val="00662DD4"/>
    <w:rsid w:val="00665AE4"/>
    <w:rsid w:val="006826E5"/>
    <w:rsid w:val="006A0AA8"/>
    <w:rsid w:val="006A7420"/>
    <w:rsid w:val="006B4EF1"/>
    <w:rsid w:val="006C2017"/>
    <w:rsid w:val="006C315E"/>
    <w:rsid w:val="006D21A2"/>
    <w:rsid w:val="006D5E38"/>
    <w:rsid w:val="006D7A20"/>
    <w:rsid w:val="006E0BB3"/>
    <w:rsid w:val="006F030A"/>
    <w:rsid w:val="006F3134"/>
    <w:rsid w:val="006F7D6A"/>
    <w:rsid w:val="007064AA"/>
    <w:rsid w:val="00735B0D"/>
    <w:rsid w:val="0074052E"/>
    <w:rsid w:val="00745EB2"/>
    <w:rsid w:val="00746EDE"/>
    <w:rsid w:val="0075584E"/>
    <w:rsid w:val="00755B97"/>
    <w:rsid w:val="00767DC6"/>
    <w:rsid w:val="00771E09"/>
    <w:rsid w:val="00774779"/>
    <w:rsid w:val="007768E4"/>
    <w:rsid w:val="007A1B70"/>
    <w:rsid w:val="007A4BFB"/>
    <w:rsid w:val="007A571E"/>
    <w:rsid w:val="007B23F2"/>
    <w:rsid w:val="007C20AB"/>
    <w:rsid w:val="007C2174"/>
    <w:rsid w:val="007D321D"/>
    <w:rsid w:val="007E05B5"/>
    <w:rsid w:val="007F0088"/>
    <w:rsid w:val="007F113E"/>
    <w:rsid w:val="007F43B9"/>
    <w:rsid w:val="007F59D0"/>
    <w:rsid w:val="007F5EB2"/>
    <w:rsid w:val="007F6875"/>
    <w:rsid w:val="007F6E18"/>
    <w:rsid w:val="007F7403"/>
    <w:rsid w:val="00812B92"/>
    <w:rsid w:val="00812DAD"/>
    <w:rsid w:val="008205A1"/>
    <w:rsid w:val="008207E0"/>
    <w:rsid w:val="00821420"/>
    <w:rsid w:val="00822607"/>
    <w:rsid w:val="00843688"/>
    <w:rsid w:val="00845DDA"/>
    <w:rsid w:val="00850763"/>
    <w:rsid w:val="008543F8"/>
    <w:rsid w:val="00855F79"/>
    <w:rsid w:val="008676D1"/>
    <w:rsid w:val="00881A33"/>
    <w:rsid w:val="00881BD1"/>
    <w:rsid w:val="00882ABA"/>
    <w:rsid w:val="008865CE"/>
    <w:rsid w:val="00887EAB"/>
    <w:rsid w:val="008943AF"/>
    <w:rsid w:val="00894AE0"/>
    <w:rsid w:val="00894FB2"/>
    <w:rsid w:val="00896AD2"/>
    <w:rsid w:val="008C3A8E"/>
    <w:rsid w:val="008D23AE"/>
    <w:rsid w:val="008E2B0A"/>
    <w:rsid w:val="008E54E7"/>
    <w:rsid w:val="008E5D98"/>
    <w:rsid w:val="008E6F5F"/>
    <w:rsid w:val="008F2DB3"/>
    <w:rsid w:val="00901FD4"/>
    <w:rsid w:val="00906F96"/>
    <w:rsid w:val="00925171"/>
    <w:rsid w:val="00933AFA"/>
    <w:rsid w:val="0093664F"/>
    <w:rsid w:val="00940803"/>
    <w:rsid w:val="00944505"/>
    <w:rsid w:val="00947FFC"/>
    <w:rsid w:val="00950A3A"/>
    <w:rsid w:val="009551A4"/>
    <w:rsid w:val="009564F0"/>
    <w:rsid w:val="009600B9"/>
    <w:rsid w:val="009638FA"/>
    <w:rsid w:val="00964543"/>
    <w:rsid w:val="00964F5F"/>
    <w:rsid w:val="009665B6"/>
    <w:rsid w:val="00966D5C"/>
    <w:rsid w:val="00990D06"/>
    <w:rsid w:val="00993FAE"/>
    <w:rsid w:val="009A59D0"/>
    <w:rsid w:val="009A6BDC"/>
    <w:rsid w:val="009B2895"/>
    <w:rsid w:val="009B655D"/>
    <w:rsid w:val="009B6F24"/>
    <w:rsid w:val="009C1DDB"/>
    <w:rsid w:val="009C2426"/>
    <w:rsid w:val="009C7EF5"/>
    <w:rsid w:val="009D1EF3"/>
    <w:rsid w:val="009F502C"/>
    <w:rsid w:val="00A462C5"/>
    <w:rsid w:val="00A46580"/>
    <w:rsid w:val="00A51F81"/>
    <w:rsid w:val="00A62B2C"/>
    <w:rsid w:val="00A66B75"/>
    <w:rsid w:val="00A74213"/>
    <w:rsid w:val="00A80346"/>
    <w:rsid w:val="00A85F62"/>
    <w:rsid w:val="00A90633"/>
    <w:rsid w:val="00A9194D"/>
    <w:rsid w:val="00A92E86"/>
    <w:rsid w:val="00A964F9"/>
    <w:rsid w:val="00AA5CDB"/>
    <w:rsid w:val="00AB3CEF"/>
    <w:rsid w:val="00AB6D05"/>
    <w:rsid w:val="00AC1252"/>
    <w:rsid w:val="00AC263F"/>
    <w:rsid w:val="00AC3463"/>
    <w:rsid w:val="00AE3EBB"/>
    <w:rsid w:val="00AE57A3"/>
    <w:rsid w:val="00AF114E"/>
    <w:rsid w:val="00B0415F"/>
    <w:rsid w:val="00B04CC1"/>
    <w:rsid w:val="00B113E2"/>
    <w:rsid w:val="00B21106"/>
    <w:rsid w:val="00B22DD0"/>
    <w:rsid w:val="00B23B23"/>
    <w:rsid w:val="00B34CD1"/>
    <w:rsid w:val="00B4615A"/>
    <w:rsid w:val="00B63301"/>
    <w:rsid w:val="00B65563"/>
    <w:rsid w:val="00B71F5B"/>
    <w:rsid w:val="00B75208"/>
    <w:rsid w:val="00BB217F"/>
    <w:rsid w:val="00BC7118"/>
    <w:rsid w:val="00BD0590"/>
    <w:rsid w:val="00BD36D9"/>
    <w:rsid w:val="00BE664A"/>
    <w:rsid w:val="00BE78BA"/>
    <w:rsid w:val="00C02BD5"/>
    <w:rsid w:val="00C2249E"/>
    <w:rsid w:val="00C32F81"/>
    <w:rsid w:val="00C45A48"/>
    <w:rsid w:val="00C4725D"/>
    <w:rsid w:val="00C52ECB"/>
    <w:rsid w:val="00C73F55"/>
    <w:rsid w:val="00C93B5F"/>
    <w:rsid w:val="00CA0975"/>
    <w:rsid w:val="00CA2197"/>
    <w:rsid w:val="00CB73E0"/>
    <w:rsid w:val="00CC290F"/>
    <w:rsid w:val="00CD746E"/>
    <w:rsid w:val="00CE093D"/>
    <w:rsid w:val="00CE4465"/>
    <w:rsid w:val="00CE7834"/>
    <w:rsid w:val="00D02E5C"/>
    <w:rsid w:val="00D046A8"/>
    <w:rsid w:val="00D0503E"/>
    <w:rsid w:val="00D11153"/>
    <w:rsid w:val="00D16FAF"/>
    <w:rsid w:val="00D21AE1"/>
    <w:rsid w:val="00D23A25"/>
    <w:rsid w:val="00D31588"/>
    <w:rsid w:val="00D3305C"/>
    <w:rsid w:val="00D34D2C"/>
    <w:rsid w:val="00D35212"/>
    <w:rsid w:val="00D47B8F"/>
    <w:rsid w:val="00D47CF0"/>
    <w:rsid w:val="00D54A4F"/>
    <w:rsid w:val="00D54BEC"/>
    <w:rsid w:val="00D54F93"/>
    <w:rsid w:val="00D5667E"/>
    <w:rsid w:val="00D61939"/>
    <w:rsid w:val="00D81195"/>
    <w:rsid w:val="00D86442"/>
    <w:rsid w:val="00D87413"/>
    <w:rsid w:val="00D93FA4"/>
    <w:rsid w:val="00DA73DD"/>
    <w:rsid w:val="00DB0F19"/>
    <w:rsid w:val="00DB4629"/>
    <w:rsid w:val="00DD0A65"/>
    <w:rsid w:val="00DE102A"/>
    <w:rsid w:val="00DE786D"/>
    <w:rsid w:val="00DF0722"/>
    <w:rsid w:val="00E14B8E"/>
    <w:rsid w:val="00E225EA"/>
    <w:rsid w:val="00E53EB8"/>
    <w:rsid w:val="00E603CC"/>
    <w:rsid w:val="00E64921"/>
    <w:rsid w:val="00E64FE0"/>
    <w:rsid w:val="00E66EE4"/>
    <w:rsid w:val="00E82A91"/>
    <w:rsid w:val="00E835D2"/>
    <w:rsid w:val="00E85B17"/>
    <w:rsid w:val="00E960DB"/>
    <w:rsid w:val="00E968A5"/>
    <w:rsid w:val="00E97EEE"/>
    <w:rsid w:val="00EA3E17"/>
    <w:rsid w:val="00EB56B2"/>
    <w:rsid w:val="00EC3399"/>
    <w:rsid w:val="00EC64BA"/>
    <w:rsid w:val="00ED6E98"/>
    <w:rsid w:val="00EE69DD"/>
    <w:rsid w:val="00EF3A09"/>
    <w:rsid w:val="00EF4DA9"/>
    <w:rsid w:val="00EF7961"/>
    <w:rsid w:val="00F13E5A"/>
    <w:rsid w:val="00F14748"/>
    <w:rsid w:val="00F31CCD"/>
    <w:rsid w:val="00F372B3"/>
    <w:rsid w:val="00F4001B"/>
    <w:rsid w:val="00F40526"/>
    <w:rsid w:val="00F449DC"/>
    <w:rsid w:val="00F5223F"/>
    <w:rsid w:val="00F57078"/>
    <w:rsid w:val="00F63695"/>
    <w:rsid w:val="00F7123F"/>
    <w:rsid w:val="00F811B1"/>
    <w:rsid w:val="00F821DC"/>
    <w:rsid w:val="00F862B3"/>
    <w:rsid w:val="00F973CF"/>
    <w:rsid w:val="00FA6366"/>
    <w:rsid w:val="00FE249E"/>
    <w:rsid w:val="00FE72C6"/>
    <w:rsid w:val="00FF6987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FA78C"/>
  <w15:chartTrackingRefBased/>
  <w15:docId w15:val="{DBD13068-D0B4-4E13-9316-E5A203CB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F55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23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3B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3B23"/>
    <w:pPr>
      <w:keepNext/>
      <w:spacing w:after="0" w:line="360" w:lineRule="auto"/>
      <w:ind w:firstLine="720"/>
      <w:jc w:val="both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23B23"/>
    <w:pPr>
      <w:keepNext/>
      <w:spacing w:after="0" w:line="360" w:lineRule="auto"/>
      <w:ind w:firstLine="720"/>
      <w:jc w:val="center"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3B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8">
    <w:name w:val="heading 8"/>
    <w:basedOn w:val="a"/>
    <w:next w:val="a"/>
    <w:link w:val="80"/>
    <w:qFormat/>
    <w:rsid w:val="00B23B23"/>
    <w:pPr>
      <w:keepNext/>
      <w:spacing w:after="0" w:line="360" w:lineRule="auto"/>
      <w:ind w:firstLine="709"/>
      <w:outlineLvl w:val="7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23B2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23B23"/>
    <w:rPr>
      <w:rFonts w:asciiTheme="majorHAnsi" w:eastAsiaTheme="majorEastAsia" w:hAnsiTheme="majorHAnsi" w:cstheme="majorBidi"/>
      <w:color w:val="1F4D78" w:themeColor="accent1" w:themeShade="7F"/>
      <w:sz w:val="28"/>
      <w:szCs w:val="28"/>
    </w:rPr>
  </w:style>
  <w:style w:type="character" w:customStyle="1" w:styleId="80">
    <w:name w:val="Заголовок 8 Знак"/>
    <w:basedOn w:val="a0"/>
    <w:link w:val="8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B23B2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B23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B23B2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B23B23"/>
    <w:rPr>
      <w:rFonts w:ascii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unhideWhenUsed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23B23"/>
    <w:pPr>
      <w:spacing w:after="0" w:line="360" w:lineRule="auto"/>
      <w:ind w:firstLine="709"/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B23B2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B23B23"/>
    <w:rPr>
      <w:rFonts w:ascii="Times New Roman" w:hAnsi="Times New Roman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B23B23"/>
    <w:pPr>
      <w:spacing w:after="120"/>
      <w:ind w:left="283"/>
    </w:pPr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23B2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23B23"/>
    <w:rPr>
      <w:rFonts w:ascii="Times New Roman" w:hAnsi="Times New Roman" w:cs="Times New Roman"/>
      <w:sz w:val="16"/>
      <w:szCs w:val="16"/>
    </w:rPr>
  </w:style>
  <w:style w:type="paragraph" w:styleId="a9">
    <w:name w:val="Body Text"/>
    <w:basedOn w:val="a"/>
    <w:link w:val="aa"/>
    <w:uiPriority w:val="99"/>
    <w:unhideWhenUsed/>
    <w:rsid w:val="00B23B2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23">
    <w:name w:val="Основной текст 2 Знак"/>
    <w:basedOn w:val="a0"/>
    <w:link w:val="24"/>
    <w:uiPriority w:val="99"/>
    <w:semiHidden/>
    <w:rsid w:val="00B23B23"/>
    <w:rPr>
      <w:rFonts w:ascii="Times New Roman" w:hAnsi="Times New Roman" w:cs="Times New Roman"/>
      <w:sz w:val="28"/>
      <w:szCs w:val="28"/>
    </w:rPr>
  </w:style>
  <w:style w:type="paragraph" w:styleId="24">
    <w:name w:val="Body Text 2"/>
    <w:basedOn w:val="a"/>
    <w:link w:val="23"/>
    <w:uiPriority w:val="99"/>
    <w:semiHidden/>
    <w:unhideWhenUsed/>
    <w:rsid w:val="00B23B23"/>
    <w:pPr>
      <w:spacing w:after="120" w:line="480" w:lineRule="auto"/>
    </w:pPr>
  </w:style>
  <w:style w:type="character" w:styleId="ab">
    <w:name w:val="Hyperlink"/>
    <w:basedOn w:val="a0"/>
    <w:uiPriority w:val="99"/>
    <w:rsid w:val="00B23B23"/>
    <w:rPr>
      <w:color w:val="0000FF"/>
      <w:u w:val="single"/>
    </w:rPr>
  </w:style>
  <w:style w:type="paragraph" w:customStyle="1" w:styleId="add">
    <w:name w:val="add"/>
    <w:basedOn w:val="a"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1">
    <w:name w:val="Обычный1"/>
    <w:rsid w:val="00B23B23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Web">
    <w:name w:val="Обычный (Web)"/>
    <w:basedOn w:val="a"/>
    <w:rsid w:val="00B23B23"/>
    <w:pPr>
      <w:spacing w:before="100" w:after="100" w:line="240" w:lineRule="auto"/>
    </w:pPr>
    <w:rPr>
      <w:rFonts w:eastAsia="Times New Roman"/>
      <w:color w:val="000000"/>
      <w:sz w:val="24"/>
      <w:szCs w:val="20"/>
      <w:lang w:eastAsia="ru-RU"/>
    </w:rPr>
  </w:style>
  <w:style w:type="paragraph" w:customStyle="1" w:styleId="H4">
    <w:name w:val="H4"/>
    <w:basedOn w:val="a"/>
    <w:next w:val="a"/>
    <w:rsid w:val="00B23B23"/>
    <w:pPr>
      <w:keepNext/>
      <w:spacing w:before="100" w:after="100" w:line="240" w:lineRule="auto"/>
      <w:outlineLvl w:val="4"/>
    </w:pPr>
    <w:rPr>
      <w:rFonts w:eastAsia="Times New Roman"/>
      <w:b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12">
    <w:name w:val="toc 1"/>
    <w:basedOn w:val="a"/>
    <w:next w:val="a"/>
    <w:autoRedefine/>
    <w:rsid w:val="00B23B23"/>
    <w:pPr>
      <w:tabs>
        <w:tab w:val="right" w:leader="dot" w:pos="10080"/>
      </w:tabs>
      <w:spacing w:after="0" w:line="240" w:lineRule="auto"/>
      <w:ind w:left="142" w:right="141"/>
      <w:jc w:val="center"/>
    </w:pPr>
    <w:rPr>
      <w:rFonts w:eastAsia="Times New Roman"/>
      <w:b/>
      <w:i/>
      <w:noProof/>
      <w:lang w:eastAsia="ru-RU"/>
    </w:rPr>
  </w:style>
  <w:style w:type="character" w:styleId="ac">
    <w:name w:val="Strong"/>
    <w:basedOn w:val="a0"/>
    <w:uiPriority w:val="22"/>
    <w:qFormat/>
    <w:rsid w:val="00B23B23"/>
    <w:rPr>
      <w:b/>
      <w:bCs/>
    </w:rPr>
  </w:style>
  <w:style w:type="paragraph" w:customStyle="1" w:styleId="240">
    <w:name w:val="Основной текст 24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ad">
    <w:name w:val="Plain Text"/>
    <w:basedOn w:val="a"/>
    <w:link w:val="ae"/>
    <w:rsid w:val="00B23B2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B23B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B23B23"/>
    <w:rPr>
      <w:vertAlign w:val="superscript"/>
    </w:r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2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B23B23"/>
  </w:style>
  <w:style w:type="paragraph" w:styleId="af4">
    <w:name w:val="TOC Heading"/>
    <w:basedOn w:val="1"/>
    <w:next w:val="a"/>
    <w:uiPriority w:val="39"/>
    <w:unhideWhenUsed/>
    <w:qFormat/>
    <w:rsid w:val="00B23B23"/>
    <w:pPr>
      <w:outlineLvl w:val="9"/>
    </w:pPr>
    <w:rPr>
      <w:lang w:eastAsia="ru-RU"/>
    </w:rPr>
  </w:style>
  <w:style w:type="paragraph" w:styleId="35">
    <w:name w:val="toc 3"/>
    <w:basedOn w:val="a"/>
    <w:next w:val="a"/>
    <w:autoRedefine/>
    <w:uiPriority w:val="39"/>
    <w:unhideWhenUsed/>
    <w:rsid w:val="00CE093D"/>
    <w:pPr>
      <w:tabs>
        <w:tab w:val="right" w:leader="dot" w:pos="9488"/>
      </w:tabs>
      <w:spacing w:after="0" w:line="240" w:lineRule="auto"/>
      <w:ind w:left="560"/>
    </w:pPr>
  </w:style>
  <w:style w:type="character" w:customStyle="1" w:styleId="af5">
    <w:name w:val="Текст выноски Знак"/>
    <w:basedOn w:val="a0"/>
    <w:link w:val="af6"/>
    <w:uiPriority w:val="99"/>
    <w:semiHidden/>
    <w:rsid w:val="00B23B23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unhideWhenUsed/>
    <w:rsid w:val="00B23B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310">
    <w:name w:val="Основной текст 31"/>
    <w:basedOn w:val="a"/>
    <w:rsid w:val="005B1F5C"/>
    <w:pPr>
      <w:widowControl w:val="0"/>
      <w:spacing w:after="0" w:line="240" w:lineRule="auto"/>
      <w:jc w:val="both"/>
    </w:pPr>
    <w:rPr>
      <w:rFonts w:eastAsia="Times New Roman"/>
      <w:szCs w:val="20"/>
      <w:lang w:eastAsia="ru-RU"/>
    </w:rPr>
  </w:style>
  <w:style w:type="paragraph" w:customStyle="1" w:styleId="af7">
    <w:name w:val="список с точками"/>
    <w:basedOn w:val="a"/>
    <w:rsid w:val="00EC64BA"/>
    <w:pPr>
      <w:tabs>
        <w:tab w:val="num" w:pos="822"/>
      </w:tabs>
      <w:spacing w:after="0" w:line="312" w:lineRule="auto"/>
      <w:ind w:left="822" w:hanging="255"/>
      <w:jc w:val="both"/>
    </w:pPr>
    <w:rPr>
      <w:rFonts w:eastAsia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F63695"/>
    <w:rPr>
      <w:rFonts w:ascii="Times New Roman" w:hAnsi="Times New Roman" w:cs="Times New Roman"/>
      <w:sz w:val="28"/>
      <w:szCs w:val="28"/>
    </w:rPr>
  </w:style>
  <w:style w:type="paragraph" w:styleId="afa">
    <w:name w:val="footer"/>
    <w:basedOn w:val="a"/>
    <w:link w:val="afb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F63695"/>
    <w:rPr>
      <w:rFonts w:ascii="Times New Roman" w:hAnsi="Times New Roman" w:cs="Times New Roman"/>
      <w:sz w:val="28"/>
      <w:szCs w:val="28"/>
    </w:rPr>
  </w:style>
  <w:style w:type="table" w:customStyle="1" w:styleId="TableGrid">
    <w:name w:val="TableGrid"/>
    <w:rsid w:val="005757C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550171"/>
    <w:pPr>
      <w:spacing w:after="100"/>
      <w:ind w:left="280"/>
    </w:pPr>
  </w:style>
  <w:style w:type="table" w:styleId="afc">
    <w:name w:val="Table Grid"/>
    <w:basedOn w:val="a1"/>
    <w:uiPriority w:val="39"/>
    <w:rsid w:val="0048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0"/>
    <w:uiPriority w:val="99"/>
    <w:semiHidden/>
    <w:unhideWhenUsed/>
    <w:rsid w:val="00925171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DA73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A73DD"/>
    <w:pPr>
      <w:widowControl w:val="0"/>
      <w:autoSpaceDE w:val="0"/>
      <w:autoSpaceDN w:val="0"/>
      <w:spacing w:after="0" w:line="240" w:lineRule="auto"/>
      <w:ind w:left="107"/>
    </w:pPr>
    <w:rPr>
      <w:rFonts w:eastAsia="Times New Roman"/>
      <w:sz w:val="22"/>
      <w:szCs w:val="22"/>
    </w:rPr>
  </w:style>
  <w:style w:type="paragraph" w:customStyle="1" w:styleId="s1">
    <w:name w:val="s_1"/>
    <w:basedOn w:val="a"/>
    <w:rsid w:val="00C02BD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hyperlink" Target="http://www.mediascope.ru/236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9152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du.kemguki.ru/course/view.php?id=638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://www.mediascope.ru/22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949B6-9074-44C2-B11E-2A3C4F609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14</Pages>
  <Words>4221</Words>
  <Characters>24060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Сергеева</cp:lastModifiedBy>
  <cp:revision>17</cp:revision>
  <cp:lastPrinted>2025-02-27T02:31:00Z</cp:lastPrinted>
  <dcterms:created xsi:type="dcterms:W3CDTF">2025-02-07T15:33:00Z</dcterms:created>
  <dcterms:modified xsi:type="dcterms:W3CDTF">2025-03-26T08:41:00Z</dcterms:modified>
</cp:coreProperties>
</file>