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C933D" w14:textId="77777777" w:rsidR="00107993" w:rsidRPr="00045B8C" w:rsidRDefault="00107993" w:rsidP="00531719">
      <w:pPr>
        <w:pStyle w:val="Default"/>
        <w:jc w:val="center"/>
      </w:pPr>
      <w:bookmarkStart w:id="0" w:name="_Hlk185531661"/>
      <w:r w:rsidRPr="00045B8C">
        <w:t>Министерство культуры Российской Федерации</w:t>
      </w:r>
    </w:p>
    <w:p w14:paraId="51594B39" w14:textId="77777777" w:rsidR="00107993" w:rsidRPr="00045B8C" w:rsidRDefault="00107993" w:rsidP="00531719">
      <w:pPr>
        <w:pStyle w:val="Default"/>
        <w:jc w:val="center"/>
      </w:pPr>
      <w:r w:rsidRPr="00045B8C">
        <w:t xml:space="preserve">ФГБОУ ВО </w:t>
      </w:r>
      <w:r>
        <w:t>«</w:t>
      </w:r>
      <w:r w:rsidRPr="00045B8C">
        <w:t>Кемеровский государственный институт культуры</w:t>
      </w:r>
      <w:r>
        <w:t>»</w:t>
      </w:r>
    </w:p>
    <w:p w14:paraId="69A7AF28" w14:textId="053775A5" w:rsidR="00107993" w:rsidRPr="00045B8C" w:rsidRDefault="00854B65" w:rsidP="00531719">
      <w:pPr>
        <w:pStyle w:val="Default"/>
        <w:jc w:val="center"/>
      </w:pPr>
      <w:bookmarkStart w:id="1" w:name="_Hlk185531589"/>
      <w:r>
        <w:t>Факультет информационных</w:t>
      </w:r>
      <w:r w:rsidR="00AA4DCE">
        <w:t xml:space="preserve">, </w:t>
      </w:r>
      <w:r w:rsidR="00107993" w:rsidRPr="00045B8C">
        <w:t>библиотечных</w:t>
      </w:r>
      <w:r w:rsidR="00AA4DCE">
        <w:t xml:space="preserve"> и музейных</w:t>
      </w:r>
      <w:r w:rsidR="00107993" w:rsidRPr="00045B8C">
        <w:t xml:space="preserve"> технологий</w:t>
      </w:r>
    </w:p>
    <w:p w14:paraId="60F78F7C" w14:textId="24B0D5C0" w:rsidR="00107993" w:rsidRPr="00045B8C" w:rsidRDefault="00107993" w:rsidP="00531719">
      <w:pPr>
        <w:pStyle w:val="Default"/>
        <w:jc w:val="center"/>
      </w:pPr>
      <w:r w:rsidRPr="00045B8C">
        <w:t>Кафедра технологий документальных</w:t>
      </w:r>
      <w:r w:rsidR="00AA4DCE">
        <w:t xml:space="preserve"> и медиакоммуникаций</w:t>
      </w:r>
      <w:r w:rsidRPr="00045B8C">
        <w:t xml:space="preserve"> </w:t>
      </w:r>
      <w:bookmarkEnd w:id="1"/>
    </w:p>
    <w:p w14:paraId="14486EDA" w14:textId="77777777" w:rsidR="00644448" w:rsidRPr="00644448" w:rsidRDefault="00644448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39D15CC4" w14:textId="77777777" w:rsidR="00644448" w:rsidRDefault="00644448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2FE08E31" w14:textId="77777777" w:rsidR="00107993" w:rsidRDefault="00107993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54BBB01D" w14:textId="77777777" w:rsidR="00107993" w:rsidRDefault="00107993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3F6018DC" w14:textId="77777777" w:rsidR="00107993" w:rsidRPr="00644448" w:rsidRDefault="00107993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64A67EF8" w14:textId="77777777" w:rsidR="00644448" w:rsidRPr="00107993" w:rsidRDefault="00644448" w:rsidP="005317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3CFF6A36" w14:textId="77777777" w:rsidR="00074D9D" w:rsidRPr="00045B8C" w:rsidRDefault="00074D9D" w:rsidP="00074D9D">
      <w:pPr>
        <w:pStyle w:val="Default"/>
        <w:jc w:val="center"/>
      </w:pPr>
      <w:r w:rsidRPr="00045B8C">
        <w:rPr>
          <w:bCs/>
        </w:rPr>
        <w:t>Рабочая программа дисциплины</w:t>
      </w:r>
    </w:p>
    <w:p w14:paraId="6261E222" w14:textId="77777777" w:rsidR="00644448" w:rsidRPr="00107993" w:rsidRDefault="00644448" w:rsidP="005317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602D1DB9" w14:textId="28F9BEEA" w:rsidR="00644448" w:rsidRPr="00F83ACB" w:rsidRDefault="00B321DA" w:rsidP="0053171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83ACB">
        <w:rPr>
          <w:rFonts w:ascii="Times New Roman" w:hAnsi="Times New Roman" w:cs="Times New Roman"/>
          <w:b/>
          <w:sz w:val="24"/>
        </w:rPr>
        <w:t>СОЦИАЛЬНЫЕ КОММУНИКАЦИИ</w:t>
      </w:r>
    </w:p>
    <w:p w14:paraId="3DDA2736" w14:textId="77777777" w:rsidR="00107993" w:rsidRPr="00644448" w:rsidRDefault="00107993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44B91001" w14:textId="77777777" w:rsidR="00107993" w:rsidRPr="00045B8C" w:rsidRDefault="00107993" w:rsidP="00531719">
      <w:pPr>
        <w:pStyle w:val="Default"/>
        <w:jc w:val="center"/>
      </w:pPr>
    </w:p>
    <w:p w14:paraId="0AA7D633" w14:textId="77777777" w:rsidR="00107993" w:rsidRPr="00045B8C" w:rsidRDefault="00107993" w:rsidP="00531719">
      <w:pPr>
        <w:pStyle w:val="Default"/>
        <w:jc w:val="center"/>
      </w:pPr>
      <w:r w:rsidRPr="00045B8C">
        <w:t>Направление подготовки</w:t>
      </w:r>
    </w:p>
    <w:p w14:paraId="691A80F4" w14:textId="68546C0B" w:rsidR="00107993" w:rsidRPr="00074D9D" w:rsidRDefault="00AA4DCE" w:rsidP="00531719">
      <w:pPr>
        <w:pStyle w:val="Default"/>
        <w:jc w:val="center"/>
        <w:rPr>
          <w:b/>
          <w:bCs/>
        </w:rPr>
      </w:pPr>
      <w:bookmarkStart w:id="2" w:name="_Hlk185531637"/>
      <w:r w:rsidRPr="00074D9D">
        <w:rPr>
          <w:b/>
          <w:bCs/>
        </w:rPr>
        <w:t>42.03.05. Медиакоммуникации</w:t>
      </w:r>
    </w:p>
    <w:bookmarkEnd w:id="2"/>
    <w:p w14:paraId="09C1DAEF" w14:textId="2520863B" w:rsidR="00AA4DCE" w:rsidRDefault="00AA4DCE" w:rsidP="00531719">
      <w:pPr>
        <w:pStyle w:val="Default"/>
        <w:jc w:val="center"/>
      </w:pPr>
    </w:p>
    <w:p w14:paraId="6BCA4712" w14:textId="77777777" w:rsidR="00AA4DCE" w:rsidRPr="00045B8C" w:rsidRDefault="00AA4DCE" w:rsidP="00531719">
      <w:pPr>
        <w:pStyle w:val="Default"/>
        <w:jc w:val="center"/>
      </w:pPr>
    </w:p>
    <w:p w14:paraId="38D1FCD6" w14:textId="2D71CB4A" w:rsidR="00107993" w:rsidRPr="00045B8C" w:rsidRDefault="00107993" w:rsidP="00531719">
      <w:pPr>
        <w:pStyle w:val="Default"/>
        <w:jc w:val="center"/>
      </w:pPr>
      <w:r w:rsidRPr="00045B8C">
        <w:t>Профил</w:t>
      </w:r>
      <w:r w:rsidR="00AA4DCE">
        <w:t>ь</w:t>
      </w:r>
      <w:r w:rsidRPr="00045B8C">
        <w:t xml:space="preserve"> подготовки</w:t>
      </w:r>
    </w:p>
    <w:p w14:paraId="65E01742" w14:textId="4FB2C128" w:rsidR="00107993" w:rsidRPr="00074D9D" w:rsidRDefault="00AA4DCE" w:rsidP="00531719">
      <w:pPr>
        <w:pStyle w:val="Default"/>
        <w:jc w:val="center"/>
        <w:rPr>
          <w:b/>
          <w:i/>
        </w:rPr>
      </w:pPr>
      <w:r w:rsidRPr="00074D9D">
        <w:rPr>
          <w:b/>
          <w:i/>
        </w:rPr>
        <w:t>«Медиакоммуникации в коммерческой и социальной сферах»</w:t>
      </w:r>
    </w:p>
    <w:p w14:paraId="17A90DF3" w14:textId="13B1EA6C" w:rsidR="00AA4DCE" w:rsidRDefault="00AA4DCE" w:rsidP="00531719">
      <w:pPr>
        <w:pStyle w:val="Default"/>
        <w:jc w:val="center"/>
      </w:pPr>
    </w:p>
    <w:p w14:paraId="2B7AE7EF" w14:textId="77777777" w:rsidR="00AA4DCE" w:rsidRPr="00045B8C" w:rsidRDefault="00AA4DCE" w:rsidP="00531719">
      <w:pPr>
        <w:pStyle w:val="Default"/>
        <w:jc w:val="center"/>
      </w:pPr>
    </w:p>
    <w:p w14:paraId="60E938BC" w14:textId="77777777" w:rsidR="00107993" w:rsidRPr="00045B8C" w:rsidRDefault="00107993" w:rsidP="00531719">
      <w:pPr>
        <w:pStyle w:val="Default"/>
        <w:jc w:val="center"/>
      </w:pPr>
      <w:r w:rsidRPr="00045B8C">
        <w:t>Квалификация (степень) выпускника</w:t>
      </w:r>
    </w:p>
    <w:p w14:paraId="6E326481" w14:textId="77777777" w:rsidR="00107993" w:rsidRPr="00045B8C" w:rsidRDefault="00107993" w:rsidP="00531719">
      <w:pPr>
        <w:pStyle w:val="Default"/>
        <w:jc w:val="center"/>
      </w:pPr>
      <w:r w:rsidRPr="00045B8C">
        <w:t>Бакалавр</w:t>
      </w:r>
    </w:p>
    <w:p w14:paraId="6443AF88" w14:textId="77777777" w:rsidR="00AA4DCE" w:rsidRPr="00045B8C" w:rsidRDefault="00AA4DCE" w:rsidP="00531719">
      <w:pPr>
        <w:pStyle w:val="Default"/>
        <w:jc w:val="center"/>
      </w:pPr>
    </w:p>
    <w:p w14:paraId="135E7623" w14:textId="77777777" w:rsidR="00107993" w:rsidRPr="00045B8C" w:rsidRDefault="00107993" w:rsidP="00531719">
      <w:pPr>
        <w:pStyle w:val="Default"/>
        <w:jc w:val="center"/>
      </w:pPr>
      <w:r w:rsidRPr="00045B8C">
        <w:t>Форма обучения</w:t>
      </w:r>
    </w:p>
    <w:p w14:paraId="29E6EB64" w14:textId="77777777" w:rsidR="00107993" w:rsidRPr="00045B8C" w:rsidRDefault="00107993" w:rsidP="00531719">
      <w:pPr>
        <w:pStyle w:val="Default"/>
        <w:jc w:val="center"/>
      </w:pPr>
      <w:r w:rsidRPr="00045B8C">
        <w:t>очная, заочная</w:t>
      </w:r>
    </w:p>
    <w:p w14:paraId="1AE12A88" w14:textId="77777777" w:rsidR="00107993" w:rsidRPr="00045B8C" w:rsidRDefault="00107993" w:rsidP="005317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2956A8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E4E2A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3960A6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3D8D68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6A51A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D89383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9FE3DA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F5052E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D4672A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868B9A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A66884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045410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19C7EC" w14:textId="77777777" w:rsidR="00107993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1787F8" w14:textId="77777777" w:rsidR="00570967" w:rsidRDefault="00570967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C809C3" w14:textId="77777777" w:rsidR="00570967" w:rsidRPr="00045B8C" w:rsidRDefault="00570967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2B616B" w14:textId="2D9A7794" w:rsidR="00107993" w:rsidRDefault="00570967" w:rsidP="005317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A2EB5" wp14:editId="10EE9B84">
                <wp:simplePos x="0" y="0"/>
                <wp:positionH relativeFrom="column">
                  <wp:posOffset>2853690</wp:posOffset>
                </wp:positionH>
                <wp:positionV relativeFrom="paragraph">
                  <wp:posOffset>254000</wp:posOffset>
                </wp:positionV>
                <wp:extent cx="409575" cy="25717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571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B1A15F" id="Овал 1" o:spid="_x0000_s1026" style="position:absolute;margin-left:224.7pt;margin-top:20pt;width:3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" fillcolor="white [3212]" strokecolor="white [3212]" strokeweight="2pt"/>
            </w:pict>
          </mc:Fallback>
        </mc:AlternateContent>
      </w:r>
      <w:r w:rsidR="00107993" w:rsidRPr="00045B8C">
        <w:rPr>
          <w:rFonts w:ascii="Times New Roman" w:hAnsi="Times New Roman" w:cs="Times New Roman"/>
          <w:sz w:val="24"/>
          <w:szCs w:val="24"/>
        </w:rPr>
        <w:t>Кемерово</w:t>
      </w:r>
    </w:p>
    <w:p w14:paraId="79452F11" w14:textId="77777777" w:rsidR="00570967" w:rsidRPr="00045B8C" w:rsidRDefault="00570967" w:rsidP="00203C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E2BA046" w14:textId="4A1AB25B" w:rsidR="00107993" w:rsidRPr="00045B8C" w:rsidRDefault="00107993" w:rsidP="00203CCF">
      <w:pPr>
        <w:pStyle w:val="Default"/>
        <w:ind w:firstLine="709"/>
      </w:pPr>
      <w:r w:rsidRPr="00045B8C">
        <w:t xml:space="preserve">Рабочая программа дисциплины составлена в соответствии с требованиями ФГОС ВО (3++) по направлению подготовки </w:t>
      </w:r>
      <w:r w:rsidR="00B321DA" w:rsidRPr="00B321DA">
        <w:t>42.03.05. Медиакоммуникации</w:t>
      </w:r>
      <w:r w:rsidRPr="00045B8C">
        <w:t>, профил</w:t>
      </w:r>
      <w:r w:rsidR="00B321DA">
        <w:t>ь</w:t>
      </w:r>
      <w:r w:rsidRPr="00045B8C">
        <w:t xml:space="preserve"> подготовки </w:t>
      </w:r>
      <w:r w:rsidR="00B321DA" w:rsidRPr="00B321DA">
        <w:t>«Медиакоммуникации в коммерческой и социальной сферах»</w:t>
      </w:r>
      <w:r w:rsidRPr="00045B8C">
        <w:t xml:space="preserve">, квалификация (степень) выпускника </w:t>
      </w:r>
      <w:r>
        <w:t>«</w:t>
      </w:r>
      <w:r w:rsidRPr="00045B8C">
        <w:t>бакалавр</w:t>
      </w:r>
      <w:r>
        <w:t>»</w:t>
      </w:r>
      <w:r w:rsidRPr="00045B8C">
        <w:t xml:space="preserve">. </w:t>
      </w:r>
    </w:p>
    <w:p w14:paraId="1AB09C70" w14:textId="77777777" w:rsidR="00107993" w:rsidRPr="00045B8C" w:rsidRDefault="00107993" w:rsidP="00203CCF">
      <w:pPr>
        <w:pStyle w:val="Default"/>
        <w:ind w:firstLine="709"/>
      </w:pPr>
    </w:p>
    <w:p w14:paraId="046E23AC" w14:textId="77777777" w:rsidR="00107993" w:rsidRPr="00045B8C" w:rsidRDefault="00107993" w:rsidP="00203CCF">
      <w:pPr>
        <w:pStyle w:val="Default"/>
        <w:ind w:firstLine="709"/>
      </w:pPr>
    </w:p>
    <w:p w14:paraId="105B2CB1" w14:textId="501B0D51" w:rsidR="00107993" w:rsidRDefault="00107993" w:rsidP="00203CCF">
      <w:pPr>
        <w:pStyle w:val="Default"/>
        <w:ind w:firstLine="709"/>
      </w:pPr>
    </w:p>
    <w:p w14:paraId="38DAAC13" w14:textId="380831F7" w:rsidR="00AA4DCE" w:rsidRDefault="00AA4DCE" w:rsidP="00203CCF">
      <w:pPr>
        <w:pStyle w:val="Default"/>
        <w:ind w:firstLine="709"/>
      </w:pPr>
    </w:p>
    <w:p w14:paraId="2D719B23" w14:textId="77777777" w:rsidR="00AA4DCE" w:rsidRPr="00045B8C" w:rsidRDefault="00AA4DCE" w:rsidP="00203CCF">
      <w:pPr>
        <w:pStyle w:val="Default"/>
        <w:ind w:firstLine="709"/>
      </w:pPr>
    </w:p>
    <w:p w14:paraId="14CE466A" w14:textId="7A594F59" w:rsidR="00107993" w:rsidRDefault="00107993" w:rsidP="00203CCF">
      <w:pPr>
        <w:pStyle w:val="Default"/>
        <w:ind w:firstLine="709"/>
      </w:pPr>
    </w:p>
    <w:p w14:paraId="4F460E08" w14:textId="72ECCA76" w:rsidR="00AA4DCE" w:rsidRDefault="00AA4DCE" w:rsidP="00203CCF">
      <w:pPr>
        <w:pStyle w:val="Default"/>
        <w:ind w:firstLine="709"/>
      </w:pPr>
    </w:p>
    <w:p w14:paraId="011FFCB1" w14:textId="77777777" w:rsidR="00AA4DCE" w:rsidRPr="00045B8C" w:rsidRDefault="00AA4DCE" w:rsidP="00203CCF">
      <w:pPr>
        <w:pStyle w:val="Default"/>
        <w:ind w:firstLine="709"/>
      </w:pPr>
    </w:p>
    <w:p w14:paraId="0CA90839" w14:textId="77777777" w:rsidR="00531719" w:rsidRPr="00531719" w:rsidRDefault="00531719" w:rsidP="00531719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719">
        <w:rPr>
          <w:rFonts w:ascii="Times New Roman" w:eastAsia="Times New Roman" w:hAnsi="Times New Roman" w:cs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8" w:history="1">
        <w:r w:rsidRPr="00531719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5317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AD2057" w14:textId="77777777" w:rsidR="00531719" w:rsidRPr="00531719" w:rsidRDefault="00531719" w:rsidP="00531719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719">
        <w:rPr>
          <w:rFonts w:ascii="Times New Roman" w:eastAsia="Times New Roman" w:hAnsi="Times New Roman" w:cs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9" w:history="1">
        <w:r w:rsidRPr="00531719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5317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BE74D5" w14:textId="77777777" w:rsidR="00531719" w:rsidRPr="00531719" w:rsidRDefault="00531719" w:rsidP="00531719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719">
        <w:rPr>
          <w:rFonts w:ascii="Times New Roman" w:eastAsia="Times New Roman" w:hAnsi="Times New Roman" w:cs="Times New Roman"/>
          <w:sz w:val="24"/>
          <w:szCs w:val="24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p w14:paraId="0B8AF4BD" w14:textId="77777777" w:rsidR="00107993" w:rsidRPr="00045B8C" w:rsidRDefault="00107993" w:rsidP="00203CCF">
      <w:pPr>
        <w:pStyle w:val="Default"/>
        <w:ind w:firstLine="709"/>
      </w:pPr>
    </w:p>
    <w:p w14:paraId="6CDBA590" w14:textId="77777777" w:rsidR="00107993" w:rsidRPr="00045B8C" w:rsidRDefault="00107993" w:rsidP="00203CCF">
      <w:pPr>
        <w:pStyle w:val="Default"/>
        <w:ind w:firstLine="709"/>
      </w:pPr>
    </w:p>
    <w:p w14:paraId="416B87EE" w14:textId="77777777" w:rsidR="00107993" w:rsidRPr="00045B8C" w:rsidRDefault="00107993" w:rsidP="00203CCF">
      <w:pPr>
        <w:pStyle w:val="Default"/>
        <w:ind w:firstLine="709"/>
      </w:pPr>
    </w:p>
    <w:p w14:paraId="24BA4B07" w14:textId="77777777" w:rsidR="00107993" w:rsidRPr="00045B8C" w:rsidRDefault="00107993" w:rsidP="00203CCF">
      <w:pPr>
        <w:pStyle w:val="Default"/>
        <w:ind w:firstLine="709"/>
      </w:pPr>
    </w:p>
    <w:p w14:paraId="19DD1979" w14:textId="77777777" w:rsidR="00107993" w:rsidRPr="00045B8C" w:rsidRDefault="00107993" w:rsidP="00203CCF">
      <w:pPr>
        <w:pStyle w:val="Default"/>
        <w:ind w:firstLine="709"/>
      </w:pPr>
    </w:p>
    <w:p w14:paraId="5226E6D6" w14:textId="77777777" w:rsidR="00107993" w:rsidRPr="00045B8C" w:rsidRDefault="00107993" w:rsidP="00203CCF">
      <w:pPr>
        <w:pStyle w:val="Default"/>
        <w:ind w:firstLine="709"/>
      </w:pPr>
    </w:p>
    <w:p w14:paraId="39727C34" w14:textId="7914FDD8" w:rsidR="00107993" w:rsidRPr="00045B8C" w:rsidRDefault="00AA4DCE" w:rsidP="00203CCF">
      <w:pPr>
        <w:pStyle w:val="Default"/>
        <w:ind w:firstLine="709"/>
      </w:pPr>
      <w:r>
        <w:t>Григорян</w:t>
      </w:r>
      <w:r w:rsidR="00107993">
        <w:t xml:space="preserve">, Ю. А. </w:t>
      </w:r>
      <w:r>
        <w:t>Социальные коммуникации</w:t>
      </w:r>
      <w:r w:rsidR="00107993">
        <w:t xml:space="preserve"> </w:t>
      </w:r>
      <w:r w:rsidR="00107993" w:rsidRPr="00045B8C">
        <w:t xml:space="preserve">: рабочая программа дисциплины для обучающихся по направлению подготовки </w:t>
      </w:r>
      <w:r w:rsidRPr="00AA4DCE">
        <w:t>42.03.05. Медиакоммуникации</w:t>
      </w:r>
      <w:r>
        <w:t xml:space="preserve"> </w:t>
      </w:r>
      <w:r w:rsidR="00107993" w:rsidRPr="00045B8C">
        <w:t xml:space="preserve">квалификация (степень) выпускника </w:t>
      </w:r>
      <w:r w:rsidR="00107993">
        <w:t>«</w:t>
      </w:r>
      <w:r w:rsidR="00107993" w:rsidRPr="00045B8C">
        <w:t>бакалавр</w:t>
      </w:r>
      <w:r w:rsidR="00107993">
        <w:t>»</w:t>
      </w:r>
      <w:r w:rsidR="00107993" w:rsidRPr="00045B8C">
        <w:t xml:space="preserve"> / </w:t>
      </w:r>
      <w:r w:rsidR="00107993">
        <w:t xml:space="preserve">Ю. А. </w:t>
      </w:r>
      <w:r>
        <w:t>Григорян</w:t>
      </w:r>
      <w:r w:rsidR="003F5F8F">
        <w:t>, О. В. Дворовенко.</w:t>
      </w:r>
      <w:r w:rsidR="00107993" w:rsidRPr="00045B8C">
        <w:t xml:space="preserve"> – Кемерово : КемГИК, 202</w:t>
      </w:r>
      <w:r w:rsidR="00531719">
        <w:t>2</w:t>
      </w:r>
      <w:r w:rsidR="00107993" w:rsidRPr="00045B8C">
        <w:t xml:space="preserve">. – </w:t>
      </w:r>
      <w:r w:rsidR="00531719">
        <w:t>1</w:t>
      </w:r>
      <w:r w:rsidR="006F04F8">
        <w:t>4</w:t>
      </w:r>
      <w:r w:rsidR="00107993" w:rsidRPr="00531719">
        <w:t xml:space="preserve"> с.</w:t>
      </w:r>
      <w:r w:rsidR="00107993" w:rsidRPr="00045B8C">
        <w:t xml:space="preserve"> </w:t>
      </w:r>
      <w:r w:rsidR="00107993">
        <w:t>–</w:t>
      </w:r>
      <w:r w:rsidR="00203CCF">
        <w:t xml:space="preserve"> </w:t>
      </w:r>
      <w:r w:rsidR="00107993">
        <w:t>Текст : непосредственный.</w:t>
      </w:r>
    </w:p>
    <w:p w14:paraId="7813B645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27447E0A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09A3FA9C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72D1F641" w14:textId="77777777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7BE115AB" w14:textId="77777777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05093D48" w14:textId="77777777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4E80A5E2" w14:textId="77777777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3868A7D1" w14:textId="77777777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21FAD92A" w14:textId="4D9516C2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6B96DFC0" w14:textId="7D3920AD" w:rsidR="00AA4DCE" w:rsidRDefault="00AA4DCE" w:rsidP="00203CCF">
      <w:pPr>
        <w:pStyle w:val="Default"/>
        <w:ind w:firstLine="709"/>
        <w:rPr>
          <w:b/>
          <w:bCs/>
          <w:i/>
          <w:iCs/>
        </w:rPr>
      </w:pPr>
    </w:p>
    <w:p w14:paraId="13A781F7" w14:textId="77777777" w:rsidR="00B321DA" w:rsidRDefault="00B321DA" w:rsidP="00203CCF">
      <w:pPr>
        <w:pStyle w:val="Default"/>
        <w:ind w:firstLine="709"/>
        <w:rPr>
          <w:b/>
          <w:bCs/>
          <w:i/>
          <w:iCs/>
        </w:rPr>
      </w:pPr>
    </w:p>
    <w:p w14:paraId="2F69EABD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0D5F1D45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39216C86" w14:textId="19EA3A11" w:rsidR="003F5F8F" w:rsidRDefault="003F5F8F" w:rsidP="003F5F8F">
      <w:pPr>
        <w:pStyle w:val="Default"/>
        <w:jc w:val="left"/>
        <w:rPr>
          <w:i/>
          <w:iCs/>
        </w:rPr>
      </w:pPr>
    </w:p>
    <w:bookmarkEnd w:id="0"/>
    <w:p w14:paraId="723D4653" w14:textId="77777777" w:rsidR="003F5F8F" w:rsidRDefault="003F5F8F" w:rsidP="00203CCF">
      <w:pPr>
        <w:pStyle w:val="Default"/>
        <w:ind w:firstLine="709"/>
        <w:jc w:val="center"/>
        <w:rPr>
          <w:b/>
          <w:iCs/>
        </w:rPr>
      </w:pPr>
    </w:p>
    <w:p w14:paraId="20945F2B" w14:textId="77777777" w:rsidR="00107993" w:rsidRPr="004A1BF7" w:rsidRDefault="00107993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3" w:name="_Toc185837849"/>
      <w:bookmarkStart w:id="4" w:name="_Toc190374015"/>
      <w:r w:rsidRPr="004A1BF7">
        <w:rPr>
          <w:rFonts w:ascii="Times New Roman" w:hAnsi="Times New Roman" w:cs="Times New Roman"/>
          <w:color w:val="auto"/>
          <w:sz w:val="24"/>
        </w:rPr>
        <w:lastRenderedPageBreak/>
        <w:t xml:space="preserve">1. </w:t>
      </w:r>
      <w:r w:rsidR="00203CCF" w:rsidRPr="004A1BF7">
        <w:rPr>
          <w:rFonts w:ascii="Times New Roman" w:hAnsi="Times New Roman" w:cs="Times New Roman"/>
          <w:color w:val="auto"/>
          <w:sz w:val="24"/>
        </w:rPr>
        <w:t>Цели освоения дисциплины</w:t>
      </w:r>
      <w:bookmarkEnd w:id="3"/>
      <w:bookmarkEnd w:id="4"/>
    </w:p>
    <w:p w14:paraId="7BB75271" w14:textId="073DFC1B" w:rsidR="00AA4DCE" w:rsidRDefault="00203CCF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03CCF">
        <w:rPr>
          <w:rFonts w:ascii="Times New Roman" w:hAnsi="Times New Roman" w:cs="Times New Roman"/>
          <w:sz w:val="24"/>
        </w:rPr>
        <w:t>Целями освоения учебной дисциплины «</w:t>
      </w:r>
      <w:r w:rsidR="00AA4DCE">
        <w:rPr>
          <w:rFonts w:ascii="Times New Roman" w:hAnsi="Times New Roman" w:cs="Times New Roman"/>
          <w:sz w:val="24"/>
        </w:rPr>
        <w:t>Социальные коммуникации</w:t>
      </w:r>
      <w:r w:rsidRPr="00203CCF">
        <w:rPr>
          <w:rFonts w:ascii="Times New Roman" w:hAnsi="Times New Roman" w:cs="Times New Roman"/>
          <w:sz w:val="24"/>
        </w:rPr>
        <w:t xml:space="preserve">» является </w:t>
      </w:r>
      <w:r w:rsidR="00AA4DCE" w:rsidRPr="00AA4DCE">
        <w:rPr>
          <w:rFonts w:ascii="Times New Roman" w:hAnsi="Times New Roman" w:cs="Times New Roman"/>
          <w:sz w:val="24"/>
        </w:rPr>
        <w:t>изучение теории и практики социальных</w:t>
      </w:r>
      <w:r w:rsidR="00AA4DCE">
        <w:rPr>
          <w:rFonts w:ascii="Times New Roman" w:hAnsi="Times New Roman" w:cs="Times New Roman"/>
          <w:sz w:val="24"/>
        </w:rPr>
        <w:t xml:space="preserve"> </w:t>
      </w:r>
      <w:r w:rsidR="00AA4DCE" w:rsidRPr="00AA4DCE">
        <w:rPr>
          <w:rFonts w:ascii="Times New Roman" w:hAnsi="Times New Roman" w:cs="Times New Roman"/>
          <w:sz w:val="24"/>
        </w:rPr>
        <w:t>коммуникаций с целью подготовки будущих бакалавров к эффективной</w:t>
      </w:r>
      <w:r w:rsidR="00AA4DCE">
        <w:rPr>
          <w:rFonts w:ascii="Times New Roman" w:hAnsi="Times New Roman" w:cs="Times New Roman"/>
          <w:sz w:val="24"/>
        </w:rPr>
        <w:t xml:space="preserve"> </w:t>
      </w:r>
      <w:r w:rsidR="00AA4DCE" w:rsidRPr="00AA4DCE">
        <w:rPr>
          <w:rFonts w:ascii="Times New Roman" w:hAnsi="Times New Roman" w:cs="Times New Roman"/>
          <w:sz w:val="24"/>
        </w:rPr>
        <w:t>коммуникационной деятельности.</w:t>
      </w:r>
    </w:p>
    <w:p w14:paraId="486995A6" w14:textId="77777777" w:rsidR="004A1BF7" w:rsidRDefault="004A1BF7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59EEB08" w14:textId="3F39200A" w:rsidR="00203CCF" w:rsidRPr="004A1BF7" w:rsidRDefault="00203CCF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</w:rPr>
      </w:pPr>
      <w:bookmarkStart w:id="5" w:name="_Toc185837850"/>
      <w:bookmarkStart w:id="6" w:name="_Toc190374016"/>
      <w:r w:rsidRPr="004A1BF7">
        <w:rPr>
          <w:rFonts w:ascii="Times New Roman" w:hAnsi="Times New Roman" w:cs="Times New Roman"/>
          <w:color w:val="auto"/>
          <w:sz w:val="24"/>
        </w:rPr>
        <w:t>2.</w:t>
      </w:r>
      <w:r w:rsidR="00074D9D">
        <w:rPr>
          <w:rFonts w:ascii="Times New Roman" w:hAnsi="Times New Roman" w:cs="Times New Roman"/>
          <w:color w:val="auto"/>
          <w:sz w:val="24"/>
        </w:rPr>
        <w:t xml:space="preserve"> Место дисциплины в структуре О</w:t>
      </w:r>
      <w:r w:rsidRPr="004A1BF7">
        <w:rPr>
          <w:rFonts w:ascii="Times New Roman" w:hAnsi="Times New Roman" w:cs="Times New Roman"/>
          <w:color w:val="auto"/>
          <w:sz w:val="24"/>
        </w:rPr>
        <w:t>П бакалавриата</w:t>
      </w:r>
      <w:bookmarkEnd w:id="5"/>
      <w:bookmarkEnd w:id="6"/>
    </w:p>
    <w:p w14:paraId="0CAB50B3" w14:textId="6DD2A60F" w:rsidR="00203CCF" w:rsidRDefault="00203CCF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03CCF">
        <w:rPr>
          <w:rFonts w:ascii="Times New Roman" w:hAnsi="Times New Roman" w:cs="Times New Roman"/>
          <w:sz w:val="24"/>
        </w:rPr>
        <w:t>«</w:t>
      </w:r>
      <w:r w:rsidR="00AA4DCE">
        <w:rPr>
          <w:rFonts w:ascii="Times New Roman" w:hAnsi="Times New Roman" w:cs="Times New Roman"/>
          <w:sz w:val="24"/>
        </w:rPr>
        <w:t>Социальные коммуникации</w:t>
      </w:r>
      <w:r w:rsidRPr="00203CCF">
        <w:rPr>
          <w:rFonts w:ascii="Times New Roman" w:hAnsi="Times New Roman" w:cs="Times New Roman"/>
          <w:sz w:val="24"/>
        </w:rPr>
        <w:t>» относ</w:t>
      </w:r>
      <w:r w:rsidR="00AA4DCE">
        <w:rPr>
          <w:rFonts w:ascii="Times New Roman" w:hAnsi="Times New Roman" w:cs="Times New Roman"/>
          <w:sz w:val="24"/>
        </w:rPr>
        <w:t>я</w:t>
      </w:r>
      <w:r w:rsidRPr="00203CCF">
        <w:rPr>
          <w:rFonts w:ascii="Times New Roman" w:hAnsi="Times New Roman" w:cs="Times New Roman"/>
          <w:sz w:val="24"/>
        </w:rPr>
        <w:t>тся к базовой части дисциплин и является теоретико-практической базой для освоения следующих профессиональных дисциплин: «Менеджмент», «Маркетинг», «</w:t>
      </w:r>
      <w:r w:rsidR="00AA4DCE">
        <w:rPr>
          <w:rFonts w:ascii="Times New Roman" w:hAnsi="Times New Roman" w:cs="Times New Roman"/>
          <w:sz w:val="24"/>
        </w:rPr>
        <w:t>Медиаменеджмент</w:t>
      </w:r>
      <w:r w:rsidRPr="00203CCF">
        <w:rPr>
          <w:rFonts w:ascii="Times New Roman" w:hAnsi="Times New Roman" w:cs="Times New Roman"/>
          <w:sz w:val="24"/>
        </w:rPr>
        <w:t>», «</w:t>
      </w:r>
      <w:r w:rsidR="00AA4DCE">
        <w:rPr>
          <w:rFonts w:ascii="Times New Roman" w:hAnsi="Times New Roman" w:cs="Times New Roman"/>
          <w:sz w:val="24"/>
        </w:rPr>
        <w:t>Теория средств массовой коммуникации</w:t>
      </w:r>
      <w:r w:rsidRPr="00203CCF">
        <w:rPr>
          <w:rFonts w:ascii="Times New Roman" w:hAnsi="Times New Roman" w:cs="Times New Roman"/>
          <w:sz w:val="24"/>
        </w:rPr>
        <w:t>». Для успешного освоени</w:t>
      </w:r>
      <w:r w:rsidR="008A6C1E">
        <w:rPr>
          <w:rFonts w:ascii="Times New Roman" w:hAnsi="Times New Roman" w:cs="Times New Roman"/>
          <w:sz w:val="24"/>
        </w:rPr>
        <w:t>я курса «</w:t>
      </w:r>
      <w:r w:rsidR="00AA4DCE">
        <w:rPr>
          <w:rFonts w:ascii="Times New Roman" w:hAnsi="Times New Roman" w:cs="Times New Roman"/>
          <w:sz w:val="24"/>
        </w:rPr>
        <w:t>Социальные коммуникации</w:t>
      </w:r>
      <w:r w:rsidRPr="00203CCF">
        <w:rPr>
          <w:rFonts w:ascii="Times New Roman" w:hAnsi="Times New Roman" w:cs="Times New Roman"/>
          <w:sz w:val="24"/>
        </w:rPr>
        <w:t>» необходимы знания в области следующих дисциплин гуманитарного, социально-экономического цикла: философии, педагогики, психологии, культурологии, деловой риторики, русского языка и культуры речи, владение Интернет-технологиями.</w:t>
      </w:r>
    </w:p>
    <w:p w14:paraId="45399213" w14:textId="77777777" w:rsidR="00531719" w:rsidRDefault="00531719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6F5A72B" w14:textId="6A52BAC5" w:rsidR="00074D9D" w:rsidRDefault="00074D9D" w:rsidP="00074D9D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7" w:name="_Toc484603732"/>
      <w:bookmarkStart w:id="8" w:name="_Toc4695144"/>
      <w:bookmarkStart w:id="9" w:name="_Toc184922261"/>
      <w:bookmarkStart w:id="10" w:name="_Toc190374017"/>
      <w:r>
        <w:rPr>
          <w:rFonts w:ascii="Times New Roman" w:hAnsi="Times New Roman" w:cs="Times New Roman"/>
          <w:color w:val="auto"/>
          <w:sz w:val="24"/>
        </w:rPr>
        <w:t xml:space="preserve">3. </w:t>
      </w:r>
      <w:r w:rsidRPr="00074D9D">
        <w:rPr>
          <w:rFonts w:ascii="Times New Roman" w:hAnsi="Times New Roman" w:cs="Times New Roman"/>
          <w:color w:val="auto"/>
          <w:sz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7"/>
      <w:bookmarkEnd w:id="8"/>
      <w:bookmarkEnd w:id="9"/>
      <w:bookmarkEnd w:id="10"/>
    </w:p>
    <w:p w14:paraId="377DFFB1" w14:textId="77777777" w:rsidR="006F04F8" w:rsidRPr="006F04F8" w:rsidRDefault="006F04F8" w:rsidP="006F04F8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направлено на формирование следующих компетенций и индикаторов их достижения: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95C20" w14:paraId="57316A7F" w14:textId="77777777" w:rsidTr="00697B53">
        <w:tc>
          <w:tcPr>
            <w:tcW w:w="2392" w:type="dxa"/>
            <w:vMerge w:val="restart"/>
          </w:tcPr>
          <w:p w14:paraId="742DD64E" w14:textId="77777777" w:rsidR="00395C20" w:rsidRPr="00395C20" w:rsidRDefault="00395C20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11" w:name="_Hlk185516446"/>
            <w:r w:rsidRPr="00395C20">
              <w:rPr>
                <w:rFonts w:ascii="Times New Roman" w:hAnsi="Times New Roman" w:cs="Times New Roman"/>
                <w:b/>
                <w:sz w:val="24"/>
              </w:rPr>
              <w:t>Код и наименование компетенции</w:t>
            </w:r>
          </w:p>
        </w:tc>
        <w:tc>
          <w:tcPr>
            <w:tcW w:w="7179" w:type="dxa"/>
            <w:gridSpan w:val="3"/>
          </w:tcPr>
          <w:p w14:paraId="1D837522" w14:textId="77777777" w:rsidR="00395C20" w:rsidRPr="00395C20" w:rsidRDefault="00395C20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Индикаторы достижения компетенций</w:t>
            </w:r>
          </w:p>
        </w:tc>
      </w:tr>
      <w:tr w:rsidR="00395C20" w14:paraId="54B3444B" w14:textId="77777777" w:rsidTr="00395C20">
        <w:tc>
          <w:tcPr>
            <w:tcW w:w="2392" w:type="dxa"/>
            <w:vMerge/>
          </w:tcPr>
          <w:p w14:paraId="1DCF7F7A" w14:textId="77777777" w:rsidR="00395C20" w:rsidRDefault="00395C20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3C5A3008" w14:textId="77777777" w:rsidR="00395C20" w:rsidRPr="00395C20" w:rsidRDefault="00395C20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Знать</w:t>
            </w:r>
          </w:p>
        </w:tc>
        <w:tc>
          <w:tcPr>
            <w:tcW w:w="2393" w:type="dxa"/>
          </w:tcPr>
          <w:p w14:paraId="6AF16C09" w14:textId="77777777" w:rsidR="00395C20" w:rsidRPr="00395C20" w:rsidRDefault="00395C20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Уметь</w:t>
            </w:r>
          </w:p>
        </w:tc>
        <w:tc>
          <w:tcPr>
            <w:tcW w:w="2393" w:type="dxa"/>
          </w:tcPr>
          <w:p w14:paraId="4ACA79E6" w14:textId="77777777" w:rsidR="00395C20" w:rsidRPr="00395C20" w:rsidRDefault="00395C20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Владеть</w:t>
            </w:r>
          </w:p>
        </w:tc>
      </w:tr>
      <w:tr w:rsidR="00395C20" w14:paraId="559263FD" w14:textId="77777777" w:rsidTr="00395C20">
        <w:tc>
          <w:tcPr>
            <w:tcW w:w="2392" w:type="dxa"/>
          </w:tcPr>
          <w:p w14:paraId="7C4FE5FB" w14:textId="5B5A7D1F" w:rsidR="00395C20" w:rsidRDefault="00AA4DCE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A4DCE">
              <w:rPr>
                <w:rFonts w:ascii="Times New Roman" w:hAnsi="Times New Roman" w:cs="Times New Roman"/>
                <w:sz w:val="24"/>
              </w:rPr>
              <w:t>УК-3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A4DCE">
              <w:rPr>
                <w:rFonts w:ascii="Times New Roman" w:hAnsi="Times New Roman" w:cs="Times New Roman"/>
                <w:sz w:val="24"/>
              </w:rPr>
              <w:t>Способен осуществлять социальное взаимодействие и реализовывать свою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DCE">
              <w:rPr>
                <w:rFonts w:ascii="Times New Roman" w:hAnsi="Times New Roman" w:cs="Times New Roman"/>
                <w:sz w:val="24"/>
              </w:rPr>
              <w:t>роль в команде</w:t>
            </w:r>
          </w:p>
        </w:tc>
        <w:tc>
          <w:tcPr>
            <w:tcW w:w="2393" w:type="dxa"/>
          </w:tcPr>
          <w:p w14:paraId="0D2241A0" w14:textId="33CD97C3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особенности, правила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и приемы социального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взаимодействия в команде;</w:t>
            </w:r>
          </w:p>
          <w:p w14:paraId="4B5E246E" w14:textId="35DB915D" w:rsid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особенности поведения выделенных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групп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людей, с которыми осуществляет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взаимодействие, учитывать их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своей деятельности; </w:t>
            </w:r>
            <w:r w:rsidR="002F5F5A"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основные теории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мотивации,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лидерства; </w:t>
            </w:r>
          </w:p>
          <w:p w14:paraId="3048B845" w14:textId="778AD23B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стили лидерства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возможности их применения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различных ситуациях.</w:t>
            </w:r>
          </w:p>
          <w:p w14:paraId="79D9EDEB" w14:textId="4CE84EB3" w:rsidR="00395C20" w:rsidRDefault="00395C20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627BF808" w14:textId="7423DC32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организовать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собственное социальное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взаимодействие в команде;</w:t>
            </w:r>
          </w:p>
          <w:p w14:paraId="48E7239F" w14:textId="46BDED63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определять свою роль в команде;</w:t>
            </w:r>
          </w:p>
          <w:p w14:paraId="29DC4224" w14:textId="77777777" w:rsid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принимать рациональные решения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обосновывать их; </w:t>
            </w:r>
          </w:p>
          <w:p w14:paraId="20C58919" w14:textId="556F4CA5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последовательность шагов для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достижения заданного результата.</w:t>
            </w:r>
          </w:p>
          <w:p w14:paraId="484EF161" w14:textId="446AC797" w:rsidR="00395C20" w:rsidRDefault="00395C20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6DFE2148" w14:textId="77777777" w:rsid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навыками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организации работы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команде для достижения общих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целей; </w:t>
            </w:r>
          </w:p>
          <w:p w14:paraId="09CE9763" w14:textId="5366A95C" w:rsidR="00395C20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навыками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аргументированного изложения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собственной точки зрения, ведения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дискуссии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полемики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95C20" w14:paraId="0BEA8969" w14:textId="77777777" w:rsidTr="00395C20">
        <w:tc>
          <w:tcPr>
            <w:tcW w:w="2392" w:type="dxa"/>
          </w:tcPr>
          <w:p w14:paraId="6C12D57F" w14:textId="76EBF83C" w:rsidR="00395C20" w:rsidRDefault="00AA4DCE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A4DCE">
              <w:rPr>
                <w:rFonts w:ascii="Times New Roman" w:hAnsi="Times New Roman" w:cs="Times New Roman"/>
                <w:sz w:val="24"/>
              </w:rPr>
              <w:t>ПК-6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A4DCE">
              <w:rPr>
                <w:rFonts w:ascii="Times New Roman" w:hAnsi="Times New Roman" w:cs="Times New Roman"/>
                <w:sz w:val="24"/>
              </w:rPr>
              <w:t>Способен ориентироваться в разнообразном потоке информации,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DCE">
              <w:rPr>
                <w:rFonts w:ascii="Times New Roman" w:hAnsi="Times New Roman" w:cs="Times New Roman"/>
                <w:sz w:val="24"/>
              </w:rPr>
              <w:t>взаимодействовать с разными организациями, учреждениями и иными источниками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DCE">
              <w:rPr>
                <w:rFonts w:ascii="Times New Roman" w:hAnsi="Times New Roman" w:cs="Times New Roman"/>
                <w:sz w:val="24"/>
              </w:rPr>
              <w:lastRenderedPageBreak/>
              <w:t>информации и идей для создания проектов, координировать взаимодействие с ними,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DCE">
              <w:rPr>
                <w:rFonts w:ascii="Times New Roman" w:hAnsi="Times New Roman" w:cs="Times New Roman"/>
                <w:sz w:val="24"/>
              </w:rPr>
              <w:t>используя как устную, так и письменную коммуникацию.</w:t>
            </w:r>
          </w:p>
        </w:tc>
        <w:tc>
          <w:tcPr>
            <w:tcW w:w="2393" w:type="dxa"/>
          </w:tcPr>
          <w:p w14:paraId="7DE5BBC5" w14:textId="0C034F74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правила и нормы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ведения деловой коммуникации;</w:t>
            </w:r>
          </w:p>
          <w:p w14:paraId="1D047CE5" w14:textId="09583D21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основные информационные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ресурсы для подготовки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медипроекта и меди</w:t>
            </w:r>
            <w:r w:rsidR="006F04F8">
              <w:rPr>
                <w:rFonts w:ascii="Times New Roman" w:hAnsi="Times New Roman" w:cs="Times New Roman"/>
                <w:sz w:val="24"/>
              </w:rPr>
              <w:t>а</w:t>
            </w:r>
            <w:r w:rsidRPr="00BD7CB9">
              <w:rPr>
                <w:rFonts w:ascii="Times New Roman" w:hAnsi="Times New Roman" w:cs="Times New Roman"/>
                <w:sz w:val="24"/>
              </w:rPr>
              <w:t>продукта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145D279D" w14:textId="51A4710E" w:rsidR="00395C20" w:rsidRDefault="00395C20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5CB76446" w14:textId="3FBFBE42" w:rsid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 ориентироваться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информационных ресурсах для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подготовки медипроекта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меди</w:t>
            </w:r>
            <w:r w:rsidR="006F04F8">
              <w:rPr>
                <w:rFonts w:ascii="Times New Roman" w:hAnsi="Times New Roman" w:cs="Times New Roman"/>
                <w:sz w:val="24"/>
              </w:rPr>
              <w:t>а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продукта; </w:t>
            </w:r>
          </w:p>
          <w:p w14:paraId="073A0A1F" w14:textId="1AD207FC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выстраивать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эффективную коммуникацию 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lastRenderedPageBreak/>
              <w:t>деловыми партнерами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участниками проектной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54B783D7" w14:textId="55AA87C1" w:rsidR="00395C20" w:rsidRDefault="00395C20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3A3B3199" w14:textId="22528081" w:rsidR="00395C20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технологией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ведения деловой коммуникации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(устной и письменной).</w:t>
            </w:r>
          </w:p>
        </w:tc>
      </w:tr>
    </w:tbl>
    <w:p w14:paraId="66BC03BE" w14:textId="77777777" w:rsidR="00395C20" w:rsidRDefault="00395C20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12" w:name="_Hlk185532665"/>
      <w:bookmarkEnd w:id="11"/>
      <w:r w:rsidRPr="00395C20">
        <w:rPr>
          <w:rFonts w:ascii="Times New Roman" w:hAnsi="Times New Roman" w:cs="Times New Roman"/>
          <w:sz w:val="24"/>
        </w:rPr>
        <w:lastRenderedPageBreak/>
        <w:t>Перечень обобщенных трудовых функций и трудовых функций, имеющих отношение к профессиональной деятельности выпускника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5C20" w14:paraId="6D84F016" w14:textId="77777777" w:rsidTr="00395C20">
        <w:tc>
          <w:tcPr>
            <w:tcW w:w="3190" w:type="dxa"/>
          </w:tcPr>
          <w:p w14:paraId="55E873E7" w14:textId="77777777" w:rsidR="00395C20" w:rsidRPr="00854B65" w:rsidRDefault="00395C20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13" w:name="_Hlk185532682"/>
            <w:bookmarkEnd w:id="12"/>
            <w:r w:rsidRPr="00854B65">
              <w:rPr>
                <w:rFonts w:ascii="Times New Roman" w:hAnsi="Times New Roman" w:cs="Times New Roman"/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14:paraId="51B343A0" w14:textId="6D63B0F4" w:rsidR="00395C20" w:rsidRPr="00854B65" w:rsidRDefault="00BD7CB9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Обобщенные трудовые </w:t>
            </w:r>
            <w:r w:rsidR="00395C20" w:rsidRPr="00854B65">
              <w:rPr>
                <w:rFonts w:ascii="Times New Roman" w:hAnsi="Times New Roman" w:cs="Times New Roman"/>
                <w:sz w:val="24"/>
              </w:rPr>
              <w:t>функции</w:t>
            </w:r>
          </w:p>
        </w:tc>
        <w:tc>
          <w:tcPr>
            <w:tcW w:w="3191" w:type="dxa"/>
          </w:tcPr>
          <w:p w14:paraId="653641BE" w14:textId="77777777" w:rsidR="00395C20" w:rsidRPr="00854B65" w:rsidRDefault="00395C20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4B65">
              <w:rPr>
                <w:rFonts w:ascii="Times New Roman" w:hAnsi="Times New Roman" w:cs="Times New Roman"/>
                <w:sz w:val="24"/>
              </w:rPr>
              <w:t>Трудовые функции</w:t>
            </w:r>
          </w:p>
        </w:tc>
      </w:tr>
      <w:tr w:rsidR="00395C20" w14:paraId="628F92E1" w14:textId="77777777" w:rsidTr="00395C20">
        <w:tc>
          <w:tcPr>
            <w:tcW w:w="3190" w:type="dxa"/>
          </w:tcPr>
          <w:p w14:paraId="2AA6FD1F" w14:textId="32DECC09" w:rsidR="00395C20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11.006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Профессиональный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стандарт «Редактор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средств массовой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информации»</w:t>
            </w:r>
          </w:p>
        </w:tc>
        <w:tc>
          <w:tcPr>
            <w:tcW w:w="3190" w:type="dxa"/>
          </w:tcPr>
          <w:p w14:paraId="4738C11A" w14:textId="6F0ABDF5" w:rsidR="002C1905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Работа над содержанием публикаций СМИ</w:t>
            </w:r>
          </w:p>
        </w:tc>
        <w:tc>
          <w:tcPr>
            <w:tcW w:w="3191" w:type="dxa"/>
          </w:tcPr>
          <w:p w14:paraId="2F227A01" w14:textId="7DC92C5F" w:rsidR="00F573CC" w:rsidRPr="00F573CC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Выбор темы публикации (разработка сценариев)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717293D6" w14:textId="29B83FC2" w:rsidR="00F573CC" w:rsidRPr="00F573CC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Подготовка к публикации собственных материалов (работа в эфире)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6A32D481" w14:textId="1C72CA13" w:rsidR="00F573CC" w:rsidRPr="00F573CC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Отбор авторских материалов для публикации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0D5720BC" w14:textId="7ABEF126" w:rsidR="002C1905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Редактирование материалов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34197F7B" w14:textId="77777777" w:rsidR="00531719" w:rsidRDefault="00531719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14" w:name="_Toc185837852"/>
      <w:bookmarkStart w:id="15" w:name="_Hlk185532780"/>
      <w:bookmarkEnd w:id="13"/>
    </w:p>
    <w:p w14:paraId="39029FA0" w14:textId="2282D859" w:rsidR="00395C20" w:rsidRDefault="00395C20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16" w:name="_Toc190374018"/>
      <w:r w:rsidRPr="004A1BF7">
        <w:rPr>
          <w:rFonts w:ascii="Times New Roman" w:hAnsi="Times New Roman" w:cs="Times New Roman"/>
          <w:color w:val="auto"/>
          <w:sz w:val="24"/>
        </w:rPr>
        <w:t xml:space="preserve">4. </w:t>
      </w:r>
      <w:r w:rsidR="00074D9D">
        <w:rPr>
          <w:rFonts w:ascii="Times New Roman" w:hAnsi="Times New Roman" w:cs="Times New Roman"/>
          <w:color w:val="auto"/>
          <w:sz w:val="24"/>
        </w:rPr>
        <w:t>Объем, с</w:t>
      </w:r>
      <w:r w:rsidRPr="004A1BF7">
        <w:rPr>
          <w:rFonts w:ascii="Times New Roman" w:hAnsi="Times New Roman" w:cs="Times New Roman"/>
          <w:color w:val="auto"/>
          <w:sz w:val="24"/>
        </w:rPr>
        <w:t>труктура и содержание дисциплины</w:t>
      </w:r>
      <w:bookmarkEnd w:id="14"/>
      <w:bookmarkEnd w:id="16"/>
    </w:p>
    <w:p w14:paraId="34B28774" w14:textId="77777777" w:rsidR="004A1BF7" w:rsidRPr="004A1BF7" w:rsidRDefault="004A1BF7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17" w:name="_Toc185837853"/>
      <w:bookmarkStart w:id="18" w:name="_Toc190374019"/>
      <w:r w:rsidRPr="004A1BF7">
        <w:rPr>
          <w:rFonts w:ascii="Times New Roman" w:hAnsi="Times New Roman" w:cs="Times New Roman"/>
          <w:color w:val="auto"/>
          <w:sz w:val="24"/>
        </w:rPr>
        <w:t>4.1. Объем дисциплины</w:t>
      </w:r>
      <w:bookmarkEnd w:id="17"/>
      <w:bookmarkEnd w:id="18"/>
    </w:p>
    <w:p w14:paraId="10B29598" w14:textId="5262DF84" w:rsidR="00074D9D" w:rsidRDefault="00395C20" w:rsidP="006F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19" w:name="_Hlk185532819"/>
      <w:bookmarkEnd w:id="15"/>
      <w:r w:rsidRPr="00395C20">
        <w:rPr>
          <w:rFonts w:ascii="Times New Roman" w:hAnsi="Times New Roman" w:cs="Times New Roman"/>
          <w:sz w:val="24"/>
        </w:rPr>
        <w:t>Общая труд</w:t>
      </w:r>
      <w:r w:rsidR="004A1BF7">
        <w:rPr>
          <w:rFonts w:ascii="Times New Roman" w:hAnsi="Times New Roman" w:cs="Times New Roman"/>
          <w:sz w:val="24"/>
        </w:rPr>
        <w:t xml:space="preserve">оемкость дисциплины составляет </w:t>
      </w:r>
      <w:r w:rsidR="00E57A44">
        <w:rPr>
          <w:rFonts w:ascii="Times New Roman" w:hAnsi="Times New Roman" w:cs="Times New Roman"/>
          <w:sz w:val="24"/>
        </w:rPr>
        <w:t>4</w:t>
      </w:r>
      <w:r w:rsidRPr="00395C20">
        <w:rPr>
          <w:rFonts w:ascii="Times New Roman" w:hAnsi="Times New Roman" w:cs="Times New Roman"/>
          <w:sz w:val="24"/>
        </w:rPr>
        <w:t xml:space="preserve"> зачетных единиц</w:t>
      </w:r>
      <w:r w:rsidR="004A1BF7">
        <w:rPr>
          <w:rFonts w:ascii="Times New Roman" w:hAnsi="Times New Roman" w:cs="Times New Roman"/>
          <w:sz w:val="24"/>
        </w:rPr>
        <w:t xml:space="preserve">ы </w:t>
      </w:r>
      <w:r w:rsidR="00E57A44">
        <w:rPr>
          <w:rFonts w:ascii="Times New Roman" w:hAnsi="Times New Roman" w:cs="Times New Roman"/>
          <w:sz w:val="24"/>
        </w:rPr>
        <w:t>144</w:t>
      </w:r>
      <w:r w:rsidR="007A501B">
        <w:rPr>
          <w:rFonts w:ascii="Times New Roman" w:hAnsi="Times New Roman" w:cs="Times New Roman"/>
          <w:sz w:val="24"/>
        </w:rPr>
        <w:t xml:space="preserve"> академических</w:t>
      </w:r>
      <w:r w:rsidRPr="00395C20">
        <w:rPr>
          <w:rFonts w:ascii="Times New Roman" w:hAnsi="Times New Roman" w:cs="Times New Roman"/>
          <w:sz w:val="24"/>
        </w:rPr>
        <w:t xml:space="preserve"> часов. </w:t>
      </w:r>
    </w:p>
    <w:p w14:paraId="5CA204C4" w14:textId="084849BC" w:rsidR="00074D9D" w:rsidRPr="00074D9D" w:rsidRDefault="00395C20" w:rsidP="006F0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395C20">
        <w:rPr>
          <w:rFonts w:ascii="Times New Roman" w:hAnsi="Times New Roman" w:cs="Times New Roman"/>
          <w:sz w:val="24"/>
        </w:rPr>
        <w:t>Для студентов очно</w:t>
      </w:r>
      <w:r w:rsidR="004A1BF7">
        <w:rPr>
          <w:rFonts w:ascii="Times New Roman" w:hAnsi="Times New Roman" w:cs="Times New Roman"/>
          <w:sz w:val="24"/>
        </w:rPr>
        <w:t xml:space="preserve">й формы обучения предусмотрено </w:t>
      </w:r>
      <w:r w:rsidR="00F573CC">
        <w:rPr>
          <w:rFonts w:ascii="Times New Roman" w:hAnsi="Times New Roman" w:cs="Times New Roman"/>
          <w:sz w:val="24"/>
        </w:rPr>
        <w:t>4</w:t>
      </w:r>
      <w:r w:rsidRPr="00395C20">
        <w:rPr>
          <w:rFonts w:ascii="Times New Roman" w:hAnsi="Times New Roman" w:cs="Times New Roman"/>
          <w:sz w:val="24"/>
        </w:rPr>
        <w:t xml:space="preserve">6 часов </w:t>
      </w:r>
      <w:r w:rsidR="00C32EF9">
        <w:rPr>
          <w:rFonts w:ascii="Times New Roman" w:hAnsi="Times New Roman" w:cs="Times New Roman"/>
          <w:sz w:val="24"/>
        </w:rPr>
        <w:t>(</w:t>
      </w:r>
      <w:r w:rsidR="00F573CC">
        <w:rPr>
          <w:rFonts w:ascii="Times New Roman" w:hAnsi="Times New Roman" w:cs="Times New Roman"/>
          <w:sz w:val="24"/>
        </w:rPr>
        <w:t>31</w:t>
      </w:r>
      <w:r w:rsidR="00C32EF9">
        <w:rPr>
          <w:rFonts w:ascii="Times New Roman" w:hAnsi="Times New Roman" w:cs="Times New Roman"/>
          <w:sz w:val="24"/>
        </w:rPr>
        <w:t>,</w:t>
      </w:r>
      <w:r w:rsidR="00F573CC">
        <w:rPr>
          <w:rFonts w:ascii="Times New Roman" w:hAnsi="Times New Roman" w:cs="Times New Roman"/>
          <w:sz w:val="24"/>
        </w:rPr>
        <w:t>9</w:t>
      </w:r>
      <w:r w:rsidR="00C32EF9">
        <w:rPr>
          <w:rFonts w:ascii="Times New Roman" w:hAnsi="Times New Roman" w:cs="Times New Roman"/>
          <w:sz w:val="24"/>
        </w:rPr>
        <w:t xml:space="preserve">%) </w:t>
      </w:r>
      <w:r w:rsidRPr="00395C20">
        <w:rPr>
          <w:rFonts w:ascii="Times New Roman" w:hAnsi="Times New Roman" w:cs="Times New Roman"/>
          <w:sz w:val="24"/>
        </w:rPr>
        <w:t>контактных (ауд</w:t>
      </w:r>
      <w:r w:rsidR="004A1BF7">
        <w:rPr>
          <w:rFonts w:ascii="Times New Roman" w:hAnsi="Times New Roman" w:cs="Times New Roman"/>
          <w:sz w:val="24"/>
        </w:rPr>
        <w:t xml:space="preserve">иторных) занятий (в том числе </w:t>
      </w:r>
      <w:r w:rsidR="00F573CC">
        <w:rPr>
          <w:rFonts w:ascii="Times New Roman" w:hAnsi="Times New Roman" w:cs="Times New Roman"/>
          <w:sz w:val="24"/>
        </w:rPr>
        <w:t>16</w:t>
      </w:r>
      <w:r w:rsidR="004A1BF7">
        <w:rPr>
          <w:rFonts w:ascii="Times New Roman" w:hAnsi="Times New Roman" w:cs="Times New Roman"/>
          <w:sz w:val="24"/>
        </w:rPr>
        <w:t xml:space="preserve"> ч. лекционных зан</w:t>
      </w:r>
      <w:r w:rsidR="007A501B">
        <w:rPr>
          <w:rFonts w:ascii="Times New Roman" w:hAnsi="Times New Roman" w:cs="Times New Roman"/>
          <w:sz w:val="24"/>
        </w:rPr>
        <w:t xml:space="preserve">ятий и </w:t>
      </w:r>
      <w:r w:rsidR="00F573CC">
        <w:rPr>
          <w:rFonts w:ascii="Times New Roman" w:hAnsi="Times New Roman" w:cs="Times New Roman"/>
          <w:sz w:val="24"/>
        </w:rPr>
        <w:t>30</w:t>
      </w:r>
      <w:r w:rsidR="007A501B">
        <w:rPr>
          <w:rFonts w:ascii="Times New Roman" w:hAnsi="Times New Roman" w:cs="Times New Roman"/>
          <w:sz w:val="24"/>
        </w:rPr>
        <w:t xml:space="preserve"> ч. </w:t>
      </w:r>
      <w:r w:rsidR="00C32EF9">
        <w:rPr>
          <w:rFonts w:ascii="Times New Roman" w:hAnsi="Times New Roman" w:cs="Times New Roman"/>
          <w:sz w:val="24"/>
        </w:rPr>
        <w:t>–</w:t>
      </w:r>
      <w:r w:rsidR="007A501B">
        <w:rPr>
          <w:rFonts w:ascii="Times New Roman" w:hAnsi="Times New Roman" w:cs="Times New Roman"/>
          <w:sz w:val="24"/>
        </w:rPr>
        <w:t xml:space="preserve"> практических), </w:t>
      </w:r>
      <w:bookmarkStart w:id="20" w:name="_Hlk185514506"/>
      <w:r w:rsidR="00074D9D">
        <w:rPr>
          <w:rFonts w:ascii="Times New Roman" w:hAnsi="Times New Roman" w:cs="Times New Roman"/>
          <w:sz w:val="24"/>
        </w:rPr>
        <w:t>7</w:t>
      </w:r>
      <w:r w:rsidR="006C7A30">
        <w:rPr>
          <w:rFonts w:ascii="Times New Roman" w:hAnsi="Times New Roman" w:cs="Times New Roman"/>
          <w:sz w:val="24"/>
        </w:rPr>
        <w:t>1</w:t>
      </w:r>
      <w:r w:rsidR="004A1BF7">
        <w:rPr>
          <w:rFonts w:ascii="Times New Roman" w:hAnsi="Times New Roman" w:cs="Times New Roman"/>
          <w:sz w:val="24"/>
        </w:rPr>
        <w:t xml:space="preserve"> час</w:t>
      </w:r>
      <w:r w:rsidRPr="00395C20">
        <w:rPr>
          <w:rFonts w:ascii="Times New Roman" w:hAnsi="Times New Roman" w:cs="Times New Roman"/>
          <w:sz w:val="24"/>
        </w:rPr>
        <w:t xml:space="preserve"> – самостоятельной работы обучающихся</w:t>
      </w:r>
      <w:bookmarkEnd w:id="20"/>
      <w:r w:rsidRPr="00395C20">
        <w:rPr>
          <w:rFonts w:ascii="Times New Roman" w:hAnsi="Times New Roman" w:cs="Times New Roman"/>
          <w:sz w:val="24"/>
        </w:rPr>
        <w:t xml:space="preserve">. 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>1</w:t>
      </w:r>
      <w:r w:rsid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>6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(</w:t>
      </w:r>
      <w:r w:rsid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>33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14:paraId="584158DC" w14:textId="64FAFA21" w:rsidR="00074D9D" w:rsidRPr="00074D9D" w:rsidRDefault="00395C20" w:rsidP="006F0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395C20">
        <w:rPr>
          <w:rFonts w:ascii="Times New Roman" w:hAnsi="Times New Roman" w:cs="Times New Roman"/>
          <w:sz w:val="24"/>
        </w:rPr>
        <w:t>Для студентов заочной формы предус</w:t>
      </w:r>
      <w:r w:rsidR="004A1BF7">
        <w:rPr>
          <w:rFonts w:ascii="Times New Roman" w:hAnsi="Times New Roman" w:cs="Times New Roman"/>
          <w:sz w:val="24"/>
        </w:rPr>
        <w:t xml:space="preserve">мотрено </w:t>
      </w:r>
      <w:r w:rsidR="00074D9D">
        <w:rPr>
          <w:rFonts w:ascii="Times New Roman" w:hAnsi="Times New Roman" w:cs="Times New Roman"/>
          <w:sz w:val="24"/>
        </w:rPr>
        <w:t>1</w:t>
      </w:r>
      <w:r w:rsidR="00F573CC">
        <w:rPr>
          <w:rFonts w:ascii="Times New Roman" w:hAnsi="Times New Roman" w:cs="Times New Roman"/>
          <w:sz w:val="24"/>
        </w:rPr>
        <w:t>2</w:t>
      </w:r>
      <w:r w:rsidR="004A1BF7">
        <w:rPr>
          <w:rFonts w:ascii="Times New Roman" w:hAnsi="Times New Roman" w:cs="Times New Roman"/>
          <w:sz w:val="24"/>
        </w:rPr>
        <w:t xml:space="preserve"> час</w:t>
      </w:r>
      <w:r w:rsidR="00003F3B">
        <w:rPr>
          <w:rFonts w:ascii="Times New Roman" w:hAnsi="Times New Roman" w:cs="Times New Roman"/>
          <w:sz w:val="24"/>
        </w:rPr>
        <w:t>а</w:t>
      </w:r>
      <w:r w:rsidR="004A1BF7">
        <w:rPr>
          <w:rFonts w:ascii="Times New Roman" w:hAnsi="Times New Roman" w:cs="Times New Roman"/>
          <w:sz w:val="24"/>
        </w:rPr>
        <w:t xml:space="preserve"> </w:t>
      </w:r>
      <w:r w:rsidR="00C32EF9">
        <w:rPr>
          <w:rFonts w:ascii="Times New Roman" w:hAnsi="Times New Roman" w:cs="Times New Roman"/>
          <w:sz w:val="24"/>
        </w:rPr>
        <w:t>(</w:t>
      </w:r>
      <w:r w:rsidR="00003F3B">
        <w:rPr>
          <w:rFonts w:ascii="Times New Roman" w:hAnsi="Times New Roman" w:cs="Times New Roman"/>
          <w:sz w:val="24"/>
        </w:rPr>
        <w:t>5,5</w:t>
      </w:r>
      <w:r w:rsidR="00C32EF9">
        <w:rPr>
          <w:rFonts w:ascii="Times New Roman" w:hAnsi="Times New Roman" w:cs="Times New Roman"/>
          <w:sz w:val="24"/>
        </w:rPr>
        <w:t xml:space="preserve">%) </w:t>
      </w:r>
      <w:r w:rsidR="004A1BF7">
        <w:rPr>
          <w:rFonts w:ascii="Times New Roman" w:hAnsi="Times New Roman" w:cs="Times New Roman"/>
          <w:sz w:val="24"/>
        </w:rPr>
        <w:t>аудиторных занятий</w:t>
      </w:r>
      <w:r w:rsidR="007A501B">
        <w:rPr>
          <w:rFonts w:ascii="Times New Roman" w:hAnsi="Times New Roman" w:cs="Times New Roman"/>
          <w:sz w:val="24"/>
        </w:rPr>
        <w:t xml:space="preserve">, </w:t>
      </w:r>
      <w:r w:rsidR="00074D9D">
        <w:rPr>
          <w:rFonts w:ascii="Times New Roman" w:hAnsi="Times New Roman" w:cs="Times New Roman"/>
          <w:sz w:val="24"/>
        </w:rPr>
        <w:t xml:space="preserve">123 </w:t>
      </w:r>
      <w:r w:rsidRPr="00395C20">
        <w:rPr>
          <w:rFonts w:ascii="Times New Roman" w:hAnsi="Times New Roman" w:cs="Times New Roman"/>
          <w:sz w:val="24"/>
        </w:rPr>
        <w:t>час</w:t>
      </w:r>
      <w:r w:rsidR="00074D9D">
        <w:rPr>
          <w:rFonts w:ascii="Times New Roman" w:hAnsi="Times New Roman" w:cs="Times New Roman"/>
          <w:sz w:val="24"/>
        </w:rPr>
        <w:t>а</w:t>
      </w:r>
      <w:r w:rsidRPr="00395C20">
        <w:rPr>
          <w:rFonts w:ascii="Times New Roman" w:hAnsi="Times New Roman" w:cs="Times New Roman"/>
          <w:sz w:val="24"/>
        </w:rPr>
        <w:t xml:space="preserve"> самостоятельной работы.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</w:t>
      </w:r>
      <w:r w:rsid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>6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(</w:t>
      </w:r>
      <w:r w:rsid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>50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14:paraId="59DAD070" w14:textId="77777777" w:rsidR="00854B65" w:rsidRPr="00854B65" w:rsidRDefault="00854B65" w:rsidP="006F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54B65">
        <w:rPr>
          <w:rFonts w:ascii="Times New Roman" w:hAnsi="Times New Roman" w:cs="Times New Roman"/>
          <w:sz w:val="24"/>
        </w:rP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3A7B4C74" w14:textId="131784FB" w:rsidR="00854B65" w:rsidRDefault="00854B65" w:rsidP="006F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21" w:name="_Hlk185532852"/>
      <w:bookmarkEnd w:id="19"/>
      <w:r w:rsidRPr="00854B65">
        <w:rPr>
          <w:rFonts w:ascii="Times New Roman" w:hAnsi="Times New Roman" w:cs="Times New Roman"/>
          <w:sz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2730C9F8" w14:textId="03C66164" w:rsidR="00395C20" w:rsidRDefault="004A1BF7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22" w:name="_Toc190374020"/>
      <w:bookmarkStart w:id="23" w:name="_Toc185837854"/>
      <w:bookmarkStart w:id="24" w:name="_Hlk185522125"/>
      <w:bookmarkEnd w:id="21"/>
      <w:r w:rsidRPr="004A1BF7">
        <w:rPr>
          <w:rFonts w:ascii="Times New Roman" w:hAnsi="Times New Roman" w:cs="Times New Roman"/>
          <w:color w:val="auto"/>
          <w:sz w:val="24"/>
        </w:rPr>
        <w:t>4.2</w:t>
      </w:r>
      <w:r w:rsidR="00E57A44">
        <w:rPr>
          <w:rFonts w:ascii="Times New Roman" w:hAnsi="Times New Roman" w:cs="Times New Roman"/>
          <w:color w:val="auto"/>
          <w:sz w:val="24"/>
        </w:rPr>
        <w:t>.</w:t>
      </w:r>
      <w:r w:rsidRPr="004A1BF7">
        <w:rPr>
          <w:rFonts w:ascii="Times New Roman" w:hAnsi="Times New Roman" w:cs="Times New Roman"/>
          <w:color w:val="auto"/>
          <w:sz w:val="24"/>
        </w:rPr>
        <w:t xml:space="preserve"> Структура дисциплины</w:t>
      </w:r>
      <w:bookmarkEnd w:id="22"/>
      <w:r w:rsidRPr="004A1BF7">
        <w:rPr>
          <w:rFonts w:ascii="Times New Roman" w:hAnsi="Times New Roman" w:cs="Times New Roman"/>
          <w:color w:val="auto"/>
          <w:sz w:val="24"/>
        </w:rPr>
        <w:t xml:space="preserve"> </w:t>
      </w:r>
      <w:bookmarkEnd w:id="23"/>
    </w:p>
    <w:p w14:paraId="675F1AB8" w14:textId="5DABDFA4" w:rsidR="00E57A44" w:rsidRDefault="00E57A44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25" w:name="_Toc190374021"/>
      <w:r w:rsidRPr="004A1BF7">
        <w:rPr>
          <w:rFonts w:ascii="Times New Roman" w:hAnsi="Times New Roman" w:cs="Times New Roman"/>
          <w:color w:val="auto"/>
          <w:sz w:val="24"/>
        </w:rPr>
        <w:t>4.2</w:t>
      </w:r>
      <w:r>
        <w:rPr>
          <w:rFonts w:ascii="Times New Roman" w:hAnsi="Times New Roman" w:cs="Times New Roman"/>
          <w:color w:val="auto"/>
          <w:sz w:val="24"/>
        </w:rPr>
        <w:t>.1.</w:t>
      </w:r>
      <w:r w:rsidRPr="004A1BF7">
        <w:rPr>
          <w:rFonts w:ascii="Times New Roman" w:hAnsi="Times New Roman" w:cs="Times New Roman"/>
          <w:color w:val="auto"/>
          <w:sz w:val="24"/>
        </w:rPr>
        <w:t xml:space="preserve"> Структура дисциплины очной формы обучения</w:t>
      </w:r>
      <w:bookmarkEnd w:id="25"/>
    </w:p>
    <w:tbl>
      <w:tblPr>
        <w:tblStyle w:val="a4"/>
        <w:tblW w:w="10042" w:type="dxa"/>
        <w:tblLook w:val="04A0" w:firstRow="1" w:lastRow="0" w:firstColumn="1" w:lastColumn="0" w:noHBand="0" w:noVBand="1"/>
      </w:tblPr>
      <w:tblGrid>
        <w:gridCol w:w="629"/>
        <w:gridCol w:w="2739"/>
        <w:gridCol w:w="571"/>
        <w:gridCol w:w="969"/>
        <w:gridCol w:w="1134"/>
        <w:gridCol w:w="1201"/>
        <w:gridCol w:w="1892"/>
        <w:gridCol w:w="907"/>
      </w:tblGrid>
      <w:tr w:rsidR="007A501B" w14:paraId="7FA7E93E" w14:textId="77777777" w:rsidTr="006F04F8">
        <w:trPr>
          <w:trHeight w:val="60"/>
        </w:trPr>
        <w:tc>
          <w:tcPr>
            <w:tcW w:w="629" w:type="dxa"/>
            <w:vMerge w:val="restart"/>
          </w:tcPr>
          <w:p w14:paraId="15C1020B" w14:textId="77777777" w:rsidR="007A501B" w:rsidRPr="00B717C7" w:rsidRDefault="007A501B" w:rsidP="00531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6" w:name="_Hlk185522158"/>
            <w:bookmarkEnd w:id="24"/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28781665" w14:textId="77777777" w:rsidR="007A501B" w:rsidRPr="00B717C7" w:rsidRDefault="007A501B" w:rsidP="00531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39" w:type="dxa"/>
            <w:vMerge w:val="restart"/>
          </w:tcPr>
          <w:p w14:paraId="21FFF596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737D4D9C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71" w:type="dxa"/>
            <w:vMerge w:val="restart"/>
            <w:textDirection w:val="btLr"/>
          </w:tcPr>
          <w:p w14:paraId="29175CDF" w14:textId="77777777" w:rsidR="007A501B" w:rsidRPr="00B717C7" w:rsidRDefault="007A501B" w:rsidP="0053171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6103" w:type="dxa"/>
            <w:gridSpan w:val="5"/>
            <w:vAlign w:val="center"/>
          </w:tcPr>
          <w:p w14:paraId="0052B2F4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A05740" w14:paraId="57649159" w14:textId="77777777" w:rsidTr="00697B53">
        <w:trPr>
          <w:trHeight w:val="982"/>
        </w:trPr>
        <w:tc>
          <w:tcPr>
            <w:tcW w:w="629" w:type="dxa"/>
            <w:vMerge/>
          </w:tcPr>
          <w:p w14:paraId="67ABEEFA" w14:textId="77777777" w:rsidR="007A501B" w:rsidRDefault="007A501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39" w:type="dxa"/>
            <w:vMerge/>
          </w:tcPr>
          <w:p w14:paraId="49FBD3FF" w14:textId="77777777" w:rsidR="007A501B" w:rsidRDefault="007A501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1" w:type="dxa"/>
            <w:vMerge/>
          </w:tcPr>
          <w:p w14:paraId="5D00BC0B" w14:textId="77777777" w:rsidR="007A501B" w:rsidRPr="00395C20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vAlign w:val="center"/>
          </w:tcPr>
          <w:p w14:paraId="003AED1C" w14:textId="77777777" w:rsidR="007A501B" w:rsidRPr="00B717C7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6FA6E8FE" w14:textId="77777777" w:rsidR="007A501B" w:rsidRPr="00B717C7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01" w:type="dxa"/>
            <w:vAlign w:val="center"/>
          </w:tcPr>
          <w:p w14:paraId="71453D5A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Практи-ческие</w:t>
            </w:r>
          </w:p>
        </w:tc>
        <w:tc>
          <w:tcPr>
            <w:tcW w:w="1892" w:type="dxa"/>
            <w:vAlign w:val="center"/>
          </w:tcPr>
          <w:p w14:paraId="084F8F46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907" w:type="dxa"/>
            <w:vAlign w:val="center"/>
          </w:tcPr>
          <w:p w14:paraId="6F38215B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697B53" w14:paraId="2FEAE750" w14:textId="77777777" w:rsidTr="002319EA">
        <w:tc>
          <w:tcPr>
            <w:tcW w:w="629" w:type="dxa"/>
          </w:tcPr>
          <w:p w14:paraId="3B2CD8FC" w14:textId="77777777" w:rsidR="00A05740" w:rsidRPr="00A05740" w:rsidRDefault="0051379F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</w:tcPr>
          <w:p w14:paraId="428D201A" w14:textId="77777777" w:rsidR="00A05740" w:rsidRPr="00F50ECA" w:rsidRDefault="00A05740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F50ECA">
              <w:rPr>
                <w:b/>
                <w:sz w:val="24"/>
                <w:szCs w:val="24"/>
              </w:rPr>
              <w:t>Понятие социальной коммуникации</w:t>
            </w:r>
          </w:p>
        </w:tc>
        <w:tc>
          <w:tcPr>
            <w:tcW w:w="571" w:type="dxa"/>
            <w:vAlign w:val="center"/>
          </w:tcPr>
          <w:p w14:paraId="3B155625" w14:textId="77777777" w:rsidR="00A05740" w:rsidRPr="00003F3B" w:rsidRDefault="00A05740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3C9694F8" w14:textId="4BD3363B" w:rsidR="00A05740" w:rsidRPr="00A05740" w:rsidRDefault="00E57A44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77DDCB87" w14:textId="46F6016D" w:rsidR="00A05740" w:rsidRPr="00A05740" w:rsidRDefault="002457C2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12D5E74B" w14:textId="77777777" w:rsidR="00A05740" w:rsidRPr="00A05740" w:rsidRDefault="00F56450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3316D56E" w14:textId="77777777" w:rsidR="00A05740" w:rsidRPr="00A05740" w:rsidRDefault="00A05740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 xml:space="preserve">Семинар-диалог </w:t>
            </w:r>
          </w:p>
        </w:tc>
        <w:tc>
          <w:tcPr>
            <w:tcW w:w="907" w:type="dxa"/>
            <w:vAlign w:val="center"/>
          </w:tcPr>
          <w:p w14:paraId="0E06A4BF" w14:textId="71AF2344" w:rsidR="00A05740" w:rsidRPr="00A05740" w:rsidRDefault="00E57A44" w:rsidP="00E5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7B53" w14:paraId="1060F9C9" w14:textId="77777777" w:rsidTr="002319EA">
        <w:tc>
          <w:tcPr>
            <w:tcW w:w="629" w:type="dxa"/>
          </w:tcPr>
          <w:p w14:paraId="61B8BD2E" w14:textId="77777777" w:rsidR="002319EA" w:rsidRPr="002319EA" w:rsidRDefault="0051379F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dxa"/>
          </w:tcPr>
          <w:p w14:paraId="073E74BE" w14:textId="77777777" w:rsidR="002319EA" w:rsidRPr="002319EA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коммуникационных </w:t>
            </w:r>
            <w:r>
              <w:rPr>
                <w:b/>
                <w:sz w:val="24"/>
                <w:szCs w:val="24"/>
              </w:rPr>
              <w:lastRenderedPageBreak/>
              <w:t>каналов</w:t>
            </w:r>
          </w:p>
        </w:tc>
        <w:tc>
          <w:tcPr>
            <w:tcW w:w="571" w:type="dxa"/>
            <w:vAlign w:val="center"/>
          </w:tcPr>
          <w:p w14:paraId="02114723" w14:textId="77777777" w:rsidR="002319EA" w:rsidRPr="00003F3B" w:rsidRDefault="002319EA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69" w:type="dxa"/>
            <w:vAlign w:val="center"/>
          </w:tcPr>
          <w:p w14:paraId="6BE2C056" w14:textId="18031F78" w:rsidR="002319EA" w:rsidRPr="002319EA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74F98D0A" w14:textId="77777777" w:rsidR="002319EA" w:rsidRPr="002319EA" w:rsidRDefault="002319EA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24A4BBD6" w14:textId="2F0837DF" w:rsidR="002319EA" w:rsidRPr="002319EA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5EC6B650" w14:textId="77777777" w:rsidR="002319EA" w:rsidRPr="002319EA" w:rsidRDefault="002319EA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9EA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907" w:type="dxa"/>
            <w:vAlign w:val="center"/>
          </w:tcPr>
          <w:p w14:paraId="084D1666" w14:textId="4A7FB34F" w:rsidR="002319EA" w:rsidRPr="002319EA" w:rsidRDefault="00E57A44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519C" w14:paraId="48902C7B" w14:textId="77777777" w:rsidTr="002319EA">
        <w:tc>
          <w:tcPr>
            <w:tcW w:w="629" w:type="dxa"/>
          </w:tcPr>
          <w:p w14:paraId="735B465E" w14:textId="77777777" w:rsidR="008A519C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39" w:type="dxa"/>
          </w:tcPr>
          <w:p w14:paraId="0FA786C0" w14:textId="77777777" w:rsidR="008A519C" w:rsidRPr="00697B53" w:rsidRDefault="008A519C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Конфликты в коммуникации</w:t>
            </w:r>
          </w:p>
        </w:tc>
        <w:tc>
          <w:tcPr>
            <w:tcW w:w="571" w:type="dxa"/>
            <w:vAlign w:val="center"/>
          </w:tcPr>
          <w:p w14:paraId="28E93E4E" w14:textId="77777777" w:rsidR="008A519C" w:rsidRPr="00003F3B" w:rsidRDefault="008A519C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170805EA" w14:textId="57A6E152" w:rsidR="008A519C" w:rsidRPr="00697B53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14:paraId="29D791BD" w14:textId="77777777" w:rsidR="008A519C" w:rsidRPr="00697B53" w:rsidRDefault="008A519C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4DFECE2F" w14:textId="77777777" w:rsidR="008A519C" w:rsidRPr="00697B53" w:rsidRDefault="008A519C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14:paraId="4338C8B3" w14:textId="77777777" w:rsidR="008A519C" w:rsidRPr="00697B53" w:rsidRDefault="008A519C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907" w:type="dxa"/>
            <w:vAlign w:val="center"/>
          </w:tcPr>
          <w:p w14:paraId="74785CE1" w14:textId="1F4329A7" w:rsidR="008A519C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519C" w14:paraId="6B2FED58" w14:textId="77777777" w:rsidTr="00697B53">
        <w:tc>
          <w:tcPr>
            <w:tcW w:w="629" w:type="dxa"/>
          </w:tcPr>
          <w:p w14:paraId="5E07578E" w14:textId="77777777" w:rsidR="008A519C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9" w:type="dxa"/>
          </w:tcPr>
          <w:p w14:paraId="5AB6B980" w14:textId="77777777" w:rsidR="008A519C" w:rsidRPr="00697B53" w:rsidRDefault="008A519C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Коммуникационные потребности</w:t>
            </w:r>
          </w:p>
        </w:tc>
        <w:tc>
          <w:tcPr>
            <w:tcW w:w="571" w:type="dxa"/>
            <w:vAlign w:val="center"/>
          </w:tcPr>
          <w:p w14:paraId="2EF75851" w14:textId="77777777" w:rsidR="008A519C" w:rsidRPr="00003F3B" w:rsidRDefault="008A519C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6203D5B8" w14:textId="5FC72A98" w:rsidR="008A519C" w:rsidRPr="00697B53" w:rsidRDefault="00E57A44" w:rsidP="00531719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482AD9D2" w14:textId="5D6D63AE" w:rsidR="008A519C" w:rsidRPr="00697B53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2EF32F4C" w14:textId="77777777" w:rsidR="008A519C" w:rsidRPr="00697B53" w:rsidRDefault="00F56450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426A4090" w14:textId="77777777" w:rsidR="008A519C" w:rsidRPr="00697B53" w:rsidRDefault="008A519C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907" w:type="dxa"/>
            <w:vAlign w:val="center"/>
          </w:tcPr>
          <w:p w14:paraId="013BB8DF" w14:textId="705D1B07" w:rsidR="008A519C" w:rsidRPr="00697B53" w:rsidRDefault="00E57A44" w:rsidP="00531719">
            <w:pPr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519C" w14:paraId="59B17BF1" w14:textId="77777777" w:rsidTr="00697B53">
        <w:tc>
          <w:tcPr>
            <w:tcW w:w="629" w:type="dxa"/>
          </w:tcPr>
          <w:p w14:paraId="28B13ADD" w14:textId="77777777" w:rsidR="008A519C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9" w:type="dxa"/>
          </w:tcPr>
          <w:p w14:paraId="322BF2E6" w14:textId="77777777" w:rsidR="008A519C" w:rsidRPr="00697B53" w:rsidRDefault="008A519C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Коммуникационные системы в обществе</w:t>
            </w:r>
          </w:p>
        </w:tc>
        <w:tc>
          <w:tcPr>
            <w:tcW w:w="571" w:type="dxa"/>
            <w:vAlign w:val="center"/>
          </w:tcPr>
          <w:p w14:paraId="5B122763" w14:textId="77777777" w:rsidR="008A519C" w:rsidRPr="00003F3B" w:rsidRDefault="008A519C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627DE5E4" w14:textId="034FF454" w:rsidR="008A519C" w:rsidRPr="00697B53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12E94F5F" w14:textId="39A834E7" w:rsidR="008A519C" w:rsidRPr="00697B53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1B96A670" w14:textId="77777777" w:rsidR="008A519C" w:rsidRPr="00697B53" w:rsidRDefault="00F56450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7D7BCFA1" w14:textId="77777777" w:rsidR="008A519C" w:rsidRPr="00697B53" w:rsidRDefault="008A519C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907" w:type="dxa"/>
            <w:vAlign w:val="center"/>
          </w:tcPr>
          <w:p w14:paraId="11D9557E" w14:textId="7F377EE8" w:rsidR="008A519C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319EA" w14:paraId="01FBC610" w14:textId="77777777" w:rsidTr="00697B53">
        <w:tc>
          <w:tcPr>
            <w:tcW w:w="629" w:type="dxa"/>
          </w:tcPr>
          <w:p w14:paraId="08ECBD19" w14:textId="77777777" w:rsidR="002319EA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9" w:type="dxa"/>
          </w:tcPr>
          <w:p w14:paraId="7D1F14D0" w14:textId="6FE0374D" w:rsidR="002319EA" w:rsidRPr="00697B53" w:rsidRDefault="00003F3B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03F3B">
              <w:rPr>
                <w:b/>
                <w:sz w:val="24"/>
                <w:szCs w:val="24"/>
              </w:rPr>
              <w:t>Эффективное слушание как инструмент управления разговором</w:t>
            </w:r>
          </w:p>
        </w:tc>
        <w:tc>
          <w:tcPr>
            <w:tcW w:w="571" w:type="dxa"/>
            <w:vAlign w:val="center"/>
          </w:tcPr>
          <w:p w14:paraId="2C6E5A43" w14:textId="77777777" w:rsidR="002319EA" w:rsidRPr="00003F3B" w:rsidRDefault="00697B53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208988FE" w14:textId="6698B30E" w:rsidR="002319EA" w:rsidRPr="00697B53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57594B25" w14:textId="47084D54" w:rsidR="002319EA" w:rsidRPr="00697B53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17A4A03D" w14:textId="77777777" w:rsidR="002319EA" w:rsidRPr="00697B53" w:rsidRDefault="00F56450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21A3F6D0" w14:textId="77777777" w:rsidR="002319EA" w:rsidRPr="00697B53" w:rsidRDefault="002319EA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907" w:type="dxa"/>
            <w:vAlign w:val="center"/>
          </w:tcPr>
          <w:p w14:paraId="2A405B50" w14:textId="50B17943" w:rsidR="002319EA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319EA" w14:paraId="05C7B7D7" w14:textId="77777777" w:rsidTr="00697B53">
        <w:tc>
          <w:tcPr>
            <w:tcW w:w="629" w:type="dxa"/>
          </w:tcPr>
          <w:p w14:paraId="32E9F78E" w14:textId="77777777" w:rsidR="002319EA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9" w:type="dxa"/>
          </w:tcPr>
          <w:p w14:paraId="54CACEB7" w14:textId="77777777" w:rsidR="002319EA" w:rsidRPr="00697B53" w:rsidRDefault="002319EA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Социально-групповая (специальная) коммуникация</w:t>
            </w:r>
          </w:p>
        </w:tc>
        <w:tc>
          <w:tcPr>
            <w:tcW w:w="571" w:type="dxa"/>
            <w:vAlign w:val="center"/>
          </w:tcPr>
          <w:p w14:paraId="036921F1" w14:textId="77777777" w:rsidR="002319EA" w:rsidRPr="00003F3B" w:rsidRDefault="002319EA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7347DDC2" w14:textId="4292BDC6" w:rsidR="002319EA" w:rsidRPr="00697B53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14:paraId="2713590F" w14:textId="1438AF84" w:rsidR="002319EA" w:rsidRPr="00697B53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2C4C5869" w14:textId="77777777" w:rsidR="002319EA" w:rsidRPr="00697B53" w:rsidRDefault="00F56450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07E88452" w14:textId="77777777" w:rsidR="002319EA" w:rsidRPr="00697B53" w:rsidRDefault="002319EA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907" w:type="dxa"/>
            <w:vAlign w:val="center"/>
          </w:tcPr>
          <w:p w14:paraId="7E28FEE6" w14:textId="0173A8FB" w:rsidR="002319EA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319EA" w14:paraId="369F630C" w14:textId="77777777" w:rsidTr="00697B53">
        <w:tc>
          <w:tcPr>
            <w:tcW w:w="629" w:type="dxa"/>
          </w:tcPr>
          <w:p w14:paraId="59E4775D" w14:textId="77777777" w:rsidR="002319EA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9" w:type="dxa"/>
          </w:tcPr>
          <w:p w14:paraId="2CC416D5" w14:textId="77777777" w:rsidR="002319EA" w:rsidRPr="00697B53" w:rsidRDefault="002319EA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Коммуникация в организациях</w:t>
            </w:r>
          </w:p>
        </w:tc>
        <w:tc>
          <w:tcPr>
            <w:tcW w:w="571" w:type="dxa"/>
            <w:vAlign w:val="center"/>
          </w:tcPr>
          <w:p w14:paraId="79ACC05E" w14:textId="77777777" w:rsidR="002319EA" w:rsidRPr="00003F3B" w:rsidRDefault="002319EA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735CD1ED" w14:textId="771BED83" w:rsidR="002319EA" w:rsidRPr="00697B53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4AEE73FF" w14:textId="15C32266" w:rsidR="002319EA" w:rsidRPr="00697B53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38E4E410" w14:textId="77777777" w:rsidR="002319EA" w:rsidRPr="00697B53" w:rsidRDefault="00F56450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400E1F44" w14:textId="77777777" w:rsidR="002319EA" w:rsidRPr="00697B53" w:rsidRDefault="002319EA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907" w:type="dxa"/>
            <w:vAlign w:val="center"/>
          </w:tcPr>
          <w:p w14:paraId="78D24B4B" w14:textId="5C407031" w:rsidR="002319EA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57A44" w14:paraId="1E782631" w14:textId="77777777" w:rsidTr="00697B53">
        <w:tc>
          <w:tcPr>
            <w:tcW w:w="629" w:type="dxa"/>
          </w:tcPr>
          <w:p w14:paraId="0D91F98F" w14:textId="77777777" w:rsidR="00E57A44" w:rsidRDefault="00E57A44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14:paraId="341F8DE2" w14:textId="025DE1E6" w:rsidR="00E57A44" w:rsidRPr="00697B53" w:rsidRDefault="00E57A44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571" w:type="dxa"/>
            <w:vAlign w:val="center"/>
          </w:tcPr>
          <w:p w14:paraId="3992F403" w14:textId="66AFDB97" w:rsidR="00E57A44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55A7F9EB" w14:textId="0388220D" w:rsidR="00E57A44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Align w:val="center"/>
          </w:tcPr>
          <w:p w14:paraId="282B9C9E" w14:textId="77777777" w:rsidR="00E57A44" w:rsidRDefault="00E57A44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2C24109F" w14:textId="77777777" w:rsidR="00E57A44" w:rsidRDefault="00E57A44" w:rsidP="00531719">
            <w:pPr>
              <w:ind w:left="108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7E9E7894" w14:textId="77777777" w:rsidR="00E57A44" w:rsidRPr="00697B53" w:rsidRDefault="00E57A44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084B749" w14:textId="77777777" w:rsidR="00E57A44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450" w14:paraId="0B209F13" w14:textId="77777777" w:rsidTr="00991BBC">
        <w:tc>
          <w:tcPr>
            <w:tcW w:w="3939" w:type="dxa"/>
            <w:gridSpan w:val="3"/>
          </w:tcPr>
          <w:p w14:paraId="4B2AE30F" w14:textId="77777777" w:rsidR="00F56450" w:rsidRPr="00C32EF9" w:rsidRDefault="00F56450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32EF9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969" w:type="dxa"/>
          </w:tcPr>
          <w:p w14:paraId="47558307" w14:textId="5FD912C4" w:rsidR="00F56450" w:rsidRPr="00C32EF9" w:rsidRDefault="00E57A4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144</w:t>
            </w:r>
          </w:p>
        </w:tc>
        <w:tc>
          <w:tcPr>
            <w:tcW w:w="1134" w:type="dxa"/>
          </w:tcPr>
          <w:p w14:paraId="36906F72" w14:textId="493C23AB" w:rsidR="00F56450" w:rsidRPr="00C32EF9" w:rsidRDefault="002457C2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201" w:type="dxa"/>
          </w:tcPr>
          <w:p w14:paraId="5E104254" w14:textId="025CC2B7" w:rsidR="00F56450" w:rsidRPr="00C32EF9" w:rsidRDefault="002457C2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1892" w:type="dxa"/>
          </w:tcPr>
          <w:p w14:paraId="30CD6928" w14:textId="1194C35D" w:rsidR="00F56450" w:rsidRPr="00C32EF9" w:rsidRDefault="00003F3B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Экзамен</w:t>
            </w:r>
          </w:p>
        </w:tc>
        <w:tc>
          <w:tcPr>
            <w:tcW w:w="907" w:type="dxa"/>
          </w:tcPr>
          <w:p w14:paraId="5347F8CC" w14:textId="43717A65" w:rsidR="00F56450" w:rsidRPr="00C32EF9" w:rsidRDefault="00E57A4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71</w:t>
            </w:r>
          </w:p>
        </w:tc>
      </w:tr>
    </w:tbl>
    <w:p w14:paraId="7D836421" w14:textId="3FE9E6F9" w:rsidR="00395C20" w:rsidRPr="007A501B" w:rsidRDefault="00E57A44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27" w:name="_Toc185837855"/>
      <w:bookmarkStart w:id="28" w:name="_Toc190374022"/>
      <w:bookmarkStart w:id="29" w:name="_Hlk185523498"/>
      <w:bookmarkEnd w:id="26"/>
      <w:r>
        <w:rPr>
          <w:rFonts w:ascii="Times New Roman" w:hAnsi="Times New Roman" w:cs="Times New Roman"/>
          <w:color w:val="auto"/>
          <w:sz w:val="24"/>
        </w:rPr>
        <w:t>4.2.2.</w:t>
      </w:r>
      <w:r w:rsidR="007A501B">
        <w:rPr>
          <w:rFonts w:ascii="Times New Roman" w:hAnsi="Times New Roman" w:cs="Times New Roman"/>
          <w:color w:val="auto"/>
          <w:sz w:val="24"/>
        </w:rPr>
        <w:t xml:space="preserve"> С</w:t>
      </w:r>
      <w:r w:rsidR="007A501B" w:rsidRPr="007A501B">
        <w:rPr>
          <w:rFonts w:ascii="Times New Roman" w:hAnsi="Times New Roman" w:cs="Times New Roman"/>
          <w:color w:val="auto"/>
          <w:sz w:val="24"/>
        </w:rPr>
        <w:t>труктура дисциплины заочной формы обучения</w:t>
      </w:r>
      <w:bookmarkEnd w:id="27"/>
      <w:bookmarkEnd w:id="28"/>
    </w:p>
    <w:tbl>
      <w:tblPr>
        <w:tblStyle w:val="a4"/>
        <w:tblW w:w="10078" w:type="dxa"/>
        <w:tblLook w:val="04A0" w:firstRow="1" w:lastRow="0" w:firstColumn="1" w:lastColumn="0" w:noHBand="0" w:noVBand="1"/>
      </w:tblPr>
      <w:tblGrid>
        <w:gridCol w:w="870"/>
        <w:gridCol w:w="2739"/>
        <w:gridCol w:w="517"/>
        <w:gridCol w:w="900"/>
        <w:gridCol w:w="1112"/>
        <w:gridCol w:w="1185"/>
        <w:gridCol w:w="1892"/>
        <w:gridCol w:w="863"/>
      </w:tblGrid>
      <w:tr w:rsidR="007A501B" w14:paraId="6510FE0B" w14:textId="77777777" w:rsidTr="006F04F8">
        <w:trPr>
          <w:trHeight w:val="211"/>
        </w:trPr>
        <w:tc>
          <w:tcPr>
            <w:tcW w:w="870" w:type="dxa"/>
            <w:vMerge w:val="restart"/>
          </w:tcPr>
          <w:bookmarkEnd w:id="29"/>
          <w:p w14:paraId="34A54A16" w14:textId="77777777" w:rsidR="007A501B" w:rsidRPr="00B717C7" w:rsidRDefault="007A501B" w:rsidP="00531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41810D3" w14:textId="77777777" w:rsidR="007A501B" w:rsidRPr="00B717C7" w:rsidRDefault="007A501B" w:rsidP="00531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39" w:type="dxa"/>
            <w:vMerge w:val="restart"/>
          </w:tcPr>
          <w:p w14:paraId="6A4A3888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3C6796FE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17" w:type="dxa"/>
            <w:vMerge w:val="restart"/>
            <w:textDirection w:val="btLr"/>
          </w:tcPr>
          <w:p w14:paraId="6D186317" w14:textId="77777777" w:rsidR="007A501B" w:rsidRPr="00B717C7" w:rsidRDefault="007A501B" w:rsidP="0053171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952" w:type="dxa"/>
            <w:gridSpan w:val="5"/>
            <w:vAlign w:val="center"/>
          </w:tcPr>
          <w:p w14:paraId="5B9E5ADF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7A501B" w14:paraId="5BE6B200" w14:textId="77777777" w:rsidTr="00671751">
        <w:trPr>
          <w:trHeight w:val="1020"/>
        </w:trPr>
        <w:tc>
          <w:tcPr>
            <w:tcW w:w="870" w:type="dxa"/>
            <w:vMerge/>
          </w:tcPr>
          <w:p w14:paraId="57EECE73" w14:textId="77777777" w:rsidR="007A501B" w:rsidRDefault="007A501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39" w:type="dxa"/>
            <w:vMerge/>
          </w:tcPr>
          <w:p w14:paraId="7F73058A" w14:textId="77777777" w:rsidR="007A501B" w:rsidRDefault="007A501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7" w:type="dxa"/>
            <w:vMerge/>
          </w:tcPr>
          <w:p w14:paraId="7AA87152" w14:textId="77777777" w:rsidR="007A501B" w:rsidRPr="00395C20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center"/>
          </w:tcPr>
          <w:p w14:paraId="2B105019" w14:textId="77777777" w:rsidR="007A501B" w:rsidRPr="00B717C7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12" w:type="dxa"/>
            <w:vAlign w:val="center"/>
          </w:tcPr>
          <w:p w14:paraId="2BDDABEB" w14:textId="77777777" w:rsidR="007A501B" w:rsidRPr="00B717C7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85" w:type="dxa"/>
            <w:vAlign w:val="center"/>
          </w:tcPr>
          <w:p w14:paraId="7219323B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Практи-ческие</w:t>
            </w:r>
          </w:p>
        </w:tc>
        <w:tc>
          <w:tcPr>
            <w:tcW w:w="1892" w:type="dxa"/>
            <w:vAlign w:val="center"/>
          </w:tcPr>
          <w:p w14:paraId="4BA8F5CC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863" w:type="dxa"/>
            <w:vAlign w:val="center"/>
          </w:tcPr>
          <w:p w14:paraId="2BEA7066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671751" w14:paraId="23897D8D" w14:textId="77777777" w:rsidTr="00671751">
        <w:tc>
          <w:tcPr>
            <w:tcW w:w="870" w:type="dxa"/>
          </w:tcPr>
          <w:p w14:paraId="610A5F6F" w14:textId="77777777" w:rsidR="00671751" w:rsidRPr="00A05740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</w:tcPr>
          <w:p w14:paraId="65FC0E12" w14:textId="77777777" w:rsidR="00671751" w:rsidRPr="00F50ECA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F50ECA">
              <w:rPr>
                <w:b/>
                <w:sz w:val="24"/>
                <w:szCs w:val="24"/>
              </w:rPr>
              <w:t>Понятие социальной коммуникации</w:t>
            </w:r>
          </w:p>
        </w:tc>
        <w:tc>
          <w:tcPr>
            <w:tcW w:w="517" w:type="dxa"/>
            <w:vAlign w:val="center"/>
          </w:tcPr>
          <w:p w14:paraId="11B4C632" w14:textId="69EC9961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5F243717" w14:textId="0C1916BC" w:rsidR="00671751" w:rsidRPr="00A05740" w:rsidRDefault="006C7A30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2" w:type="dxa"/>
            <w:vAlign w:val="center"/>
          </w:tcPr>
          <w:p w14:paraId="0B625FC6" w14:textId="3D54A7C9" w:rsidR="00671751" w:rsidRPr="00A05740" w:rsidRDefault="00074D9D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5" w:type="dxa"/>
            <w:vAlign w:val="center"/>
          </w:tcPr>
          <w:p w14:paraId="5800F06A" w14:textId="77777777" w:rsidR="00671751" w:rsidRPr="00A05740" w:rsidRDefault="00671751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37140945" w14:textId="44EA2D58" w:rsidR="00671751" w:rsidRPr="00A05740" w:rsidRDefault="00671751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6B47216" w14:textId="158115DC" w:rsidR="00671751" w:rsidRPr="00A05740" w:rsidRDefault="00E57A44" w:rsidP="00E57A4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71751" w14:paraId="7E2CE3D5" w14:textId="77777777" w:rsidTr="00671751">
        <w:tc>
          <w:tcPr>
            <w:tcW w:w="870" w:type="dxa"/>
          </w:tcPr>
          <w:p w14:paraId="6CA24F9B" w14:textId="77777777" w:rsidR="00671751" w:rsidRPr="002319EA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dxa"/>
          </w:tcPr>
          <w:p w14:paraId="29D4CECB" w14:textId="77777777" w:rsidR="00671751" w:rsidRPr="002319EA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коммуникационных</w:t>
            </w:r>
            <w:r w:rsidR="00671751" w:rsidRPr="002319E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каналов</w:t>
            </w:r>
          </w:p>
        </w:tc>
        <w:tc>
          <w:tcPr>
            <w:tcW w:w="517" w:type="dxa"/>
            <w:vAlign w:val="center"/>
          </w:tcPr>
          <w:p w14:paraId="640E015C" w14:textId="054B1EF0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0857086F" w14:textId="3989E903" w:rsidR="00671751" w:rsidRPr="002319EA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  <w:vAlign w:val="center"/>
          </w:tcPr>
          <w:p w14:paraId="0DEB2DEB" w14:textId="19594C3C" w:rsidR="00671751" w:rsidRPr="002319EA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5" w:type="dxa"/>
            <w:vAlign w:val="center"/>
          </w:tcPr>
          <w:p w14:paraId="124D4E91" w14:textId="2AA2DC4D" w:rsidR="00671751" w:rsidRPr="002319EA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3ACBBB03" w14:textId="21218B3D" w:rsidR="00671751" w:rsidRPr="002319EA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34D22D9E" w14:textId="29C26DD9" w:rsidR="00671751" w:rsidRPr="002319EA" w:rsidRDefault="00E57A44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57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71751" w14:paraId="23E0BB21" w14:textId="77777777" w:rsidTr="00671751">
        <w:tc>
          <w:tcPr>
            <w:tcW w:w="870" w:type="dxa"/>
          </w:tcPr>
          <w:p w14:paraId="1B2D4FA0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9" w:type="dxa"/>
          </w:tcPr>
          <w:p w14:paraId="345480AC" w14:textId="77777777" w:rsidR="00671751" w:rsidRPr="00697B53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Конфликты в коммуникации</w:t>
            </w:r>
          </w:p>
        </w:tc>
        <w:tc>
          <w:tcPr>
            <w:tcW w:w="517" w:type="dxa"/>
            <w:vAlign w:val="center"/>
          </w:tcPr>
          <w:p w14:paraId="28D90E44" w14:textId="33E2FEEC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2A0520FE" w14:textId="7ABCF333" w:rsidR="00671751" w:rsidRPr="00697B53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  <w:vAlign w:val="center"/>
          </w:tcPr>
          <w:p w14:paraId="21CF8565" w14:textId="0E3320C7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vAlign w:val="center"/>
          </w:tcPr>
          <w:p w14:paraId="313D345B" w14:textId="153D5923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140E5789" w14:textId="1EE7628D" w:rsidR="00671751" w:rsidRPr="00697B53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0540D965" w14:textId="6674CBFC" w:rsidR="00671751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57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71751" w14:paraId="3297123F" w14:textId="77777777" w:rsidTr="00671751">
        <w:tc>
          <w:tcPr>
            <w:tcW w:w="870" w:type="dxa"/>
          </w:tcPr>
          <w:p w14:paraId="7F77A6BE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9" w:type="dxa"/>
          </w:tcPr>
          <w:p w14:paraId="2C44CB59" w14:textId="77777777" w:rsidR="00671751" w:rsidRPr="00697B53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Коммуникационные потребности</w:t>
            </w:r>
          </w:p>
        </w:tc>
        <w:tc>
          <w:tcPr>
            <w:tcW w:w="517" w:type="dxa"/>
            <w:vAlign w:val="center"/>
          </w:tcPr>
          <w:p w14:paraId="6639E6C7" w14:textId="77EC6971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56574B24" w14:textId="3DCAE6EF" w:rsidR="00671751" w:rsidRPr="00697B53" w:rsidRDefault="006C7A30" w:rsidP="00531719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  <w:vAlign w:val="center"/>
          </w:tcPr>
          <w:p w14:paraId="6DEA7EAA" w14:textId="363D1CA6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5" w:type="dxa"/>
            <w:vAlign w:val="center"/>
          </w:tcPr>
          <w:p w14:paraId="580A30C0" w14:textId="6BCEEF30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19FD0C4B" w14:textId="2DBC8853" w:rsidR="00671751" w:rsidRPr="00697B53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1BCD6B38" w14:textId="1F2B917C" w:rsidR="00671751" w:rsidRPr="00697B53" w:rsidRDefault="00E57A44" w:rsidP="00E57A44">
            <w:pPr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71751" w14:paraId="53F2651A" w14:textId="77777777" w:rsidTr="00671751">
        <w:tc>
          <w:tcPr>
            <w:tcW w:w="870" w:type="dxa"/>
          </w:tcPr>
          <w:p w14:paraId="68A3B8A0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9" w:type="dxa"/>
          </w:tcPr>
          <w:p w14:paraId="6BEEC5BD" w14:textId="77777777" w:rsidR="00671751" w:rsidRPr="00697B53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Коммуникационные системы в обществе</w:t>
            </w:r>
          </w:p>
        </w:tc>
        <w:tc>
          <w:tcPr>
            <w:tcW w:w="517" w:type="dxa"/>
            <w:vAlign w:val="center"/>
          </w:tcPr>
          <w:p w14:paraId="4224C7EA" w14:textId="7037ABE9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18163759" w14:textId="2C0A3EF5" w:rsidR="00671751" w:rsidRPr="00697B53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  <w:vAlign w:val="center"/>
          </w:tcPr>
          <w:p w14:paraId="275614EB" w14:textId="286EB219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5" w:type="dxa"/>
            <w:vAlign w:val="center"/>
          </w:tcPr>
          <w:p w14:paraId="2C6D4F11" w14:textId="78EF19C6" w:rsidR="00671751" w:rsidRPr="00697B53" w:rsidRDefault="00671751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787F14E4" w14:textId="22B929C6" w:rsidR="00671751" w:rsidRPr="00697B53" w:rsidRDefault="00671751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E51673D" w14:textId="493460C7" w:rsidR="00671751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71751" w14:paraId="1AC6B15D" w14:textId="77777777" w:rsidTr="00671751">
        <w:tc>
          <w:tcPr>
            <w:tcW w:w="870" w:type="dxa"/>
          </w:tcPr>
          <w:p w14:paraId="151D7D66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9" w:type="dxa"/>
          </w:tcPr>
          <w:p w14:paraId="27607B90" w14:textId="47DF9452" w:rsidR="00671751" w:rsidRPr="00697B53" w:rsidRDefault="00003F3B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03F3B">
              <w:rPr>
                <w:b/>
                <w:sz w:val="24"/>
                <w:szCs w:val="24"/>
              </w:rPr>
              <w:t>Эффективное слушание как инструмент управления разговором</w:t>
            </w:r>
          </w:p>
        </w:tc>
        <w:tc>
          <w:tcPr>
            <w:tcW w:w="517" w:type="dxa"/>
            <w:vAlign w:val="center"/>
          </w:tcPr>
          <w:p w14:paraId="3B70FE0F" w14:textId="617F4493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78CF4882" w14:textId="201E1892" w:rsidR="00671751" w:rsidRPr="00697B53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vAlign w:val="center"/>
          </w:tcPr>
          <w:p w14:paraId="431D92DF" w14:textId="72E524A6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vAlign w:val="center"/>
          </w:tcPr>
          <w:p w14:paraId="6098415D" w14:textId="05C8A7EA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4C106A25" w14:textId="34C6AE79" w:rsidR="00671751" w:rsidRPr="00697B53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2CC4F3B8" w14:textId="7B60D852" w:rsidR="00671751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71751" w14:paraId="56FB3663" w14:textId="77777777" w:rsidTr="00671751">
        <w:tc>
          <w:tcPr>
            <w:tcW w:w="870" w:type="dxa"/>
          </w:tcPr>
          <w:p w14:paraId="538EF641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9" w:type="dxa"/>
          </w:tcPr>
          <w:p w14:paraId="2E8A01AB" w14:textId="77777777" w:rsidR="00671751" w:rsidRPr="00697B53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Социально-групповая (специальная) коммуникация</w:t>
            </w:r>
          </w:p>
        </w:tc>
        <w:tc>
          <w:tcPr>
            <w:tcW w:w="517" w:type="dxa"/>
            <w:vAlign w:val="center"/>
          </w:tcPr>
          <w:p w14:paraId="7F6EBFBB" w14:textId="66AC2AA0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56BE5521" w14:textId="3DA14B2B" w:rsidR="00671751" w:rsidRPr="00697B53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vAlign w:val="center"/>
          </w:tcPr>
          <w:p w14:paraId="5ED4B7EA" w14:textId="0DA94C2B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vAlign w:val="center"/>
          </w:tcPr>
          <w:p w14:paraId="21A07F8D" w14:textId="337E0D15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2549FB26" w14:textId="45201506" w:rsidR="00671751" w:rsidRPr="00697B53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223499C1" w14:textId="031AA2D1" w:rsidR="00671751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71751" w14:paraId="787075D7" w14:textId="77777777" w:rsidTr="00671751">
        <w:tc>
          <w:tcPr>
            <w:tcW w:w="870" w:type="dxa"/>
          </w:tcPr>
          <w:p w14:paraId="7E62536C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9" w:type="dxa"/>
          </w:tcPr>
          <w:p w14:paraId="1D273FD0" w14:textId="77777777" w:rsidR="00671751" w:rsidRPr="00697B53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Коммуникация в организациях</w:t>
            </w:r>
          </w:p>
        </w:tc>
        <w:tc>
          <w:tcPr>
            <w:tcW w:w="517" w:type="dxa"/>
            <w:vAlign w:val="center"/>
          </w:tcPr>
          <w:p w14:paraId="05C7BF7F" w14:textId="02BF1519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5B0A0FB3" w14:textId="6FCD77F3" w:rsidR="00671751" w:rsidRPr="00697B53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2" w:type="dxa"/>
            <w:vAlign w:val="center"/>
          </w:tcPr>
          <w:p w14:paraId="2C093872" w14:textId="2BE4B760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vAlign w:val="center"/>
          </w:tcPr>
          <w:p w14:paraId="78C72EE6" w14:textId="5EB727C8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0C5F2452" w14:textId="7AD36270" w:rsidR="00671751" w:rsidRPr="00697B53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39010D85" w14:textId="760FAC2F" w:rsidR="00671751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57A44" w14:paraId="5A221E83" w14:textId="77777777" w:rsidTr="00671751">
        <w:tc>
          <w:tcPr>
            <w:tcW w:w="870" w:type="dxa"/>
          </w:tcPr>
          <w:p w14:paraId="70986B9D" w14:textId="77777777" w:rsidR="00E57A44" w:rsidRDefault="00E57A44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14:paraId="22656724" w14:textId="69F9652C" w:rsidR="00E57A44" w:rsidRPr="00697B53" w:rsidRDefault="00E57A44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517" w:type="dxa"/>
            <w:vAlign w:val="center"/>
          </w:tcPr>
          <w:p w14:paraId="2732825B" w14:textId="1FAB442B" w:rsidR="00E57A44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57BFB253" w14:textId="0862F0C7" w:rsidR="00E57A44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2" w:type="dxa"/>
            <w:vAlign w:val="center"/>
          </w:tcPr>
          <w:p w14:paraId="70290F1D" w14:textId="77777777" w:rsidR="00E57A44" w:rsidRDefault="00E57A44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7235BA20" w14:textId="77777777" w:rsidR="00E57A44" w:rsidRDefault="00E57A44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123261BA" w14:textId="77777777" w:rsidR="00E57A44" w:rsidRDefault="00E57A44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1DBD90A" w14:textId="77777777" w:rsidR="00E57A44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751" w14:paraId="24F24B7F" w14:textId="77777777" w:rsidTr="00991BBC">
        <w:tc>
          <w:tcPr>
            <w:tcW w:w="4126" w:type="dxa"/>
            <w:gridSpan w:val="3"/>
          </w:tcPr>
          <w:p w14:paraId="78434376" w14:textId="77777777" w:rsidR="00671751" w:rsidRDefault="00671751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71751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900" w:type="dxa"/>
          </w:tcPr>
          <w:p w14:paraId="47800DB6" w14:textId="6CBAA3FD" w:rsidR="00671751" w:rsidRPr="00C32EF9" w:rsidRDefault="00E57A4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144</w:t>
            </w:r>
          </w:p>
        </w:tc>
        <w:tc>
          <w:tcPr>
            <w:tcW w:w="1112" w:type="dxa"/>
          </w:tcPr>
          <w:p w14:paraId="169AE519" w14:textId="5748144F" w:rsidR="00671751" w:rsidRPr="00C32EF9" w:rsidRDefault="00074D9D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185" w:type="dxa"/>
          </w:tcPr>
          <w:p w14:paraId="4F53ABB9" w14:textId="03400986" w:rsidR="00671751" w:rsidRPr="00C32EF9" w:rsidRDefault="00074D9D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92" w:type="dxa"/>
          </w:tcPr>
          <w:p w14:paraId="57EFC886" w14:textId="5B6A23FD" w:rsidR="00671751" w:rsidRPr="00C32EF9" w:rsidRDefault="00003F3B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Экзамен</w:t>
            </w:r>
          </w:p>
        </w:tc>
        <w:tc>
          <w:tcPr>
            <w:tcW w:w="863" w:type="dxa"/>
          </w:tcPr>
          <w:p w14:paraId="24ECA13C" w14:textId="7F6146CB" w:rsidR="00671751" w:rsidRPr="00C32EF9" w:rsidRDefault="00074D9D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123</w:t>
            </w:r>
          </w:p>
        </w:tc>
      </w:tr>
    </w:tbl>
    <w:p w14:paraId="7E4712A9" w14:textId="67850129" w:rsidR="00395C20" w:rsidRPr="00260A28" w:rsidRDefault="00E57A44" w:rsidP="00E57A44">
      <w:pPr>
        <w:pStyle w:val="1"/>
        <w:spacing w:before="0" w:line="240" w:lineRule="auto"/>
        <w:rPr>
          <w:rFonts w:ascii="Times New Roman" w:hAnsi="Times New Roman" w:cs="Times New Roman"/>
        </w:rPr>
      </w:pPr>
      <w:bookmarkStart w:id="30" w:name="_Toc185837856"/>
      <w:bookmarkStart w:id="31" w:name="_Hlk185523644"/>
      <w:bookmarkStart w:id="32" w:name="_Toc190374023"/>
      <w:r>
        <w:rPr>
          <w:rFonts w:ascii="Times New Roman" w:hAnsi="Times New Roman" w:cs="Times New Roman"/>
          <w:color w:val="auto"/>
          <w:sz w:val="24"/>
        </w:rPr>
        <w:t>4.3.</w:t>
      </w:r>
      <w:r w:rsidR="00260A28">
        <w:rPr>
          <w:rFonts w:ascii="Times New Roman" w:hAnsi="Times New Roman" w:cs="Times New Roman"/>
          <w:color w:val="auto"/>
          <w:sz w:val="24"/>
        </w:rPr>
        <w:t xml:space="preserve"> С</w:t>
      </w:r>
      <w:r w:rsidR="00260A28" w:rsidRPr="00260A28">
        <w:rPr>
          <w:rFonts w:ascii="Times New Roman" w:hAnsi="Times New Roman" w:cs="Times New Roman"/>
          <w:color w:val="auto"/>
          <w:sz w:val="24"/>
        </w:rPr>
        <w:t>одержание дисциплины</w:t>
      </w:r>
      <w:bookmarkEnd w:id="30"/>
      <w:bookmarkEnd w:id="32"/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2976"/>
        <w:gridCol w:w="2552"/>
      </w:tblGrid>
      <w:tr w:rsidR="00C32EF9" w14:paraId="6748BE6B" w14:textId="77777777" w:rsidTr="0051379F">
        <w:tc>
          <w:tcPr>
            <w:tcW w:w="675" w:type="dxa"/>
          </w:tcPr>
          <w:bookmarkEnd w:id="31"/>
          <w:p w14:paraId="07A3E132" w14:textId="77777777" w:rsidR="00C32EF9" w:rsidRPr="00C32EF9" w:rsidRDefault="00C32EF9" w:rsidP="00531719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32EF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№</w:t>
            </w:r>
          </w:p>
          <w:p w14:paraId="3503021F" w14:textId="77777777" w:rsidR="00C32EF9" w:rsidRPr="00565C9E" w:rsidRDefault="00C32EF9" w:rsidP="00531719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32EF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3828" w:type="dxa"/>
            <w:vAlign w:val="center"/>
          </w:tcPr>
          <w:p w14:paraId="4F7539A0" w14:textId="77777777" w:rsidR="00C32EF9" w:rsidRPr="00677DDC" w:rsidRDefault="00C32EF9" w:rsidP="00531719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65C9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дисциплины</w:t>
            </w:r>
          </w:p>
          <w:p w14:paraId="5F308B36" w14:textId="77777777" w:rsidR="00C32EF9" w:rsidRPr="00677DDC" w:rsidRDefault="00C32EF9" w:rsidP="00531719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(Разделы, темы)</w:t>
            </w:r>
          </w:p>
        </w:tc>
        <w:tc>
          <w:tcPr>
            <w:tcW w:w="2976" w:type="dxa"/>
            <w:vAlign w:val="center"/>
          </w:tcPr>
          <w:p w14:paraId="64597985" w14:textId="77777777" w:rsidR="00C32EF9" w:rsidRPr="00677DDC" w:rsidRDefault="00C32EF9" w:rsidP="00531719">
            <w:pPr>
              <w:widowControl w:val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Результаты обучения</w:t>
            </w:r>
          </w:p>
        </w:tc>
        <w:tc>
          <w:tcPr>
            <w:tcW w:w="2552" w:type="dxa"/>
            <w:vAlign w:val="center"/>
          </w:tcPr>
          <w:p w14:paraId="5797DA87" w14:textId="77777777" w:rsidR="00C32EF9" w:rsidRPr="00677DDC" w:rsidRDefault="00C32EF9" w:rsidP="00531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>Виды оценочных средств;</w:t>
            </w:r>
          </w:p>
          <w:p w14:paraId="77A74681" w14:textId="77777777" w:rsidR="00C32EF9" w:rsidRPr="00677DDC" w:rsidRDefault="00C32EF9" w:rsidP="0053171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текущего контроля, промежуточной аттестации. </w:t>
            </w:r>
          </w:p>
        </w:tc>
      </w:tr>
      <w:tr w:rsidR="00C32EF9" w14:paraId="5C0B7A30" w14:textId="77777777" w:rsidTr="0051379F">
        <w:tc>
          <w:tcPr>
            <w:tcW w:w="675" w:type="dxa"/>
          </w:tcPr>
          <w:p w14:paraId="6CBDFCF0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F9D7CDF" w14:textId="77777777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 </w:t>
            </w:r>
            <w:r w:rsidR="00C32EF9" w:rsidRPr="0051379F">
              <w:rPr>
                <w:b/>
                <w:sz w:val="24"/>
                <w:szCs w:val="24"/>
              </w:rPr>
              <w:t>Понятие социальной коммуникации</w:t>
            </w:r>
          </w:p>
          <w:p w14:paraId="67CC5040" w14:textId="77777777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>Обыденное и научное понимание социальной коммуникации. Метатеория социальных коммуникаций, грани пересечения с другими науками. Элементарная схема коммуникации и условия ее осуществления. Типы социальной коммуникации: материальная, генетическая, психическая, социальная. Понятие о социальном пространстве и социальном времени. Генетический, психологический и социальный хронотоп. Социальная коммуникация как движение смыслов в социальном времени и пространстве.</w:t>
            </w:r>
          </w:p>
        </w:tc>
        <w:tc>
          <w:tcPr>
            <w:tcW w:w="2976" w:type="dxa"/>
          </w:tcPr>
          <w:p w14:paraId="242F8DE7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4F63AAE9" w14:textId="39A658A3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043357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043357">
              <w:rPr>
                <w:rFonts w:ascii="Times New Roman" w:hAnsi="Times New Roman" w:cs="Times New Roman"/>
                <w:sz w:val="24"/>
              </w:rPr>
              <w:t>6</w:t>
            </w:r>
          </w:p>
          <w:p w14:paraId="3DA09E3C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55E34BB9" w14:textId="77777777" w:rsidR="0009338F" w:rsidRP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31361700" w14:textId="77777777" w:rsidR="00043357" w:rsidRDefault="00043357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357">
              <w:rPr>
                <w:rFonts w:ascii="Times New Roman" w:hAnsi="Times New Roman" w:cs="Times New Roman"/>
                <w:sz w:val="24"/>
              </w:rPr>
              <w:t>- правила и нормы ведения деловой коммуникации;</w:t>
            </w:r>
          </w:p>
          <w:p w14:paraId="7E049A33" w14:textId="52B62855" w:rsidR="00ED0BF9" w:rsidRPr="00ED0BF9" w:rsidRDefault="00ED0BF9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D0BF9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114053A9" w14:textId="7369B72E" w:rsidR="00043357" w:rsidRDefault="00043357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357">
              <w:rPr>
                <w:rFonts w:ascii="Times New Roman" w:hAnsi="Times New Roman" w:cs="Times New Roman"/>
                <w:sz w:val="24"/>
              </w:rPr>
              <w:t>- выстраивать эффективную коммуникацию с деловыми партнерами и участниками проектной деятельности</w:t>
            </w:r>
            <w:r w:rsidR="0014427B">
              <w:rPr>
                <w:rFonts w:ascii="Times New Roman" w:hAnsi="Times New Roman" w:cs="Times New Roman"/>
                <w:sz w:val="24"/>
              </w:rPr>
              <w:t>;</w:t>
            </w:r>
          </w:p>
          <w:p w14:paraId="13185C8F" w14:textId="04782C18" w:rsidR="00ED0BF9" w:rsidRPr="00B53D5D" w:rsidRDefault="00ED0BF9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553DC24E" w14:textId="64F041E2" w:rsidR="00ED0BF9" w:rsidRPr="0009338F" w:rsidRDefault="00043357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357">
              <w:rPr>
                <w:rFonts w:ascii="Times New Roman" w:hAnsi="Times New Roman" w:cs="Times New Roman"/>
                <w:sz w:val="24"/>
              </w:rPr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552" w:type="dxa"/>
          </w:tcPr>
          <w:p w14:paraId="3D5409DF" w14:textId="77777777" w:rsidR="00C32EF9" w:rsidRDefault="0051379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1379F">
              <w:rPr>
                <w:rFonts w:ascii="Times New Roman" w:hAnsi="Times New Roman" w:cs="Times New Roman"/>
                <w:sz w:val="24"/>
              </w:rPr>
              <w:t>Контроль выполнения практических заданий</w:t>
            </w:r>
          </w:p>
        </w:tc>
      </w:tr>
      <w:tr w:rsidR="00C32EF9" w14:paraId="033F3C3A" w14:textId="77777777" w:rsidTr="0051379F">
        <w:tc>
          <w:tcPr>
            <w:tcW w:w="675" w:type="dxa"/>
          </w:tcPr>
          <w:p w14:paraId="3F5B7CE6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33D347E4" w14:textId="77777777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51379F">
              <w:rPr>
                <w:b/>
                <w:sz w:val="24"/>
                <w:szCs w:val="24"/>
              </w:rPr>
              <w:t>Тема 2. Виды коммуникационных каналов</w:t>
            </w:r>
          </w:p>
          <w:p w14:paraId="4B79C27B" w14:textId="77777777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 xml:space="preserve">Коммуникационный канал как реальная или воображаемая линия связи между коммуникантом и реципиентом и как условие коммуникации. Эволюция видообразования коммуникационных </w:t>
            </w:r>
            <w:r>
              <w:rPr>
                <w:sz w:val="24"/>
                <w:szCs w:val="24"/>
              </w:rPr>
              <w:t>каналов. Исходные каналы: невер</w:t>
            </w:r>
            <w:r w:rsidRPr="0051379F">
              <w:rPr>
                <w:sz w:val="24"/>
                <w:szCs w:val="24"/>
              </w:rPr>
              <w:t>бальный, вербальный, иконический, символьный. Дифференциация исходных каналов и образование семейства каналов устной коммуникации и д</w:t>
            </w:r>
            <w:r>
              <w:rPr>
                <w:sz w:val="24"/>
                <w:szCs w:val="24"/>
              </w:rPr>
              <w:t>окументной коммуникации. Художе</w:t>
            </w:r>
            <w:r w:rsidRPr="0051379F">
              <w:rPr>
                <w:sz w:val="24"/>
                <w:szCs w:val="24"/>
              </w:rPr>
              <w:t xml:space="preserve">ственные каналы и каналы технические. Научно-техническая революция XX </w:t>
            </w:r>
            <w:r w:rsidRPr="0051379F">
              <w:rPr>
                <w:sz w:val="24"/>
                <w:szCs w:val="24"/>
              </w:rPr>
              <w:lastRenderedPageBreak/>
              <w:t>века и фор</w:t>
            </w:r>
            <w:r>
              <w:rPr>
                <w:sz w:val="24"/>
                <w:szCs w:val="24"/>
              </w:rPr>
              <w:t>мирование электронных коммуника</w:t>
            </w:r>
            <w:r w:rsidRPr="0051379F">
              <w:rPr>
                <w:sz w:val="24"/>
                <w:szCs w:val="24"/>
              </w:rPr>
              <w:t>ционных каналов. Бифуркация коммуникационных каналов. Законы эволюции коммуникационных каналов.</w:t>
            </w:r>
          </w:p>
        </w:tc>
        <w:tc>
          <w:tcPr>
            <w:tcW w:w="2976" w:type="dxa"/>
          </w:tcPr>
          <w:p w14:paraId="1926BB8F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Формируемые компетенции:</w:t>
            </w:r>
          </w:p>
          <w:p w14:paraId="7DF60C60" w14:textId="6F960516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043357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043357">
              <w:rPr>
                <w:rFonts w:ascii="Times New Roman" w:hAnsi="Times New Roman" w:cs="Times New Roman"/>
                <w:sz w:val="24"/>
              </w:rPr>
              <w:t>6</w:t>
            </w:r>
          </w:p>
          <w:p w14:paraId="6345BE40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05A0955D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023161B8" w14:textId="77777777" w:rsidR="00043357" w:rsidRDefault="00043357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357">
              <w:rPr>
                <w:rFonts w:ascii="Times New Roman" w:hAnsi="Times New Roman" w:cs="Times New Roman"/>
                <w:sz w:val="24"/>
              </w:rPr>
              <w:t>- особенности, правила и приемы социального взаимодействия в команде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0C3FE819" w14:textId="3B7E729C" w:rsidR="00B53D5D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1FDF5022" w14:textId="77777777" w:rsidR="00043357" w:rsidRDefault="00043357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357">
              <w:rPr>
                <w:rFonts w:ascii="Times New Roman" w:hAnsi="Times New Roman" w:cs="Times New Roman"/>
                <w:sz w:val="24"/>
              </w:rPr>
              <w:t>- организовать собственное социальное взаимодействие в команде;</w:t>
            </w:r>
          </w:p>
          <w:p w14:paraId="0828291E" w14:textId="0E52F720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26634F39" w14:textId="6379E8C4" w:rsidR="00B53D5D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 xml:space="preserve">- организовать собственное социальное взаимодействие в </w:t>
            </w:r>
            <w:r w:rsidRPr="0014427B">
              <w:rPr>
                <w:rFonts w:ascii="Times New Roman" w:hAnsi="Times New Roman" w:cs="Times New Roman"/>
                <w:sz w:val="24"/>
              </w:rPr>
              <w:lastRenderedPageBreak/>
              <w:t>команде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52" w:type="dxa"/>
          </w:tcPr>
          <w:p w14:paraId="4AE30B8F" w14:textId="77777777" w:rsidR="00C32EF9" w:rsidRDefault="0051379F" w:rsidP="00531719">
            <w:pPr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51379F">
              <w:rPr>
                <w:rFonts w:ascii="Times New Roman" w:hAnsi="Times New Roman" w:cs="Times New Roman"/>
                <w:sz w:val="24"/>
              </w:rPr>
              <w:lastRenderedPageBreak/>
              <w:t>Защита заданий СРС</w:t>
            </w:r>
          </w:p>
        </w:tc>
      </w:tr>
      <w:tr w:rsidR="00C32EF9" w14:paraId="2B18012B" w14:textId="77777777" w:rsidTr="0051379F">
        <w:tc>
          <w:tcPr>
            <w:tcW w:w="675" w:type="dxa"/>
          </w:tcPr>
          <w:p w14:paraId="2BF6374B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28" w:type="dxa"/>
          </w:tcPr>
          <w:p w14:paraId="1FB3F0E6" w14:textId="77777777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51379F">
              <w:rPr>
                <w:b/>
                <w:sz w:val="24"/>
                <w:szCs w:val="24"/>
              </w:rPr>
              <w:t xml:space="preserve">Тема 3. </w:t>
            </w:r>
            <w:r w:rsidR="00C32EF9" w:rsidRPr="0051379F">
              <w:rPr>
                <w:b/>
                <w:sz w:val="24"/>
                <w:szCs w:val="24"/>
              </w:rPr>
              <w:t>Конфликты в коммуникации</w:t>
            </w:r>
          </w:p>
          <w:p w14:paraId="552D57F5" w14:textId="77777777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>Понятие конфликта. Структура конфликта: субъекты, предмет, причины и поводы конфликтов. Цели, условия и выбор средств в конфликте. Готовность к конфликту и конфликтная ситуация. Динамика конфликта и варианты его разрешения. Классификация конфликтов. Виды конфликтов в зависимости от субъектов коммуникации и уровня коммуникационной деятельности: конфликты внутренние и внешние, межличностные и межгрупповые, по количеству действующих лиц, по длительности, по объему, по соотношению статусов конфликтантов, по характеру проявления и отношения в коммуникации. Формы поведения в конфликте: конкуренция, избегание, приспособление, компромисс, сотрудничество. Конструктивная и деструктивная функции конфликта. Преодоление конфликтов в коммуникации.</w:t>
            </w:r>
          </w:p>
        </w:tc>
        <w:tc>
          <w:tcPr>
            <w:tcW w:w="2976" w:type="dxa"/>
          </w:tcPr>
          <w:p w14:paraId="479438E1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1C56F8A4" w14:textId="0EC2F8DF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14427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14427B">
              <w:rPr>
                <w:rFonts w:ascii="Times New Roman" w:hAnsi="Times New Roman" w:cs="Times New Roman"/>
                <w:sz w:val="24"/>
              </w:rPr>
              <w:t>6</w:t>
            </w:r>
          </w:p>
          <w:p w14:paraId="4F8D6A71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7F395A19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52A6B7AE" w14:textId="77777777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правила и нормы ведения деловой коммуникации;</w:t>
            </w:r>
          </w:p>
          <w:p w14:paraId="5DCDCF3C" w14:textId="30F56EC1" w:rsidR="00B53D5D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72BD9899" w14:textId="413027BC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выстраивать эффективную коммуникацию с деловыми партнерами и участниками проектной деятельности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475A318E" w14:textId="1D12BBDC" w:rsidR="00B53D5D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30EE0E36" w14:textId="25843D48" w:rsidR="00524BDA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552" w:type="dxa"/>
          </w:tcPr>
          <w:p w14:paraId="37A409C8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Контроль выполненных практических заданий</w:t>
            </w:r>
          </w:p>
        </w:tc>
      </w:tr>
      <w:tr w:rsidR="00C32EF9" w14:paraId="5E42C800" w14:textId="77777777" w:rsidTr="0051379F">
        <w:tc>
          <w:tcPr>
            <w:tcW w:w="675" w:type="dxa"/>
          </w:tcPr>
          <w:p w14:paraId="52F19B59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19E17F2C" w14:textId="77777777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51379F">
              <w:rPr>
                <w:b/>
                <w:sz w:val="24"/>
                <w:szCs w:val="24"/>
              </w:rPr>
              <w:t xml:space="preserve">Тема 4. </w:t>
            </w:r>
            <w:r w:rsidR="00C32EF9" w:rsidRPr="0051379F">
              <w:rPr>
                <w:b/>
                <w:sz w:val="24"/>
                <w:szCs w:val="24"/>
              </w:rPr>
              <w:t>Коммуникационные потребности</w:t>
            </w:r>
          </w:p>
          <w:p w14:paraId="7AD88CA7" w14:textId="77777777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 xml:space="preserve">Характеристика потребностей как источника и побуждающего фактора деятельности, как атрибута социальной жизни. Иерархия потребностей по   А. Маслоу. Коммуникационные потребности и их типология. Субъекты – носители коммуникационных потребностей: индивидуальная </w:t>
            </w:r>
            <w:r w:rsidRPr="0051379F">
              <w:rPr>
                <w:sz w:val="24"/>
                <w:szCs w:val="24"/>
              </w:rPr>
              <w:lastRenderedPageBreak/>
              <w:t>личность, целевая социальная группа, общество в целом. Типология коммуникационных потребностей по происхождению: потребности абсолютные, вторичные, спонтанные. Состав и свойства личных и групповых коммуникационных потребностей. Отличительные особенности общественных коммуникационных потребностей. Роль социальных институтов в реализации коммуникационных потребностей личности, социальных групп и общества.</w:t>
            </w:r>
          </w:p>
        </w:tc>
        <w:tc>
          <w:tcPr>
            <w:tcW w:w="2976" w:type="dxa"/>
          </w:tcPr>
          <w:p w14:paraId="6098E26B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Формируемые компетенции:</w:t>
            </w:r>
          </w:p>
          <w:p w14:paraId="64331788" w14:textId="274EDF03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14427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14427B">
              <w:rPr>
                <w:rFonts w:ascii="Times New Roman" w:hAnsi="Times New Roman" w:cs="Times New Roman"/>
                <w:sz w:val="24"/>
              </w:rPr>
              <w:t>6</w:t>
            </w:r>
          </w:p>
          <w:p w14:paraId="171AB57E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76B16AA0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5CDDDD2C" w14:textId="097455CD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 xml:space="preserve">- особенности поведения выделенных групп людей, с которыми осуществляет взаимодействие, учитывать их в своей </w:t>
            </w:r>
            <w:r w:rsidRPr="0014427B">
              <w:rPr>
                <w:rFonts w:ascii="Times New Roman" w:hAnsi="Times New Roman" w:cs="Times New Roman"/>
                <w:sz w:val="24"/>
              </w:rPr>
              <w:lastRenderedPageBreak/>
              <w:t>деятельности;</w:t>
            </w:r>
          </w:p>
          <w:p w14:paraId="7BC64D3E" w14:textId="17CE3542" w:rsidR="00524BDA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6EB13310" w14:textId="61EED031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выстраивать эффективную коммуникацию с деловыми партнерами и участниками проектной деятельности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4BFAA3EC" w14:textId="467AC3AA" w:rsidR="00524BDA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37845003" w14:textId="2B4111D7" w:rsidR="00524BDA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552" w:type="dxa"/>
          </w:tcPr>
          <w:p w14:paraId="69FE5D00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lastRenderedPageBreak/>
              <w:t>Защита рефератов</w:t>
            </w:r>
          </w:p>
        </w:tc>
      </w:tr>
      <w:tr w:rsidR="00C32EF9" w14:paraId="77D62350" w14:textId="77777777" w:rsidTr="0051379F">
        <w:tc>
          <w:tcPr>
            <w:tcW w:w="675" w:type="dxa"/>
          </w:tcPr>
          <w:p w14:paraId="42FFA3A2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828" w:type="dxa"/>
          </w:tcPr>
          <w:p w14:paraId="64354C73" w14:textId="77777777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51379F">
              <w:rPr>
                <w:b/>
                <w:sz w:val="24"/>
                <w:szCs w:val="24"/>
              </w:rPr>
              <w:t xml:space="preserve">Тема 5. </w:t>
            </w:r>
            <w:r w:rsidR="00C32EF9" w:rsidRPr="0051379F">
              <w:rPr>
                <w:b/>
                <w:sz w:val="24"/>
                <w:szCs w:val="24"/>
              </w:rPr>
              <w:t>Коммуникационные системы в обществе</w:t>
            </w:r>
          </w:p>
          <w:p w14:paraId="6BC2C65F" w14:textId="77777777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>Общество как социальная структурированная система и среда социальной коммуникации. Уровни развития коммуникации в обществе: устная словесность, письменность, книжность, мультимедийность. Исторические типы коммуникационных систем: общинный, рукописный, мануфактурный, индустриальный, электронный. Структура, цели и функции коммуникационных систем в обществе: массовой, специальной, политической, межкультурной, международной коммуникации.</w:t>
            </w:r>
          </w:p>
        </w:tc>
        <w:tc>
          <w:tcPr>
            <w:tcW w:w="2976" w:type="dxa"/>
          </w:tcPr>
          <w:p w14:paraId="2A410840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1BE63BB8" w14:textId="6253A377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14427B">
              <w:rPr>
                <w:rFonts w:ascii="Times New Roman" w:hAnsi="Times New Roman" w:cs="Times New Roman"/>
                <w:sz w:val="24"/>
              </w:rPr>
              <w:t>6</w:t>
            </w:r>
          </w:p>
          <w:p w14:paraId="6A8DCBB9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5CCD55CB" w14:textId="6AFC5E47" w:rsid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6EB9B3AA" w14:textId="0729AA71" w:rsidR="0014427B" w:rsidRPr="0014427B" w:rsidRDefault="0014427B" w:rsidP="00531719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4427B">
              <w:rPr>
                <w:rFonts w:ascii="Times New Roman" w:hAnsi="Times New Roman" w:cs="Times New Roman"/>
                <w:bCs/>
                <w:sz w:val="24"/>
              </w:rPr>
              <w:t>- правила и нормы ведения деловой коммуникации;</w:t>
            </w:r>
          </w:p>
          <w:p w14:paraId="44B65FDD" w14:textId="652E73EC" w:rsidR="00B53D5D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4222059E" w14:textId="494220F6" w:rsidR="0014427B" w:rsidRPr="0014427B" w:rsidRDefault="0014427B" w:rsidP="00531719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4427B">
              <w:rPr>
                <w:rFonts w:ascii="Times New Roman" w:hAnsi="Times New Roman" w:cs="Times New Roman"/>
                <w:bCs/>
                <w:sz w:val="24"/>
              </w:rPr>
              <w:t>- выстраивать эффективную коммуникацию с деловыми партнерами и участниками проектной деятельности.</w:t>
            </w:r>
          </w:p>
          <w:p w14:paraId="2BBEFC9D" w14:textId="2E3E52EB" w:rsid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0F86B9F3" w14:textId="16F4EB4E" w:rsidR="00B53D5D" w:rsidRPr="006F04F8" w:rsidRDefault="0014427B" w:rsidP="00531719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4427B">
              <w:rPr>
                <w:rFonts w:ascii="Times New Roman" w:hAnsi="Times New Roman" w:cs="Times New Roman"/>
                <w:bCs/>
                <w:sz w:val="24"/>
              </w:rPr>
              <w:t>- организовать собственное социальное взаимодействие в команде.</w:t>
            </w:r>
          </w:p>
        </w:tc>
        <w:tc>
          <w:tcPr>
            <w:tcW w:w="2552" w:type="dxa"/>
          </w:tcPr>
          <w:p w14:paraId="3E9867E2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</w:tc>
      </w:tr>
      <w:tr w:rsidR="00C32EF9" w14:paraId="65660FC1" w14:textId="77777777" w:rsidTr="0051379F">
        <w:tc>
          <w:tcPr>
            <w:tcW w:w="675" w:type="dxa"/>
          </w:tcPr>
          <w:p w14:paraId="6D15A893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72F0FA9F" w14:textId="4D7B39A6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43357">
              <w:rPr>
                <w:b/>
                <w:sz w:val="24"/>
                <w:szCs w:val="24"/>
              </w:rPr>
              <w:t xml:space="preserve">Тема 6. </w:t>
            </w:r>
            <w:r w:rsidR="00003F3B" w:rsidRPr="00003F3B">
              <w:rPr>
                <w:b/>
                <w:sz w:val="24"/>
                <w:szCs w:val="24"/>
              </w:rPr>
              <w:t>Эффективное слушание как инструмент управления разговором</w:t>
            </w:r>
          </w:p>
          <w:p w14:paraId="21CBA345" w14:textId="57845F85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>Поняти</w:t>
            </w:r>
            <w:r w:rsidR="002F5F5A">
              <w:rPr>
                <w:sz w:val="24"/>
                <w:szCs w:val="24"/>
              </w:rPr>
              <w:t>е</w:t>
            </w:r>
            <w:r w:rsidRPr="0051379F">
              <w:rPr>
                <w:sz w:val="24"/>
                <w:szCs w:val="24"/>
              </w:rPr>
              <w:t xml:space="preserve"> «</w:t>
            </w:r>
            <w:r w:rsidR="002F5F5A">
              <w:rPr>
                <w:sz w:val="24"/>
                <w:szCs w:val="24"/>
              </w:rPr>
              <w:t>эффективное слушание</w:t>
            </w:r>
            <w:r w:rsidRPr="0051379F">
              <w:rPr>
                <w:sz w:val="24"/>
                <w:szCs w:val="24"/>
              </w:rPr>
              <w:t>»</w:t>
            </w:r>
            <w:r w:rsidR="00043357">
              <w:rPr>
                <w:sz w:val="24"/>
                <w:szCs w:val="24"/>
              </w:rPr>
              <w:t>. Основные составляющие процесса слушания. Виды и типы слушания. Барьеры слушания. Активное слушание. Пассивное слушание. Этикетное слушание. Эпатичное слушание.</w:t>
            </w:r>
          </w:p>
        </w:tc>
        <w:tc>
          <w:tcPr>
            <w:tcW w:w="2976" w:type="dxa"/>
          </w:tcPr>
          <w:p w14:paraId="1C434B23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5CA6329D" w14:textId="01A239E9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14427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14427B">
              <w:rPr>
                <w:rFonts w:ascii="Times New Roman" w:hAnsi="Times New Roman" w:cs="Times New Roman"/>
                <w:sz w:val="24"/>
              </w:rPr>
              <w:t>6</w:t>
            </w:r>
          </w:p>
          <w:p w14:paraId="6EF09403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1E6B3545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1E06B7CD" w14:textId="6813B908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особенности поведения выделенных групп людей, с которыми осуществляет взаимодействие, учитывать их в своей деятельности;</w:t>
            </w:r>
          </w:p>
          <w:p w14:paraId="3A9A2784" w14:textId="47944422" w:rsidR="00B53D5D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lastRenderedPageBreak/>
              <w:t>уметь:</w:t>
            </w:r>
          </w:p>
          <w:p w14:paraId="01A936DF" w14:textId="4843292B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выстраивать эффективную коммуникацию с деловыми партнерами и участниками проектной деятельности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1FAA95E3" w14:textId="02C6048D" w:rsidR="00B53D5D" w:rsidRPr="00524BDA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64E408F5" w14:textId="4CA8E071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навыками аргументированного изложения собственной точки зрения, ведения дискуссии и полемики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52" w:type="dxa"/>
          </w:tcPr>
          <w:p w14:paraId="1B389984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lastRenderedPageBreak/>
              <w:t>Контроль выполненных практических заданий</w:t>
            </w:r>
          </w:p>
        </w:tc>
      </w:tr>
      <w:tr w:rsidR="00C32EF9" w14:paraId="332C1486" w14:textId="77777777" w:rsidTr="0051379F">
        <w:tc>
          <w:tcPr>
            <w:tcW w:w="675" w:type="dxa"/>
          </w:tcPr>
          <w:p w14:paraId="17773ECD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</w:tcPr>
          <w:p w14:paraId="54B0F039" w14:textId="77777777" w:rsidR="00C32EF9" w:rsidRPr="0009338F" w:rsidRDefault="0009338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9338F">
              <w:rPr>
                <w:b/>
                <w:sz w:val="24"/>
                <w:szCs w:val="24"/>
              </w:rPr>
              <w:t xml:space="preserve">Тема 7. </w:t>
            </w:r>
            <w:r w:rsidR="00C32EF9" w:rsidRPr="0009338F">
              <w:rPr>
                <w:b/>
                <w:sz w:val="24"/>
                <w:szCs w:val="24"/>
              </w:rPr>
              <w:t>Социально-групповая (специальная) коммуникация</w:t>
            </w:r>
          </w:p>
          <w:p w14:paraId="22FCABED" w14:textId="77777777" w:rsidR="0009338F" w:rsidRPr="0009338F" w:rsidRDefault="0009338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09338F">
              <w:rPr>
                <w:sz w:val="24"/>
                <w:szCs w:val="24"/>
              </w:rPr>
              <w:t>Социальные группы как субъекты и объекты коммуникации: понятие, структура, функции. Типология социально-групповых общностей: научные, художественные, деловые сообщества, сообщества государственно-политических деятелей (номенклатура) досуговые, общественные и религиозные объединения. Коммуникационные каналы социально-групповых коммуникаций.</w:t>
            </w:r>
          </w:p>
          <w:p w14:paraId="525C682E" w14:textId="77777777" w:rsidR="0009338F" w:rsidRPr="00C32EF9" w:rsidRDefault="0009338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09338F">
              <w:rPr>
                <w:sz w:val="24"/>
                <w:szCs w:val="24"/>
              </w:rPr>
              <w:t>Семантика и семиотика социально-групповых коммуникаций. Языковые нормы социально-групповых коммуникаций, терминологические системы, социолекты, жаргон, кастовые языки. Социальные нормы и семиотика социального поведения в обществе. Костюм и форма как язык социально-групповой коммуникации. Этикетные и профессиональные нормы (кодексы), ритуалы самоподачи (презентации) обществу.</w:t>
            </w:r>
          </w:p>
        </w:tc>
        <w:tc>
          <w:tcPr>
            <w:tcW w:w="2976" w:type="dxa"/>
          </w:tcPr>
          <w:p w14:paraId="3E1598AF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5D8F4199" w14:textId="6DC83793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14427B">
              <w:rPr>
                <w:rFonts w:ascii="Times New Roman" w:hAnsi="Times New Roman" w:cs="Times New Roman"/>
                <w:sz w:val="24"/>
              </w:rPr>
              <w:t>3</w:t>
            </w:r>
          </w:p>
          <w:p w14:paraId="5BD4641F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7E11D56C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6AE853EB" w14:textId="3EBAAD76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особенности поведения выделенных групп людей, с которыми осуществляет взаимодействие, учитывать их в своей деятельности;</w:t>
            </w:r>
          </w:p>
          <w:p w14:paraId="47D7B810" w14:textId="363A0541" w:rsidR="00B53D5D" w:rsidRDefault="00524BDA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069ADDEA" w14:textId="22C29729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организовать собственное социальное взаимодействие в команде;</w:t>
            </w:r>
          </w:p>
          <w:p w14:paraId="6961ADA7" w14:textId="6DE85F3F" w:rsidR="00B53D5D" w:rsidRPr="00524BDA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66E4A612" w14:textId="078B35FC" w:rsidR="00B53D5D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навыками аргументированного изложения собственной точки зрения, ведения дискуссии и полемики.</w:t>
            </w:r>
          </w:p>
          <w:p w14:paraId="07B9FD4E" w14:textId="7A749E2A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05373D01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Проверка результатов выполнения практических заданий</w:t>
            </w:r>
          </w:p>
        </w:tc>
      </w:tr>
      <w:tr w:rsidR="00C32EF9" w14:paraId="7878382D" w14:textId="77777777" w:rsidTr="00E57A44">
        <w:trPr>
          <w:trHeight w:val="6151"/>
        </w:trPr>
        <w:tc>
          <w:tcPr>
            <w:tcW w:w="675" w:type="dxa"/>
          </w:tcPr>
          <w:p w14:paraId="3D1C2542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828" w:type="dxa"/>
          </w:tcPr>
          <w:p w14:paraId="7BCE20E0" w14:textId="77777777" w:rsidR="00C32EF9" w:rsidRPr="0009338F" w:rsidRDefault="0009338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9338F">
              <w:rPr>
                <w:b/>
                <w:sz w:val="24"/>
                <w:szCs w:val="24"/>
              </w:rPr>
              <w:t xml:space="preserve">Тема 8. </w:t>
            </w:r>
            <w:r w:rsidR="00C32EF9" w:rsidRPr="0009338F">
              <w:rPr>
                <w:b/>
                <w:sz w:val="24"/>
                <w:szCs w:val="24"/>
              </w:rPr>
              <w:t>Коммуникация в организациях</w:t>
            </w:r>
          </w:p>
          <w:p w14:paraId="2DD031A7" w14:textId="77777777" w:rsidR="0009338F" w:rsidRPr="00C32EF9" w:rsidRDefault="0009338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09338F">
              <w:rPr>
                <w:sz w:val="24"/>
                <w:szCs w:val="24"/>
              </w:rPr>
              <w:t>Понятие организации как социальной и коммуникационной системы. Внутренняя и внешняя среда организации. Коммуникация как функция управления организацией. Особенности внутренних коммуникаций. Виды коммуникаций в организациях, формальные и неформальные каналы коммуникации. Формы деловой коммуникации в организации. Особенности маркетинговых коммуникаций.</w:t>
            </w:r>
          </w:p>
        </w:tc>
        <w:tc>
          <w:tcPr>
            <w:tcW w:w="2976" w:type="dxa"/>
          </w:tcPr>
          <w:p w14:paraId="270DAC4F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529827F8" w14:textId="0DAA550D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14427B">
              <w:rPr>
                <w:rFonts w:ascii="Times New Roman" w:hAnsi="Times New Roman" w:cs="Times New Roman"/>
                <w:sz w:val="24"/>
              </w:rPr>
              <w:t>6</w:t>
            </w:r>
          </w:p>
          <w:p w14:paraId="324223B2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2E602BE5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6D9EB1A7" w14:textId="77777777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правила и нормы ведения деловой коммуникации;</w:t>
            </w:r>
          </w:p>
          <w:p w14:paraId="1770DF70" w14:textId="55FD331D" w:rsidR="00524BDA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20967670" w14:textId="2D947921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выстраивать эффективную коммуникацию с деловыми партнерами и участниками проектной деятельности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0979815D" w14:textId="788850F3" w:rsidR="00B53D5D" w:rsidRPr="00524BDA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4CE6CD02" w14:textId="56501D3A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организовать собственное социальное взаимодействие в команде.</w:t>
            </w:r>
          </w:p>
        </w:tc>
        <w:tc>
          <w:tcPr>
            <w:tcW w:w="2552" w:type="dxa"/>
          </w:tcPr>
          <w:p w14:paraId="4D53B3CC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Защита заданий самостоятельной работы</w:t>
            </w:r>
          </w:p>
          <w:p w14:paraId="1F256C6F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BD9133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Экзамен</w:t>
            </w:r>
          </w:p>
        </w:tc>
      </w:tr>
    </w:tbl>
    <w:p w14:paraId="0D46CE39" w14:textId="77777777" w:rsidR="006F04F8" w:rsidRDefault="006F04F8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33" w:name="_Toc185837857"/>
      <w:bookmarkStart w:id="34" w:name="_Toc190374024"/>
    </w:p>
    <w:p w14:paraId="7E637ACB" w14:textId="486607D2" w:rsidR="00556998" w:rsidRPr="002C1905" w:rsidRDefault="002C1905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r w:rsidRPr="002C1905">
        <w:rPr>
          <w:rFonts w:ascii="Times New Roman" w:hAnsi="Times New Roman" w:cs="Times New Roman"/>
          <w:color w:val="auto"/>
          <w:sz w:val="24"/>
        </w:rPr>
        <w:t>5. Образовательные и информационно-коммуникационные технологии</w:t>
      </w:r>
      <w:bookmarkEnd w:id="33"/>
      <w:bookmarkEnd w:id="34"/>
    </w:p>
    <w:p w14:paraId="496ACAC3" w14:textId="77777777" w:rsidR="00556998" w:rsidRPr="002C1905" w:rsidRDefault="002C1905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35" w:name="_Toc185837858"/>
      <w:bookmarkStart w:id="36" w:name="_Toc190374025"/>
      <w:r w:rsidRPr="002C1905">
        <w:rPr>
          <w:rFonts w:ascii="Times New Roman" w:hAnsi="Times New Roman" w:cs="Times New Roman"/>
          <w:color w:val="auto"/>
          <w:sz w:val="24"/>
        </w:rPr>
        <w:t>5.1 Образовательные технологии</w:t>
      </w:r>
      <w:bookmarkEnd w:id="35"/>
      <w:bookmarkEnd w:id="36"/>
    </w:p>
    <w:p w14:paraId="3AAF932F" w14:textId="6F4A549D" w:rsidR="00E57A44" w:rsidRPr="00E57A44" w:rsidRDefault="00E57A44" w:rsidP="00E5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7" w:name="_Hlk185525199"/>
      <w:r w:rsidRPr="00E57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6F04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E57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14:paraId="7CAE3E0C" w14:textId="77777777" w:rsidR="00E57A44" w:rsidRPr="00E57A44" w:rsidRDefault="00E57A44" w:rsidP="00E5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7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14:paraId="693B92B6" w14:textId="77777777" w:rsidR="00556998" w:rsidRPr="004C2F14" w:rsidRDefault="004C2F14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38" w:name="_Toc185837859"/>
      <w:bookmarkStart w:id="39" w:name="_Toc190374026"/>
      <w:bookmarkEnd w:id="37"/>
      <w:r w:rsidRPr="004C2F14">
        <w:rPr>
          <w:rFonts w:ascii="Times New Roman" w:hAnsi="Times New Roman" w:cs="Times New Roman"/>
          <w:color w:val="auto"/>
          <w:sz w:val="24"/>
        </w:rPr>
        <w:t>5.2 Информационно-коммуникационные технологии</w:t>
      </w:r>
      <w:bookmarkEnd w:id="38"/>
      <w:bookmarkEnd w:id="39"/>
    </w:p>
    <w:p w14:paraId="56BBE9CF" w14:textId="77777777" w:rsidR="00E57A44" w:rsidRPr="00E57A44" w:rsidRDefault="00E57A44" w:rsidP="00E57A4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0" w:name="_Toc185837860"/>
      <w:r w:rsidRPr="00E57A44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E5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E57A44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E5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10" w:history="1">
        <w:r w:rsidRPr="00E57A4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E5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02058218" w14:textId="77777777" w:rsidR="00E57A44" w:rsidRPr="00E57A44" w:rsidRDefault="00E57A44" w:rsidP="00E57A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5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14:paraId="285C88AB" w14:textId="77777777" w:rsidR="00E57A44" w:rsidRPr="00E57A44" w:rsidRDefault="00E57A44" w:rsidP="00E57A44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57A4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E57A4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00F3D993" w14:textId="77777777" w:rsidR="00E57A44" w:rsidRPr="00E57A44" w:rsidRDefault="00E57A44" w:rsidP="00E57A44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E57A4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E57A4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25EE9187" w14:textId="77777777" w:rsidR="00E57A44" w:rsidRPr="00E57A44" w:rsidRDefault="00E57A44" w:rsidP="00E57A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</w:t>
      </w: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 xml:space="preserve">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7066A2B5" w14:textId="77777777" w:rsidR="00556998" w:rsidRPr="00020807" w:rsidRDefault="00020807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41" w:name="_Toc190374027"/>
      <w:r w:rsidRPr="00020807">
        <w:rPr>
          <w:rFonts w:ascii="Times New Roman" w:hAnsi="Times New Roman" w:cs="Times New Roman"/>
          <w:color w:val="auto"/>
          <w:sz w:val="24"/>
        </w:rPr>
        <w:t>6. Учебно-методическое обеспечение самостоятельной работы студентов</w:t>
      </w:r>
      <w:bookmarkEnd w:id="40"/>
      <w:bookmarkEnd w:id="41"/>
    </w:p>
    <w:p w14:paraId="2C7CE547" w14:textId="77777777" w:rsidR="00556998" w:rsidRPr="00020807" w:rsidRDefault="00020807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42" w:name="_Toc185837861"/>
      <w:bookmarkStart w:id="43" w:name="_Toc190374028"/>
      <w:bookmarkStart w:id="44" w:name="_Hlk185525376"/>
      <w:r w:rsidRPr="00020807">
        <w:rPr>
          <w:rFonts w:ascii="Times New Roman" w:hAnsi="Times New Roman" w:cs="Times New Roman"/>
          <w:color w:val="auto"/>
          <w:sz w:val="24"/>
        </w:rPr>
        <w:t>6.1 Перечень учебно-методического обеспечения для самостоятельной работы студентов</w:t>
      </w:r>
      <w:bookmarkEnd w:id="42"/>
      <w:bookmarkEnd w:id="43"/>
      <w:r w:rsidRPr="00020807">
        <w:rPr>
          <w:rFonts w:ascii="Times New Roman" w:hAnsi="Times New Roman" w:cs="Times New Roman"/>
          <w:color w:val="auto"/>
          <w:sz w:val="24"/>
        </w:rPr>
        <w:t xml:space="preserve"> </w:t>
      </w:r>
    </w:p>
    <w:p w14:paraId="4BC4784A" w14:textId="053EA274" w:rsidR="00E57A44" w:rsidRPr="00E57A44" w:rsidRDefault="00E57A44" w:rsidP="00D923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bookmarkStart w:id="45" w:name="_Hlk185525402"/>
      <w:bookmarkEnd w:id="44"/>
      <w:r w:rsidRPr="00E57A44">
        <w:rPr>
          <w:rFonts w:ascii="Times New Roman" w:eastAsia="Calibri" w:hAnsi="Times New Roman" w:cs="Times New Roman"/>
          <w:sz w:val="24"/>
          <w:szCs w:val="28"/>
        </w:rPr>
        <w:t>Материалы для организации самостоятельной работы обучающихся по дисциплине «</w:t>
      </w:r>
      <w:r>
        <w:rPr>
          <w:rFonts w:ascii="Times New Roman" w:eastAsia="Calibri" w:hAnsi="Times New Roman" w:cs="Times New Roman"/>
          <w:sz w:val="24"/>
          <w:szCs w:val="28"/>
        </w:rPr>
        <w:t>Социальные коммуникации</w:t>
      </w:r>
      <w:r w:rsidRPr="00E57A44">
        <w:rPr>
          <w:rFonts w:ascii="Times New Roman" w:eastAsia="Calibri" w:hAnsi="Times New Roman" w:cs="Times New Roman"/>
          <w:sz w:val="24"/>
          <w:szCs w:val="28"/>
        </w:rPr>
        <w:t>» размещены в «Электронной образовательной среде» (https://edu2020.kemgik.ru/course/view.php?id=3557) и включают:</w:t>
      </w:r>
    </w:p>
    <w:p w14:paraId="4E74A172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Организационные ресурсы</w:t>
      </w:r>
    </w:p>
    <w:p w14:paraId="6B626548" w14:textId="77777777" w:rsidR="00020807" w:rsidRPr="00020807" w:rsidRDefault="00020807" w:rsidP="0053171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Тематический план дисциплины для ОФО  </w:t>
      </w:r>
    </w:p>
    <w:p w14:paraId="38D47750" w14:textId="77777777" w:rsidR="00020807" w:rsidRPr="00020807" w:rsidRDefault="00020807" w:rsidP="0053171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Тематический план дисциплины для ЗФО </w:t>
      </w:r>
    </w:p>
    <w:p w14:paraId="49F21127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Учебно-теоретические ресурсы</w:t>
      </w:r>
    </w:p>
    <w:p w14:paraId="6688DDE2" w14:textId="77777777" w:rsidR="00020807" w:rsidRPr="00020807" w:rsidRDefault="00020807" w:rsidP="0053171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Учебно-методическое пособие </w:t>
      </w:r>
    </w:p>
    <w:p w14:paraId="2BB50357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Учебно-практические ресурсы</w:t>
      </w:r>
    </w:p>
    <w:p w14:paraId="5A4DEB15" w14:textId="77777777" w:rsidR="00556998" w:rsidRPr="00020807" w:rsidRDefault="00556998" w:rsidP="0053171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Практикум и описания практических работ;</w:t>
      </w:r>
    </w:p>
    <w:p w14:paraId="7A407398" w14:textId="77777777" w:rsidR="00556998" w:rsidRPr="00020807" w:rsidRDefault="00020807" w:rsidP="0053171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Планы семинарских занятий.</w:t>
      </w:r>
    </w:p>
    <w:p w14:paraId="159F8ECC" w14:textId="77777777" w:rsidR="00556998" w:rsidRPr="00970369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70369">
        <w:rPr>
          <w:rFonts w:ascii="Times New Roman" w:hAnsi="Times New Roman" w:cs="Times New Roman"/>
          <w:i/>
          <w:sz w:val="24"/>
        </w:rPr>
        <w:t>Учебно-методические ресурсы</w:t>
      </w:r>
    </w:p>
    <w:p w14:paraId="2535F643" w14:textId="77777777" w:rsidR="00020807" w:rsidRPr="00970369" w:rsidRDefault="00020807" w:rsidP="0053171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70369">
        <w:rPr>
          <w:rFonts w:ascii="Times New Roman" w:hAnsi="Times New Roman" w:cs="Times New Roman"/>
          <w:sz w:val="24"/>
        </w:rPr>
        <w:t>Методические указания для обучающихся по выполнению самостоятельной работы</w:t>
      </w:r>
    </w:p>
    <w:p w14:paraId="22352D20" w14:textId="77777777" w:rsidR="00020807" w:rsidRPr="00970369" w:rsidRDefault="00020807" w:rsidP="0053171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70369">
        <w:rPr>
          <w:rFonts w:ascii="Times New Roman" w:hAnsi="Times New Roman" w:cs="Times New Roman"/>
          <w:sz w:val="24"/>
        </w:rPr>
        <w:t>Методические указания для обучающихся по освоению дисциплины</w:t>
      </w:r>
    </w:p>
    <w:p w14:paraId="6D10F4B9" w14:textId="77777777" w:rsidR="00556998" w:rsidRPr="00970369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70369">
        <w:rPr>
          <w:rFonts w:ascii="Times New Roman" w:hAnsi="Times New Roman" w:cs="Times New Roman"/>
          <w:i/>
          <w:sz w:val="24"/>
        </w:rPr>
        <w:t>Учебно-справочные ресурсы</w:t>
      </w:r>
    </w:p>
    <w:p w14:paraId="3E893DB7" w14:textId="77777777" w:rsidR="00970369" w:rsidRPr="00020807" w:rsidRDefault="00970369" w:rsidP="005317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Перечень тематик</w:t>
      </w:r>
      <w:r w:rsidRPr="00020807">
        <w:rPr>
          <w:rFonts w:ascii="Times New Roman" w:hAnsi="Times New Roman" w:cs="Times New Roman"/>
          <w:sz w:val="24"/>
        </w:rPr>
        <w:t xml:space="preserve"> рефератов для студентов ОФО </w:t>
      </w:r>
    </w:p>
    <w:p w14:paraId="32116D86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Учебно-наглядные ресурсы</w:t>
      </w:r>
    </w:p>
    <w:p w14:paraId="61A37190" w14:textId="77777777" w:rsidR="00020807" w:rsidRPr="00020807" w:rsidRDefault="00020807" w:rsidP="0053171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Презентации к лекциям</w:t>
      </w:r>
    </w:p>
    <w:p w14:paraId="564890E1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Учебно-библиографические ресурсы</w:t>
      </w:r>
    </w:p>
    <w:p w14:paraId="38EAF356" w14:textId="77777777" w:rsidR="00020807" w:rsidRPr="00020807" w:rsidRDefault="00020807" w:rsidP="005317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Список литературы</w:t>
      </w:r>
    </w:p>
    <w:p w14:paraId="2885FDCA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Фонд оценочных средств</w:t>
      </w:r>
    </w:p>
    <w:p w14:paraId="3765F62A" w14:textId="77777777" w:rsidR="00020807" w:rsidRPr="00020807" w:rsidRDefault="00020807" w:rsidP="005317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Вопросы к экзамену по курсу  </w:t>
      </w:r>
    </w:p>
    <w:p w14:paraId="5DA1838B" w14:textId="77777777" w:rsidR="00020807" w:rsidRPr="00020807" w:rsidRDefault="00020807" w:rsidP="005317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Тест для студентов ОФО </w:t>
      </w:r>
    </w:p>
    <w:p w14:paraId="184066FB" w14:textId="77777777" w:rsidR="00556998" w:rsidRDefault="00020807" w:rsidP="005317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Контрольная работа для студентов ЗФО</w:t>
      </w:r>
    </w:p>
    <w:p w14:paraId="02792253" w14:textId="5AB8B259" w:rsidR="00556998" w:rsidRPr="00970369" w:rsidRDefault="00E57A44" w:rsidP="007C7EB3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46" w:name="_Toc185837864"/>
      <w:bookmarkStart w:id="47" w:name="_Toc190374029"/>
      <w:bookmarkStart w:id="48" w:name="_Hlk185540391"/>
      <w:bookmarkEnd w:id="45"/>
      <w:r>
        <w:rPr>
          <w:rFonts w:ascii="Times New Roman" w:hAnsi="Times New Roman" w:cs="Times New Roman"/>
          <w:color w:val="auto"/>
          <w:sz w:val="24"/>
        </w:rPr>
        <w:t>6.2.</w:t>
      </w:r>
      <w:r w:rsidR="00556998" w:rsidRPr="00970369">
        <w:rPr>
          <w:rFonts w:ascii="Times New Roman" w:hAnsi="Times New Roman" w:cs="Times New Roman"/>
          <w:color w:val="auto"/>
          <w:sz w:val="24"/>
        </w:rPr>
        <w:t xml:space="preserve"> </w:t>
      </w:r>
      <w:bookmarkStart w:id="49" w:name="_Hlk185526014"/>
      <w:r w:rsidR="00970369" w:rsidRPr="00970369">
        <w:rPr>
          <w:rFonts w:ascii="Times New Roman" w:hAnsi="Times New Roman" w:cs="Times New Roman"/>
          <w:color w:val="auto"/>
          <w:sz w:val="24"/>
        </w:rPr>
        <w:t>Методические указания для обучающихся к выполнению самостоятельной работы</w:t>
      </w:r>
      <w:bookmarkEnd w:id="46"/>
      <w:bookmarkEnd w:id="47"/>
      <w:bookmarkEnd w:id="49"/>
    </w:p>
    <w:p w14:paraId="34814193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0" w:name="_Toc185837865"/>
      <w:bookmarkStart w:id="51" w:name="_Hlk185526120"/>
      <w:bookmarkEnd w:id="48"/>
      <w:r w:rsidRPr="007C7EB3">
        <w:rPr>
          <w:rFonts w:ascii="Times New Roman" w:eastAsia="Calibri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5DBD6C08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14:paraId="46E6619F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0F3BEE20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092B018B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14:paraId="51E6E2A6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14:paraId="2191DA24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lastRenderedPageBreak/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736A56C4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14:paraId="518F862D" w14:textId="77777777" w:rsid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14:paraId="4E6488EE" w14:textId="0BA2DE8C" w:rsidR="007C7EB3" w:rsidRPr="007C7EB3" w:rsidRDefault="007C7EB3" w:rsidP="007C7EB3">
      <w:pPr>
        <w:pStyle w:val="a5"/>
        <w:keepNext/>
        <w:numPr>
          <w:ilvl w:val="1"/>
          <w:numId w:val="18"/>
        </w:numPr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2" w:name="_Toc184922274"/>
      <w:bookmarkStart w:id="53" w:name="_Toc469515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54" w:name="_Toc190374030"/>
      <w:r w:rsidRPr="007C7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самостоятельной работы</w:t>
      </w:r>
      <w:bookmarkEnd w:id="52"/>
      <w:bookmarkEnd w:id="54"/>
      <w:r w:rsidRPr="007C7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53"/>
    </w:p>
    <w:p w14:paraId="01E5EA6E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5AB2319B" w14:textId="0D4A431E" w:rsidR="00556998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55" w:name="_Toc4695161"/>
      <w:r w:rsidRPr="007C7EB3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самостоятельной работы обучающихся </w:t>
      </w:r>
      <w:bookmarkEnd w:id="50"/>
      <w:bookmarkEnd w:id="55"/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276"/>
        <w:gridCol w:w="1275"/>
        <w:gridCol w:w="3544"/>
      </w:tblGrid>
      <w:tr w:rsidR="00561084" w14:paraId="07DE4305" w14:textId="77777777" w:rsidTr="00D9560A">
        <w:tc>
          <w:tcPr>
            <w:tcW w:w="3369" w:type="dxa"/>
            <w:vMerge w:val="restart"/>
          </w:tcPr>
          <w:p w14:paraId="0125F96E" w14:textId="77777777" w:rsidR="00561084" w:rsidRPr="00561084" w:rsidRDefault="0056108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56" w:name="_Hlk185526155"/>
            <w:bookmarkEnd w:id="51"/>
            <w:r w:rsidRPr="00561084">
              <w:rPr>
                <w:rFonts w:ascii="Times New Roman" w:hAnsi="Times New Roman" w:cs="Times New Roman"/>
                <w:b/>
                <w:sz w:val="24"/>
              </w:rPr>
              <w:t>Темы</w:t>
            </w:r>
          </w:p>
          <w:p w14:paraId="28DE9694" w14:textId="77777777" w:rsidR="00561084" w:rsidRDefault="00561084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самостоятельной работы обучающихся</w:t>
            </w:r>
          </w:p>
        </w:tc>
        <w:tc>
          <w:tcPr>
            <w:tcW w:w="2551" w:type="dxa"/>
            <w:gridSpan w:val="2"/>
          </w:tcPr>
          <w:p w14:paraId="7E436648" w14:textId="77777777" w:rsidR="00561084" w:rsidRPr="00561084" w:rsidRDefault="0056108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14:paraId="7AB7DE89" w14:textId="77777777" w:rsidR="00561084" w:rsidRPr="00561084" w:rsidRDefault="0056108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Виды заданий</w:t>
            </w:r>
          </w:p>
          <w:p w14:paraId="7AE13875" w14:textId="77777777" w:rsidR="00561084" w:rsidRPr="00561084" w:rsidRDefault="0056108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и содержание</w:t>
            </w:r>
          </w:p>
          <w:p w14:paraId="2D3FE91A" w14:textId="77777777" w:rsidR="00561084" w:rsidRDefault="00561084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самостоятельной работы</w:t>
            </w:r>
          </w:p>
        </w:tc>
      </w:tr>
      <w:tr w:rsidR="00556998" w14:paraId="076CC805" w14:textId="77777777" w:rsidTr="00D9560A">
        <w:trPr>
          <w:cantSplit/>
          <w:trHeight w:val="1404"/>
        </w:trPr>
        <w:tc>
          <w:tcPr>
            <w:tcW w:w="3369" w:type="dxa"/>
            <w:vMerge/>
          </w:tcPr>
          <w:p w14:paraId="74BDCF9C" w14:textId="77777777" w:rsidR="00556998" w:rsidRDefault="00556998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extDirection w:val="btLr"/>
          </w:tcPr>
          <w:p w14:paraId="30D287BD" w14:textId="77777777" w:rsidR="00556998" w:rsidRPr="00561084" w:rsidRDefault="00561084" w:rsidP="005317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очной формы обучения</w:t>
            </w:r>
          </w:p>
        </w:tc>
        <w:tc>
          <w:tcPr>
            <w:tcW w:w="1275" w:type="dxa"/>
            <w:textDirection w:val="btLr"/>
          </w:tcPr>
          <w:p w14:paraId="17AE1F13" w14:textId="77777777" w:rsidR="00556998" w:rsidRPr="00561084" w:rsidRDefault="00561084" w:rsidP="005317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заочной формы обучения</w:t>
            </w:r>
          </w:p>
        </w:tc>
        <w:tc>
          <w:tcPr>
            <w:tcW w:w="3544" w:type="dxa"/>
            <w:vMerge/>
          </w:tcPr>
          <w:p w14:paraId="0DEAE556" w14:textId="77777777" w:rsidR="00556998" w:rsidRDefault="00556998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B3" w14:paraId="26AB6FDE" w14:textId="77777777" w:rsidTr="00074D9D">
        <w:tc>
          <w:tcPr>
            <w:tcW w:w="3369" w:type="dxa"/>
          </w:tcPr>
          <w:p w14:paraId="73422EFF" w14:textId="77777777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Коммуникационная деятельность</w:t>
            </w:r>
          </w:p>
        </w:tc>
        <w:tc>
          <w:tcPr>
            <w:tcW w:w="1276" w:type="dxa"/>
            <w:vAlign w:val="center"/>
          </w:tcPr>
          <w:p w14:paraId="4D11DBE8" w14:textId="26CC8DE9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412E2315" w14:textId="20A73216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14:paraId="2204A144" w14:textId="77777777" w:rsidR="007C7EB3" w:rsidRPr="003F04EE" w:rsidRDefault="007C7EB3" w:rsidP="007C7E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7C7EB3" w14:paraId="2EF1EE41" w14:textId="77777777" w:rsidTr="00074D9D">
        <w:tc>
          <w:tcPr>
            <w:tcW w:w="3369" w:type="dxa"/>
          </w:tcPr>
          <w:p w14:paraId="19EF5A0A" w14:textId="77777777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социальных коммуникаций</w:t>
            </w:r>
          </w:p>
        </w:tc>
        <w:tc>
          <w:tcPr>
            <w:tcW w:w="1276" w:type="dxa"/>
            <w:vAlign w:val="center"/>
          </w:tcPr>
          <w:p w14:paraId="0E5DE290" w14:textId="3C209F71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42C9793E" w14:textId="34514BBA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463D0B93" w14:textId="77777777" w:rsidR="007C7EB3" w:rsidRPr="003F04EE" w:rsidRDefault="007C7EB3" w:rsidP="007C7E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Написание и защита реферата</w:t>
            </w:r>
          </w:p>
        </w:tc>
      </w:tr>
      <w:tr w:rsidR="007C7EB3" w14:paraId="7ECCF5E7" w14:textId="77777777" w:rsidTr="00074D9D">
        <w:tc>
          <w:tcPr>
            <w:tcW w:w="3369" w:type="dxa"/>
          </w:tcPr>
          <w:p w14:paraId="124E0404" w14:textId="77777777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Коммуникационные отношения</w:t>
            </w:r>
          </w:p>
        </w:tc>
        <w:tc>
          <w:tcPr>
            <w:tcW w:w="1276" w:type="dxa"/>
            <w:vAlign w:val="center"/>
          </w:tcPr>
          <w:p w14:paraId="55FCBD1B" w14:textId="4A8B7433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5BEFA2BA" w14:textId="116E275F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1342A552" w14:textId="77777777" w:rsidR="007C7EB3" w:rsidRPr="003F04EE" w:rsidRDefault="007C7EB3" w:rsidP="007C7E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Конспект рекомендованной литературы для самостоятельного изучения</w:t>
            </w:r>
          </w:p>
        </w:tc>
      </w:tr>
      <w:tr w:rsidR="007C7EB3" w14:paraId="4F05226A" w14:textId="77777777" w:rsidTr="00074D9D">
        <w:tc>
          <w:tcPr>
            <w:tcW w:w="3369" w:type="dxa"/>
          </w:tcPr>
          <w:p w14:paraId="1802AB30" w14:textId="77777777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Коммуникационные системы в обществе </w:t>
            </w:r>
          </w:p>
        </w:tc>
        <w:tc>
          <w:tcPr>
            <w:tcW w:w="1276" w:type="dxa"/>
            <w:vAlign w:val="center"/>
          </w:tcPr>
          <w:p w14:paraId="396E051D" w14:textId="074B4054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4CC6F79C" w14:textId="10555B39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14:paraId="0815FFDB" w14:textId="3256CB77" w:rsidR="007C7EB3" w:rsidRPr="003F04EE" w:rsidRDefault="007C7EB3" w:rsidP="007C7E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Составление хронологической таблицы</w:t>
            </w:r>
          </w:p>
        </w:tc>
      </w:tr>
      <w:tr w:rsidR="007C7EB3" w14:paraId="17B3E73A" w14:textId="77777777" w:rsidTr="00074D9D">
        <w:tc>
          <w:tcPr>
            <w:tcW w:w="3369" w:type="dxa"/>
          </w:tcPr>
          <w:p w14:paraId="13061CA5" w14:textId="77777777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Публицистическая информация</w:t>
            </w:r>
          </w:p>
        </w:tc>
        <w:tc>
          <w:tcPr>
            <w:tcW w:w="1276" w:type="dxa"/>
            <w:vAlign w:val="center"/>
          </w:tcPr>
          <w:p w14:paraId="6C859B23" w14:textId="7659C466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5C9D8C91" w14:textId="53ABE755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14:paraId="23268473" w14:textId="45DABEE0" w:rsidR="007C7EB3" w:rsidRPr="003F04EE" w:rsidRDefault="007C7EB3" w:rsidP="007C7E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</w:t>
            </w:r>
          </w:p>
        </w:tc>
      </w:tr>
      <w:tr w:rsidR="007C7EB3" w14:paraId="3AAFC201" w14:textId="77777777" w:rsidTr="00074D9D">
        <w:tc>
          <w:tcPr>
            <w:tcW w:w="3369" w:type="dxa"/>
          </w:tcPr>
          <w:p w14:paraId="6BBA5F6E" w14:textId="352617BF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F3B">
              <w:rPr>
                <w:rFonts w:ascii="Times New Roman" w:hAnsi="Times New Roman" w:cs="Times New Roman"/>
                <w:sz w:val="24"/>
                <w:szCs w:val="24"/>
              </w:rPr>
              <w:t>Эффективное слушание как инструмент управления разговором</w:t>
            </w:r>
          </w:p>
        </w:tc>
        <w:tc>
          <w:tcPr>
            <w:tcW w:w="1276" w:type="dxa"/>
            <w:vAlign w:val="center"/>
          </w:tcPr>
          <w:p w14:paraId="67EBE41D" w14:textId="3D81FBF4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5F9B0EC4" w14:textId="37AAD9F1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5A925410" w14:textId="492504ED" w:rsidR="007C7EB3" w:rsidRPr="003F04EE" w:rsidRDefault="007C7EB3" w:rsidP="007C7E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3F3B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</w:t>
            </w:r>
          </w:p>
        </w:tc>
      </w:tr>
      <w:tr w:rsidR="007C7EB3" w14:paraId="6F80BA68" w14:textId="77777777" w:rsidTr="00074D9D">
        <w:tc>
          <w:tcPr>
            <w:tcW w:w="3369" w:type="dxa"/>
          </w:tcPr>
          <w:p w14:paraId="03B27230" w14:textId="3B727DF4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F3B">
              <w:rPr>
                <w:rFonts w:ascii="Times New Roman" w:hAnsi="Times New Roman" w:cs="Times New Roman"/>
                <w:sz w:val="24"/>
                <w:szCs w:val="24"/>
              </w:rPr>
              <w:t>Социально-групповая (специальная) коммуникация</w:t>
            </w:r>
          </w:p>
        </w:tc>
        <w:tc>
          <w:tcPr>
            <w:tcW w:w="1276" w:type="dxa"/>
            <w:vAlign w:val="center"/>
          </w:tcPr>
          <w:p w14:paraId="6FD35C66" w14:textId="34C160CB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1A8CA167" w14:textId="7F95623D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2018B912" w14:textId="0EC7CFCF" w:rsidR="007C7EB3" w:rsidRPr="003F04EE" w:rsidRDefault="007C7EB3" w:rsidP="007C7E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3F3B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</w:t>
            </w:r>
          </w:p>
        </w:tc>
      </w:tr>
      <w:tr w:rsidR="007C7EB3" w14:paraId="738BB101" w14:textId="77777777" w:rsidTr="00074D9D">
        <w:tc>
          <w:tcPr>
            <w:tcW w:w="3369" w:type="dxa"/>
          </w:tcPr>
          <w:p w14:paraId="3A335133" w14:textId="2228666E" w:rsidR="007C7EB3" w:rsidRPr="00003F3B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42">
              <w:rPr>
                <w:rFonts w:ascii="Times New Roman" w:hAnsi="Times New Roman" w:cs="Times New Roman"/>
                <w:sz w:val="24"/>
                <w:szCs w:val="24"/>
              </w:rPr>
              <w:t>Коммуникация в организациях</w:t>
            </w:r>
          </w:p>
        </w:tc>
        <w:tc>
          <w:tcPr>
            <w:tcW w:w="1276" w:type="dxa"/>
            <w:vAlign w:val="center"/>
          </w:tcPr>
          <w:p w14:paraId="5DBED855" w14:textId="16C68EB1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7D7E27AA" w14:textId="4C8125CB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6BC4AF73" w14:textId="227BFBDD" w:rsidR="007C7EB3" w:rsidRDefault="007C7EB3" w:rsidP="007C7E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3F3B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</w:t>
            </w:r>
          </w:p>
        </w:tc>
      </w:tr>
      <w:tr w:rsidR="00AC7A42" w14:paraId="6CA639B5" w14:textId="77777777" w:rsidTr="00074D9D">
        <w:tc>
          <w:tcPr>
            <w:tcW w:w="3369" w:type="dxa"/>
          </w:tcPr>
          <w:p w14:paraId="387C23F0" w14:textId="77777777" w:rsidR="00AC7A42" w:rsidRDefault="00AC7A42" w:rsidP="005317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14:paraId="0D7B8748" w14:textId="270B2AEC" w:rsidR="00AC7A42" w:rsidRDefault="007C7EB3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71</w:t>
            </w:r>
          </w:p>
        </w:tc>
        <w:tc>
          <w:tcPr>
            <w:tcW w:w="1275" w:type="dxa"/>
          </w:tcPr>
          <w:p w14:paraId="57018782" w14:textId="1B12187D" w:rsidR="00AC7A42" w:rsidRPr="00AC7A42" w:rsidRDefault="007C7EB3" w:rsidP="00531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123</w:t>
            </w:r>
          </w:p>
        </w:tc>
        <w:tc>
          <w:tcPr>
            <w:tcW w:w="3544" w:type="dxa"/>
          </w:tcPr>
          <w:p w14:paraId="70B86276" w14:textId="438B0AEF" w:rsidR="00AC7A42" w:rsidRPr="003F04EE" w:rsidRDefault="007C7EB3" w:rsidP="0053171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</w:tr>
      <w:bookmarkEnd w:id="56"/>
    </w:tbl>
    <w:p w14:paraId="4000C3DF" w14:textId="77777777" w:rsidR="00556998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8672A3C" w14:textId="77777777" w:rsidR="00556998" w:rsidRPr="003F04EE" w:rsidRDefault="003F04EE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57" w:name="_Toc185837866"/>
      <w:bookmarkStart w:id="58" w:name="_Toc190374031"/>
      <w:bookmarkStart w:id="59" w:name="_Hlk185540618"/>
      <w:r w:rsidRPr="003F04EE">
        <w:rPr>
          <w:rFonts w:ascii="Times New Roman" w:hAnsi="Times New Roman" w:cs="Times New Roman"/>
          <w:color w:val="auto"/>
          <w:sz w:val="24"/>
          <w:szCs w:val="24"/>
        </w:rPr>
        <w:t>7. Фонд оценочных средств</w:t>
      </w:r>
      <w:bookmarkEnd w:id="57"/>
      <w:bookmarkEnd w:id="58"/>
    </w:p>
    <w:bookmarkEnd w:id="59"/>
    <w:p w14:paraId="289BA917" w14:textId="4C4B5C3D" w:rsidR="007C7EB3" w:rsidRPr="0009357D" w:rsidRDefault="007C7EB3" w:rsidP="007C7EB3">
      <w:pPr>
        <w:pStyle w:val="ad"/>
        <w:spacing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</w:t>
      </w:r>
      <w:r w:rsidR="003006B9">
        <w:rPr>
          <w:sz w:val="24"/>
        </w:rPr>
        <w:t xml:space="preserve">ств представлены в электронной </w:t>
      </w:r>
      <w:r w:rsidRPr="0009357D">
        <w:rPr>
          <w:sz w:val="24"/>
        </w:rPr>
        <w:t>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kemgik.ru/course/view.php?id=3557</w:t>
      </w:r>
      <w:r w:rsidRPr="0009357D">
        <w:rPr>
          <w:sz w:val="24"/>
        </w:rPr>
        <w:t xml:space="preserve">). </w:t>
      </w:r>
    </w:p>
    <w:p w14:paraId="26753AE8" w14:textId="77777777" w:rsidR="00367BF0" w:rsidRPr="00367BF0" w:rsidRDefault="00367BF0" w:rsidP="006F04F8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4"/>
        </w:rPr>
      </w:pPr>
    </w:p>
    <w:p w14:paraId="08F57E27" w14:textId="27E7C086" w:rsidR="00556998" w:rsidRPr="00367BF0" w:rsidRDefault="004A5088" w:rsidP="006F04F8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60" w:name="_Toc185837871"/>
      <w:bookmarkStart w:id="61" w:name="_Toc190374032"/>
      <w:r>
        <w:rPr>
          <w:rFonts w:ascii="Times New Roman" w:hAnsi="Times New Roman" w:cs="Times New Roman"/>
          <w:color w:val="auto"/>
          <w:sz w:val="24"/>
        </w:rPr>
        <w:t>8</w:t>
      </w:r>
      <w:r w:rsidR="00367BF0" w:rsidRPr="00367BF0">
        <w:rPr>
          <w:rFonts w:ascii="Times New Roman" w:hAnsi="Times New Roman" w:cs="Times New Roman"/>
          <w:color w:val="auto"/>
          <w:sz w:val="24"/>
        </w:rPr>
        <w:t xml:space="preserve">. </w:t>
      </w:r>
      <w:bookmarkStart w:id="62" w:name="_Hlk185541365"/>
      <w:r w:rsidR="00367BF0" w:rsidRPr="00367BF0">
        <w:rPr>
          <w:rFonts w:ascii="Times New Roman" w:hAnsi="Times New Roman" w:cs="Times New Roman"/>
          <w:color w:val="auto"/>
          <w:sz w:val="24"/>
        </w:rPr>
        <w:t>Учебно-методическое и информационное обеспечение дисциплины</w:t>
      </w:r>
      <w:bookmarkEnd w:id="60"/>
      <w:bookmarkEnd w:id="61"/>
      <w:bookmarkEnd w:id="62"/>
    </w:p>
    <w:p w14:paraId="4CF55C22" w14:textId="034CC218" w:rsidR="00556998" w:rsidRPr="00367BF0" w:rsidRDefault="004A5088" w:rsidP="007C7EB3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63" w:name="_Toc185837872"/>
      <w:bookmarkStart w:id="64" w:name="_Toc190374033"/>
      <w:bookmarkStart w:id="65" w:name="_Hlk185541381"/>
      <w:r>
        <w:rPr>
          <w:rFonts w:ascii="Times New Roman" w:hAnsi="Times New Roman" w:cs="Times New Roman"/>
          <w:color w:val="auto"/>
          <w:sz w:val="24"/>
        </w:rPr>
        <w:t>8</w:t>
      </w:r>
      <w:r w:rsidR="00367BF0" w:rsidRPr="00FD7A29">
        <w:rPr>
          <w:rFonts w:ascii="Times New Roman" w:hAnsi="Times New Roman" w:cs="Times New Roman"/>
          <w:color w:val="auto"/>
          <w:sz w:val="24"/>
        </w:rPr>
        <w:t>.1 Основная литература</w:t>
      </w:r>
      <w:bookmarkEnd w:id="63"/>
      <w:bookmarkEnd w:id="64"/>
    </w:p>
    <w:bookmarkEnd w:id="65"/>
    <w:p w14:paraId="7BDC6681" w14:textId="7A212764" w:rsidR="00D9560A" w:rsidRPr="00D9560A" w:rsidRDefault="00D9560A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9560A">
        <w:rPr>
          <w:rFonts w:ascii="Times New Roman" w:hAnsi="Times New Roman" w:cs="Times New Roman"/>
          <w:sz w:val="24"/>
        </w:rPr>
        <w:t>1. Кашкин, В. Б. Введение</w:t>
      </w:r>
      <w:r w:rsidR="00991BBC">
        <w:rPr>
          <w:rFonts w:ascii="Times New Roman" w:hAnsi="Times New Roman" w:cs="Times New Roman"/>
          <w:sz w:val="24"/>
        </w:rPr>
        <w:t xml:space="preserve"> в теорию коммуникации: учебник</w:t>
      </w:r>
      <w:r w:rsidRPr="00D9560A">
        <w:rPr>
          <w:rFonts w:ascii="Times New Roman" w:hAnsi="Times New Roman" w:cs="Times New Roman"/>
          <w:sz w:val="24"/>
        </w:rPr>
        <w:t xml:space="preserve"> / С. В. Голуб. – Москва: Флинта, 2013. – 224 с.</w:t>
      </w:r>
      <w:r w:rsidR="00991BBC">
        <w:rPr>
          <w:rFonts w:ascii="Times New Roman" w:hAnsi="Times New Roman" w:cs="Times New Roman"/>
          <w:sz w:val="24"/>
        </w:rPr>
        <w:t xml:space="preserve"> – Текст: непосредственный.</w:t>
      </w:r>
    </w:p>
    <w:p w14:paraId="5155611E" w14:textId="77777777" w:rsidR="00D9560A" w:rsidRPr="00D9560A" w:rsidRDefault="00D9560A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9560A">
        <w:rPr>
          <w:rFonts w:ascii="Times New Roman" w:hAnsi="Times New Roman" w:cs="Times New Roman"/>
          <w:sz w:val="24"/>
        </w:rPr>
        <w:t>2. Коноваленко, М. Ю. Теория коммуникации / М. Ю. Коноваленко. – Москва: Юрайт, 2012, - 415</w:t>
      </w:r>
      <w:r w:rsidR="00991BBC">
        <w:rPr>
          <w:rFonts w:ascii="Times New Roman" w:hAnsi="Times New Roman" w:cs="Times New Roman"/>
          <w:sz w:val="24"/>
        </w:rPr>
        <w:t xml:space="preserve"> </w:t>
      </w:r>
      <w:r w:rsidRPr="00D9560A">
        <w:rPr>
          <w:rFonts w:ascii="Times New Roman" w:hAnsi="Times New Roman" w:cs="Times New Roman"/>
          <w:sz w:val="24"/>
        </w:rPr>
        <w:t>с.</w:t>
      </w:r>
      <w:r w:rsidR="00991BBC" w:rsidRPr="00991BBC">
        <w:t xml:space="preserve"> </w:t>
      </w:r>
      <w:r w:rsidR="00991BBC" w:rsidRPr="00991BBC">
        <w:rPr>
          <w:rFonts w:ascii="Times New Roman" w:hAnsi="Times New Roman" w:cs="Times New Roman"/>
          <w:sz w:val="24"/>
        </w:rPr>
        <w:t>– Текст: непосредственный.</w:t>
      </w:r>
    </w:p>
    <w:p w14:paraId="537B9849" w14:textId="1AA4059C" w:rsidR="00D9560A" w:rsidRDefault="00991BBC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Лавриненко, В. Н. П</w:t>
      </w:r>
      <w:r w:rsidR="00D9560A" w:rsidRPr="00D9560A">
        <w:rPr>
          <w:rFonts w:ascii="Times New Roman" w:hAnsi="Times New Roman" w:cs="Times New Roman"/>
          <w:sz w:val="24"/>
        </w:rPr>
        <w:t>сихология и этика делового общения: учебник для бакалавров / В. Н. Лавриненко. – Москва : Юрайт, 2012. -</w:t>
      </w:r>
      <w:r>
        <w:rPr>
          <w:rFonts w:ascii="Times New Roman" w:hAnsi="Times New Roman" w:cs="Times New Roman"/>
          <w:sz w:val="24"/>
        </w:rPr>
        <w:t xml:space="preserve"> </w:t>
      </w:r>
      <w:r w:rsidR="00D9560A" w:rsidRPr="00D9560A">
        <w:rPr>
          <w:rFonts w:ascii="Times New Roman" w:hAnsi="Times New Roman" w:cs="Times New Roman"/>
          <w:sz w:val="24"/>
        </w:rPr>
        <w:t>212 с.</w:t>
      </w:r>
      <w:bookmarkStart w:id="66" w:name="_Hlk185541709"/>
      <w:r>
        <w:rPr>
          <w:rFonts w:ascii="Times New Roman" w:hAnsi="Times New Roman" w:cs="Times New Roman"/>
          <w:sz w:val="24"/>
        </w:rPr>
        <w:t xml:space="preserve"> </w:t>
      </w:r>
      <w:r w:rsidRPr="00991BBC">
        <w:rPr>
          <w:rFonts w:ascii="Times New Roman" w:hAnsi="Times New Roman" w:cs="Times New Roman"/>
          <w:sz w:val="24"/>
        </w:rPr>
        <w:t>– Текст: непосредственный.</w:t>
      </w:r>
      <w:bookmarkEnd w:id="66"/>
    </w:p>
    <w:p w14:paraId="2DC6B78D" w14:textId="1AE45B68" w:rsidR="00395C20" w:rsidRPr="00086595" w:rsidRDefault="004A5088" w:rsidP="007C7EB3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67" w:name="_Toc185837873"/>
      <w:bookmarkStart w:id="68" w:name="_Toc190374034"/>
      <w:bookmarkStart w:id="69" w:name="_Hlk185541964"/>
      <w:r>
        <w:rPr>
          <w:rFonts w:ascii="Times New Roman" w:hAnsi="Times New Roman" w:cs="Times New Roman"/>
          <w:color w:val="auto"/>
          <w:sz w:val="24"/>
        </w:rPr>
        <w:lastRenderedPageBreak/>
        <w:t>8</w:t>
      </w:r>
      <w:r w:rsidR="00086595">
        <w:rPr>
          <w:rFonts w:ascii="Times New Roman" w:hAnsi="Times New Roman" w:cs="Times New Roman"/>
          <w:color w:val="auto"/>
          <w:sz w:val="24"/>
        </w:rPr>
        <w:t>.2 Д</w:t>
      </w:r>
      <w:r w:rsidR="00086595" w:rsidRPr="00086595">
        <w:rPr>
          <w:rFonts w:ascii="Times New Roman" w:hAnsi="Times New Roman" w:cs="Times New Roman"/>
          <w:color w:val="auto"/>
          <w:sz w:val="24"/>
        </w:rPr>
        <w:t>ополнительная литература</w:t>
      </w:r>
      <w:bookmarkEnd w:id="67"/>
      <w:bookmarkEnd w:id="68"/>
    </w:p>
    <w:p w14:paraId="3B7C7730" w14:textId="77777777" w:rsidR="00854B65" w:rsidRPr="00D9560A" w:rsidRDefault="00854B65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70" w:name="_Hlk185541995"/>
      <w:bookmarkEnd w:id="69"/>
      <w:r w:rsidRPr="00D9560A">
        <w:rPr>
          <w:rFonts w:ascii="Times New Roman" w:hAnsi="Times New Roman" w:cs="Times New Roman"/>
          <w:sz w:val="24"/>
        </w:rPr>
        <w:t>1. Бороздина, Г. В. Психология и этика делового общения / Г. В. Бороздина. – Москва: Юрайт, 2012. – 463</w:t>
      </w:r>
      <w:r>
        <w:rPr>
          <w:rFonts w:ascii="Times New Roman" w:hAnsi="Times New Roman" w:cs="Times New Roman"/>
          <w:sz w:val="24"/>
        </w:rPr>
        <w:t xml:space="preserve"> </w:t>
      </w:r>
      <w:r w:rsidRPr="00D9560A">
        <w:rPr>
          <w:rFonts w:ascii="Times New Roman" w:hAnsi="Times New Roman" w:cs="Times New Roman"/>
          <w:sz w:val="24"/>
        </w:rPr>
        <w:t>с.</w:t>
      </w:r>
      <w:r>
        <w:rPr>
          <w:rFonts w:ascii="Times New Roman" w:hAnsi="Times New Roman" w:cs="Times New Roman"/>
          <w:sz w:val="24"/>
        </w:rPr>
        <w:t xml:space="preserve"> </w:t>
      </w:r>
      <w:r w:rsidRPr="00991BBC">
        <w:rPr>
          <w:rFonts w:ascii="Times New Roman" w:hAnsi="Times New Roman" w:cs="Times New Roman"/>
          <w:sz w:val="24"/>
        </w:rPr>
        <w:t>– Текст: непосредственный.</w:t>
      </w:r>
    </w:p>
    <w:p w14:paraId="30F5338C" w14:textId="2CEDBDB4" w:rsidR="00854B65" w:rsidRPr="00D9560A" w:rsidRDefault="0051526A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854B65" w:rsidRPr="00D9560A">
        <w:rPr>
          <w:rFonts w:ascii="Times New Roman" w:hAnsi="Times New Roman" w:cs="Times New Roman"/>
          <w:sz w:val="24"/>
        </w:rPr>
        <w:t>. КибановА. Я., Захаров Д. К., Коновалова В. Г. Этика деловых отношений: учебник. / А. Я. Кибанов. И др. / под.ред. А. Я. Кибанова. – Москва: ИНФА-М, 2011. – 424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D9560A">
        <w:rPr>
          <w:rFonts w:ascii="Times New Roman" w:hAnsi="Times New Roman" w:cs="Times New Roman"/>
          <w:sz w:val="24"/>
        </w:rPr>
        <w:t>с.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991BBC">
        <w:rPr>
          <w:rFonts w:ascii="Times New Roman" w:hAnsi="Times New Roman" w:cs="Times New Roman"/>
          <w:sz w:val="24"/>
        </w:rPr>
        <w:t>– Текст: непосредственный.</w:t>
      </w:r>
    </w:p>
    <w:p w14:paraId="49C743CC" w14:textId="2B09EF0C" w:rsidR="00854B65" w:rsidRPr="00D9560A" w:rsidRDefault="0051526A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854B65" w:rsidRPr="00D9560A">
        <w:rPr>
          <w:rFonts w:ascii="Times New Roman" w:hAnsi="Times New Roman" w:cs="Times New Roman"/>
          <w:sz w:val="24"/>
        </w:rPr>
        <w:t>. Матьяш, О. И. и др. Межличностная коммуникация: учебник. – Москва: Речь, 2011. – 560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D9560A">
        <w:rPr>
          <w:rFonts w:ascii="Times New Roman" w:hAnsi="Times New Roman" w:cs="Times New Roman"/>
          <w:sz w:val="24"/>
        </w:rPr>
        <w:t>с.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991BBC">
        <w:rPr>
          <w:rFonts w:ascii="Times New Roman" w:hAnsi="Times New Roman" w:cs="Times New Roman"/>
          <w:sz w:val="24"/>
        </w:rPr>
        <w:t>– Текст: непосредственный.</w:t>
      </w:r>
    </w:p>
    <w:p w14:paraId="71DDC04B" w14:textId="083165EB" w:rsidR="00854B65" w:rsidRPr="00D9560A" w:rsidRDefault="0051526A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854B65">
        <w:rPr>
          <w:rFonts w:ascii="Times New Roman" w:hAnsi="Times New Roman" w:cs="Times New Roman"/>
          <w:sz w:val="24"/>
        </w:rPr>
        <w:t xml:space="preserve">. </w:t>
      </w:r>
      <w:r w:rsidR="00854B65" w:rsidRPr="00D9560A">
        <w:rPr>
          <w:rFonts w:ascii="Times New Roman" w:hAnsi="Times New Roman" w:cs="Times New Roman"/>
          <w:sz w:val="24"/>
        </w:rPr>
        <w:t>Романов, А. А., Васильев, Г. А. Массовые коммуникации: учеб. пособие. – Москва: Вузовский учебник: ИНФА-М, 2011. – 236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D9560A">
        <w:rPr>
          <w:rFonts w:ascii="Times New Roman" w:hAnsi="Times New Roman" w:cs="Times New Roman"/>
          <w:sz w:val="24"/>
        </w:rPr>
        <w:t>с.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991BBC">
        <w:rPr>
          <w:rFonts w:ascii="Times New Roman" w:hAnsi="Times New Roman" w:cs="Times New Roman"/>
          <w:sz w:val="24"/>
        </w:rPr>
        <w:t>– Текст: непосредственный.</w:t>
      </w:r>
    </w:p>
    <w:p w14:paraId="7E0FA237" w14:textId="44A73FDE" w:rsidR="00556998" w:rsidRPr="008E15F6" w:rsidRDefault="004A5088" w:rsidP="007C7EB3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71" w:name="_Toc185837874"/>
      <w:bookmarkStart w:id="72" w:name="_Toc190374035"/>
      <w:bookmarkStart w:id="73" w:name="_Hlk185542007"/>
      <w:bookmarkEnd w:id="70"/>
      <w:r>
        <w:rPr>
          <w:rFonts w:ascii="Times New Roman" w:hAnsi="Times New Roman" w:cs="Times New Roman"/>
          <w:color w:val="auto"/>
          <w:sz w:val="24"/>
        </w:rPr>
        <w:t>8</w:t>
      </w:r>
      <w:r w:rsidR="00854B65">
        <w:rPr>
          <w:rFonts w:ascii="Times New Roman" w:hAnsi="Times New Roman" w:cs="Times New Roman"/>
          <w:color w:val="auto"/>
          <w:sz w:val="24"/>
        </w:rPr>
        <w:t xml:space="preserve">.3. </w:t>
      </w:r>
      <w:r w:rsidR="008E15F6" w:rsidRPr="008E15F6">
        <w:rPr>
          <w:rFonts w:ascii="Times New Roman" w:hAnsi="Times New Roman" w:cs="Times New Roman"/>
          <w:color w:val="auto"/>
          <w:sz w:val="24"/>
        </w:rPr>
        <w:t>Программное обеспечение и информационные справочные системы</w:t>
      </w:r>
      <w:bookmarkEnd w:id="71"/>
      <w:bookmarkEnd w:id="72"/>
    </w:p>
    <w:bookmarkEnd w:id="73"/>
    <w:p w14:paraId="0283DA1E" w14:textId="77777777" w:rsidR="007C7EB3" w:rsidRPr="007C7EB3" w:rsidRDefault="007C7EB3" w:rsidP="007C7EB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766C5AF8" w14:textId="77777777" w:rsidR="007C7EB3" w:rsidRPr="007C7EB3" w:rsidRDefault="007C7EB3" w:rsidP="007C7EB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7E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14:paraId="35EAC1C6" w14:textId="77777777" w:rsidR="007C7EB3" w:rsidRPr="007C7EB3" w:rsidRDefault="007C7EB3" w:rsidP="007C7EB3">
      <w:pPr>
        <w:numPr>
          <w:ilvl w:val="0"/>
          <w:numId w:val="20"/>
        </w:numPr>
        <w:spacing w:after="0" w:line="240" w:lineRule="auto"/>
        <w:ind w:left="709" w:hanging="142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C7EB3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14:paraId="0A188F24" w14:textId="77777777" w:rsidR="007C7EB3" w:rsidRPr="007C7EB3" w:rsidRDefault="007C7EB3" w:rsidP="007C7EB3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7C7EB3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B38131F" w14:textId="77777777" w:rsidR="007C7EB3" w:rsidRPr="007C7EB3" w:rsidRDefault="007C7EB3" w:rsidP="007C7EB3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C7EB3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14:paraId="61426B32" w14:textId="77777777" w:rsidR="007C7EB3" w:rsidRPr="007C7EB3" w:rsidRDefault="007C7EB3" w:rsidP="007C7EB3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7C7EB3">
        <w:rPr>
          <w:rFonts w:ascii="Times New Roman" w:eastAsia="Calibri" w:hAnsi="Times New Roman" w:cs="Times New Roman"/>
          <w:sz w:val="24"/>
          <w:szCs w:val="24"/>
        </w:rPr>
        <w:t>для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14:paraId="4C173C66" w14:textId="77777777" w:rsidR="007C7EB3" w:rsidRPr="007C7EB3" w:rsidRDefault="007C7EB3" w:rsidP="007C7EB3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C7EB3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14:paraId="3274E9BA" w14:textId="77777777" w:rsidR="007C7EB3" w:rsidRPr="007C7EB3" w:rsidRDefault="007C7EB3" w:rsidP="007C7EB3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C7EB3">
        <w:rPr>
          <w:rFonts w:ascii="Times New Roman" w:eastAsia="Calibri" w:hAnsi="Times New Roman" w:cs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14:paraId="4A3741C9" w14:textId="77777777" w:rsidR="007C7EB3" w:rsidRPr="007C7EB3" w:rsidRDefault="007C7EB3" w:rsidP="007C7EB3">
      <w:pPr>
        <w:numPr>
          <w:ilvl w:val="0"/>
          <w:numId w:val="21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44E3A538" w14:textId="77777777" w:rsidR="007C7EB3" w:rsidRPr="007C7EB3" w:rsidRDefault="007C7EB3" w:rsidP="007C7EB3">
      <w:pPr>
        <w:numPr>
          <w:ilvl w:val="0"/>
          <w:numId w:val="21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14:paraId="6C463014" w14:textId="77777777" w:rsidR="007C7EB3" w:rsidRPr="007C7EB3" w:rsidRDefault="007C7EB3" w:rsidP="007C7EB3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C7EB3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14:paraId="5BAF6E31" w14:textId="02E51BA8" w:rsidR="007C7EB3" w:rsidRDefault="007C7EB3" w:rsidP="007C7EB3">
      <w:pPr>
        <w:numPr>
          <w:ilvl w:val="0"/>
          <w:numId w:val="22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14:paraId="2A62B714" w14:textId="77777777" w:rsidR="006F04F8" w:rsidRPr="007C7EB3" w:rsidRDefault="006F04F8" w:rsidP="007C7EB3">
      <w:pPr>
        <w:numPr>
          <w:ilvl w:val="0"/>
          <w:numId w:val="22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F15871" w14:textId="77777777" w:rsidR="007C7EB3" w:rsidRPr="007C7EB3" w:rsidRDefault="007C7EB3" w:rsidP="007C7EB3">
      <w:pPr>
        <w:pStyle w:val="3"/>
        <w:spacing w:line="240" w:lineRule="auto"/>
        <w:rPr>
          <w:rFonts w:ascii="Times New Roman" w:hAnsi="Times New Roman" w:cs="Times New Roman"/>
          <w:b/>
        </w:rPr>
      </w:pPr>
      <w:bookmarkStart w:id="74" w:name="_Toc184922281"/>
      <w:bookmarkStart w:id="75" w:name="_Toc190374036"/>
      <w:r w:rsidRPr="006F04F8">
        <w:rPr>
          <w:rFonts w:ascii="Times New Roman" w:hAnsi="Times New Roman" w:cs="Times New Roman"/>
          <w:b/>
          <w:color w:val="auto"/>
        </w:rPr>
        <w:t>9. Материально-техническое обеспечение дисциплины</w:t>
      </w:r>
      <w:bookmarkEnd w:id="74"/>
      <w:bookmarkEnd w:id="75"/>
    </w:p>
    <w:p w14:paraId="14DABB0C" w14:textId="77777777" w:rsidR="007C7EB3" w:rsidRPr="007C7EB3" w:rsidRDefault="007C7EB3" w:rsidP="007C7EB3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C7EB3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29F6D616" w14:textId="77777777" w:rsidR="00395C20" w:rsidRDefault="00395C20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D7FD810" w14:textId="440D9E53" w:rsidR="00395C20" w:rsidRPr="008E15F6" w:rsidRDefault="007C7EB3" w:rsidP="007C7EB3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76" w:name="_Toc185837875"/>
      <w:bookmarkStart w:id="77" w:name="_Toc190374037"/>
      <w:bookmarkStart w:id="78" w:name="_Hlk185542120"/>
      <w:r>
        <w:rPr>
          <w:rFonts w:ascii="Times New Roman" w:hAnsi="Times New Roman" w:cs="Times New Roman"/>
          <w:color w:val="auto"/>
          <w:sz w:val="24"/>
        </w:rPr>
        <w:t>10</w:t>
      </w:r>
      <w:r w:rsidR="008E15F6" w:rsidRPr="008E15F6">
        <w:rPr>
          <w:rFonts w:ascii="Times New Roman" w:hAnsi="Times New Roman" w:cs="Times New Roman"/>
          <w:color w:val="auto"/>
          <w:sz w:val="24"/>
        </w:rPr>
        <w:t>. Особенности реализации дисциплины для инвалидов и лиц с ограниченными возможностями здоровья</w:t>
      </w:r>
      <w:bookmarkEnd w:id="76"/>
      <w:bookmarkEnd w:id="77"/>
    </w:p>
    <w:bookmarkEnd w:id="78"/>
    <w:p w14:paraId="467058D6" w14:textId="77777777" w:rsidR="007C7EB3" w:rsidRPr="007C7EB3" w:rsidRDefault="007C7EB3" w:rsidP="007C7E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5F0CF32A" w14:textId="77777777" w:rsidR="007C7EB3" w:rsidRPr="007C7EB3" w:rsidRDefault="007C7EB3" w:rsidP="007C7EB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E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0ED981E7" w14:textId="77777777" w:rsidR="007C7EB3" w:rsidRPr="007C7EB3" w:rsidRDefault="007C7EB3" w:rsidP="007C7E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</w:t>
      </w:r>
      <w:r w:rsidRPr="007C7EB3">
        <w:rPr>
          <w:rFonts w:ascii="Times New Roman" w:eastAsia="Calibri" w:hAnsi="Times New Roman" w:cs="Times New Roman"/>
          <w:sz w:val="24"/>
          <w:szCs w:val="24"/>
        </w:rPr>
        <w:lastRenderedPageBreak/>
        <w:t>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7C7EB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4959471F" w14:textId="33708FD1" w:rsidR="007C7EB3" w:rsidRPr="007C7EB3" w:rsidRDefault="007C7EB3" w:rsidP="007C7E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D923B4">
        <w:rPr>
          <w:rFonts w:ascii="Times New Roman" w:eastAsia="Calibri" w:hAnsi="Times New Roman" w:cs="Times New Roman"/>
          <w:sz w:val="24"/>
          <w:szCs w:val="24"/>
        </w:rPr>
        <w:t>Социальные коммуникации</w:t>
      </w:r>
      <w:r w:rsidRPr="007C7EB3">
        <w:rPr>
          <w:rFonts w:ascii="Times New Roman" w:eastAsia="Calibri" w:hAnsi="Times New Roman" w:cs="Times New Roman"/>
          <w:sz w:val="24"/>
          <w:szCs w:val="24"/>
        </w:rPr>
        <w:t>» размещены на сайте «Электронная образовательная среда КемГИК» (https://edu2020.kemgik.ru/course/view.php?id=35</w:t>
      </w:r>
      <w:r>
        <w:rPr>
          <w:rFonts w:ascii="Times New Roman" w:eastAsia="Calibri" w:hAnsi="Times New Roman" w:cs="Times New Roman"/>
          <w:sz w:val="24"/>
          <w:szCs w:val="24"/>
        </w:rPr>
        <w:t>57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), которая имеет версию для слабовидящих. </w:t>
      </w:r>
    </w:p>
    <w:p w14:paraId="1916FE29" w14:textId="77777777" w:rsidR="00395C20" w:rsidRPr="00203CCF" w:rsidRDefault="00395C20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2212903" w14:textId="66437D6C" w:rsidR="004C2F14" w:rsidRPr="008E15F6" w:rsidRDefault="008E15F6" w:rsidP="007C7EB3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79" w:name="_Toc185837876"/>
      <w:bookmarkStart w:id="80" w:name="_Toc190374038"/>
      <w:bookmarkStart w:id="81" w:name="_Hlk185542215"/>
      <w:bookmarkStart w:id="82" w:name="_Hlk185542344"/>
      <w:r>
        <w:rPr>
          <w:rFonts w:ascii="Times New Roman" w:hAnsi="Times New Roman" w:cs="Times New Roman"/>
          <w:color w:val="auto"/>
          <w:sz w:val="24"/>
        </w:rPr>
        <w:t>1</w:t>
      </w:r>
      <w:r w:rsidR="007C7EB3">
        <w:rPr>
          <w:rFonts w:ascii="Times New Roman" w:hAnsi="Times New Roman" w:cs="Times New Roman"/>
          <w:color w:val="auto"/>
          <w:sz w:val="24"/>
        </w:rPr>
        <w:t>1</w:t>
      </w:r>
      <w:r w:rsidRPr="008E15F6">
        <w:rPr>
          <w:rFonts w:ascii="Times New Roman" w:hAnsi="Times New Roman" w:cs="Times New Roman"/>
          <w:color w:val="auto"/>
          <w:sz w:val="24"/>
        </w:rPr>
        <w:t xml:space="preserve">. </w:t>
      </w:r>
      <w:r w:rsidR="004C2F14" w:rsidRPr="008E15F6">
        <w:rPr>
          <w:rFonts w:ascii="Times New Roman" w:hAnsi="Times New Roman" w:cs="Times New Roman"/>
          <w:color w:val="auto"/>
          <w:sz w:val="24"/>
        </w:rPr>
        <w:t>Список ключевых слов</w:t>
      </w:r>
      <w:bookmarkEnd w:id="79"/>
      <w:bookmarkEnd w:id="80"/>
    </w:p>
    <w:bookmarkEnd w:id="81"/>
    <w:p w14:paraId="6D2F21D1" w14:textId="77777777" w:rsidR="008E15F6" w:rsidRDefault="008E15F6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  <w:sectPr w:rsidR="008E15F6" w:rsidSect="00570967">
          <w:footerReference w:type="default" r:id="rId11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14:paraId="443144F0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lastRenderedPageBreak/>
        <w:t xml:space="preserve">Бифуркация </w:t>
      </w:r>
    </w:p>
    <w:p w14:paraId="312E8853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Взаимодействие</w:t>
      </w:r>
    </w:p>
    <w:p w14:paraId="22E45D90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Дискурс</w:t>
      </w:r>
    </w:p>
    <w:p w14:paraId="2DE615A9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Документ</w:t>
      </w:r>
    </w:p>
    <w:p w14:paraId="3273C05F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Игра</w:t>
      </w:r>
    </w:p>
    <w:p w14:paraId="1DA7BCE1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Информация</w:t>
      </w:r>
    </w:p>
    <w:p w14:paraId="4705B856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Истина</w:t>
      </w:r>
    </w:p>
    <w:p w14:paraId="417DA8B6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Коммуникатор</w:t>
      </w:r>
    </w:p>
    <w:p w14:paraId="0CBE366C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Коммуникативная компетентность</w:t>
      </w:r>
    </w:p>
    <w:p w14:paraId="783A7AB6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Коммуникативная ситуация</w:t>
      </w:r>
    </w:p>
    <w:p w14:paraId="7682A222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Коммуникативные умения и навыки</w:t>
      </w:r>
    </w:p>
    <w:p w14:paraId="0C92E2AC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Коммуникативный акт</w:t>
      </w:r>
    </w:p>
    <w:p w14:paraId="7A0E9EBF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Коммуникационная деятельность </w:t>
      </w:r>
    </w:p>
    <w:p w14:paraId="1DED036B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Коммуникационная система </w:t>
      </w:r>
    </w:p>
    <w:p w14:paraId="28A8E76E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Коммуникационные барьеры</w:t>
      </w:r>
    </w:p>
    <w:p w14:paraId="72C32C57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Коммуникационные отношения</w:t>
      </w:r>
    </w:p>
    <w:p w14:paraId="44890D73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Коммуникационные потребности</w:t>
      </w:r>
    </w:p>
    <w:p w14:paraId="58D5DAC1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Коммуникационный канал</w:t>
      </w:r>
    </w:p>
    <w:p w14:paraId="1F36001F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Коммуникация</w:t>
      </w:r>
    </w:p>
    <w:p w14:paraId="664A758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Концепт</w:t>
      </w:r>
    </w:p>
    <w:p w14:paraId="518BD99E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Конфликт</w:t>
      </w:r>
    </w:p>
    <w:p w14:paraId="7D285BDC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Ложь </w:t>
      </w:r>
    </w:p>
    <w:p w14:paraId="1059027B" w14:textId="7DF49F62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Массовая коммуникация </w:t>
      </w:r>
    </w:p>
    <w:p w14:paraId="41C0F064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lastRenderedPageBreak/>
        <w:t xml:space="preserve">Манипуляция </w:t>
      </w:r>
    </w:p>
    <w:p w14:paraId="21D2FFA7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Межкультурная коммуникация </w:t>
      </w:r>
    </w:p>
    <w:p w14:paraId="474E73B3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Общение</w:t>
      </w:r>
    </w:p>
    <w:p w14:paraId="27B981F4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Общественные отношения </w:t>
      </w:r>
    </w:p>
    <w:p w14:paraId="5356D50E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Правда </w:t>
      </w:r>
    </w:p>
    <w:p w14:paraId="45386250" w14:textId="67172508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Псевдоигра</w:t>
      </w:r>
    </w:p>
    <w:p w14:paraId="1F2063F1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Психологические роли </w:t>
      </w:r>
    </w:p>
    <w:p w14:paraId="736B2E2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Реципиент</w:t>
      </w:r>
    </w:p>
    <w:p w14:paraId="71D6B50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Речевая культура</w:t>
      </w:r>
    </w:p>
    <w:p w14:paraId="54EBE187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Ритуал</w:t>
      </w:r>
    </w:p>
    <w:p w14:paraId="7837C7FD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Семиотика</w:t>
      </w:r>
    </w:p>
    <w:p w14:paraId="0F002DD9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Символ</w:t>
      </w:r>
    </w:p>
    <w:p w14:paraId="14EB97E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Смысл </w:t>
      </w:r>
    </w:p>
    <w:p w14:paraId="0A365D4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Социальная информация</w:t>
      </w:r>
    </w:p>
    <w:p w14:paraId="62A55BFC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Социальная память</w:t>
      </w:r>
    </w:p>
    <w:p w14:paraId="7CC6C1AA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Социальная роль</w:t>
      </w:r>
    </w:p>
    <w:p w14:paraId="70007EE8" w14:textId="2533A020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Социально–коммуникационный институт</w:t>
      </w:r>
    </w:p>
    <w:p w14:paraId="5E1176B3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Социальное время</w:t>
      </w:r>
    </w:p>
    <w:p w14:paraId="5F03AAEF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Социальное пространство и время</w:t>
      </w:r>
    </w:p>
    <w:p w14:paraId="2AC180F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Социальные коммуникации</w:t>
      </w:r>
    </w:p>
    <w:p w14:paraId="5C7D8462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Социальные нормы </w:t>
      </w:r>
    </w:p>
    <w:p w14:paraId="28073A09" w14:textId="77777777" w:rsidR="00203CCF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Электронная коммуникация</w:t>
      </w:r>
      <w:bookmarkEnd w:id="82"/>
    </w:p>
    <w:p w14:paraId="3EFD94BF" w14:textId="77777777" w:rsidR="007C7EB3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  <w:sectPr w:rsidR="007C7EB3" w:rsidSect="007C7EB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999D860" w14:textId="0E9681C8" w:rsidR="007C7EB3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204563035"/>
        <w:docPartObj>
          <w:docPartGallery w:val="Table of Contents"/>
          <w:docPartUnique/>
        </w:docPartObj>
      </w:sdtPr>
      <w:sdtEndPr/>
      <w:sdtContent>
        <w:p w14:paraId="04717BD0" w14:textId="77777777" w:rsidR="006F04F8" w:rsidRDefault="006F04F8" w:rsidP="007C7EB3">
          <w:pPr>
            <w:pStyle w:val="a6"/>
            <w:jc w:val="center"/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</w:pPr>
        </w:p>
        <w:p w14:paraId="0554A613" w14:textId="77777777" w:rsidR="006F04F8" w:rsidRDefault="006F04F8">
          <w:r>
            <w:rPr>
              <w:b/>
              <w:bCs/>
            </w:rPr>
            <w:br w:type="page"/>
          </w:r>
        </w:p>
        <w:p w14:paraId="1D2E4683" w14:textId="10A782E1" w:rsidR="007C7EB3" w:rsidRPr="007C7EB3" w:rsidRDefault="007C7EB3" w:rsidP="007C7EB3">
          <w:pPr>
            <w:pStyle w:val="a6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7C7EB3">
            <w:rPr>
              <w:rFonts w:ascii="Times New Roman" w:hAnsi="Times New Roman" w:cs="Times New Roman"/>
              <w:color w:val="auto"/>
              <w:sz w:val="24"/>
            </w:rPr>
            <w:lastRenderedPageBreak/>
            <w:t>СОДЕРЖАНИЕ</w:t>
          </w:r>
        </w:p>
        <w:p w14:paraId="23EB7CAE" w14:textId="277E2E08" w:rsidR="007C7EB3" w:rsidRPr="007C7EB3" w:rsidRDefault="007C7EB3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374015" w:history="1">
            <w:r w:rsidRPr="007C7EB3">
              <w:rPr>
                <w:rStyle w:val="a3"/>
                <w:rFonts w:ascii="Times New Roman" w:hAnsi="Times New Roman" w:cs="Times New Roman"/>
                <w:noProof/>
              </w:rPr>
              <w:t>1. Цели освоения дисциплины</w:t>
            </w:r>
            <w:r w:rsidRPr="007C7EB3">
              <w:rPr>
                <w:noProof/>
                <w:webHidden/>
              </w:rPr>
              <w:tab/>
            </w:r>
            <w:r w:rsidRPr="007C7EB3">
              <w:rPr>
                <w:noProof/>
                <w:webHidden/>
              </w:rPr>
              <w:fldChar w:fldCharType="begin"/>
            </w:r>
            <w:r w:rsidRPr="007C7EB3">
              <w:rPr>
                <w:noProof/>
                <w:webHidden/>
              </w:rPr>
              <w:instrText xml:space="preserve"> PAGEREF _Toc190374015 \h </w:instrText>
            </w:r>
            <w:r w:rsidRPr="007C7EB3">
              <w:rPr>
                <w:noProof/>
                <w:webHidden/>
              </w:rPr>
            </w:r>
            <w:r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3</w:t>
            </w:r>
            <w:r w:rsidRPr="007C7EB3">
              <w:rPr>
                <w:noProof/>
                <w:webHidden/>
              </w:rPr>
              <w:fldChar w:fldCharType="end"/>
            </w:r>
          </w:hyperlink>
        </w:p>
        <w:p w14:paraId="1C1AF322" w14:textId="6BF40622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16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2. Место дисциплины в структуре ОП бакалавриата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_Toc190374016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50EE239C" w14:textId="05DE20D1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17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_Toc190374017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5AD903B8" w14:textId="7B245A7E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18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 Объем, структура и содержание дисциплины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_Toc190374018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4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527080D6" w14:textId="5CFE916E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19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4.1. Объем дисциплины</w:t>
            </w:r>
            <w:bookmarkStart w:id="83" w:name="_GoBack"/>
            <w:bookmarkEnd w:id="83"/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_Toc190374019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4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410B6729" w14:textId="76D0BC70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0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4.2. Структура дисциплины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_Toc190374020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4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6D816C6E" w14:textId="096E9FDB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1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4.2.1. Структура дисциплины очной формы обучения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_Toc190374021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4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9299E51" w14:textId="732B5510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2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4.2.2. Структура дисциплины заочной формы обучения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_Toc190374022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5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6CAB41B2" w14:textId="0F92EA90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3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4.3. Содержание дисциплины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_Toc190374023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6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01043351" w14:textId="57275AD1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4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5. Образовательные и информационно-коммуникационные технологии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_Toc190374024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10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9316266" w14:textId="2C2000A8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5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5.1 Образовательные технологии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_Toc190374025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10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698B0D6" w14:textId="623EC7F7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6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5.2 Информационно-коммуникационные технологии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_Toc190374026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10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7AC4AF2F" w14:textId="5C792A36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7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6. Учебно-методическое обеспечение самостоятельной работы студентов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_Toc190374027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11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6681916D" w14:textId="76B1927C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8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6.1 Перечень учебно-методического обеспечения для самостоятельной работы студентов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_Toc190374028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11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3B4E1AF" w14:textId="5F16BE3B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9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6.2. Методические указания для обучающихся к выполнению самостоятельной работы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_Toc190374029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11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D42BD4F" w14:textId="644DB153" w:rsidR="007C7EB3" w:rsidRPr="007C7EB3" w:rsidRDefault="00671906" w:rsidP="006F04F8">
          <w:pPr>
            <w:pStyle w:val="31"/>
            <w:tabs>
              <w:tab w:val="left" w:pos="426"/>
              <w:tab w:val="left" w:pos="1100"/>
              <w:tab w:val="right" w:leader="dot" w:pos="9345"/>
            </w:tabs>
            <w:spacing w:after="0" w:line="240" w:lineRule="auto"/>
            <w:ind w:left="0"/>
            <w:rPr>
              <w:noProof/>
            </w:rPr>
          </w:pPr>
          <w:hyperlink w:anchor="_Toc190374030" w:history="1">
            <w:r w:rsidR="007C7EB3" w:rsidRPr="007C7EB3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6.3.</w:t>
            </w:r>
            <w:r w:rsidR="007C7EB3" w:rsidRPr="007C7EB3">
              <w:rPr>
                <w:noProof/>
              </w:rPr>
              <w:tab/>
            </w:r>
            <w:r w:rsidR="007C7EB3" w:rsidRPr="007C7EB3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Организация самостоятельной работы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_Toc190374030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12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24654529" w14:textId="64AB08FB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1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7. Фонд оценочных средств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_Toc190374031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12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5C1AF7FB" w14:textId="4329C4BD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2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8. Учебно-методическое и информационное обеспечение дисциплины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_Toc190374032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12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1A839F8" w14:textId="60EB5964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3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8.1 Основная литература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_Toc190374033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12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7DC49424" w14:textId="5613068F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4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8.2 Дополнительная литература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_Toc190374034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797419FE" w14:textId="2A9754C0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5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8.3. Программное обеспечение и информационные справочные системы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_Toc190374035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76161B48" w14:textId="7ABFDFE6" w:rsidR="007C7EB3" w:rsidRPr="007C7EB3" w:rsidRDefault="00671906" w:rsidP="006F04F8">
          <w:pPr>
            <w:pStyle w:val="31"/>
            <w:tabs>
              <w:tab w:val="left" w:pos="426"/>
              <w:tab w:val="right" w:leader="dot" w:pos="9345"/>
            </w:tabs>
            <w:spacing w:after="0" w:line="240" w:lineRule="auto"/>
            <w:ind w:left="0"/>
            <w:rPr>
              <w:noProof/>
            </w:rPr>
          </w:pPr>
          <w:hyperlink w:anchor="_Toc190374036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9. Материально-техническое обеспечение дисциплины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_Toc190374036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49219CA8" w14:textId="6DE5B278" w:rsidR="007C7EB3" w:rsidRP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7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_Toc190374037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2983AA7B" w14:textId="37A59522" w:rsidR="007C7EB3" w:rsidRDefault="00671906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8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11. Список ключевых слов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_Toc190374038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5D399F">
              <w:rPr>
                <w:noProof/>
                <w:webHidden/>
              </w:rPr>
              <w:t>14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353C8D7" w14:textId="3B2FF52B" w:rsidR="007C7EB3" w:rsidRDefault="007C7EB3">
          <w:r>
            <w:rPr>
              <w:b/>
              <w:bCs/>
            </w:rPr>
            <w:fldChar w:fldCharType="end"/>
          </w:r>
        </w:p>
      </w:sdtContent>
    </w:sdt>
    <w:p w14:paraId="00089BCE" w14:textId="77777777" w:rsidR="007C7EB3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54DDE03" w14:textId="77777777" w:rsidR="007C7EB3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74B116C" w14:textId="77777777" w:rsidR="007C7EB3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5E85F23" w14:textId="77777777" w:rsidR="007C7EB3" w:rsidRPr="00203CCF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7C7EB3" w:rsidRPr="00203CCF" w:rsidSect="007C7EB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6EB27" w14:textId="77777777" w:rsidR="00671906" w:rsidRDefault="00671906" w:rsidP="00570967">
      <w:pPr>
        <w:spacing w:after="0" w:line="240" w:lineRule="auto"/>
      </w:pPr>
      <w:r>
        <w:separator/>
      </w:r>
    </w:p>
  </w:endnote>
  <w:endnote w:type="continuationSeparator" w:id="0">
    <w:p w14:paraId="42B16034" w14:textId="77777777" w:rsidR="00671906" w:rsidRDefault="00671906" w:rsidP="0057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416978"/>
      <w:docPartObj>
        <w:docPartGallery w:val="Page Numbers (Bottom of Page)"/>
        <w:docPartUnique/>
      </w:docPartObj>
    </w:sdtPr>
    <w:sdtEndPr/>
    <w:sdtContent>
      <w:p w14:paraId="24A0AC61" w14:textId="5FA87A4A" w:rsidR="00074D9D" w:rsidRDefault="00074D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99F">
          <w:rPr>
            <w:noProof/>
          </w:rPr>
          <w:t>3</w:t>
        </w:r>
        <w:r>
          <w:fldChar w:fldCharType="end"/>
        </w:r>
      </w:p>
    </w:sdtContent>
  </w:sdt>
  <w:p w14:paraId="4301BAD0" w14:textId="77777777" w:rsidR="00074D9D" w:rsidRDefault="00074D9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1DBB2" w14:textId="77777777" w:rsidR="00671906" w:rsidRDefault="00671906" w:rsidP="00570967">
      <w:pPr>
        <w:spacing w:after="0" w:line="240" w:lineRule="auto"/>
      </w:pPr>
      <w:r>
        <w:separator/>
      </w:r>
    </w:p>
  </w:footnote>
  <w:footnote w:type="continuationSeparator" w:id="0">
    <w:p w14:paraId="5CC63B94" w14:textId="77777777" w:rsidR="00671906" w:rsidRDefault="00671906" w:rsidP="00570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797E"/>
    <w:multiLevelType w:val="hybridMultilevel"/>
    <w:tmpl w:val="76587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D418B8"/>
    <w:multiLevelType w:val="hybridMultilevel"/>
    <w:tmpl w:val="026C32B2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F66E2B"/>
    <w:multiLevelType w:val="hybridMultilevel"/>
    <w:tmpl w:val="6A8032AA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611CC5"/>
    <w:multiLevelType w:val="hybridMultilevel"/>
    <w:tmpl w:val="CA9671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2D4870"/>
    <w:multiLevelType w:val="hybridMultilevel"/>
    <w:tmpl w:val="1194E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8B3D6F"/>
    <w:multiLevelType w:val="multilevel"/>
    <w:tmpl w:val="F31636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 w15:restartNumberingAfterBreak="0">
    <w:nsid w:val="418E3603"/>
    <w:multiLevelType w:val="hybridMultilevel"/>
    <w:tmpl w:val="8E1AE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201268B"/>
    <w:multiLevelType w:val="hybridMultilevel"/>
    <w:tmpl w:val="C9207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1E54F5"/>
    <w:multiLevelType w:val="hybridMultilevel"/>
    <w:tmpl w:val="F5BCF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DF30C59"/>
    <w:multiLevelType w:val="hybridMultilevel"/>
    <w:tmpl w:val="A8B47E32"/>
    <w:lvl w:ilvl="0" w:tplc="1416EE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C7C87"/>
    <w:multiLevelType w:val="hybridMultilevel"/>
    <w:tmpl w:val="30D259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463087B"/>
    <w:multiLevelType w:val="hybridMultilevel"/>
    <w:tmpl w:val="1FECF0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5012EAA"/>
    <w:multiLevelType w:val="hybridMultilevel"/>
    <w:tmpl w:val="BD82D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8CA4ACD"/>
    <w:multiLevelType w:val="hybridMultilevel"/>
    <w:tmpl w:val="76587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F86AB7"/>
    <w:multiLevelType w:val="hybridMultilevel"/>
    <w:tmpl w:val="54965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2200CF5"/>
    <w:multiLevelType w:val="hybridMultilevel"/>
    <w:tmpl w:val="8A08B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9"/>
  </w:num>
  <w:num w:numId="5">
    <w:abstractNumId w:val="4"/>
  </w:num>
  <w:num w:numId="6">
    <w:abstractNumId w:val="11"/>
  </w:num>
  <w:num w:numId="7">
    <w:abstractNumId w:val="12"/>
  </w:num>
  <w:num w:numId="8">
    <w:abstractNumId w:val="0"/>
  </w:num>
  <w:num w:numId="9">
    <w:abstractNumId w:val="16"/>
  </w:num>
  <w:num w:numId="10">
    <w:abstractNumId w:val="17"/>
  </w:num>
  <w:num w:numId="11">
    <w:abstractNumId w:val="15"/>
  </w:num>
  <w:num w:numId="12">
    <w:abstractNumId w:val="7"/>
  </w:num>
  <w:num w:numId="13">
    <w:abstractNumId w:val="18"/>
  </w:num>
  <w:num w:numId="14">
    <w:abstractNumId w:val="2"/>
  </w:num>
  <w:num w:numId="15">
    <w:abstractNumId w:val="3"/>
  </w:num>
  <w:num w:numId="16">
    <w:abstractNumId w:val="19"/>
  </w:num>
  <w:num w:numId="17">
    <w:abstractNumId w:val="20"/>
  </w:num>
  <w:num w:numId="18">
    <w:abstractNumId w:val="6"/>
  </w:num>
  <w:num w:numId="19">
    <w:abstractNumId w:val="21"/>
  </w:num>
  <w:num w:numId="20">
    <w:abstractNumId w:val="8"/>
  </w:num>
  <w:num w:numId="21">
    <w:abstractNumId w:val="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448"/>
    <w:rsid w:val="00001552"/>
    <w:rsid w:val="00003F3B"/>
    <w:rsid w:val="00020807"/>
    <w:rsid w:val="00043357"/>
    <w:rsid w:val="00046AA2"/>
    <w:rsid w:val="00074D9D"/>
    <w:rsid w:val="00076C08"/>
    <w:rsid w:val="00086595"/>
    <w:rsid w:val="0009338F"/>
    <w:rsid w:val="00107993"/>
    <w:rsid w:val="0014427B"/>
    <w:rsid w:val="001C5763"/>
    <w:rsid w:val="001D4B84"/>
    <w:rsid w:val="00203CCF"/>
    <w:rsid w:val="002319EA"/>
    <w:rsid w:val="002457C2"/>
    <w:rsid w:val="00260A28"/>
    <w:rsid w:val="002C1905"/>
    <w:rsid w:val="002F5F5A"/>
    <w:rsid w:val="003006B9"/>
    <w:rsid w:val="00312EA1"/>
    <w:rsid w:val="00352B94"/>
    <w:rsid w:val="00367BF0"/>
    <w:rsid w:val="00395C20"/>
    <w:rsid w:val="003F04EE"/>
    <w:rsid w:val="003F5F8F"/>
    <w:rsid w:val="00442713"/>
    <w:rsid w:val="004A1BF7"/>
    <w:rsid w:val="004A5088"/>
    <w:rsid w:val="004C2F14"/>
    <w:rsid w:val="0051379F"/>
    <w:rsid w:val="0051526A"/>
    <w:rsid w:val="00524BDA"/>
    <w:rsid w:val="00531719"/>
    <w:rsid w:val="00556998"/>
    <w:rsid w:val="00561084"/>
    <w:rsid w:val="00570967"/>
    <w:rsid w:val="005D399F"/>
    <w:rsid w:val="005D7B35"/>
    <w:rsid w:val="005E2699"/>
    <w:rsid w:val="00633499"/>
    <w:rsid w:val="00644448"/>
    <w:rsid w:val="00671751"/>
    <w:rsid w:val="00671906"/>
    <w:rsid w:val="00697B53"/>
    <w:rsid w:val="006C7A30"/>
    <w:rsid w:val="006F04F8"/>
    <w:rsid w:val="006F5DE4"/>
    <w:rsid w:val="00761A42"/>
    <w:rsid w:val="007A38FA"/>
    <w:rsid w:val="007A501B"/>
    <w:rsid w:val="007C7EB3"/>
    <w:rsid w:val="007E7C3C"/>
    <w:rsid w:val="00811CA1"/>
    <w:rsid w:val="00854B65"/>
    <w:rsid w:val="0087113E"/>
    <w:rsid w:val="008A519C"/>
    <w:rsid w:val="008A6C1E"/>
    <w:rsid w:val="008D472A"/>
    <w:rsid w:val="008E15F6"/>
    <w:rsid w:val="008E415D"/>
    <w:rsid w:val="00925650"/>
    <w:rsid w:val="00970369"/>
    <w:rsid w:val="00991BBC"/>
    <w:rsid w:val="00A05740"/>
    <w:rsid w:val="00A72A71"/>
    <w:rsid w:val="00AA4DCE"/>
    <w:rsid w:val="00AC7A42"/>
    <w:rsid w:val="00B321DA"/>
    <w:rsid w:val="00B4267A"/>
    <w:rsid w:val="00B44035"/>
    <w:rsid w:val="00B53D5D"/>
    <w:rsid w:val="00B53EDB"/>
    <w:rsid w:val="00B774E8"/>
    <w:rsid w:val="00BA6A47"/>
    <w:rsid w:val="00BD7CB9"/>
    <w:rsid w:val="00C32EF9"/>
    <w:rsid w:val="00CA0440"/>
    <w:rsid w:val="00CA2FA2"/>
    <w:rsid w:val="00CC22F9"/>
    <w:rsid w:val="00D73603"/>
    <w:rsid w:val="00D923B4"/>
    <w:rsid w:val="00D94B6D"/>
    <w:rsid w:val="00D9560A"/>
    <w:rsid w:val="00E57A44"/>
    <w:rsid w:val="00EC02D2"/>
    <w:rsid w:val="00ED0BF9"/>
    <w:rsid w:val="00EF7B9B"/>
    <w:rsid w:val="00F22CD2"/>
    <w:rsid w:val="00F56450"/>
    <w:rsid w:val="00F573CC"/>
    <w:rsid w:val="00F724B9"/>
    <w:rsid w:val="00F83ACB"/>
    <w:rsid w:val="00FD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4B6E"/>
  <w15:docId w15:val="{D1D4C74F-A02A-46A5-9B62-A23DA002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1B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4D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799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0799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95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A1B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rsid w:val="00A0574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0574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Grid">
    <w:name w:val="TableGrid"/>
    <w:rsid w:val="008D472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20807"/>
    <w:pPr>
      <w:ind w:left="720"/>
      <w:contextualSpacing/>
    </w:pPr>
  </w:style>
  <w:style w:type="paragraph" w:styleId="a6">
    <w:name w:val="TOC Heading"/>
    <w:basedOn w:val="1"/>
    <w:next w:val="a"/>
    <w:uiPriority w:val="39"/>
    <w:unhideWhenUsed/>
    <w:qFormat/>
    <w:rsid w:val="0057096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70967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57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096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7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0967"/>
  </w:style>
  <w:style w:type="paragraph" w:styleId="ab">
    <w:name w:val="footer"/>
    <w:basedOn w:val="a"/>
    <w:link w:val="ac"/>
    <w:uiPriority w:val="99"/>
    <w:unhideWhenUsed/>
    <w:rsid w:val="0057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70967"/>
  </w:style>
  <w:style w:type="character" w:customStyle="1" w:styleId="30">
    <w:name w:val="Заголовок 3 Знак"/>
    <w:basedOn w:val="a0"/>
    <w:link w:val="3"/>
    <w:uiPriority w:val="9"/>
    <w:semiHidden/>
    <w:rsid w:val="00074D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7C7EB3"/>
    <w:pPr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7C7EB3"/>
    <w:rPr>
      <w:rFonts w:ascii="Times New Roman" w:hAnsi="Times New Roman" w:cs="Times New Roman"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7C7EB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A8555-556B-472F-BC7A-5355E8E5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4578</Words>
  <Characters>26096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User-2210-1</cp:lastModifiedBy>
  <cp:revision>33</cp:revision>
  <cp:lastPrinted>2025-02-27T04:13:00Z</cp:lastPrinted>
  <dcterms:created xsi:type="dcterms:W3CDTF">2021-04-25T15:40:00Z</dcterms:created>
  <dcterms:modified xsi:type="dcterms:W3CDTF">2025-02-27T04:13:00Z</dcterms:modified>
</cp:coreProperties>
</file>