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C9F" w:rsidRPr="002A3076" w:rsidRDefault="00282C9F" w:rsidP="002969F1">
      <w:pPr>
        <w:pStyle w:val="a3"/>
        <w:jc w:val="center"/>
      </w:pPr>
      <w:r w:rsidRPr="002A3076">
        <w:t>МИНИСТЕРСТВО КУЛЬТУРЫ РОССИЙСКОЙ ФЕДЕРАЦИИ</w:t>
      </w:r>
    </w:p>
    <w:p w:rsidR="00282C9F" w:rsidRPr="002A3076" w:rsidRDefault="00282C9F" w:rsidP="002969F1">
      <w:pPr>
        <w:pStyle w:val="a3"/>
        <w:tabs>
          <w:tab w:val="left" w:pos="7348"/>
          <w:tab w:val="left" w:pos="7428"/>
        </w:tabs>
        <w:jc w:val="center"/>
      </w:pPr>
      <w:r w:rsidRPr="002A3076">
        <w:t xml:space="preserve">Кемеровский государственный институт культуры </w:t>
      </w:r>
    </w:p>
    <w:p w:rsidR="00282C9F" w:rsidRPr="002A3076" w:rsidRDefault="00282C9F" w:rsidP="002969F1">
      <w:pPr>
        <w:pStyle w:val="a3"/>
        <w:tabs>
          <w:tab w:val="left" w:pos="7348"/>
          <w:tab w:val="left" w:pos="7428"/>
        </w:tabs>
        <w:jc w:val="center"/>
      </w:pPr>
      <w:r w:rsidRPr="002A3076">
        <w:t>Социально-гуманитарный факультет</w:t>
      </w:r>
    </w:p>
    <w:p w:rsidR="00282C9F" w:rsidRPr="002A3076" w:rsidRDefault="006076B7" w:rsidP="002969F1">
      <w:pPr>
        <w:pStyle w:val="a3"/>
        <w:tabs>
          <w:tab w:val="left" w:pos="7348"/>
          <w:tab w:val="left" w:pos="7428"/>
        </w:tabs>
        <w:jc w:val="center"/>
      </w:pPr>
      <w:r>
        <w:t>Кафедра культурологии, философии и искусствоведения</w:t>
      </w: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Default="00282C9F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Pr="002A3076" w:rsidRDefault="0000573D" w:rsidP="002969F1">
      <w:pPr>
        <w:pStyle w:val="a3"/>
        <w:jc w:val="center"/>
      </w:pPr>
    </w:p>
    <w:p w:rsidR="0000573D" w:rsidRPr="002A3076" w:rsidRDefault="0000573D" w:rsidP="0000573D">
      <w:pPr>
        <w:spacing w:before="90"/>
        <w:jc w:val="center"/>
        <w:rPr>
          <w:b/>
          <w:sz w:val="24"/>
          <w:szCs w:val="24"/>
        </w:rPr>
      </w:pPr>
      <w:r w:rsidRPr="002A3076">
        <w:rPr>
          <w:b/>
          <w:sz w:val="24"/>
          <w:szCs w:val="24"/>
        </w:rPr>
        <w:t xml:space="preserve">Рабочая программа дисциплины </w:t>
      </w:r>
    </w:p>
    <w:p w:rsidR="00282C9F" w:rsidRPr="0000573D" w:rsidRDefault="00282C9F" w:rsidP="0000573D">
      <w:pPr>
        <w:jc w:val="center"/>
        <w:rPr>
          <w:b/>
          <w:sz w:val="24"/>
        </w:rPr>
      </w:pPr>
      <w:r w:rsidRPr="0000573D">
        <w:rPr>
          <w:b/>
          <w:sz w:val="24"/>
        </w:rPr>
        <w:t>ПРАВОВЕДЕНИЕ</w:t>
      </w:r>
    </w:p>
    <w:p w:rsidR="00282C9F" w:rsidRPr="002A3076" w:rsidRDefault="00282C9F" w:rsidP="00DC7AC5">
      <w:pPr>
        <w:pStyle w:val="a3"/>
        <w:jc w:val="center"/>
        <w:rPr>
          <w:b/>
        </w:rPr>
      </w:pPr>
    </w:p>
    <w:p w:rsidR="00282C9F" w:rsidRPr="002A3076" w:rsidRDefault="00282C9F" w:rsidP="002969F1">
      <w:pPr>
        <w:spacing w:before="230"/>
        <w:jc w:val="center"/>
        <w:rPr>
          <w:b/>
          <w:sz w:val="24"/>
          <w:szCs w:val="24"/>
        </w:rPr>
      </w:pPr>
    </w:p>
    <w:p w:rsidR="00282C9F" w:rsidRPr="0000573D" w:rsidRDefault="00282C9F" w:rsidP="0000573D">
      <w:pPr>
        <w:pStyle w:val="a3"/>
        <w:jc w:val="center"/>
      </w:pPr>
      <w:r w:rsidRPr="0000573D">
        <w:t>Направление подготовки</w:t>
      </w:r>
    </w:p>
    <w:p w:rsidR="00282C9F" w:rsidRPr="0000573D" w:rsidRDefault="006076B7" w:rsidP="0000573D">
      <w:pPr>
        <w:pStyle w:val="a3"/>
        <w:spacing w:before="3"/>
        <w:jc w:val="center"/>
        <w:rPr>
          <w:rFonts w:eastAsia="Times New Roman"/>
          <w:b/>
        </w:rPr>
      </w:pPr>
      <w:r w:rsidRPr="0000573D">
        <w:rPr>
          <w:rFonts w:eastAsia="Times New Roman"/>
          <w:b/>
        </w:rPr>
        <w:t>42.03.05 «Медиакоммуникации»</w:t>
      </w:r>
    </w:p>
    <w:p w:rsidR="006076B7" w:rsidRDefault="006076B7" w:rsidP="0000573D">
      <w:pPr>
        <w:pStyle w:val="a3"/>
        <w:spacing w:before="3"/>
        <w:jc w:val="center"/>
        <w:rPr>
          <w:b/>
        </w:rPr>
      </w:pPr>
    </w:p>
    <w:p w:rsidR="00282C9F" w:rsidRPr="0000573D" w:rsidRDefault="00282C9F" w:rsidP="0000573D">
      <w:pPr>
        <w:pStyle w:val="a3"/>
        <w:spacing w:before="3"/>
        <w:jc w:val="center"/>
      </w:pPr>
      <w:r w:rsidRPr="0000573D">
        <w:t>Профиль подготовки</w:t>
      </w:r>
    </w:p>
    <w:p w:rsidR="00282C9F" w:rsidRPr="0000573D" w:rsidRDefault="003D3963" w:rsidP="0000573D">
      <w:pPr>
        <w:ind w:left="180"/>
        <w:jc w:val="center"/>
        <w:rPr>
          <w:b/>
          <w:bCs/>
          <w:i/>
          <w:sz w:val="24"/>
          <w:szCs w:val="24"/>
        </w:rPr>
      </w:pPr>
      <w:r w:rsidRPr="0000573D">
        <w:rPr>
          <w:b/>
          <w:i/>
          <w:sz w:val="24"/>
          <w:szCs w:val="24"/>
        </w:rPr>
        <w:t>«</w:t>
      </w:r>
      <w:r w:rsidR="006076B7" w:rsidRPr="0000573D">
        <w:rPr>
          <w:b/>
          <w:i/>
          <w:sz w:val="24"/>
          <w:szCs w:val="24"/>
        </w:rPr>
        <w:t>Медиакоммуникации в коммерческой и социальной сферах</w:t>
      </w:r>
      <w:r w:rsidRPr="0000573D">
        <w:rPr>
          <w:b/>
          <w:i/>
          <w:sz w:val="24"/>
          <w:szCs w:val="24"/>
        </w:rPr>
        <w:t>»</w:t>
      </w:r>
    </w:p>
    <w:p w:rsidR="00282C9F" w:rsidRDefault="00282C9F" w:rsidP="0000573D">
      <w:pPr>
        <w:pStyle w:val="a3"/>
        <w:spacing w:before="7"/>
        <w:jc w:val="center"/>
        <w:rPr>
          <w:b/>
        </w:rPr>
      </w:pPr>
    </w:p>
    <w:p w:rsidR="0000573D" w:rsidRPr="002A3076" w:rsidRDefault="0000573D" w:rsidP="0000573D">
      <w:pPr>
        <w:pStyle w:val="a3"/>
        <w:spacing w:before="7"/>
        <w:jc w:val="center"/>
        <w:rPr>
          <w:b/>
        </w:rPr>
      </w:pPr>
    </w:p>
    <w:p w:rsidR="00282C9F" w:rsidRPr="0000573D" w:rsidRDefault="00282C9F" w:rsidP="002969F1">
      <w:pPr>
        <w:spacing w:before="92" w:line="237" w:lineRule="auto"/>
        <w:jc w:val="center"/>
        <w:rPr>
          <w:sz w:val="24"/>
          <w:szCs w:val="24"/>
        </w:rPr>
      </w:pPr>
      <w:r w:rsidRPr="0000573D">
        <w:rPr>
          <w:sz w:val="24"/>
          <w:szCs w:val="24"/>
        </w:rPr>
        <w:t xml:space="preserve">Квалификация (степень) выпускника </w:t>
      </w:r>
    </w:p>
    <w:p w:rsidR="00282C9F" w:rsidRPr="0000573D" w:rsidRDefault="00282C9F" w:rsidP="002969F1">
      <w:pPr>
        <w:spacing w:before="92" w:line="237" w:lineRule="auto"/>
        <w:jc w:val="center"/>
        <w:rPr>
          <w:sz w:val="24"/>
          <w:szCs w:val="24"/>
        </w:rPr>
      </w:pPr>
      <w:r w:rsidRPr="0000573D">
        <w:rPr>
          <w:sz w:val="24"/>
          <w:szCs w:val="24"/>
          <w:u w:val="single"/>
        </w:rPr>
        <w:t xml:space="preserve">Бакалавр </w:t>
      </w: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spacing w:before="3"/>
        <w:jc w:val="center"/>
      </w:pPr>
    </w:p>
    <w:p w:rsidR="00282C9F" w:rsidRPr="0000573D" w:rsidRDefault="00282C9F" w:rsidP="002969F1">
      <w:pPr>
        <w:pStyle w:val="a3"/>
        <w:spacing w:before="90"/>
        <w:jc w:val="center"/>
      </w:pPr>
      <w:r w:rsidRPr="0000573D">
        <w:t>Форма</w:t>
      </w:r>
      <w:r w:rsidRPr="0000573D">
        <w:rPr>
          <w:spacing w:val="-8"/>
        </w:rPr>
        <w:t xml:space="preserve"> </w:t>
      </w:r>
      <w:r w:rsidRPr="0000573D">
        <w:t>обучения</w:t>
      </w:r>
    </w:p>
    <w:p w:rsidR="00282C9F" w:rsidRPr="0000573D" w:rsidRDefault="00282C9F" w:rsidP="00145C37">
      <w:pPr>
        <w:jc w:val="center"/>
      </w:pPr>
      <w:r w:rsidRPr="0000573D">
        <w:t>Очная,</w:t>
      </w:r>
      <w:r w:rsidRPr="0000573D">
        <w:rPr>
          <w:spacing w:val="-8"/>
        </w:rPr>
        <w:t xml:space="preserve"> </w:t>
      </w:r>
      <w:r w:rsidRPr="0000573D">
        <w:t>заочная</w:t>
      </w: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spacing w:before="9"/>
        <w:jc w:val="center"/>
        <w:rPr>
          <w:b/>
        </w:rPr>
      </w:pPr>
    </w:p>
    <w:p w:rsidR="00282C9F" w:rsidRPr="002A3076" w:rsidRDefault="006076B7" w:rsidP="002969F1">
      <w:pPr>
        <w:pStyle w:val="a3"/>
        <w:jc w:val="center"/>
      </w:pPr>
      <w:r>
        <w:t>Кемерово</w:t>
      </w:r>
    </w:p>
    <w:p w:rsidR="00282C9F" w:rsidRPr="002A3076" w:rsidRDefault="00282C9F" w:rsidP="002969F1">
      <w:pPr>
        <w:jc w:val="both"/>
        <w:rPr>
          <w:sz w:val="24"/>
          <w:szCs w:val="24"/>
        </w:rPr>
        <w:sectPr w:rsidR="00282C9F" w:rsidRPr="002A3076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282C9F" w:rsidRPr="002A3076" w:rsidRDefault="006076B7" w:rsidP="006076B7">
      <w:pPr>
        <w:pStyle w:val="Default"/>
        <w:suppressAutoHyphens/>
        <w:ind w:firstLine="709"/>
        <w:contextualSpacing/>
        <w:jc w:val="both"/>
      </w:pPr>
      <w:r w:rsidRPr="006076B7">
        <w:lastRenderedPageBreak/>
        <w:t xml:space="preserve">Рабочая программа дисциплины (модуля) разработана, в соответствии с требованиями ФГОС ВО по направлению подготовки 42.03.05 Медиакоммуникации, </w:t>
      </w:r>
      <w:r w:rsidR="0000573D" w:rsidRPr="002644D6">
        <w:rPr>
          <w:bCs/>
        </w:rPr>
        <w:t>профили подготовки «</w:t>
      </w:r>
      <w:r w:rsidR="0000573D">
        <w:rPr>
          <w:bCs/>
        </w:rPr>
        <w:t>Медиакоммуникации в коммерческой и социальной сферах</w:t>
      </w:r>
      <w:r w:rsidR="0000573D" w:rsidRPr="002644D6">
        <w:t>»,</w:t>
      </w:r>
      <w:r w:rsidR="0000573D">
        <w:t xml:space="preserve"> </w:t>
      </w:r>
      <w:r w:rsidRPr="006076B7">
        <w:t>квалификация (степень) выпускника бакалавр</w:t>
      </w:r>
      <w:r>
        <w:t>.</w:t>
      </w:r>
    </w:p>
    <w:p w:rsidR="00282C9F" w:rsidRPr="002A3076" w:rsidRDefault="00282C9F" w:rsidP="006076B7">
      <w:pPr>
        <w:pStyle w:val="a3"/>
        <w:ind w:firstLine="709"/>
        <w:jc w:val="both"/>
      </w:pPr>
    </w:p>
    <w:p w:rsidR="00282C9F" w:rsidRPr="002A3076" w:rsidRDefault="00282C9F" w:rsidP="006076B7">
      <w:pPr>
        <w:pStyle w:val="a3"/>
        <w:ind w:firstLine="709"/>
        <w:jc w:val="both"/>
      </w:pPr>
    </w:p>
    <w:p w:rsidR="005F424E" w:rsidRPr="005F424E" w:rsidRDefault="005F424E" w:rsidP="005F424E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5F424E">
        <w:rPr>
          <w:sz w:val="24"/>
          <w:szCs w:val="24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5F424E">
        <w:rPr>
          <w:sz w:val="24"/>
          <w:szCs w:val="24"/>
        </w:rPr>
        <w:t>КемГИК</w:t>
      </w:r>
      <w:proofErr w:type="spellEnd"/>
      <w:r w:rsidRPr="005F424E">
        <w:rPr>
          <w:sz w:val="24"/>
          <w:szCs w:val="24"/>
        </w:rPr>
        <w:t>» по </w:t>
      </w:r>
      <w:proofErr w:type="spellStart"/>
      <w:r w:rsidRPr="005F424E">
        <w:rPr>
          <w:sz w:val="24"/>
          <w:szCs w:val="24"/>
        </w:rPr>
        <w:t>web</w:t>
      </w:r>
      <w:proofErr w:type="spellEnd"/>
      <w:r w:rsidRPr="005F424E">
        <w:rPr>
          <w:sz w:val="24"/>
          <w:szCs w:val="24"/>
        </w:rPr>
        <w:t xml:space="preserve">-адресу http://edu2020.kemgik.ru/ 24.05.2022 г., протокол № 10. </w:t>
      </w:r>
    </w:p>
    <w:p w:rsidR="005F424E" w:rsidRPr="005F424E" w:rsidRDefault="005F424E" w:rsidP="005F424E">
      <w:pPr>
        <w:widowControl/>
        <w:autoSpaceDE/>
        <w:autoSpaceDN/>
        <w:jc w:val="both"/>
        <w:rPr>
          <w:sz w:val="24"/>
          <w:szCs w:val="24"/>
        </w:rPr>
      </w:pPr>
      <w:r w:rsidRPr="005F424E">
        <w:rPr>
          <w:sz w:val="24"/>
          <w:szCs w:val="24"/>
        </w:rPr>
        <w:t>Переутверждена на заседании кафедры культурологии, философии и искусствоведения 28.03.2023 г., протокол № 10.</w:t>
      </w:r>
    </w:p>
    <w:p w:rsidR="005F424E" w:rsidRPr="005F424E" w:rsidRDefault="005F424E" w:rsidP="005F424E">
      <w:pPr>
        <w:widowControl/>
        <w:autoSpaceDE/>
        <w:autoSpaceDN/>
        <w:jc w:val="both"/>
        <w:rPr>
          <w:sz w:val="24"/>
          <w:szCs w:val="24"/>
        </w:rPr>
      </w:pPr>
      <w:r w:rsidRPr="005F424E">
        <w:rPr>
          <w:sz w:val="24"/>
          <w:szCs w:val="24"/>
        </w:rPr>
        <w:t>Переутверждена на заседании кафедры культурологии, философии и искусствоведения 21.05.2024 г., протокол № 10.</w:t>
      </w:r>
    </w:p>
    <w:p w:rsidR="00A32D7D" w:rsidRPr="006076B7" w:rsidRDefault="00A32D7D" w:rsidP="006076B7">
      <w:pPr>
        <w:pStyle w:val="a3"/>
        <w:tabs>
          <w:tab w:val="left" w:pos="9033"/>
        </w:tabs>
        <w:ind w:firstLine="709"/>
        <w:jc w:val="both"/>
        <w:rPr>
          <w:rFonts w:eastAsia="Times New Roman"/>
        </w:rPr>
      </w:pPr>
    </w:p>
    <w:p w:rsidR="007F353B" w:rsidRPr="0024277E" w:rsidRDefault="007F353B" w:rsidP="006076B7">
      <w:pPr>
        <w:ind w:firstLine="709"/>
        <w:jc w:val="both"/>
        <w:rPr>
          <w:sz w:val="24"/>
          <w:szCs w:val="24"/>
        </w:rPr>
      </w:pPr>
    </w:p>
    <w:p w:rsidR="00282C9F" w:rsidRPr="002A3076" w:rsidRDefault="00282C9F" w:rsidP="006076B7">
      <w:pPr>
        <w:pStyle w:val="a3"/>
        <w:tabs>
          <w:tab w:val="left" w:pos="9033"/>
        </w:tabs>
        <w:ind w:firstLine="709"/>
        <w:jc w:val="both"/>
      </w:pPr>
    </w:p>
    <w:p w:rsidR="00282C9F" w:rsidRPr="002A3076" w:rsidRDefault="00282C9F" w:rsidP="006076B7">
      <w:pPr>
        <w:pStyle w:val="a3"/>
        <w:ind w:firstLine="709"/>
        <w:jc w:val="both"/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96678B">
      <w:pPr>
        <w:pStyle w:val="a3"/>
        <w:ind w:firstLine="708"/>
        <w:jc w:val="both"/>
        <w:rPr>
          <w:i/>
        </w:rPr>
      </w:pPr>
    </w:p>
    <w:p w:rsidR="00282C9F" w:rsidRPr="002A3076" w:rsidRDefault="0000573D" w:rsidP="006076B7">
      <w:pPr>
        <w:pStyle w:val="Default"/>
        <w:suppressAutoHyphens/>
        <w:ind w:firstLine="708"/>
        <w:contextualSpacing/>
        <w:jc w:val="both"/>
      </w:pPr>
      <w:r w:rsidRPr="0000573D">
        <w:t xml:space="preserve">Шер, А. А. </w:t>
      </w:r>
      <w:proofErr w:type="gramStart"/>
      <w:r w:rsidR="00282C9F" w:rsidRPr="0000573D">
        <w:t>Правоведение</w:t>
      </w:r>
      <w:r w:rsidR="00282C9F" w:rsidRPr="002A3076">
        <w:t xml:space="preserve"> </w:t>
      </w:r>
      <w:r w:rsidR="006076B7" w:rsidRPr="006076B7">
        <w:t>:</w:t>
      </w:r>
      <w:proofErr w:type="gramEnd"/>
      <w:r w:rsidR="006076B7" w:rsidRPr="006076B7">
        <w:t xml:space="preserve"> рабочая программа дисциплины для обучающихся по направлению подготовки 42.03.05 «Медиакоммуникации», профиль «Медиакоммуникации в коммерческой и социальной сферах», квалификация (степ</w:t>
      </w:r>
      <w:r w:rsidR="006076B7">
        <w:t>ень) выпускника - «бакалавр» / А.А. Шер</w:t>
      </w:r>
      <w:r w:rsidR="006076B7" w:rsidRPr="006076B7">
        <w:t xml:space="preserve">. – Кемерово: </w:t>
      </w:r>
      <w:proofErr w:type="spellStart"/>
      <w:r w:rsidR="006076B7" w:rsidRPr="006076B7">
        <w:t>Кемеров</w:t>
      </w:r>
      <w:proofErr w:type="spellEnd"/>
      <w:r w:rsidR="006076B7" w:rsidRPr="006076B7">
        <w:t xml:space="preserve">. гос. ин-т </w:t>
      </w:r>
      <w:r w:rsidR="005F424E">
        <w:t>культуры, 2022</w:t>
      </w:r>
      <w:r w:rsidR="006076B7" w:rsidRPr="006076B7">
        <w:t xml:space="preserve">. – </w:t>
      </w:r>
      <w:r w:rsidR="00D244A6">
        <w:t>22</w:t>
      </w:r>
      <w:r w:rsidR="006076B7">
        <w:t xml:space="preserve"> </w:t>
      </w:r>
      <w:r w:rsidR="006076B7" w:rsidRPr="006076B7">
        <w:t>с. – Текст: непосредственный.</w:t>
      </w:r>
    </w:p>
    <w:p w:rsidR="00282C9F" w:rsidRPr="002A3076" w:rsidRDefault="00282C9F" w:rsidP="0000573D"/>
    <w:p w:rsidR="00282C9F" w:rsidRPr="002A3076" w:rsidRDefault="00282C9F" w:rsidP="0000573D"/>
    <w:p w:rsidR="00282C9F" w:rsidRPr="002A3076" w:rsidRDefault="00282C9F" w:rsidP="0000573D"/>
    <w:p w:rsidR="00282C9F" w:rsidRDefault="00282C9F" w:rsidP="0000573D"/>
    <w:p w:rsidR="007F353B" w:rsidRPr="002A3076" w:rsidRDefault="007F353B" w:rsidP="0000573D"/>
    <w:p w:rsidR="00282C9F" w:rsidRDefault="00282C9F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00573D" w:rsidRDefault="0000573D" w:rsidP="0000573D"/>
    <w:p w:rsidR="0000573D" w:rsidRDefault="0000573D" w:rsidP="0000573D"/>
    <w:p w:rsidR="0000573D" w:rsidRDefault="0000573D" w:rsidP="0000573D"/>
    <w:p w:rsidR="0000573D" w:rsidRDefault="0000573D" w:rsidP="0000573D"/>
    <w:p w:rsidR="006076B7" w:rsidRDefault="006076B7" w:rsidP="0000573D"/>
    <w:p w:rsidR="006076B7" w:rsidRDefault="006076B7" w:rsidP="0000573D"/>
    <w:p w:rsidR="006076B7" w:rsidRDefault="006076B7" w:rsidP="0000573D"/>
    <w:p w:rsidR="00282C9F" w:rsidRDefault="00282C9F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0" w:name="_Toc189491888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0"/>
    </w:p>
    <w:p w:rsidR="00282C9F" w:rsidRDefault="00241D65" w:rsidP="00E412BE">
      <w:pPr>
        <w:pStyle w:val="a3"/>
        <w:ind w:right="-85" w:firstLine="567"/>
        <w:jc w:val="both"/>
      </w:pPr>
      <w:r w:rsidRPr="00241D65">
        <w:t>содействие успешной социализации обучающихся путём повышения уровня правосознания и правовой культуры студентов.</w:t>
      </w:r>
    </w:p>
    <w:p w:rsidR="00E412BE" w:rsidRPr="002B2F8D" w:rsidRDefault="00E412BE" w:rsidP="0000573D">
      <w:pPr>
        <w:pStyle w:val="a3"/>
        <w:ind w:right="-85"/>
        <w:jc w:val="both"/>
        <w:rPr>
          <w:color w:val="000000"/>
        </w:rPr>
      </w:pPr>
    </w:p>
    <w:p w:rsidR="0000573D" w:rsidRPr="0000573D" w:rsidRDefault="008A6153" w:rsidP="0000573D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89491889"/>
      <w:r w:rsidRPr="0000573D">
        <w:t>Место</w:t>
      </w:r>
      <w:r w:rsidR="00A4659C">
        <w:t xml:space="preserve"> </w:t>
      </w:r>
      <w:r w:rsidRPr="0000573D">
        <w:t>дисциплины</w:t>
      </w:r>
      <w:r w:rsidR="00A4659C">
        <w:t xml:space="preserve"> </w:t>
      </w:r>
      <w:r w:rsidRPr="0000573D">
        <w:t>в</w:t>
      </w:r>
      <w:r w:rsidR="00A4659C">
        <w:t xml:space="preserve"> </w:t>
      </w:r>
      <w:r w:rsidRPr="0000573D">
        <w:t>структуре</w:t>
      </w:r>
      <w:r w:rsidR="00A4659C">
        <w:t xml:space="preserve"> </w:t>
      </w:r>
      <w:r w:rsidRPr="0000573D">
        <w:t>основной профессиональной образовательной программы бакалавриата</w:t>
      </w:r>
      <w:bookmarkEnd w:id="1"/>
      <w:r w:rsidRPr="0000573D">
        <w:t xml:space="preserve"> </w:t>
      </w:r>
    </w:p>
    <w:p w:rsidR="00282C9F" w:rsidRPr="008A6153" w:rsidRDefault="0000573D" w:rsidP="0000573D">
      <w:pPr>
        <w:adjustRightInd w:val="0"/>
        <w:ind w:firstLine="709"/>
        <w:jc w:val="both"/>
        <w:rPr>
          <w:b/>
          <w:sz w:val="24"/>
          <w:szCs w:val="24"/>
        </w:rPr>
      </w:pPr>
      <w:r w:rsidRPr="0000573D">
        <w:rPr>
          <w:rFonts w:eastAsia="Calibri"/>
          <w:bCs/>
          <w:sz w:val="24"/>
          <w:szCs w:val="24"/>
        </w:rPr>
        <w:t>Д</w:t>
      </w:r>
      <w:r w:rsidR="00282C9F" w:rsidRPr="0000573D">
        <w:rPr>
          <w:rFonts w:eastAsia="Calibri"/>
          <w:bCs/>
          <w:sz w:val="24"/>
          <w:szCs w:val="24"/>
        </w:rPr>
        <w:t>исциплина</w:t>
      </w:r>
      <w:r w:rsidR="00282C9F" w:rsidRPr="0000573D">
        <w:rPr>
          <w:sz w:val="24"/>
          <w:szCs w:val="24"/>
        </w:rPr>
        <w:t xml:space="preserve"> </w:t>
      </w:r>
      <w:r w:rsidR="00282C9F" w:rsidRPr="008A6153">
        <w:rPr>
          <w:sz w:val="24"/>
          <w:szCs w:val="24"/>
        </w:rPr>
        <w:t>«Правоведение» относится к дисциплинам базовой части Блока I «Дисциплины (модули)».</w:t>
      </w:r>
    </w:p>
    <w:p w:rsidR="00282C9F" w:rsidRPr="002B2F8D" w:rsidRDefault="00282C9F" w:rsidP="008412EA">
      <w:pPr>
        <w:adjustRightInd w:val="0"/>
        <w:ind w:firstLine="708"/>
        <w:jc w:val="both"/>
        <w:rPr>
          <w:sz w:val="24"/>
          <w:szCs w:val="24"/>
        </w:rPr>
      </w:pPr>
      <w:r w:rsidRPr="008412EA">
        <w:rPr>
          <w:sz w:val="24"/>
          <w:szCs w:val="24"/>
        </w:rPr>
        <w:t>Для освоения</w:t>
      </w:r>
      <w:r>
        <w:rPr>
          <w:sz w:val="24"/>
          <w:szCs w:val="24"/>
        </w:rPr>
        <w:t xml:space="preserve"> дисциплины «Правоведение</w:t>
      </w:r>
      <w:r w:rsidRPr="008412EA">
        <w:rPr>
          <w:sz w:val="24"/>
          <w:szCs w:val="24"/>
        </w:rPr>
        <w:t xml:space="preserve">» необходимы базовые знания по дисциплине «Обществознание» в объёме, установленном ФГОС среднего (полного) общего образования, или по дисциплине «Правоведение» («Основы права») в объёме, </w:t>
      </w:r>
      <w:proofErr w:type="gramStart"/>
      <w:r w:rsidRPr="008412EA">
        <w:rPr>
          <w:sz w:val="24"/>
          <w:szCs w:val="24"/>
        </w:rPr>
        <w:t>установленном  ФГОС</w:t>
      </w:r>
      <w:proofErr w:type="gramEnd"/>
      <w:r w:rsidRPr="008412EA">
        <w:rPr>
          <w:sz w:val="24"/>
          <w:szCs w:val="24"/>
        </w:rPr>
        <w:t xml:space="preserve"> среднего профессионального образования.</w:t>
      </w:r>
    </w:p>
    <w:p w:rsidR="00282C9F" w:rsidRPr="00A33E11" w:rsidRDefault="00282C9F" w:rsidP="00C96A70">
      <w:pPr>
        <w:ind w:firstLine="709"/>
        <w:contextualSpacing/>
        <w:jc w:val="both"/>
        <w:rPr>
          <w:sz w:val="24"/>
          <w:szCs w:val="24"/>
        </w:rPr>
      </w:pPr>
      <w:r w:rsidRPr="00A33E11">
        <w:rPr>
          <w:sz w:val="24"/>
          <w:szCs w:val="24"/>
        </w:rPr>
        <w:t>Данный учебный курс служит теоретическо-методологическо</w:t>
      </w:r>
      <w:r>
        <w:rPr>
          <w:sz w:val="24"/>
          <w:szCs w:val="24"/>
        </w:rPr>
        <w:t>й основой для изучения</w:t>
      </w:r>
      <w:r w:rsidRPr="00A33E11">
        <w:rPr>
          <w:sz w:val="24"/>
          <w:szCs w:val="24"/>
        </w:rPr>
        <w:t xml:space="preserve"> дисциплин</w:t>
      </w:r>
      <w:r>
        <w:rPr>
          <w:sz w:val="24"/>
          <w:szCs w:val="24"/>
        </w:rPr>
        <w:t>ы</w:t>
      </w:r>
      <w:r w:rsidRPr="00A33E11">
        <w:rPr>
          <w:sz w:val="24"/>
          <w:szCs w:val="24"/>
        </w:rPr>
        <w:t xml:space="preserve">: </w:t>
      </w:r>
      <w:r>
        <w:rPr>
          <w:sz w:val="24"/>
          <w:szCs w:val="24"/>
        </w:rPr>
        <w:t>«</w:t>
      </w:r>
      <w:r w:rsidRPr="00912653">
        <w:rPr>
          <w:sz w:val="24"/>
          <w:szCs w:val="24"/>
        </w:rPr>
        <w:t>Основы государственной культурной политики Российской Федерации</w:t>
      </w:r>
      <w:r>
        <w:rPr>
          <w:sz w:val="24"/>
          <w:szCs w:val="24"/>
        </w:rPr>
        <w:t xml:space="preserve">» </w:t>
      </w:r>
      <w:proofErr w:type="gramStart"/>
      <w:r w:rsidR="003D3963" w:rsidRPr="00A33E11">
        <w:rPr>
          <w:sz w:val="24"/>
          <w:szCs w:val="24"/>
        </w:rPr>
        <w:t>в</w:t>
      </w:r>
      <w:r w:rsidR="003D3963">
        <w:rPr>
          <w:sz w:val="24"/>
          <w:szCs w:val="24"/>
        </w:rPr>
        <w:t xml:space="preserve"> структуре</w:t>
      </w:r>
      <w:proofErr w:type="gramEnd"/>
      <w:r w:rsidRPr="00A33E11">
        <w:rPr>
          <w:sz w:val="24"/>
          <w:szCs w:val="24"/>
        </w:rPr>
        <w:t xml:space="preserve"> соответствующей ОПОП.</w:t>
      </w:r>
    </w:p>
    <w:p w:rsidR="00282C9F" w:rsidRPr="00C96A70" w:rsidRDefault="00282C9F" w:rsidP="00C96A70">
      <w:pPr>
        <w:ind w:firstLine="708"/>
        <w:contextualSpacing/>
        <w:jc w:val="both"/>
        <w:rPr>
          <w:sz w:val="24"/>
          <w:szCs w:val="24"/>
        </w:rPr>
      </w:pPr>
    </w:p>
    <w:p w:rsidR="00282C9F" w:rsidRDefault="00282C9F" w:rsidP="0000573D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189491890"/>
      <w:r>
        <w:t>Планируемые результаты обучения по дисциплине</w:t>
      </w:r>
      <w:bookmarkEnd w:id="2"/>
      <w:r w:rsidRPr="0000573D">
        <w:t xml:space="preserve"> </w:t>
      </w:r>
    </w:p>
    <w:p w:rsidR="00282C9F" w:rsidRDefault="00282C9F" w:rsidP="00E412BE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0"/>
        <w:gridCol w:w="2401"/>
        <w:gridCol w:w="2374"/>
        <w:gridCol w:w="2401"/>
      </w:tblGrid>
      <w:tr w:rsidR="00282C9F" w:rsidRPr="0053331D" w:rsidTr="0000573D">
        <w:tc>
          <w:tcPr>
            <w:tcW w:w="2400" w:type="dxa"/>
            <w:vMerge w:val="restart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76" w:type="dxa"/>
            <w:gridSpan w:val="3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82C9F" w:rsidRPr="0053331D" w:rsidTr="0000573D">
        <w:tc>
          <w:tcPr>
            <w:tcW w:w="2400" w:type="dxa"/>
            <w:vMerge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74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01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владеть</w:t>
            </w:r>
          </w:p>
        </w:tc>
      </w:tr>
      <w:tr w:rsidR="00282C9F" w:rsidRPr="0053331D" w:rsidTr="0000573D">
        <w:trPr>
          <w:trHeight w:val="570"/>
        </w:trPr>
        <w:tc>
          <w:tcPr>
            <w:tcW w:w="2400" w:type="dxa"/>
          </w:tcPr>
          <w:p w:rsidR="00160D94" w:rsidRPr="0053331D" w:rsidRDefault="00241D65" w:rsidP="008412EA">
            <w:pPr>
              <w:suppressAutoHyphens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УК-10. Способен формировать нетерпимое отношение к проявлениям экстремизма, терроризма, коррупционному поведению и противодействовать им </w:t>
            </w:r>
            <w:r w:rsidR="00D244A6">
              <w:rPr>
                <w:sz w:val="24"/>
                <w:szCs w:val="24"/>
              </w:rPr>
              <w:t>в профессиональной деятельности.</w:t>
            </w: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282C9F" w:rsidRPr="0053331D" w:rsidRDefault="00282C9F" w:rsidP="0059291A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59291A" w:rsidRPr="00834F95" w:rsidRDefault="00241D65" w:rsidP="00A32D7D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t>УК-10.1 Знать: 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</w:tc>
        <w:tc>
          <w:tcPr>
            <w:tcW w:w="2374" w:type="dxa"/>
          </w:tcPr>
          <w:p w:rsidR="0053331D" w:rsidRPr="00D244A6" w:rsidRDefault="00241D65" w:rsidP="00A32D7D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УК-10.2 Уметь: 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</w:tc>
        <w:tc>
          <w:tcPr>
            <w:tcW w:w="2401" w:type="dxa"/>
          </w:tcPr>
          <w:p w:rsidR="0053331D" w:rsidRPr="0053331D" w:rsidRDefault="00241D65" w:rsidP="00D244A6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УК 10.3 Владеть: 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</w:tr>
      <w:tr w:rsidR="00834F95" w:rsidRPr="0053331D" w:rsidTr="0000573D">
        <w:trPr>
          <w:trHeight w:val="274"/>
        </w:trPr>
        <w:tc>
          <w:tcPr>
            <w:tcW w:w="2400" w:type="dxa"/>
          </w:tcPr>
          <w:p w:rsidR="00834F95" w:rsidRPr="00A32D7D" w:rsidRDefault="00241D65" w:rsidP="00834F95">
            <w:pPr>
              <w:adjustRightInd w:val="0"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</w:t>
            </w:r>
            <w:r w:rsidRPr="00241D65">
              <w:rPr>
                <w:sz w:val="24"/>
                <w:szCs w:val="24"/>
              </w:rPr>
              <w:lastRenderedPageBreak/>
              <w:t>правовых и этических норм регулирования.</w:t>
            </w: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lastRenderedPageBreak/>
              <w:t xml:space="preserve">ОПК-5.1. Знать: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</w:t>
            </w:r>
            <w:r w:rsidRPr="00241D65">
              <w:rPr>
                <w:rFonts w:ascii="К-2.1. Знать:" w:hAnsi="К-2.1. Знать:"/>
                <w:sz w:val="24"/>
                <w:szCs w:val="24"/>
              </w:rPr>
              <w:lastRenderedPageBreak/>
              <w:t xml:space="preserve">уровнях </w:t>
            </w:r>
          </w:p>
          <w:p w:rsidR="00834F95" w:rsidRDefault="00834F9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</w:p>
        </w:tc>
        <w:tc>
          <w:tcPr>
            <w:tcW w:w="2374" w:type="dxa"/>
          </w:tcPr>
          <w:p w:rsidR="00834F95" w:rsidRPr="0053331D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lastRenderedPageBreak/>
              <w:t>ОПК-5.2. Уметь: осуществлять свои профессиональные действия с учетом механизмов функционирования конкретной</w:t>
            </w:r>
            <w:r>
              <w:rPr>
                <w:sz w:val="24"/>
                <w:szCs w:val="24"/>
              </w:rPr>
              <w:t xml:space="preserve"> медиакоммуникационной системы </w:t>
            </w:r>
          </w:p>
        </w:tc>
        <w:tc>
          <w:tcPr>
            <w:tcW w:w="2401" w:type="dxa"/>
          </w:tcPr>
          <w:p w:rsidR="00834F9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ОПК-5.3 Владеть: 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</w:tc>
      </w:tr>
      <w:tr w:rsidR="00241D65" w:rsidRPr="0053331D" w:rsidTr="0000573D">
        <w:trPr>
          <w:trHeight w:val="570"/>
        </w:trPr>
        <w:tc>
          <w:tcPr>
            <w:tcW w:w="2400" w:type="dxa"/>
          </w:tcPr>
          <w:p w:rsidR="00241D65" w:rsidRPr="00241D65" w:rsidRDefault="00241D65" w:rsidP="00241D65">
            <w:pPr>
              <w:adjustRightInd w:val="0"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lastRenderedPageBreak/>
              <w:t xml:space="preserve">ОПК-7 Способен учитывать эффекты и последствия своей профессиональной деятельности, следуя принципам социальной ответственности. </w:t>
            </w:r>
          </w:p>
          <w:p w:rsidR="00241D65" w:rsidRPr="00241D65" w:rsidRDefault="00241D65" w:rsidP="00241D65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t xml:space="preserve">ОПК-7.1. Знает: принципы социальной ответственности, типовые эффекты и последствия </w:t>
            </w:r>
            <w:r>
              <w:rPr>
                <w:rFonts w:ascii="К-2.1. Знать:" w:hAnsi="К-2.1. Знать: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2374" w:type="dxa"/>
          </w:tcPr>
          <w:p w:rsidR="00241D65" w:rsidRPr="00241D6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ОПК-7.2. Умеет: 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</w:t>
            </w:r>
            <w:r>
              <w:rPr>
                <w:sz w:val="24"/>
                <w:szCs w:val="24"/>
              </w:rPr>
              <w:t xml:space="preserve">ми в области медиакоммуникаций </w:t>
            </w: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ОПК-7.3 Владеет: 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</w:p>
        </w:tc>
      </w:tr>
    </w:tbl>
    <w:p w:rsidR="0000573D" w:rsidRPr="00966D5C" w:rsidRDefault="0000573D" w:rsidP="009E3D9C">
      <w:pPr>
        <w:pStyle w:val="a3"/>
        <w:spacing w:before="1"/>
        <w:ind w:firstLine="567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00573D" w:rsidRPr="00966D5C" w:rsidTr="00145C37">
        <w:tc>
          <w:tcPr>
            <w:tcW w:w="2972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b/>
                <w:color w:val="000000"/>
              </w:rPr>
              <w:t>О</w:t>
            </w:r>
            <w:r w:rsidRPr="00145C37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00573D" w:rsidRPr="0061072B" w:rsidTr="00145C37">
        <w:trPr>
          <w:trHeight w:val="983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00573D" w:rsidRPr="0061072B" w:rsidTr="00145C37">
        <w:trPr>
          <w:trHeight w:val="558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00573D" w:rsidRPr="00145C37" w:rsidRDefault="0000573D" w:rsidP="0000573D">
            <w:pPr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Создание и редактирование информационных ресурсов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Подбор информации по тематике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Создание информационных материалов для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Редактирование информации на сайте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Управление информацией из различных источников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Контроль за наполнением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Анализ информационных потребностей посетителей сайта</w:t>
            </w:r>
          </w:p>
        </w:tc>
      </w:tr>
      <w:tr w:rsidR="0000573D" w:rsidRPr="0061072B" w:rsidTr="00145C37">
        <w:trPr>
          <w:trHeight w:val="558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11.006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Профессиональный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стандарт «Редактор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средств массовой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информации»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Работа над содержанием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публикаций СМИ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Отбор авторских материалов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для публикации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Редактирование материалов</w:t>
            </w:r>
          </w:p>
        </w:tc>
      </w:tr>
    </w:tbl>
    <w:p w:rsidR="00282C9F" w:rsidRPr="007A661F" w:rsidRDefault="00282C9F" w:rsidP="002969F1">
      <w:pPr>
        <w:pStyle w:val="a3"/>
        <w:spacing w:before="1"/>
        <w:jc w:val="both"/>
        <w:rPr>
          <w:rFonts w:ascii="Calibri" w:hAnsi="Calibri"/>
          <w:color w:val="000000"/>
          <w:szCs w:val="28"/>
        </w:rPr>
      </w:pPr>
    </w:p>
    <w:p w:rsidR="00282C9F" w:rsidRPr="005E4AAF" w:rsidRDefault="00282C9F" w:rsidP="004A1A4D">
      <w:pPr>
        <w:pStyle w:val="3"/>
        <w:numPr>
          <w:ilvl w:val="0"/>
          <w:numId w:val="9"/>
        </w:numPr>
        <w:tabs>
          <w:tab w:val="left" w:pos="1122"/>
        </w:tabs>
        <w:ind w:left="0" w:firstLine="0"/>
        <w:jc w:val="both"/>
      </w:pPr>
      <w:r w:rsidRPr="000549C7">
        <w:t xml:space="preserve"> </w:t>
      </w:r>
      <w:bookmarkStart w:id="3" w:name="_Toc189491891"/>
      <w:r>
        <w:t>Объем, структура и содержание дисциплины</w:t>
      </w:r>
      <w:bookmarkEnd w:id="3"/>
    </w:p>
    <w:p w:rsidR="00282C9F" w:rsidRPr="0000573D" w:rsidRDefault="00282C9F" w:rsidP="0000573D">
      <w:pPr>
        <w:pStyle w:val="3"/>
        <w:numPr>
          <w:ilvl w:val="1"/>
          <w:numId w:val="42"/>
        </w:numPr>
        <w:tabs>
          <w:tab w:val="left" w:pos="1122"/>
        </w:tabs>
        <w:jc w:val="both"/>
      </w:pPr>
      <w:bookmarkStart w:id="4" w:name="_Toc189491892"/>
      <w:r>
        <w:t>Объем дисциплины</w:t>
      </w:r>
      <w:bookmarkEnd w:id="4"/>
      <w:r w:rsidRPr="0000573D">
        <w:t xml:space="preserve"> </w:t>
      </w:r>
    </w:p>
    <w:p w:rsidR="00282C9F" w:rsidRPr="005E4AAF" w:rsidRDefault="00282C9F" w:rsidP="005526AF">
      <w:pPr>
        <w:pStyle w:val="a3"/>
        <w:spacing w:line="275" w:lineRule="exact"/>
        <w:ind w:firstLine="708"/>
        <w:jc w:val="both"/>
      </w:pPr>
      <w:r w:rsidRPr="005E4AAF">
        <w:t>Общая трудоёмкость дисциплины для очной ф</w:t>
      </w:r>
      <w:r w:rsidR="00241D65">
        <w:t>ормы обучения (ОФО) составляет 3</w:t>
      </w:r>
      <w:r w:rsidR="00A32D7D">
        <w:t xml:space="preserve"> </w:t>
      </w:r>
      <w:r w:rsidRPr="005E4AAF">
        <w:t xml:space="preserve">зачетные </w:t>
      </w:r>
      <w:r w:rsidR="00241D65">
        <w:t>единицы, 108</w:t>
      </w:r>
      <w:r w:rsidR="003D3963">
        <w:t xml:space="preserve"> академических часов</w:t>
      </w:r>
      <w:r w:rsidRPr="005F7453">
        <w:t>. В</w:t>
      </w:r>
      <w:r w:rsidRPr="005F7453">
        <w:rPr>
          <w:spacing w:val="-1"/>
        </w:rPr>
        <w:t xml:space="preserve"> то</w:t>
      </w:r>
      <w:r w:rsidRPr="005F7453">
        <w:t>м</w:t>
      </w:r>
      <w:r w:rsidRPr="005F7453">
        <w:rPr>
          <w:spacing w:val="-1"/>
        </w:rPr>
        <w:t xml:space="preserve"> </w:t>
      </w:r>
      <w:r w:rsidRPr="005F7453">
        <w:t>числе</w:t>
      </w:r>
      <w:r w:rsidR="00A32D7D">
        <w:rPr>
          <w:spacing w:val="25"/>
        </w:rPr>
        <w:t xml:space="preserve"> 36</w:t>
      </w:r>
      <w:r w:rsidRPr="005F7453">
        <w:rPr>
          <w:spacing w:val="25"/>
        </w:rPr>
        <w:t xml:space="preserve"> </w:t>
      </w:r>
      <w:r w:rsidR="00A32D7D">
        <w:t>часов</w:t>
      </w:r>
      <w:r w:rsidRPr="005F7453">
        <w:t xml:space="preserve"> </w:t>
      </w:r>
      <w:r w:rsidRPr="005F7453">
        <w:rPr>
          <w:spacing w:val="-1"/>
        </w:rPr>
        <w:t>контактно</w:t>
      </w:r>
      <w:r w:rsidRPr="005F7453">
        <w:t>й</w:t>
      </w:r>
      <w:r w:rsidRPr="005F7453">
        <w:rPr>
          <w:spacing w:val="-1"/>
        </w:rPr>
        <w:t xml:space="preserve"> </w:t>
      </w:r>
      <w:r w:rsidRPr="005F7453">
        <w:t>(</w:t>
      </w:r>
      <w:r w:rsidRPr="005F7453">
        <w:rPr>
          <w:spacing w:val="-1"/>
        </w:rPr>
        <w:t>а</w:t>
      </w:r>
      <w:r w:rsidRPr="005F7453">
        <w:rPr>
          <w:spacing w:val="2"/>
        </w:rPr>
        <w:t>у</w:t>
      </w:r>
      <w:r w:rsidRPr="005F7453">
        <w:rPr>
          <w:spacing w:val="-1"/>
        </w:rPr>
        <w:t>ди</w:t>
      </w:r>
      <w:r w:rsidRPr="005F7453">
        <w:rPr>
          <w:spacing w:val="-2"/>
        </w:rPr>
        <w:t>т</w:t>
      </w:r>
      <w:r w:rsidRPr="005F7453">
        <w:rPr>
          <w:spacing w:val="-1"/>
        </w:rPr>
        <w:t>орно</w:t>
      </w:r>
      <w:r w:rsidRPr="005F7453">
        <w:t>й) работы</w:t>
      </w:r>
      <w:r w:rsidR="003D3963">
        <w:rPr>
          <w:spacing w:val="-1"/>
        </w:rPr>
        <w:t xml:space="preserve"> с обучающимися,</w:t>
      </w:r>
      <w:r w:rsidR="006D35AD" w:rsidRPr="006D35AD">
        <w:rPr>
          <w:rFonts w:eastAsia="Times New Roman"/>
          <w:sz w:val="22"/>
          <w:szCs w:val="22"/>
        </w:rPr>
        <w:t xml:space="preserve"> </w:t>
      </w:r>
      <w:r w:rsidR="006D35AD">
        <w:rPr>
          <w:rFonts w:eastAsia="Times New Roman"/>
          <w:sz w:val="22"/>
          <w:szCs w:val="22"/>
        </w:rPr>
        <w:t xml:space="preserve">в том </w:t>
      </w:r>
      <w:r w:rsidR="006D35AD" w:rsidRPr="00F87FFB">
        <w:rPr>
          <w:rFonts w:eastAsia="Times New Roman"/>
          <w:sz w:val="22"/>
          <w:szCs w:val="22"/>
        </w:rPr>
        <w:t xml:space="preserve">числе </w:t>
      </w:r>
      <w:r w:rsidR="00F87FFB" w:rsidRPr="00F87FFB">
        <w:rPr>
          <w:spacing w:val="-1"/>
        </w:rPr>
        <w:t>20 часа (55,55</w:t>
      </w:r>
      <w:r w:rsidR="006D35AD" w:rsidRPr="00F87FFB">
        <w:rPr>
          <w:spacing w:val="-1"/>
        </w:rPr>
        <w:t>%)</w:t>
      </w:r>
      <w:r w:rsidR="006D35AD" w:rsidRPr="006D35AD">
        <w:rPr>
          <w:spacing w:val="-1"/>
        </w:rPr>
        <w:t xml:space="preserve"> аудиторной работы </w:t>
      </w:r>
      <w:r w:rsidR="006D35AD" w:rsidRPr="006D35AD">
        <w:rPr>
          <w:spacing w:val="-1"/>
        </w:rPr>
        <w:lastRenderedPageBreak/>
        <w:t>пр</w:t>
      </w:r>
      <w:r w:rsidR="006D35AD">
        <w:rPr>
          <w:spacing w:val="-1"/>
        </w:rPr>
        <w:t xml:space="preserve">оводится в интерактивных формах, </w:t>
      </w:r>
      <w:r w:rsidR="00241D65">
        <w:rPr>
          <w:spacing w:val="-1"/>
        </w:rPr>
        <w:t>72</w:t>
      </w:r>
      <w:r w:rsidRPr="005F7453">
        <w:rPr>
          <w:spacing w:val="-1"/>
        </w:rPr>
        <w:t xml:space="preserve"> </w:t>
      </w:r>
      <w:r w:rsidR="00241D65">
        <w:t>часа</w:t>
      </w:r>
      <w:r w:rsidRPr="005F7453">
        <w:t xml:space="preserve"> - самостоятельной работы</w:t>
      </w:r>
      <w:r w:rsidRPr="005F7453">
        <w:rPr>
          <w:spacing w:val="-5"/>
        </w:rPr>
        <w:t xml:space="preserve"> </w:t>
      </w:r>
      <w:r w:rsidRPr="005F7453">
        <w:t xml:space="preserve">обучающихся. </w:t>
      </w:r>
    </w:p>
    <w:p w:rsidR="00282C9F" w:rsidRPr="005E4AAF" w:rsidRDefault="00282C9F" w:rsidP="005526AF">
      <w:pPr>
        <w:pStyle w:val="a3"/>
        <w:spacing w:line="275" w:lineRule="exact"/>
        <w:ind w:firstLine="708"/>
        <w:jc w:val="both"/>
      </w:pPr>
      <w:r w:rsidRPr="005E4AAF">
        <w:t>Курс</w:t>
      </w:r>
      <w:r>
        <w:t xml:space="preserve"> «Правоведение</w:t>
      </w:r>
      <w:r w:rsidRPr="005E4AAF">
        <w:t>» изучается сту</w:t>
      </w:r>
      <w:r w:rsidR="00241D65">
        <w:t>дентами очной формы обучения в 3</w:t>
      </w:r>
      <w:r w:rsidRPr="005E4AAF">
        <w:t>-м семестре. Формой промежуточной аттеста</w:t>
      </w:r>
      <w:r w:rsidR="00A32D7D">
        <w:t>ции определен зачет</w:t>
      </w:r>
      <w:r w:rsidRPr="005E4AAF">
        <w:t>.</w:t>
      </w:r>
    </w:p>
    <w:p w:rsidR="00282C9F" w:rsidRDefault="00282C9F" w:rsidP="00677512">
      <w:pPr>
        <w:pStyle w:val="a3"/>
        <w:spacing w:line="275" w:lineRule="exact"/>
        <w:ind w:firstLine="708"/>
        <w:jc w:val="both"/>
      </w:pPr>
      <w:r w:rsidRPr="005E4AAF">
        <w:t>Общая трудоёмкость дисциплины для студентов заочной ф</w:t>
      </w:r>
      <w:r w:rsidR="008E73B7">
        <w:t>ормы обучения (</w:t>
      </w:r>
      <w:r w:rsidR="00241D65">
        <w:t>ЗФО) составляет 3 зачетные единицы, 108 академических часов</w:t>
      </w:r>
      <w:r w:rsidRPr="006820F1">
        <w:t xml:space="preserve">: </w:t>
      </w:r>
      <w:r w:rsidR="008E73B7">
        <w:t>6</w:t>
      </w:r>
      <w:r w:rsidRPr="006820F1">
        <w:t xml:space="preserve"> часов отведены на аудиторн</w:t>
      </w:r>
      <w:r w:rsidR="006D35AD">
        <w:t>ые занятия с п</w:t>
      </w:r>
      <w:r w:rsidR="00241D65">
        <w:t>реподавателем (2 часа лекций, 4 часа</w:t>
      </w:r>
      <w:r w:rsidR="006D35AD">
        <w:t xml:space="preserve"> практических занятий), в</w:t>
      </w:r>
      <w:r w:rsidR="006D35AD" w:rsidRPr="006D35AD">
        <w:t xml:space="preserve"> т. ч.  </w:t>
      </w:r>
      <w:r w:rsidR="00F87FFB" w:rsidRPr="00F87FFB">
        <w:t>4 часов (66,66</w:t>
      </w:r>
      <w:r w:rsidR="006D35AD" w:rsidRPr="00F87FFB">
        <w:t>%)</w:t>
      </w:r>
      <w:r w:rsidR="004A1A4D" w:rsidRPr="004A1A4D">
        <w:t xml:space="preserve"> занятий в интерактивной форме</w:t>
      </w:r>
      <w:r w:rsidR="006D35AD" w:rsidRPr="004A1A4D">
        <w:t xml:space="preserve"> </w:t>
      </w:r>
      <w:r w:rsidR="00241D65">
        <w:t>и 102 часа</w:t>
      </w:r>
      <w:r w:rsidRPr="004A1A4D">
        <w:t xml:space="preserve"> – на самостоятельную работу сту</w:t>
      </w:r>
      <w:r w:rsidRPr="006820F1">
        <w:t>дентов</w:t>
      </w:r>
      <w:r w:rsidRPr="00160D94">
        <w:t>. Студенты изучают</w:t>
      </w:r>
      <w:r w:rsidR="00241D65">
        <w:t xml:space="preserve"> дисциплину на первом курсе, в 3</w:t>
      </w:r>
      <w:r w:rsidRPr="00160D94">
        <w:t>-м семестре. Формой промежуточной атт</w:t>
      </w:r>
      <w:r w:rsidR="008E73B7">
        <w:t>естации определен зачет</w:t>
      </w:r>
      <w:r w:rsidRPr="004F1960">
        <w:t>.</w:t>
      </w:r>
    </w:p>
    <w:p w:rsidR="000D35FE" w:rsidRDefault="000D35FE" w:rsidP="000D35FE">
      <w:pPr>
        <w:pStyle w:val="a3"/>
        <w:spacing w:line="275" w:lineRule="exact"/>
        <w:ind w:firstLine="708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8535D" w:rsidRDefault="000D35FE" w:rsidP="0008535D">
      <w:pPr>
        <w:pStyle w:val="a3"/>
        <w:spacing w:line="275" w:lineRule="exact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282C9F" w:rsidRDefault="00282C9F" w:rsidP="005526AF">
      <w:pPr>
        <w:pStyle w:val="3"/>
        <w:spacing w:line="275" w:lineRule="exact"/>
        <w:ind w:left="0"/>
        <w:jc w:val="both"/>
      </w:pPr>
      <w:bookmarkStart w:id="5" w:name="_Toc189491893"/>
      <w:r>
        <w:t>4</w:t>
      </w:r>
      <w:r w:rsidR="0008535D">
        <w:t>.2. Структура дисциплины</w:t>
      </w:r>
      <w:bookmarkEnd w:id="5"/>
    </w:p>
    <w:p w:rsidR="0000573D" w:rsidRPr="002644D6" w:rsidRDefault="0000573D" w:rsidP="0000573D">
      <w:pPr>
        <w:pStyle w:val="3"/>
        <w:ind w:left="0"/>
      </w:pPr>
      <w:bookmarkStart w:id="6" w:name="_Toc184922265"/>
      <w:bookmarkStart w:id="7" w:name="_Toc189491894"/>
      <w:r>
        <w:t xml:space="preserve">4.2.1 Структура дисциплины </w:t>
      </w:r>
      <w:r w:rsidRPr="002644D6">
        <w:t>очной формы обучения</w:t>
      </w:r>
      <w:bookmarkEnd w:id="6"/>
      <w:bookmarkEnd w:id="7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584"/>
        <w:gridCol w:w="498"/>
        <w:gridCol w:w="1000"/>
        <w:gridCol w:w="1273"/>
        <w:gridCol w:w="1074"/>
        <w:gridCol w:w="1882"/>
        <w:gridCol w:w="683"/>
      </w:tblGrid>
      <w:tr w:rsidR="004E1588" w:rsidRPr="00292BDE" w:rsidTr="00E412BE">
        <w:trPr>
          <w:trHeight w:val="497"/>
        </w:trPr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№</w:t>
            </w:r>
          </w:p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282C9F" w:rsidRPr="00292BDE" w:rsidRDefault="00282C9F" w:rsidP="00E412BE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gridSpan w:val="3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Интеракт</w:t>
            </w:r>
            <w:proofErr w:type="spellEnd"/>
            <w:r w:rsidRPr="00292BDE">
              <w:rPr>
                <w:sz w:val="24"/>
                <w:szCs w:val="24"/>
              </w:rPr>
              <w:t>. формы</w:t>
            </w:r>
          </w:p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СРО</w:t>
            </w:r>
          </w:p>
        </w:tc>
      </w:tr>
      <w:tr w:rsidR="004E1588" w:rsidRPr="00292BDE" w:rsidTr="00E412BE">
        <w:trPr>
          <w:trHeight w:val="589"/>
        </w:trPr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лекции</w:t>
            </w: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семин</w:t>
            </w:r>
            <w:proofErr w:type="spellEnd"/>
            <w:r w:rsidRPr="00292BDE">
              <w:rPr>
                <w:sz w:val="24"/>
                <w:szCs w:val="24"/>
              </w:rPr>
              <w:t>. (</w:t>
            </w:r>
            <w:proofErr w:type="spellStart"/>
            <w:r w:rsidRPr="00292BDE">
              <w:rPr>
                <w:sz w:val="24"/>
                <w:szCs w:val="24"/>
              </w:rPr>
              <w:t>практ</w:t>
            </w:r>
            <w:proofErr w:type="spellEnd"/>
            <w:r w:rsidRPr="00292BDE">
              <w:rPr>
                <w:sz w:val="24"/>
                <w:szCs w:val="24"/>
              </w:rPr>
              <w:t xml:space="preserve">.) занятия 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ind w:left="-79"/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Индив</w:t>
            </w:r>
            <w:proofErr w:type="spellEnd"/>
            <w:r w:rsidRPr="00292BDE">
              <w:rPr>
                <w:sz w:val="24"/>
                <w:szCs w:val="24"/>
              </w:rPr>
              <w:t>. занятия</w:t>
            </w: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</w:tr>
      <w:tr w:rsidR="00282C9F" w:rsidRPr="00292BDE" w:rsidTr="004E32C4">
        <w:trPr>
          <w:trHeight w:val="285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6"/>
          </w:tcPr>
          <w:p w:rsidR="00282C9F" w:rsidRPr="00145C37" w:rsidRDefault="00282C9F" w:rsidP="00145C37">
            <w:pPr>
              <w:jc w:val="center"/>
              <w:rPr>
                <w:b/>
                <w:i/>
              </w:rPr>
            </w:pPr>
            <w:r w:rsidRPr="00145C37">
              <w:rPr>
                <w:b/>
                <w:bCs/>
                <w:sz w:val="24"/>
              </w:rPr>
              <w:t xml:space="preserve">Раздел 1. </w:t>
            </w:r>
            <w:r w:rsidRPr="00145C37">
              <w:rPr>
                <w:b/>
                <w:sz w:val="24"/>
              </w:rPr>
              <w:t>Теоретические основы государства и права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E1588" w:rsidRPr="00292BDE" w:rsidTr="004E32C4">
        <w:trPr>
          <w:trHeight w:val="850"/>
        </w:trPr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1.</w:t>
            </w:r>
            <w:r w:rsidR="00AA041A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82C9F" w:rsidRPr="00292BDE" w:rsidRDefault="00282C9F" w:rsidP="0008535D">
            <w:pPr>
              <w:rPr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Государство и право как взаимосвязанные явления.</w:t>
            </w:r>
          </w:p>
        </w:tc>
        <w:tc>
          <w:tcPr>
            <w:tcW w:w="0" w:type="auto"/>
          </w:tcPr>
          <w:p w:rsidR="00282C9F" w:rsidRPr="00292BDE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08535D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FB08E1" w:rsidP="008E7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  <w:r w:rsidR="004E158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, </w:t>
            </w:r>
            <w:r w:rsidR="00282C9F" w:rsidRPr="00292BDE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82C9F" w:rsidRPr="00292BDE" w:rsidTr="004E32C4">
        <w:trPr>
          <w:trHeight w:val="283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7"/>
          </w:tcPr>
          <w:p w:rsidR="00282C9F" w:rsidRPr="00145C37" w:rsidRDefault="00282C9F" w:rsidP="00145C37">
            <w:pPr>
              <w:jc w:val="center"/>
              <w:rPr>
                <w:b/>
              </w:rPr>
            </w:pPr>
            <w:r w:rsidRPr="00145C37">
              <w:rPr>
                <w:b/>
                <w:sz w:val="24"/>
              </w:rPr>
              <w:t>Раздел 2. Основные отрасли российского права</w:t>
            </w:r>
          </w:p>
        </w:tc>
      </w:tr>
      <w:tr w:rsidR="0008535D" w:rsidRPr="00292BDE" w:rsidTr="00E412BE">
        <w:trPr>
          <w:trHeight w:val="140"/>
        </w:trPr>
        <w:tc>
          <w:tcPr>
            <w:tcW w:w="0" w:type="auto"/>
          </w:tcPr>
          <w:p w:rsidR="0008535D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08535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08535D" w:rsidRDefault="0008535D" w:rsidP="002969F1">
            <w:pPr>
              <w:rPr>
                <w:color w:val="000000"/>
                <w:sz w:val="24"/>
                <w:szCs w:val="24"/>
              </w:rPr>
            </w:pPr>
            <w:r w:rsidRPr="0008535D">
              <w:rPr>
                <w:color w:val="000000"/>
                <w:sz w:val="24"/>
                <w:szCs w:val="24"/>
              </w:rPr>
              <w:t>Конституционное право РФ.</w:t>
            </w:r>
          </w:p>
        </w:tc>
        <w:tc>
          <w:tcPr>
            <w:tcW w:w="0" w:type="auto"/>
          </w:tcPr>
          <w:p w:rsidR="0008535D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535D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535D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535D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08535D" w:rsidRPr="00292BDE" w:rsidRDefault="00A24C3C" w:rsidP="00462F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08535D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24C3C" w:rsidRPr="00292BDE" w:rsidTr="00E412BE">
        <w:trPr>
          <w:trHeight w:val="162"/>
        </w:trPr>
        <w:tc>
          <w:tcPr>
            <w:tcW w:w="0" w:type="auto"/>
          </w:tcPr>
          <w:p w:rsidR="00A24C3C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A24C3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A24C3C" w:rsidRPr="0008535D" w:rsidRDefault="00A24C3C" w:rsidP="002969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Административное право РФ.</w:t>
            </w:r>
          </w:p>
        </w:tc>
        <w:tc>
          <w:tcPr>
            <w:tcW w:w="0" w:type="auto"/>
          </w:tcPr>
          <w:p w:rsidR="00A24C3C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24C3C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C3C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C3C" w:rsidRPr="00292BDE" w:rsidRDefault="00A24C3C" w:rsidP="004E32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4C3C" w:rsidRPr="00292BDE" w:rsidRDefault="00A24C3C" w:rsidP="00462F15">
            <w:pPr>
              <w:rPr>
                <w:color w:val="000000"/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292BDE">
              <w:rPr>
                <w:color w:val="000000"/>
                <w:sz w:val="24"/>
                <w:szCs w:val="24"/>
              </w:rPr>
              <w:t>стади</w:t>
            </w:r>
            <w:proofErr w:type="spellEnd"/>
            <w:r>
              <w:rPr>
                <w:color w:val="000000"/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A24C3C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1588" w:rsidRPr="00292BDE" w:rsidTr="00E412BE">
        <w:trPr>
          <w:trHeight w:val="454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A147A5" w:rsidP="002969F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Гражданское право</w:t>
            </w:r>
            <w:r w:rsidR="00282C9F" w:rsidRPr="00292BDE">
              <w:rPr>
                <w:color w:val="000000"/>
                <w:sz w:val="24"/>
                <w:szCs w:val="24"/>
              </w:rPr>
              <w:t xml:space="preserve"> РФ. </w:t>
            </w:r>
          </w:p>
        </w:tc>
        <w:tc>
          <w:tcPr>
            <w:tcW w:w="0" w:type="auto"/>
          </w:tcPr>
          <w:p w:rsidR="00282C9F" w:rsidRPr="00292BDE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282C9F" w:rsidP="00462F15">
            <w:pPr>
              <w:rPr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292BDE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4E1588">
              <w:rPr>
                <w:color w:val="000000"/>
                <w:sz w:val="24"/>
                <w:szCs w:val="24"/>
              </w:rPr>
              <w:t>, доклады</w:t>
            </w:r>
            <w:r w:rsidR="00084824">
              <w:rPr>
                <w:color w:val="000000"/>
                <w:sz w:val="24"/>
                <w:szCs w:val="24"/>
              </w:rPr>
              <w:t>, устный опрос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E1588" w:rsidRPr="00292BDE" w:rsidTr="00E412BE">
        <w:trPr>
          <w:trHeight w:val="465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 право</w:t>
            </w:r>
            <w:r w:rsidR="00282C9F" w:rsidRPr="00292BDE">
              <w:rPr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834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4E1588" w:rsidP="00462F1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  <w:r>
              <w:rPr>
                <w:color w:val="000000"/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E1588" w:rsidRPr="00292BDE" w:rsidTr="00094632">
        <w:trPr>
          <w:trHeight w:val="227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094632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Семейное право</w:t>
            </w:r>
            <w:r w:rsidR="00282C9F" w:rsidRPr="00292BDE">
              <w:rPr>
                <w:color w:val="000000"/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E44D8C" w:rsidRDefault="00E44D8C" w:rsidP="00E44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DF0147" w:rsidP="00094632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1588" w:rsidRPr="00292BDE" w:rsidTr="00094632">
        <w:trPr>
          <w:trHeight w:val="529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Уголовное право</w:t>
            </w:r>
            <w:r w:rsidR="00282C9F" w:rsidRPr="00292BDE">
              <w:rPr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DC3C63" w:rsidRDefault="00B550A5" w:rsidP="000278C2">
            <w:r w:rsidRPr="000278C2">
              <w:rPr>
                <w:sz w:val="24"/>
              </w:rPr>
              <w:t>Ситуационно-ролевая игра (деловая игра)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A041A" w:rsidRPr="00292BDE" w:rsidTr="00D244A6">
        <w:trPr>
          <w:trHeight w:val="293"/>
        </w:trPr>
        <w:tc>
          <w:tcPr>
            <w:tcW w:w="0" w:type="auto"/>
          </w:tcPr>
          <w:p w:rsidR="00AA041A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6"/>
          </w:tcPr>
          <w:p w:rsidR="00AA041A" w:rsidRPr="00145C37" w:rsidRDefault="00AA041A" w:rsidP="00145C37">
            <w:pPr>
              <w:jc w:val="center"/>
              <w:rPr>
                <w:b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0" w:type="auto"/>
          </w:tcPr>
          <w:p w:rsidR="00AA041A" w:rsidRDefault="00AA041A" w:rsidP="002969F1">
            <w:pPr>
              <w:rPr>
                <w:sz w:val="24"/>
                <w:szCs w:val="24"/>
              </w:rPr>
            </w:pPr>
          </w:p>
        </w:tc>
      </w:tr>
      <w:tr w:rsidR="004E1588" w:rsidRPr="00292BDE" w:rsidTr="00AF213E">
        <w:trPr>
          <w:trHeight w:val="690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282C9F" w:rsidP="00A24C3C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B550A5" w:rsidP="002969F1">
            <w:pPr>
              <w:rPr>
                <w:sz w:val="24"/>
                <w:szCs w:val="24"/>
              </w:rPr>
            </w:pPr>
            <w:r w:rsidRPr="00AF5B59">
              <w:rPr>
                <w:sz w:val="24"/>
                <w:szCs w:val="24"/>
              </w:rPr>
              <w:t>Семинар-дискуссия</w:t>
            </w:r>
            <w:r w:rsidR="0098441A">
              <w:rPr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E1588" w:rsidRPr="00292BDE" w:rsidTr="00E412BE">
        <w:trPr>
          <w:trHeight w:val="273"/>
        </w:trPr>
        <w:tc>
          <w:tcPr>
            <w:tcW w:w="0" w:type="auto"/>
          </w:tcPr>
          <w:p w:rsidR="00A147A5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A147A5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147A5" w:rsidRPr="00292BDE" w:rsidRDefault="00A147A5" w:rsidP="00A24C3C">
            <w:pPr>
              <w:rPr>
                <w:sz w:val="24"/>
                <w:szCs w:val="24"/>
              </w:rPr>
            </w:pPr>
            <w:r w:rsidRPr="00A147A5">
              <w:rPr>
                <w:sz w:val="24"/>
                <w:szCs w:val="24"/>
              </w:rPr>
              <w:t xml:space="preserve">Законодательство Российской Федерации по </w:t>
            </w:r>
            <w:r w:rsidRPr="00A147A5">
              <w:rPr>
                <w:sz w:val="24"/>
                <w:szCs w:val="24"/>
              </w:rPr>
              <w:lastRenderedPageBreak/>
              <w:t xml:space="preserve">противодействию коррупции. </w:t>
            </w:r>
          </w:p>
        </w:tc>
        <w:tc>
          <w:tcPr>
            <w:tcW w:w="0" w:type="auto"/>
          </w:tcPr>
          <w:p w:rsidR="00A147A5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A147A5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147A5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147A5" w:rsidRPr="00292BDE" w:rsidRDefault="00A147A5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A147A5" w:rsidRPr="00292BDE" w:rsidRDefault="00A147A5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Лекция-беседа</w:t>
            </w:r>
            <w:r w:rsidR="008466AD">
              <w:rPr>
                <w:sz w:val="24"/>
                <w:szCs w:val="24"/>
              </w:rPr>
              <w:t xml:space="preserve">, </w:t>
            </w:r>
            <w:r w:rsidR="008E73B7">
              <w:rPr>
                <w:sz w:val="24"/>
                <w:szCs w:val="24"/>
              </w:rPr>
              <w:t>с</w:t>
            </w:r>
            <w:r w:rsidR="008E73B7" w:rsidRPr="008E73B7">
              <w:rPr>
                <w:sz w:val="24"/>
                <w:szCs w:val="24"/>
              </w:rPr>
              <w:t xml:space="preserve">еминар-дискуссия, </w:t>
            </w:r>
            <w:r w:rsidR="008E73B7" w:rsidRPr="008E73B7">
              <w:rPr>
                <w:sz w:val="24"/>
                <w:szCs w:val="24"/>
              </w:rPr>
              <w:lastRenderedPageBreak/>
              <w:t>доклады</w:t>
            </w:r>
          </w:p>
        </w:tc>
        <w:tc>
          <w:tcPr>
            <w:tcW w:w="0" w:type="auto"/>
          </w:tcPr>
          <w:p w:rsidR="00A147A5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</w:tr>
      <w:tr w:rsidR="004E1588" w:rsidRPr="00292BDE" w:rsidTr="004E32C4">
        <w:trPr>
          <w:trHeight w:val="283"/>
        </w:trPr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b/>
                <w:sz w:val="24"/>
                <w:szCs w:val="24"/>
              </w:rPr>
            </w:pPr>
            <w:r w:rsidRPr="00292BDE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08535D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82C9F" w:rsidRPr="00292BDE" w:rsidRDefault="0008535D" w:rsidP="008E7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B550A5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00573D" w:rsidRPr="002644D6" w:rsidRDefault="0000573D" w:rsidP="0000573D">
      <w:pPr>
        <w:pStyle w:val="3"/>
        <w:ind w:left="0"/>
      </w:pPr>
      <w:bookmarkStart w:id="8" w:name="_Toc189491895"/>
      <w:r>
        <w:t>4.2.</w:t>
      </w:r>
      <w:r w:rsidR="00145C37">
        <w:t>2</w:t>
      </w:r>
      <w:r>
        <w:t xml:space="preserve"> Структура дисциплины за</w:t>
      </w:r>
      <w:r w:rsidRPr="002644D6">
        <w:t>очной формы обучения</w:t>
      </w:r>
      <w:bookmarkEnd w:id="8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840"/>
        <w:gridCol w:w="498"/>
        <w:gridCol w:w="1036"/>
        <w:gridCol w:w="1440"/>
        <w:gridCol w:w="1173"/>
        <w:gridCol w:w="1324"/>
        <w:gridCol w:w="683"/>
      </w:tblGrid>
      <w:tr w:rsidR="00FA4D69" w:rsidRPr="00FA4D69" w:rsidTr="00E412BE">
        <w:trPr>
          <w:trHeight w:val="497"/>
        </w:trPr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№</w:t>
            </w:r>
          </w:p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FA4D69" w:rsidRPr="00FA4D69" w:rsidRDefault="00FA4D69" w:rsidP="00E412BE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gridSpan w:val="3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Интеракт</w:t>
            </w:r>
            <w:proofErr w:type="spellEnd"/>
            <w:r w:rsidRPr="00FA4D69">
              <w:rPr>
                <w:sz w:val="24"/>
                <w:szCs w:val="24"/>
              </w:rPr>
              <w:t>. формы</w:t>
            </w:r>
          </w:p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СРО</w:t>
            </w:r>
          </w:p>
        </w:tc>
      </w:tr>
      <w:tr w:rsidR="00FA4D69" w:rsidRPr="00FA4D69" w:rsidTr="00E412BE">
        <w:trPr>
          <w:trHeight w:val="577"/>
        </w:trPr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лекции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семин</w:t>
            </w:r>
            <w:proofErr w:type="spellEnd"/>
            <w:r w:rsidRPr="00FA4D69">
              <w:rPr>
                <w:sz w:val="24"/>
                <w:szCs w:val="24"/>
              </w:rPr>
              <w:t>. (</w:t>
            </w:r>
            <w:proofErr w:type="spellStart"/>
            <w:r w:rsidRPr="00FA4D69">
              <w:rPr>
                <w:sz w:val="24"/>
                <w:szCs w:val="24"/>
              </w:rPr>
              <w:t>практ</w:t>
            </w:r>
            <w:proofErr w:type="spellEnd"/>
            <w:r w:rsidRPr="00FA4D69">
              <w:rPr>
                <w:sz w:val="24"/>
                <w:szCs w:val="24"/>
              </w:rPr>
              <w:t xml:space="preserve">.) занятия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ind w:left="-79"/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Индив</w:t>
            </w:r>
            <w:proofErr w:type="spellEnd"/>
            <w:r w:rsidRPr="00FA4D69">
              <w:rPr>
                <w:sz w:val="24"/>
                <w:szCs w:val="24"/>
              </w:rPr>
              <w:t>. занятия</w:t>
            </w: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285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6"/>
          </w:tcPr>
          <w:p w:rsidR="00FA4D69" w:rsidRPr="00FA4D69" w:rsidRDefault="00FA4D69" w:rsidP="00FA4D69">
            <w:pPr>
              <w:jc w:val="center"/>
              <w:rPr>
                <w:i/>
                <w:sz w:val="24"/>
                <w:szCs w:val="24"/>
              </w:rPr>
            </w:pPr>
            <w:r w:rsidRPr="00FA4D69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FA4D69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850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1</w:t>
            </w:r>
            <w:r w:rsidR="00AA041A">
              <w:rPr>
                <w:sz w:val="24"/>
                <w:szCs w:val="24"/>
              </w:rPr>
              <w:t>.1</w:t>
            </w:r>
            <w:r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Государство и право как взаимосвязанные явления.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A4D69" w:rsidRPr="00FA4D69" w:rsidTr="00FA4D69">
        <w:trPr>
          <w:trHeight w:val="283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7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b/>
                <w:sz w:val="24"/>
                <w:szCs w:val="24"/>
              </w:rPr>
              <w:t xml:space="preserve">Раздел 2. </w:t>
            </w:r>
            <w:r w:rsidRPr="00FA4D69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</w:tr>
      <w:tr w:rsidR="00FA4D69" w:rsidRPr="00FA4D69" w:rsidTr="00E412BE">
        <w:trPr>
          <w:trHeight w:val="553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2.</w:t>
            </w:r>
            <w:r w:rsidR="00AA041A">
              <w:rPr>
                <w:sz w:val="24"/>
                <w:szCs w:val="24"/>
              </w:rPr>
              <w:t>1</w:t>
            </w:r>
            <w:r w:rsidRPr="00FA4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Конституционное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3909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A4D69" w:rsidRPr="00FA4D69" w:rsidTr="00E412BE">
        <w:trPr>
          <w:trHeight w:val="419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FA4D69" w:rsidRPr="00FA4D6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Административное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4D69" w:rsidRPr="00FA4D69" w:rsidTr="00E412BE">
        <w:trPr>
          <w:trHeight w:val="6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 xml:space="preserve">Гражданское право РФ.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3909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A4D69" w:rsidRPr="00FA4D69" w:rsidTr="00E412BE">
        <w:trPr>
          <w:trHeight w:val="133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Трудовое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3909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A4D69" w:rsidRPr="00FA4D69" w:rsidTr="00FA4D69">
        <w:trPr>
          <w:trHeight w:val="227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Семейное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4D69" w:rsidRPr="00FA4D69" w:rsidTr="00145C37">
        <w:trPr>
          <w:trHeight w:val="319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Уголовное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pacing w:after="6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A041A" w:rsidRPr="00FA4D69" w:rsidTr="00D244A6">
        <w:trPr>
          <w:trHeight w:val="342"/>
        </w:trPr>
        <w:tc>
          <w:tcPr>
            <w:tcW w:w="0" w:type="auto"/>
          </w:tcPr>
          <w:p w:rsidR="00AA041A" w:rsidRPr="00FA4D69" w:rsidRDefault="00AA041A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</w:tcPr>
          <w:p w:rsidR="00AA041A" w:rsidRPr="00145C37" w:rsidRDefault="00AA041A" w:rsidP="00145C37">
            <w:pPr>
              <w:jc w:val="center"/>
              <w:rPr>
                <w:b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0" w:type="auto"/>
          </w:tcPr>
          <w:p w:rsidR="00AA041A" w:rsidRDefault="00AA041A" w:rsidP="00FA4D69">
            <w:pPr>
              <w:rPr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69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4D69" w:rsidRPr="00FA4D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4D69" w:rsidRPr="00FA4D69" w:rsidTr="00FA4D69">
        <w:trPr>
          <w:trHeight w:val="69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Законодательство Российской Федерации по противодействию коррупции.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4D69" w:rsidRPr="00FA4D69" w:rsidTr="00FA4D69">
        <w:trPr>
          <w:trHeight w:val="283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b/>
                <w:sz w:val="24"/>
                <w:szCs w:val="24"/>
              </w:rPr>
            </w:pPr>
            <w:r w:rsidRPr="00FA4D69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</w:tbl>
    <w:p w:rsidR="00282C9F" w:rsidRPr="00D244A6" w:rsidRDefault="0008535D" w:rsidP="009E3D9C">
      <w:pPr>
        <w:pStyle w:val="3"/>
        <w:tabs>
          <w:tab w:val="left" w:pos="1242"/>
        </w:tabs>
        <w:ind w:left="142"/>
        <w:jc w:val="both"/>
      </w:pPr>
      <w:bookmarkStart w:id="9" w:name="_Toc189491896"/>
      <w:r>
        <w:t>4.3</w:t>
      </w:r>
      <w:r w:rsidR="00282C9F">
        <w:t>. Содержание</w:t>
      </w:r>
      <w:r w:rsidR="00282C9F">
        <w:rPr>
          <w:spacing w:val="-1"/>
        </w:rPr>
        <w:t xml:space="preserve"> </w:t>
      </w:r>
      <w:r w:rsidR="00282C9F">
        <w:t>дисциплины</w:t>
      </w:r>
      <w:bookmarkEnd w:id="9"/>
    </w:p>
    <w:tbl>
      <w:tblPr>
        <w:tblW w:w="97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3893"/>
        <w:gridCol w:w="3827"/>
        <w:gridCol w:w="1626"/>
      </w:tblGrid>
      <w:tr w:rsidR="00282C9F" w:rsidRPr="00DC3C63" w:rsidTr="00025C73">
        <w:trPr>
          <w:trHeight w:val="827"/>
        </w:trPr>
        <w:tc>
          <w:tcPr>
            <w:tcW w:w="370" w:type="dxa"/>
          </w:tcPr>
          <w:p w:rsidR="00282C9F" w:rsidRPr="00DC3C63" w:rsidRDefault="00282C9F" w:rsidP="009E3D9C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93" w:type="dxa"/>
          </w:tcPr>
          <w:p w:rsidR="00282C9F" w:rsidRPr="00DC3C63" w:rsidRDefault="00282C9F" w:rsidP="009E3D9C">
            <w:pPr>
              <w:pStyle w:val="TableParagraph"/>
              <w:tabs>
                <w:tab w:val="left" w:pos="1629"/>
              </w:tabs>
              <w:spacing w:before="2" w:line="276" w:lineRule="exact"/>
              <w:ind w:left="66" w:right="142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Содержание дисциплины (Разделы. Темы)</w:t>
            </w:r>
          </w:p>
        </w:tc>
        <w:tc>
          <w:tcPr>
            <w:tcW w:w="3827" w:type="dxa"/>
          </w:tcPr>
          <w:p w:rsidR="00282C9F" w:rsidRPr="00DC3C63" w:rsidRDefault="00282C9F" w:rsidP="009E3D9C">
            <w:pPr>
              <w:pStyle w:val="TableParagraph"/>
              <w:spacing w:line="275" w:lineRule="exact"/>
              <w:ind w:left="142" w:right="142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626" w:type="dxa"/>
          </w:tcPr>
          <w:p w:rsidR="00282C9F" w:rsidRPr="00DC3C63" w:rsidRDefault="00282C9F" w:rsidP="004E32C4">
            <w:pPr>
              <w:pStyle w:val="TableParagraph"/>
              <w:spacing w:before="2" w:line="276" w:lineRule="exact"/>
              <w:jc w:val="both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282C9F" w:rsidRPr="00DC3C63" w:rsidTr="005667C5">
        <w:trPr>
          <w:trHeight w:val="285"/>
        </w:trPr>
        <w:tc>
          <w:tcPr>
            <w:tcW w:w="9716" w:type="dxa"/>
            <w:gridSpan w:val="4"/>
          </w:tcPr>
          <w:p w:rsidR="00282C9F" w:rsidRPr="00DC3C63" w:rsidRDefault="00282C9F" w:rsidP="00145C37">
            <w:pPr>
              <w:pStyle w:val="TableParagraph"/>
              <w:spacing w:line="265" w:lineRule="exact"/>
              <w:ind w:left="142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DC3C63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</w:tr>
      <w:tr w:rsidR="00282C9F" w:rsidRPr="00DC3C63" w:rsidTr="00145C37">
        <w:trPr>
          <w:trHeight w:val="840"/>
        </w:trPr>
        <w:tc>
          <w:tcPr>
            <w:tcW w:w="370" w:type="dxa"/>
          </w:tcPr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en-US"/>
              </w:rPr>
            </w:pPr>
            <w:r w:rsidRPr="00DC3C63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893" w:type="dxa"/>
          </w:tcPr>
          <w:p w:rsidR="00E44D8C" w:rsidRPr="00DC3C63" w:rsidRDefault="00282C9F" w:rsidP="00145C37">
            <w:pPr>
              <w:pStyle w:val="TableParagraph"/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 xml:space="preserve">Тема 1. </w:t>
            </w:r>
            <w:r w:rsidR="00E44D8C" w:rsidRPr="00DC3C63">
              <w:rPr>
                <w:b/>
                <w:i/>
                <w:sz w:val="24"/>
                <w:szCs w:val="24"/>
              </w:rPr>
              <w:t xml:space="preserve">Государство и </w:t>
            </w:r>
            <w:proofErr w:type="gramStart"/>
            <w:r w:rsidR="00E44D8C" w:rsidRPr="00DC3C63">
              <w:rPr>
                <w:b/>
                <w:i/>
                <w:sz w:val="24"/>
                <w:szCs w:val="24"/>
              </w:rPr>
              <w:t>право</w:t>
            </w:r>
            <w:proofErr w:type="gramEnd"/>
            <w:r w:rsidR="00E44D8C" w:rsidRPr="00DC3C63">
              <w:rPr>
                <w:b/>
                <w:i/>
                <w:sz w:val="24"/>
                <w:szCs w:val="24"/>
              </w:rPr>
              <w:t xml:space="preserve"> как взаимосвязанные явления. </w:t>
            </w:r>
            <w:r w:rsidR="00E44D8C" w:rsidRPr="00DC3C63">
              <w:rPr>
                <w:b/>
                <w:i/>
                <w:color w:val="000000"/>
                <w:sz w:val="24"/>
                <w:szCs w:val="24"/>
              </w:rPr>
              <w:t>Система российского права.</w:t>
            </w:r>
          </w:p>
          <w:p w:rsidR="00E44D8C" w:rsidRPr="00DC3C63" w:rsidRDefault="00E44D8C" w:rsidP="00145C37">
            <w:pPr>
              <w:pStyle w:val="TableParagraph"/>
              <w:ind w:left="66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Основные теории происхождения государства. </w:t>
            </w:r>
          </w:p>
          <w:p w:rsidR="00E44D8C" w:rsidRPr="00DC3C63" w:rsidRDefault="00E44D8C" w:rsidP="00145C37">
            <w:pPr>
              <w:pStyle w:val="TableParagraph"/>
              <w:ind w:left="66" w:right="142" w:firstLine="446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Понятие, сущность государства, его основные признаки и функции. Формы государства: форма правления, форма государственного устройства, форма государственного (политического) режима. </w:t>
            </w:r>
          </w:p>
          <w:p w:rsidR="00E44D8C" w:rsidRPr="00DC3C63" w:rsidRDefault="00E44D8C" w:rsidP="00145C37">
            <w:pPr>
              <w:pStyle w:val="TableParagraph"/>
              <w:ind w:left="66" w:right="142" w:firstLine="446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Функции государства: понятие и классификация. </w:t>
            </w:r>
          </w:p>
          <w:p w:rsidR="00282C9F" w:rsidRPr="00DC3C63" w:rsidRDefault="00E44D8C" w:rsidP="00145C37">
            <w:pPr>
              <w:pStyle w:val="TableParagraph"/>
              <w:ind w:left="66" w:right="142" w:firstLine="446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Право, его сущность, основные признаки. Источники права. Функции права. Система российского права. Критерии разделения норм российского права на отрасли. Понятие и виды отраслей права. Краткая характеристика основных отраслей российского права Взаимосвязь права и государства. Основные правовые системы современности. Формы и источники права в различных правовых системах. Понятие и виды правоотношений. Юридическая ответственность: понятие, виды. Понятие правовой культуры и ее основные показатели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82C9F" w:rsidRPr="00DC3C63" w:rsidRDefault="00282C9F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282C9F" w:rsidRPr="00DC3C63" w:rsidRDefault="00F87FFB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="00282C9F"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282C9F" w:rsidRPr="00DC3C63" w:rsidRDefault="00282C9F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F87FFB" w:rsidRDefault="002A720C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="00F87FFB"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 w:rsidR="00F87FFB">
              <w:rPr>
                <w:sz w:val="24"/>
                <w:szCs w:val="24"/>
              </w:rPr>
              <w:t>ональном и региональном уровнях;</w:t>
            </w:r>
          </w:p>
          <w:p w:rsidR="00F87FFB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F87FFB" w:rsidRDefault="00323750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 w:rsidR="00F87FFB">
              <w:t xml:space="preserve"> </w:t>
            </w:r>
            <w:r w:rsidR="00F87FFB"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 w:rsidR="00F87FFB">
              <w:rPr>
                <w:sz w:val="24"/>
                <w:szCs w:val="24"/>
              </w:rPr>
              <w:t>й медиакоммуникационной системы;</w:t>
            </w:r>
          </w:p>
          <w:p w:rsidR="00F87FFB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282C9F" w:rsidRDefault="00323750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="00F87FFB"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 w:rsidR="00F87FFB">
              <w:rPr>
                <w:sz w:val="24"/>
                <w:szCs w:val="24"/>
              </w:rPr>
              <w:t>коммуникационных систем региона;</w:t>
            </w:r>
          </w:p>
          <w:p w:rsidR="00F87FFB" w:rsidRPr="00DC3C63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4A1A4D" w:rsidP="004E32C4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</w:t>
            </w:r>
            <w:r w:rsidR="00323750" w:rsidRPr="00DC3C63">
              <w:rPr>
                <w:sz w:val="24"/>
                <w:szCs w:val="24"/>
              </w:rPr>
              <w:t>, тест</w:t>
            </w:r>
          </w:p>
        </w:tc>
      </w:tr>
      <w:tr w:rsidR="00282C9F" w:rsidRPr="00DC3C63" w:rsidTr="005667C5">
        <w:trPr>
          <w:trHeight w:val="283"/>
        </w:trPr>
        <w:tc>
          <w:tcPr>
            <w:tcW w:w="9716" w:type="dxa"/>
            <w:gridSpan w:val="4"/>
          </w:tcPr>
          <w:p w:rsidR="00282C9F" w:rsidRPr="00DC3C63" w:rsidRDefault="00282C9F" w:rsidP="00145C37">
            <w:pPr>
              <w:pStyle w:val="TableParagraph"/>
              <w:spacing w:line="273" w:lineRule="exact"/>
              <w:ind w:left="142" w:right="142"/>
              <w:jc w:val="center"/>
              <w:rPr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 xml:space="preserve">Раздел 2. </w:t>
            </w:r>
            <w:r w:rsidRPr="00DC3C63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</w:tr>
      <w:tr w:rsidR="00025C73" w:rsidRPr="00DC3C63" w:rsidTr="00025C73">
        <w:trPr>
          <w:trHeight w:val="841"/>
        </w:trPr>
        <w:tc>
          <w:tcPr>
            <w:tcW w:w="370" w:type="dxa"/>
          </w:tcPr>
          <w:p w:rsidR="00025C73" w:rsidRPr="00DC3C63" w:rsidRDefault="00025C73" w:rsidP="00025C7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93" w:type="dxa"/>
          </w:tcPr>
          <w:p w:rsidR="00025C73" w:rsidRPr="00145C37" w:rsidRDefault="00025C73" w:rsidP="00145C37">
            <w:pPr>
              <w:rPr>
                <w:b/>
              </w:rPr>
            </w:pPr>
            <w:r w:rsidRPr="00145C37">
              <w:rPr>
                <w:b/>
              </w:rPr>
              <w:t>Тема 2. Конституционное право РФ.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Конституционное право</w:t>
            </w:r>
            <w:r w:rsidR="00E412BE">
              <w:rPr>
                <w:color w:val="000000"/>
                <w:sz w:val="24"/>
                <w:szCs w:val="24"/>
              </w:rPr>
              <w:t>,</w:t>
            </w:r>
            <w:r w:rsidRPr="00DC3C63">
              <w:rPr>
                <w:color w:val="000000"/>
                <w:sz w:val="24"/>
                <w:szCs w:val="24"/>
              </w:rPr>
              <w:t xml:space="preserve"> как отрасль права Российской Федерации. Понятие, сущность и юридические свойства Конституции РФ. Этапы конституционного развития России. Конституция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DC3C63">
                <w:rPr>
                  <w:color w:val="000000"/>
                  <w:sz w:val="24"/>
                  <w:szCs w:val="24"/>
                </w:rPr>
                <w:t>1993 г</w:t>
              </w:r>
            </w:smartTag>
            <w:r w:rsidRPr="00DC3C63">
              <w:rPr>
                <w:color w:val="000000"/>
                <w:sz w:val="24"/>
                <w:szCs w:val="24"/>
              </w:rPr>
              <w:t xml:space="preserve">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Конституционный строй РФ. Политические основы конституционного строя РФ. Экономическая и социальная основы конституционного строя РФ. Основы правового статуса личности. Гражданство РФ. Правовое положение иностранных граждан и иных лиц с особенностями правового статуса.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Федеративное устройство России. Становление и развитие Российской Федерации. Конституционно-правовой статус РФ. Конституционно-правой статус субъектов РФ.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Органы государственной власти РФ и ее субъектов. Конституционная система государственных органов РФ. Избирательная система. Президент РФ. Федеральное Собрание РФ. Правительство РФ. Конституционные основы судебной власти в РФ. Органы законодательной и исполнительной власти в субъектах РФ. Конституционные основы местного самоуправления в РФ.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025C73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Доклад</w:t>
            </w: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</w:tc>
      </w:tr>
      <w:tr w:rsidR="00025C73" w:rsidRPr="00DC3C63" w:rsidTr="00025C73">
        <w:trPr>
          <w:trHeight w:val="1987"/>
        </w:trPr>
        <w:tc>
          <w:tcPr>
            <w:tcW w:w="370" w:type="dxa"/>
          </w:tcPr>
          <w:p w:rsidR="00025C73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93" w:type="dxa"/>
          </w:tcPr>
          <w:p w:rsidR="00025C73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3</w:t>
            </w:r>
            <w:r w:rsidRPr="00DC3C63">
              <w:rPr>
                <w:b/>
                <w:i/>
                <w:color w:val="000000"/>
                <w:sz w:val="24"/>
                <w:szCs w:val="24"/>
              </w:rPr>
              <w:t>. Административное право РФ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Понятие, предмет, метод и принципы административно-правового регулирования общественных отношений. Источники административного права РФ.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  Понятие и виды административно-правовых отношений.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>Субъекты и объекты административно-правовых отношений. Правительство РФ, Министерства и ведомства РФ как субъекты административного права РФ. Граждане и юридические лица как субъекты административного права РФ.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Основы административного законодательства в сфере сохранения культурного наследия.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и признаки административного правонарушения (проступка). Состав административного правонарушения.  </w:t>
            </w:r>
          </w:p>
          <w:p w:rsidR="00025C7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и виды административной ответственности. Условия наступления административной ответственности. Административная ответственность</w:t>
            </w:r>
            <w:r>
              <w:rPr>
                <w:color w:val="000000"/>
                <w:sz w:val="24"/>
                <w:szCs w:val="24"/>
              </w:rPr>
              <w:t xml:space="preserve"> физических и юридических лиц. </w:t>
            </w:r>
          </w:p>
          <w:p w:rsidR="00025C73" w:rsidRPr="00025C7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и виды администрат</w:t>
            </w:r>
            <w:r>
              <w:rPr>
                <w:color w:val="000000"/>
                <w:sz w:val="24"/>
                <w:szCs w:val="24"/>
              </w:rPr>
              <w:t xml:space="preserve">ивных </w:t>
            </w:r>
            <w:r w:rsidRPr="00DC3C63">
              <w:rPr>
                <w:color w:val="000000"/>
                <w:sz w:val="24"/>
                <w:szCs w:val="24"/>
              </w:rPr>
              <w:t>наказаний.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025C73" w:rsidRPr="00DC3C63" w:rsidRDefault="00025C73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  <w:r w:rsidRPr="00025C73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025C7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Pr="00025C73">
              <w:rPr>
                <w:color w:val="000000"/>
                <w:sz w:val="24"/>
                <w:szCs w:val="24"/>
              </w:rPr>
              <w:t>, доклады</w:t>
            </w:r>
          </w:p>
        </w:tc>
      </w:tr>
      <w:tr w:rsidR="00282C9F" w:rsidRPr="00DC3C63" w:rsidTr="00025C73">
        <w:trPr>
          <w:trHeight w:val="1987"/>
        </w:trPr>
        <w:tc>
          <w:tcPr>
            <w:tcW w:w="370" w:type="dxa"/>
          </w:tcPr>
          <w:p w:rsidR="00282C9F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82C9F" w:rsidRPr="00DC3C63">
              <w:rPr>
                <w:sz w:val="24"/>
                <w:szCs w:val="24"/>
              </w:rPr>
              <w:t>.</w:t>
            </w: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:rsidR="00282C9F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4</w:t>
            </w:r>
            <w:r w:rsidR="00A147A5" w:rsidRPr="00DC3C63">
              <w:rPr>
                <w:b/>
                <w:i/>
                <w:color w:val="000000"/>
                <w:sz w:val="24"/>
                <w:szCs w:val="24"/>
              </w:rPr>
              <w:t>. Гражданское право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 РФ.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гражданского права, его предмет, метод, принципы. Источники российского гражданского права. Гражданское законодательство. 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Субъекты гражданских правоотношений. Физические и юридические лица. Виды юридических лиц. Государство и муниципальные образования как субъекты гражданского права. Понятие правоспособности и дееспособности граждан.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Объекты гражданских правоотношений.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Интеллектуальная собственность и авторское право: основные положения.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Право собственности и иные вещные права.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гражданско-правового обязательства. Общие положения об обязательствах. Исполнение обязательств. Обеспечение исполнения обязательств. Прекращение обязательств.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сделки. Форма сделки. Понятие договора. Условия договора. Изменение и расторжение договора. Прекращение договора.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Гражданско-правовой договор, его значение для регулирования отношений в сфере культуры. </w:t>
            </w:r>
          </w:p>
          <w:p w:rsidR="00282C9F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Способы защиты гражданских прав. Самозащита гражданских прав. Судебная защита как гарантия осуществления гражданских прав.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2A3076" w:rsidRPr="00DC3C63">
              <w:rPr>
                <w:color w:val="000000"/>
                <w:sz w:val="24"/>
                <w:szCs w:val="24"/>
              </w:rPr>
              <w:t>, доклад</w:t>
            </w:r>
            <w:r w:rsidR="004E1588" w:rsidRPr="00DC3C63">
              <w:rPr>
                <w:color w:val="000000"/>
                <w:sz w:val="24"/>
                <w:szCs w:val="24"/>
              </w:rPr>
              <w:t>ы</w:t>
            </w:r>
            <w:r w:rsidR="00084824">
              <w:rPr>
                <w:color w:val="000000"/>
                <w:sz w:val="24"/>
                <w:szCs w:val="24"/>
              </w:rPr>
              <w:t>, устный опрос</w:t>
            </w: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</w:tc>
      </w:tr>
      <w:tr w:rsidR="00282C9F" w:rsidRPr="00DC3C63" w:rsidTr="00025C73">
        <w:trPr>
          <w:trHeight w:val="569"/>
        </w:trPr>
        <w:tc>
          <w:tcPr>
            <w:tcW w:w="370" w:type="dxa"/>
          </w:tcPr>
          <w:p w:rsidR="00282C9F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Тема 5</w:t>
            </w:r>
            <w:r w:rsidR="00282C9F" w:rsidRPr="00DC3C63">
              <w:rPr>
                <w:b/>
                <w:i/>
                <w:sz w:val="24"/>
                <w:szCs w:val="24"/>
              </w:rPr>
              <w:t>.</w:t>
            </w:r>
            <w:r w:rsidR="004E1588" w:rsidRPr="00DC3C63">
              <w:rPr>
                <w:b/>
                <w:i/>
                <w:sz w:val="24"/>
                <w:szCs w:val="24"/>
              </w:rPr>
              <w:t xml:space="preserve"> Трудовое право РФ.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Понятие трудового права как отрасли права. Предмет, метод, основные принципы и задачи  трудового права. Источники трудового права.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Понятие, основания возникновения и стороны трудовых правоотношений. Трудовые и иные тесно связанные с ними правоотношения.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Трудовой договор. Понятие, стороны и виды трудового договора. Содержание трудового договора, порядок его заключения, изменения и прекращения.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Рабочее временя. Время отдыха. Трудовой распорядок. Дисциплина труда и охрана труда. Гарантии и компенсации работникам.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Защита трудовых прав и свобод. Рассмотрение и разрешение трудовых споров. Ответственность за нарушение трудового законодательства РФ и иных актов, содержащих нормы трудового права.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282C9F" w:rsidP="00FD42C6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4E1588" w:rsidRPr="00DC3C63">
              <w:rPr>
                <w:color w:val="000000"/>
                <w:sz w:val="24"/>
                <w:szCs w:val="24"/>
              </w:rPr>
              <w:t>, доклады</w:t>
            </w:r>
          </w:p>
          <w:p w:rsidR="00282C9F" w:rsidRPr="00DC3C63" w:rsidRDefault="00282C9F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C66CB" w:rsidRPr="00DC3C63" w:rsidTr="00E412BE">
        <w:trPr>
          <w:trHeight w:val="273"/>
        </w:trPr>
        <w:tc>
          <w:tcPr>
            <w:tcW w:w="370" w:type="dxa"/>
          </w:tcPr>
          <w:p w:rsidR="005C66CB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C66CB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5C66CB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6</w:t>
            </w:r>
            <w:r w:rsidR="005C66CB" w:rsidRPr="00DC3C63">
              <w:rPr>
                <w:b/>
                <w:i/>
                <w:color w:val="000000"/>
                <w:sz w:val="24"/>
                <w:szCs w:val="24"/>
              </w:rPr>
              <w:t>. Семейное право РФ</w:t>
            </w:r>
            <w:r w:rsidR="00EA0A6E" w:rsidRPr="00DC3C63">
              <w:rPr>
                <w:b/>
                <w:i/>
                <w:color w:val="000000"/>
                <w:sz w:val="24"/>
                <w:szCs w:val="24"/>
              </w:rPr>
              <w:t>.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семейного права как отрасли права. Предмет, метод, принципы семейного права. Источники семейного права РФ.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брака. Условия и порядок вступления в брак. Прекращение брака и признание брака недействительным.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супругов: понятие, виды. Режим имущества супругов. Брачный договор.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родителей и детей. Права несовершеннолетних детей. Имущественные права детей.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родителей по воспитанию и образованию детей. Ограничение и лишение родительских прав: понятие, основания.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Алиментные обязательства: понятие, виды.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Формы воспитания детей, оставшихся без попечения родителей.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Усыновление: понятие, порядок. Опека и попечительство. 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5C66CB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5C66CB" w:rsidRPr="00DC3C63" w:rsidRDefault="005C66CB" w:rsidP="005C66CB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</w:tr>
      <w:tr w:rsidR="00282C9F" w:rsidRPr="00DC3C63" w:rsidTr="00025C73">
        <w:trPr>
          <w:trHeight w:val="569"/>
        </w:trPr>
        <w:tc>
          <w:tcPr>
            <w:tcW w:w="370" w:type="dxa"/>
          </w:tcPr>
          <w:p w:rsidR="00282C9F" w:rsidRPr="00DC3C63" w:rsidRDefault="005D1339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7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5D1339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DC3C63">
              <w:rPr>
                <w:b/>
                <w:i/>
                <w:color w:val="000000"/>
                <w:sz w:val="24"/>
                <w:szCs w:val="24"/>
              </w:rPr>
              <w:t>Тема 7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. </w:t>
            </w:r>
            <w:r w:rsidR="004E1588" w:rsidRPr="00DC3C63">
              <w:rPr>
                <w:b/>
                <w:i/>
                <w:color w:val="000000"/>
                <w:sz w:val="24"/>
                <w:szCs w:val="24"/>
              </w:rPr>
              <w:t>Уголовное право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 РФ</w:t>
            </w:r>
          </w:p>
          <w:p w:rsidR="005D1339" w:rsidRPr="00DC3C63" w:rsidRDefault="005D1339" w:rsidP="00145C37">
            <w:pPr>
              <w:suppressAutoHyphens/>
              <w:ind w:left="66" w:right="142" w:firstLine="49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История возникновения и развития российского уголовного права.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Понятие, предмет метод уголовного права. </w:t>
            </w:r>
            <w:r w:rsidR="005D1339" w:rsidRPr="00DC3C63">
              <w:rPr>
                <w:color w:val="000000"/>
                <w:sz w:val="24"/>
                <w:szCs w:val="24"/>
              </w:rPr>
              <w:t>Источники уголовного права РФ.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уголовной ответственности как вида юридической ответственности. Основания уголовной ответственности</w:t>
            </w:r>
            <w:r w:rsidR="005C66CB" w:rsidRPr="00DC3C63">
              <w:rPr>
                <w:color w:val="000000"/>
                <w:sz w:val="24"/>
                <w:szCs w:val="24"/>
              </w:rPr>
              <w:t>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Преступление: понятие, виды, классификация.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Состав преступления.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Уголовная ответственность за совершение преступлений.</w:t>
            </w:r>
          </w:p>
          <w:p w:rsidR="005D1339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и цели уголовного наказания. Виды наказания.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Множественность преступлений.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>Понятие и значение обстоятельств, исключающих преступность деяния</w:t>
            </w:r>
            <w:r w:rsidRPr="00DC3C63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Международное уголовное право.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8466AD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Ситуационно-ролевая игра (деловая игра)</w:t>
            </w:r>
          </w:p>
        </w:tc>
      </w:tr>
      <w:tr w:rsidR="00FB2222" w:rsidRPr="00DC3C63" w:rsidTr="00134059">
        <w:trPr>
          <w:trHeight w:val="569"/>
        </w:trPr>
        <w:tc>
          <w:tcPr>
            <w:tcW w:w="9716" w:type="dxa"/>
            <w:gridSpan w:val="4"/>
          </w:tcPr>
          <w:p w:rsidR="00FB2222" w:rsidRPr="00FB2222" w:rsidRDefault="00FB2222" w:rsidP="00145C37">
            <w:pPr>
              <w:suppressAutoHyphens/>
              <w:ind w:left="142" w:right="142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FB2222">
              <w:rPr>
                <w:b/>
                <w:color w:val="000000"/>
                <w:sz w:val="24"/>
                <w:szCs w:val="24"/>
              </w:rPr>
              <w:t>Раздел 3. Противодействие коррупции, терроризму и экстремизму</w:t>
            </w:r>
          </w:p>
        </w:tc>
      </w:tr>
      <w:tr w:rsidR="00282C9F" w:rsidRPr="00DC3C63" w:rsidTr="00025C73">
        <w:trPr>
          <w:trHeight w:val="570"/>
        </w:trPr>
        <w:tc>
          <w:tcPr>
            <w:tcW w:w="370" w:type="dxa"/>
          </w:tcPr>
          <w:p w:rsidR="00282C9F" w:rsidRPr="00DC3C63" w:rsidRDefault="005D1339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8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5D1339" w:rsidP="00145C37">
            <w:pPr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Тема №8.</w:t>
            </w:r>
            <w:r w:rsidR="00282C9F" w:rsidRPr="00DC3C63">
              <w:rPr>
                <w:b/>
                <w:i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Правовые основы и принципы государственной политики в сфере противодействия терроризму.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Особенности государственной политики по противодействию терроризму в современной России.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Юридические и организационные аспекты профилактики терроризма и борьбы с ним, минимизации и (или) ликвидации последствий проявлений терроризма.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Федеральный закон «О противодействии терроризму» от 6 марта 2006 года № 35-Ф3. Сущность основных понятий и терминов, применяемых в указанном законодательном акте.</w:t>
            </w:r>
          </w:p>
          <w:p w:rsidR="00282C9F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Международное законодательство в сфере свободы информации.</w:t>
            </w:r>
            <w:r w:rsidRPr="00DC3C63">
              <w:rPr>
                <w:sz w:val="24"/>
                <w:szCs w:val="24"/>
              </w:rPr>
              <w:br/>
            </w:r>
            <w:r w:rsidR="007F353B" w:rsidRPr="00DC3C63">
              <w:rPr>
                <w:sz w:val="24"/>
                <w:szCs w:val="24"/>
              </w:rPr>
              <w:t>Национальное законодательство,</w:t>
            </w:r>
            <w:r w:rsidRPr="00DC3C63">
              <w:rPr>
                <w:sz w:val="24"/>
                <w:szCs w:val="24"/>
              </w:rPr>
              <w:t xml:space="preserve"> регулирующее вопросы противодействия распространения террористических материалов в сфере связи, образовательной среде и сети интернет.</w:t>
            </w:r>
          </w:p>
        </w:tc>
        <w:tc>
          <w:tcPr>
            <w:tcW w:w="3827" w:type="dxa"/>
          </w:tcPr>
          <w:p w:rsidR="005D1339" w:rsidRPr="00834F95" w:rsidRDefault="005D1339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34F95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5D1339" w:rsidRPr="00834F95" w:rsidRDefault="00025C73" w:rsidP="00145C37">
            <w:pPr>
              <w:adjustRightInd w:val="0"/>
              <w:ind w:left="142" w:righ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834F95" w:rsidRPr="00834F95">
              <w:rPr>
                <w:b/>
                <w:sz w:val="24"/>
                <w:szCs w:val="24"/>
              </w:rPr>
              <w:t>УК-10</w:t>
            </w:r>
          </w:p>
          <w:p w:rsidR="005D1339" w:rsidRPr="00834F95" w:rsidRDefault="005D1339" w:rsidP="00145C37">
            <w:pPr>
              <w:adjustRightInd w:val="0"/>
              <w:ind w:left="142" w:right="142"/>
              <w:jc w:val="both"/>
              <w:rPr>
                <w:spacing w:val="-1"/>
                <w:sz w:val="24"/>
                <w:szCs w:val="24"/>
              </w:rPr>
            </w:pPr>
            <w:r w:rsidRPr="00834F95">
              <w:rPr>
                <w:sz w:val="24"/>
                <w:szCs w:val="24"/>
              </w:rPr>
              <w:t xml:space="preserve"> В результате изучения тем раздела студент должен</w:t>
            </w:r>
            <w:r w:rsidR="00834F95" w:rsidRPr="00834F95">
              <w:rPr>
                <w:sz w:val="24"/>
                <w:szCs w:val="24"/>
              </w:rPr>
              <w:t>:</w:t>
            </w:r>
            <w:r w:rsidRPr="00834F95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з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нать: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меть: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ладеть: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  <w:p w:rsidR="00282C9F" w:rsidRPr="00DC3C63" w:rsidRDefault="00282C9F" w:rsidP="00145C37">
            <w:pPr>
              <w:ind w:left="142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282C9F" w:rsidRPr="00DC3C63" w:rsidRDefault="008466AD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Семинар-дискуссия</w:t>
            </w:r>
            <w:r w:rsidR="004A1A4D">
              <w:rPr>
                <w:sz w:val="24"/>
                <w:szCs w:val="24"/>
              </w:rPr>
              <w:t>, доклады</w:t>
            </w:r>
            <w:r w:rsidR="00084824">
              <w:rPr>
                <w:sz w:val="24"/>
                <w:szCs w:val="24"/>
              </w:rPr>
              <w:t>, устный опрос</w:t>
            </w:r>
          </w:p>
        </w:tc>
      </w:tr>
      <w:tr w:rsidR="005D1339" w:rsidRPr="00DC3C63" w:rsidTr="00025C73">
        <w:trPr>
          <w:trHeight w:val="708"/>
        </w:trPr>
        <w:tc>
          <w:tcPr>
            <w:tcW w:w="370" w:type="dxa"/>
          </w:tcPr>
          <w:p w:rsidR="005D1339" w:rsidRPr="00DC3C63" w:rsidRDefault="00E351D4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9.</w:t>
            </w:r>
          </w:p>
        </w:tc>
        <w:tc>
          <w:tcPr>
            <w:tcW w:w="3893" w:type="dxa"/>
          </w:tcPr>
          <w:p w:rsidR="005D1339" w:rsidRPr="00DC3C63" w:rsidRDefault="00E351D4" w:rsidP="00145C37">
            <w:pPr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 xml:space="preserve">Тема 9. Законодательство Российской Федерации по противодействию коррупции.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«коррупция». Нормативные правовые акты РФ в области противодействия коррупции. </w:t>
            </w:r>
          </w:p>
          <w:p w:rsidR="00E351D4" w:rsidRPr="00DC3C63" w:rsidRDefault="002E4987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Принципы противодействия коррупции в РФ.</w:t>
            </w:r>
          </w:p>
          <w:p w:rsidR="00E351D4" w:rsidRPr="00DC3C63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«коррупционное правонарушение». Гражданско-правовая ответственность за совершение коррупционных правонарушений. Дисциплинарная ответственность за совершение коррупционных правонарушений.  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Административная ответственность за совершение коррупционных правонарушений. 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Уголовная ответственность за совершение коррупционных преступлений.</w:t>
            </w:r>
          </w:p>
          <w:p w:rsidR="002E4987" w:rsidRPr="00DC3C63" w:rsidRDefault="002E4987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Основные направления деятельности государственных органов по повышению эффективности противодействия коррупции</w:t>
            </w:r>
          </w:p>
        </w:tc>
        <w:tc>
          <w:tcPr>
            <w:tcW w:w="3827" w:type="dxa"/>
          </w:tcPr>
          <w:p w:rsidR="00025C73" w:rsidRPr="00834F95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34F95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834F95" w:rsidRDefault="00025C73" w:rsidP="00145C37">
            <w:pPr>
              <w:adjustRightInd w:val="0"/>
              <w:ind w:left="142" w:righ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834F95">
              <w:rPr>
                <w:b/>
                <w:sz w:val="24"/>
                <w:szCs w:val="24"/>
              </w:rPr>
              <w:t>УК-10</w:t>
            </w:r>
          </w:p>
          <w:p w:rsidR="00025C73" w:rsidRPr="00834F95" w:rsidRDefault="00025C73" w:rsidP="00145C37">
            <w:pPr>
              <w:adjustRightInd w:val="0"/>
              <w:ind w:left="142" w:right="142"/>
              <w:jc w:val="both"/>
              <w:rPr>
                <w:spacing w:val="-1"/>
                <w:sz w:val="24"/>
                <w:szCs w:val="24"/>
              </w:rPr>
            </w:pPr>
            <w:r w:rsidRPr="00834F95">
              <w:rPr>
                <w:sz w:val="24"/>
                <w:szCs w:val="24"/>
              </w:rPr>
              <w:t xml:space="preserve"> В результате изучения тем раздела студент должен:</w:t>
            </w:r>
            <w:r w:rsidRPr="00834F95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з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нать: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меть: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ладеть: </w:t>
            </w:r>
          </w:p>
          <w:p w:rsidR="005D1339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  <w:tc>
          <w:tcPr>
            <w:tcW w:w="1626" w:type="dxa"/>
          </w:tcPr>
          <w:p w:rsidR="005D1339" w:rsidRPr="00DC3C63" w:rsidRDefault="00E351D4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Лекция-беседа</w:t>
            </w:r>
            <w:r w:rsidR="008466AD" w:rsidRPr="00DC3C63">
              <w:rPr>
                <w:sz w:val="24"/>
                <w:szCs w:val="24"/>
              </w:rPr>
              <w:t xml:space="preserve">, </w:t>
            </w:r>
            <w:r w:rsidR="004A1A4D">
              <w:rPr>
                <w:sz w:val="24"/>
                <w:szCs w:val="24"/>
              </w:rPr>
              <w:t xml:space="preserve">семинар-дискуссия, </w:t>
            </w:r>
            <w:r w:rsidR="008466AD" w:rsidRPr="00DC3C63">
              <w:rPr>
                <w:sz w:val="24"/>
                <w:szCs w:val="24"/>
              </w:rPr>
              <w:t>доклады</w:t>
            </w:r>
            <w:r w:rsidR="00084824">
              <w:rPr>
                <w:sz w:val="24"/>
                <w:szCs w:val="24"/>
              </w:rPr>
              <w:t>, устный опрос</w:t>
            </w:r>
          </w:p>
        </w:tc>
      </w:tr>
      <w:tr w:rsidR="00282C9F" w:rsidRPr="00DC3C63" w:rsidTr="00025C73">
        <w:trPr>
          <w:trHeight w:val="570"/>
        </w:trPr>
        <w:tc>
          <w:tcPr>
            <w:tcW w:w="370" w:type="dxa"/>
          </w:tcPr>
          <w:p w:rsidR="00282C9F" w:rsidRPr="00DC3C63" w:rsidRDefault="00282C9F" w:rsidP="00FA6B5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:rsidR="00282C9F" w:rsidRPr="00DC3C63" w:rsidRDefault="00282C9F" w:rsidP="00145C37">
            <w:pPr>
              <w:pStyle w:val="TableParagraph"/>
              <w:ind w:left="66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282C9F" w:rsidRPr="00DC3C63" w:rsidRDefault="00282C9F" w:rsidP="00145C37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282C9F" w:rsidRPr="00DC3C63" w:rsidRDefault="004A1A4D" w:rsidP="00FA6B51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Аттестация: зачет</w:t>
            </w:r>
            <w:r w:rsidR="00282C9F" w:rsidRPr="00DC3C63">
              <w:rPr>
                <w:sz w:val="24"/>
                <w:szCs w:val="24"/>
              </w:rPr>
              <w:t xml:space="preserve"> (по вопросам).</w:t>
            </w:r>
          </w:p>
        </w:tc>
      </w:tr>
    </w:tbl>
    <w:p w:rsidR="00282C9F" w:rsidRDefault="00282C9F" w:rsidP="002969F1">
      <w:pPr>
        <w:pStyle w:val="a3"/>
        <w:spacing w:before="1"/>
        <w:jc w:val="both"/>
        <w:rPr>
          <w:i/>
        </w:rPr>
      </w:pPr>
    </w:p>
    <w:p w:rsidR="00282C9F" w:rsidRDefault="00282C9F" w:rsidP="002969F1">
      <w:pPr>
        <w:pStyle w:val="3"/>
        <w:numPr>
          <w:ilvl w:val="0"/>
          <w:numId w:val="9"/>
        </w:numPr>
        <w:tabs>
          <w:tab w:val="left" w:pos="426"/>
        </w:tabs>
        <w:ind w:left="0" w:firstLine="0"/>
        <w:jc w:val="both"/>
      </w:pPr>
      <w:bookmarkStart w:id="10" w:name="_Toc189491897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0"/>
    </w:p>
    <w:p w:rsidR="00282C9F" w:rsidRPr="00084824" w:rsidRDefault="00282C9F" w:rsidP="00084824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00573D" w:rsidRPr="002644D6" w:rsidRDefault="0000573D" w:rsidP="0000573D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E412BE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00573D" w:rsidRPr="002644D6" w:rsidRDefault="0000573D" w:rsidP="0000573D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282C9F" w:rsidRDefault="00282C9F" w:rsidP="00D244A6">
      <w:pPr>
        <w:pStyle w:val="3"/>
        <w:numPr>
          <w:ilvl w:val="1"/>
          <w:numId w:val="9"/>
        </w:numPr>
        <w:tabs>
          <w:tab w:val="left" w:pos="426"/>
        </w:tabs>
        <w:ind w:left="0" w:firstLine="0"/>
        <w:jc w:val="both"/>
      </w:pPr>
      <w:bookmarkStart w:id="11" w:name="_Toc189491898"/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bookmarkEnd w:id="11"/>
    </w:p>
    <w:p w:rsidR="0000573D" w:rsidRPr="002644D6" w:rsidRDefault="0000573D" w:rsidP="0000573D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6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00573D" w:rsidRPr="002644D6" w:rsidRDefault="0000573D" w:rsidP="0000573D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00573D" w:rsidRPr="002644D6" w:rsidRDefault="0000573D" w:rsidP="0000573D">
      <w:pPr>
        <w:numPr>
          <w:ilvl w:val="0"/>
          <w:numId w:val="4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00573D" w:rsidRPr="002644D6" w:rsidRDefault="0000573D" w:rsidP="0000573D">
      <w:pPr>
        <w:numPr>
          <w:ilvl w:val="0"/>
          <w:numId w:val="4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00573D" w:rsidRPr="002644D6" w:rsidRDefault="0000573D" w:rsidP="0000573D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33371" w:rsidRDefault="00933371" w:rsidP="00933371">
      <w:pPr>
        <w:pStyle w:val="a3"/>
        <w:ind w:firstLine="641"/>
        <w:contextualSpacing/>
        <w:jc w:val="both"/>
      </w:pPr>
    </w:p>
    <w:p w:rsidR="00282C9F" w:rsidRPr="00965251" w:rsidRDefault="00282C9F" w:rsidP="00965251">
      <w:pPr>
        <w:pStyle w:val="3"/>
        <w:numPr>
          <w:ilvl w:val="0"/>
          <w:numId w:val="9"/>
        </w:numPr>
        <w:tabs>
          <w:tab w:val="left" w:pos="1242"/>
        </w:tabs>
        <w:ind w:left="284" w:hanging="284"/>
        <w:jc w:val="both"/>
      </w:pPr>
      <w:bookmarkStart w:id="12" w:name="_Toc189491899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2"/>
    </w:p>
    <w:p w:rsidR="0000573D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ind w:left="426" w:hanging="426"/>
        <w:jc w:val="both"/>
      </w:pPr>
      <w:bookmarkStart w:id="13" w:name="_Toc4695154"/>
      <w:bookmarkStart w:id="14" w:name="_Toc184922272"/>
      <w:bookmarkStart w:id="15" w:name="_Toc189491900"/>
      <w:r w:rsidRPr="002644D6">
        <w:t xml:space="preserve">Перечень учебно-методического обеспечения для </w:t>
      </w:r>
      <w:bookmarkEnd w:id="13"/>
      <w:r>
        <w:t>самостоятельной работы обучающихся</w:t>
      </w:r>
      <w:bookmarkEnd w:id="14"/>
      <w:bookmarkEnd w:id="15"/>
    </w:p>
    <w:p w:rsidR="0000573D" w:rsidRPr="009652B5" w:rsidRDefault="0000573D" w:rsidP="0000573D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E412BE">
        <w:rPr>
          <w:sz w:val="24"/>
        </w:rPr>
        <w:t>Правоведение</w:t>
      </w:r>
      <w:r w:rsidRPr="009652B5">
        <w:rPr>
          <w:sz w:val="24"/>
        </w:rPr>
        <w:t>» размещены в «Электронной образовательной среде» (</w:t>
      </w:r>
      <w:r w:rsidRPr="0000573D">
        <w:rPr>
          <w:sz w:val="24"/>
        </w:rPr>
        <w:t>https://edu2020.kemgik.ru/course/view.php?id=4570</w:t>
      </w:r>
      <w:r w:rsidRPr="009652B5">
        <w:rPr>
          <w:sz w:val="24"/>
        </w:rPr>
        <w:t>) и включают:</w:t>
      </w:r>
    </w:p>
    <w:p w:rsidR="00282C9F" w:rsidRPr="00995DA0" w:rsidRDefault="00282C9F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</w:t>
      </w:r>
      <w:r>
        <w:rPr>
          <w:i/>
        </w:rPr>
        <w:t>программны</w:t>
      </w:r>
      <w:r w:rsidRPr="00995DA0">
        <w:rPr>
          <w:i/>
        </w:rPr>
        <w:t>е ресурсы</w:t>
      </w:r>
    </w:p>
    <w:p w:rsidR="00282C9F" w:rsidRDefault="00282C9F" w:rsidP="002969F1">
      <w:pPr>
        <w:pStyle w:val="a3"/>
        <w:spacing w:line="275" w:lineRule="exact"/>
        <w:jc w:val="both"/>
      </w:pPr>
      <w:r>
        <w:t>Рабочая программа дисциплины</w:t>
      </w:r>
    </w:p>
    <w:p w:rsidR="00282C9F" w:rsidRPr="00FE10BB" w:rsidRDefault="00282C9F" w:rsidP="002969F1">
      <w:pPr>
        <w:pStyle w:val="a3"/>
        <w:spacing w:line="275" w:lineRule="exact"/>
        <w:jc w:val="both"/>
        <w:rPr>
          <w:i/>
        </w:rPr>
      </w:pPr>
      <w:r w:rsidRPr="00FE10BB">
        <w:rPr>
          <w:i/>
        </w:rPr>
        <w:t>Учебно-методические ресурсы</w:t>
      </w:r>
    </w:p>
    <w:p w:rsidR="00282C9F" w:rsidRPr="00FE10BB" w:rsidRDefault="00282C9F" w:rsidP="002969F1">
      <w:pPr>
        <w:pStyle w:val="a3"/>
        <w:spacing w:line="275" w:lineRule="exact"/>
        <w:jc w:val="both"/>
      </w:pPr>
      <w:r w:rsidRPr="00FE10BB">
        <w:t>Методические указания для обучающихся по освоению дисциплины</w:t>
      </w:r>
    </w:p>
    <w:p w:rsidR="00282C9F" w:rsidRPr="00FE10BB" w:rsidRDefault="00282C9F" w:rsidP="002969F1">
      <w:pPr>
        <w:pStyle w:val="a3"/>
        <w:spacing w:line="275" w:lineRule="exact"/>
        <w:jc w:val="both"/>
      </w:pPr>
      <w:r w:rsidRPr="00FE10BB">
        <w:t>Методические указания для самостоятельной работы обучающихся</w:t>
      </w:r>
    </w:p>
    <w:p w:rsidR="00282C9F" w:rsidRDefault="00282C9F" w:rsidP="002969F1">
      <w:pPr>
        <w:pStyle w:val="a3"/>
        <w:spacing w:line="275" w:lineRule="exact"/>
        <w:jc w:val="both"/>
        <w:rPr>
          <w:i/>
        </w:rPr>
      </w:pPr>
      <w:r>
        <w:rPr>
          <w:i/>
        </w:rPr>
        <w:t>Учебно-библиографические ресурсы</w:t>
      </w:r>
    </w:p>
    <w:p w:rsidR="00282C9F" w:rsidRDefault="00282C9F" w:rsidP="002969F1">
      <w:pPr>
        <w:pStyle w:val="a3"/>
        <w:spacing w:line="275" w:lineRule="exact"/>
        <w:jc w:val="both"/>
      </w:pPr>
      <w:r>
        <w:t>Список рекомендуемой литературы</w:t>
      </w:r>
    </w:p>
    <w:p w:rsidR="00F00660" w:rsidRPr="0000573D" w:rsidRDefault="0000573D" w:rsidP="002969F1">
      <w:pPr>
        <w:pStyle w:val="a3"/>
        <w:spacing w:line="275" w:lineRule="exact"/>
        <w:jc w:val="both"/>
        <w:rPr>
          <w:i/>
        </w:rPr>
      </w:pPr>
      <w:r w:rsidRPr="0000573D">
        <w:rPr>
          <w:i/>
        </w:rPr>
        <w:t>Фонд оценочных средств</w:t>
      </w:r>
    </w:p>
    <w:p w:rsidR="0000573D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Критерии оценивания практический работ</w:t>
      </w:r>
    </w:p>
    <w:p w:rsidR="0000573D" w:rsidRPr="002644D6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Вопросы для устного опроса и критерии их оценивания</w:t>
      </w:r>
    </w:p>
    <w:p w:rsidR="0000573D" w:rsidRPr="002644D6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Тест</w:t>
      </w:r>
      <w:r w:rsidRPr="002644D6">
        <w:rPr>
          <w:sz w:val="24"/>
          <w:szCs w:val="24"/>
        </w:rPr>
        <w:t xml:space="preserve"> по дисциплине</w:t>
      </w:r>
    </w:p>
    <w:p w:rsidR="0000573D" w:rsidRPr="002644D6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jc w:val="both"/>
      </w:pPr>
      <w:bookmarkStart w:id="16" w:name="_Toc4695157"/>
      <w:bookmarkStart w:id="17" w:name="_Toc184922273"/>
      <w:bookmarkStart w:id="18" w:name="_Toc189491901"/>
      <w:r w:rsidRPr="002644D6">
        <w:t>Методические указания для обучающихся по организации СР</w:t>
      </w:r>
      <w:bookmarkEnd w:id="16"/>
      <w:bookmarkEnd w:id="17"/>
      <w:bookmarkEnd w:id="18"/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00573D" w:rsidRPr="002644D6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jc w:val="both"/>
      </w:pPr>
      <w:bookmarkStart w:id="19" w:name="_Toc184922274"/>
      <w:bookmarkStart w:id="20" w:name="_Toc189491902"/>
      <w:bookmarkStart w:id="21" w:name="_Toc4695158"/>
      <w:r w:rsidRPr="002644D6">
        <w:t>Организация самостоятельной работы</w:t>
      </w:r>
      <w:bookmarkEnd w:id="19"/>
      <w:bookmarkEnd w:id="20"/>
      <w:r w:rsidRPr="002644D6">
        <w:t xml:space="preserve"> </w:t>
      </w:r>
      <w:bookmarkEnd w:id="21"/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0573D" w:rsidRPr="00F93C02" w:rsidRDefault="0000573D" w:rsidP="0000573D">
      <w:pPr>
        <w:ind w:left="-15" w:firstLine="582"/>
        <w:jc w:val="both"/>
        <w:rPr>
          <w:b/>
          <w:sz w:val="24"/>
          <w:szCs w:val="24"/>
        </w:rPr>
      </w:pPr>
      <w:bookmarkStart w:id="22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22"/>
    </w:p>
    <w:tbl>
      <w:tblPr>
        <w:tblW w:w="9214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0278C2" w:rsidRPr="002644D6" w:rsidTr="00145C3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145C37">
            <w:pPr>
              <w:ind w:firstLine="43"/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A4659C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A4659C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Количество часов на </w:t>
            </w:r>
            <w:bookmarkStart w:id="23" w:name="_GoBack"/>
            <w:bookmarkEnd w:id="23"/>
            <w:r w:rsidRPr="00145C37">
              <w:rPr>
                <w:b/>
                <w:sz w:val="24"/>
                <w:szCs w:val="24"/>
              </w:rPr>
              <w:t xml:space="preserve">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00573D" w:rsidRPr="00145C37" w:rsidRDefault="0000573D" w:rsidP="00145C3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00573D">
            <w:pPr>
              <w:rPr>
                <w:color w:val="000000"/>
                <w:sz w:val="24"/>
                <w:szCs w:val="24"/>
              </w:rPr>
            </w:pPr>
            <w:r w:rsidRPr="00145C37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45C37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Default="0000573D" w:rsidP="00145C37">
            <w:pPr>
              <w:jc w:val="both"/>
            </w:pPr>
            <w:r w:rsidRPr="00145C37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ind w:left="74" w:right="204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Раздел 2. </w:t>
            </w:r>
            <w:r w:rsidRPr="00145C37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Default="0000573D" w:rsidP="00145C37">
            <w:pPr>
              <w:jc w:val="both"/>
            </w:pPr>
            <w:r w:rsidRPr="00145C37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3F" w:rsidRPr="00145C37" w:rsidRDefault="00FA613F" w:rsidP="00145C37">
            <w:pPr>
              <w:ind w:left="74" w:right="204"/>
              <w:rPr>
                <w:b/>
                <w:sz w:val="24"/>
                <w:szCs w:val="24"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3F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3F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3F" w:rsidRPr="00145C37" w:rsidRDefault="00FA613F" w:rsidP="00145C37">
            <w:pPr>
              <w:jc w:val="both"/>
              <w:rPr>
                <w:rFonts w:eastAsia="Calibri"/>
                <w:sz w:val="24"/>
                <w:szCs w:val="24"/>
              </w:rPr>
            </w:pPr>
            <w:r w:rsidRPr="00145C37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278C2" w:rsidRPr="002644D6" w:rsidTr="00145C3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00573D">
            <w:pPr>
              <w:rPr>
                <w:color w:val="000000"/>
                <w:sz w:val="24"/>
                <w:szCs w:val="24"/>
              </w:rPr>
            </w:pPr>
            <w:r w:rsidRPr="00145C37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45C37">
              <w:rPr>
                <w:rFonts w:eastAsia="Calibri"/>
                <w:sz w:val="24"/>
                <w:szCs w:val="24"/>
              </w:rPr>
              <w:t>Зачет</w:t>
            </w:r>
          </w:p>
        </w:tc>
      </w:tr>
    </w:tbl>
    <w:p w:rsidR="0000573D" w:rsidRDefault="0000573D" w:rsidP="0000573D"/>
    <w:p w:rsidR="00FA613F" w:rsidRPr="00FA613F" w:rsidRDefault="00FA613F" w:rsidP="00E412BE">
      <w:pPr>
        <w:keepNext/>
        <w:widowControl/>
        <w:numPr>
          <w:ilvl w:val="0"/>
          <w:numId w:val="45"/>
        </w:numPr>
        <w:autoSpaceDE/>
        <w:autoSpaceDN/>
        <w:spacing w:line="276" w:lineRule="auto"/>
        <w:jc w:val="both"/>
        <w:outlineLvl w:val="2"/>
        <w:rPr>
          <w:b/>
          <w:sz w:val="24"/>
          <w:szCs w:val="24"/>
        </w:rPr>
      </w:pPr>
      <w:bookmarkStart w:id="24" w:name="_Toc184922275"/>
      <w:bookmarkStart w:id="25" w:name="_Toc189491903"/>
      <w:r w:rsidRPr="00FA613F">
        <w:rPr>
          <w:b/>
          <w:sz w:val="24"/>
          <w:szCs w:val="24"/>
        </w:rPr>
        <w:t>Фонд оценочных средств</w:t>
      </w:r>
      <w:bookmarkEnd w:id="24"/>
      <w:bookmarkEnd w:id="25"/>
      <w:r w:rsidRPr="00FA613F">
        <w:rPr>
          <w:b/>
          <w:sz w:val="24"/>
          <w:szCs w:val="24"/>
        </w:rPr>
        <w:t xml:space="preserve"> </w:t>
      </w:r>
    </w:p>
    <w:p w:rsidR="00FA613F" w:rsidRPr="00FA613F" w:rsidRDefault="00FA613F" w:rsidP="00E412BE">
      <w:pPr>
        <w:widowControl/>
        <w:autoSpaceDE/>
        <w:autoSpaceDN/>
        <w:spacing w:line="275" w:lineRule="exact"/>
        <w:ind w:firstLine="709"/>
        <w:jc w:val="both"/>
        <w:rPr>
          <w:rFonts w:eastAsia="Calibri"/>
          <w:b/>
          <w:sz w:val="24"/>
          <w:szCs w:val="28"/>
          <w:lang w:eastAsia="en-US"/>
        </w:rPr>
      </w:pPr>
      <w:r w:rsidRPr="00FA613F">
        <w:rPr>
          <w:rFonts w:eastAsia="Calibri"/>
          <w:sz w:val="24"/>
          <w:szCs w:val="28"/>
          <w:lang w:eastAsia="en-US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(https://edu2020.kemgik.ru/course/view.php?id=</w:t>
      </w:r>
      <w:r>
        <w:rPr>
          <w:rFonts w:eastAsia="Calibri"/>
          <w:sz w:val="24"/>
          <w:szCs w:val="28"/>
          <w:lang w:eastAsia="en-US"/>
        </w:rPr>
        <w:t>4570</w:t>
      </w:r>
      <w:r w:rsidRPr="00FA613F">
        <w:rPr>
          <w:rFonts w:eastAsia="Calibri"/>
          <w:sz w:val="24"/>
          <w:szCs w:val="28"/>
          <w:lang w:eastAsia="en-US"/>
        </w:rPr>
        <w:t xml:space="preserve">). </w:t>
      </w:r>
    </w:p>
    <w:p w:rsidR="007A661F" w:rsidRPr="00AF4D5D" w:rsidRDefault="007A661F" w:rsidP="00E20815">
      <w:pPr>
        <w:pStyle w:val="a5"/>
        <w:ind w:left="0"/>
        <w:jc w:val="both"/>
        <w:rPr>
          <w:rStyle w:val="s19"/>
          <w:b/>
          <w:i/>
          <w:sz w:val="24"/>
          <w:szCs w:val="24"/>
        </w:rPr>
      </w:pPr>
    </w:p>
    <w:p w:rsidR="00282C9F" w:rsidRPr="007A661F" w:rsidRDefault="00282C9F" w:rsidP="00FA613F">
      <w:pPr>
        <w:pStyle w:val="3"/>
        <w:numPr>
          <w:ilvl w:val="0"/>
          <w:numId w:val="45"/>
        </w:numPr>
        <w:tabs>
          <w:tab w:val="left" w:pos="1152"/>
        </w:tabs>
        <w:jc w:val="both"/>
      </w:pPr>
      <w:bookmarkStart w:id="26" w:name="_Toc189491904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26"/>
    </w:p>
    <w:p w:rsidR="00282C9F" w:rsidRPr="00FA613F" w:rsidRDefault="00836AA6" w:rsidP="00FA613F">
      <w:pPr>
        <w:widowControl/>
        <w:tabs>
          <w:tab w:val="left" w:pos="3299"/>
        </w:tabs>
        <w:autoSpaceDE/>
        <w:autoSpaceDN/>
        <w:rPr>
          <w:b/>
          <w:color w:val="000000"/>
          <w:sz w:val="24"/>
          <w:szCs w:val="24"/>
        </w:rPr>
      </w:pPr>
      <w:r w:rsidRPr="00FA613F">
        <w:rPr>
          <w:b/>
          <w:color w:val="000000"/>
          <w:sz w:val="24"/>
          <w:szCs w:val="24"/>
        </w:rPr>
        <w:t xml:space="preserve">8.1. </w:t>
      </w:r>
      <w:r w:rsidR="00282C9F" w:rsidRPr="00FA613F">
        <w:rPr>
          <w:b/>
          <w:color w:val="000000"/>
          <w:sz w:val="24"/>
          <w:szCs w:val="24"/>
        </w:rPr>
        <w:t>Основная литература:</w:t>
      </w:r>
      <w:r w:rsidR="00FA613F" w:rsidRPr="00FA613F">
        <w:rPr>
          <w:b/>
          <w:color w:val="000000"/>
          <w:sz w:val="24"/>
          <w:szCs w:val="24"/>
        </w:rPr>
        <w:tab/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Городилов, А. А. Государственное устройство и </w:t>
      </w:r>
      <w:proofErr w:type="gramStart"/>
      <w:r w:rsidRPr="00836AA6">
        <w:rPr>
          <w:sz w:val="24"/>
          <w:szCs w:val="24"/>
          <w:lang w:eastAsia="en-US"/>
        </w:rPr>
        <w:t>право :</w:t>
      </w:r>
      <w:proofErr w:type="gramEnd"/>
      <w:r w:rsidRPr="00836AA6">
        <w:rPr>
          <w:sz w:val="24"/>
          <w:szCs w:val="24"/>
          <w:lang w:eastAsia="en-US"/>
        </w:rPr>
        <w:t xml:space="preserve"> учебник / А. А. Городилов. – Москва ; Берлин : </w:t>
      </w:r>
      <w:proofErr w:type="spellStart"/>
      <w:r w:rsidRPr="00836AA6">
        <w:rPr>
          <w:sz w:val="24"/>
          <w:szCs w:val="24"/>
          <w:lang w:eastAsia="en-US"/>
        </w:rPr>
        <w:t>Директ</w:t>
      </w:r>
      <w:proofErr w:type="spellEnd"/>
      <w:r w:rsidRPr="00836AA6">
        <w:rPr>
          <w:sz w:val="24"/>
          <w:szCs w:val="24"/>
          <w:lang w:eastAsia="en-US"/>
        </w:rPr>
        <w:t>-Медиа, 2020. – 290 с. – URL: http://biblioclub.ru/index.php?page=bo</w:t>
      </w:r>
      <w:r w:rsidR="00FA4D69">
        <w:rPr>
          <w:sz w:val="24"/>
          <w:szCs w:val="24"/>
          <w:lang w:eastAsia="en-US"/>
        </w:rPr>
        <w:t>ok&amp;id=596086 (дата обращения: 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Гражданское право : учебные программы общих и специальных курсов / А. В. </w:t>
      </w:r>
      <w:proofErr w:type="spellStart"/>
      <w:r w:rsidRPr="00836AA6">
        <w:rPr>
          <w:sz w:val="24"/>
          <w:szCs w:val="24"/>
          <w:lang w:eastAsia="en-US"/>
        </w:rPr>
        <w:t>Асосков</w:t>
      </w:r>
      <w:proofErr w:type="spellEnd"/>
      <w:r w:rsidRPr="00836AA6">
        <w:rPr>
          <w:sz w:val="24"/>
          <w:szCs w:val="24"/>
          <w:lang w:eastAsia="en-US"/>
        </w:rPr>
        <w:t xml:space="preserve">, М. Л. Башкатов, В. Ю. </w:t>
      </w:r>
      <w:proofErr w:type="spellStart"/>
      <w:r w:rsidRPr="00836AA6">
        <w:rPr>
          <w:sz w:val="24"/>
          <w:szCs w:val="24"/>
          <w:lang w:eastAsia="en-US"/>
        </w:rPr>
        <w:t>Бузанов</w:t>
      </w:r>
      <w:proofErr w:type="spellEnd"/>
      <w:r w:rsidRPr="00836AA6">
        <w:rPr>
          <w:sz w:val="24"/>
          <w:szCs w:val="24"/>
          <w:lang w:eastAsia="en-US"/>
        </w:rPr>
        <w:t xml:space="preserve"> [и др.] ; под ред. и с предисл. Е. А. Суханова ; </w:t>
      </w:r>
      <w:proofErr w:type="spellStart"/>
      <w:r w:rsidRPr="00836AA6">
        <w:rPr>
          <w:sz w:val="24"/>
          <w:szCs w:val="24"/>
          <w:lang w:eastAsia="en-US"/>
        </w:rPr>
        <w:t>учред</w:t>
      </w:r>
      <w:proofErr w:type="spellEnd"/>
      <w:r w:rsidRPr="00836AA6">
        <w:rPr>
          <w:sz w:val="24"/>
          <w:szCs w:val="24"/>
          <w:lang w:eastAsia="en-US"/>
        </w:rPr>
        <w:t xml:space="preserve">. Московский государственный университет имени М. В. Ломоносова ; Юридический факультет. – 3-е изд., </w:t>
      </w:r>
      <w:proofErr w:type="spellStart"/>
      <w:r w:rsidRPr="00836AA6">
        <w:rPr>
          <w:sz w:val="24"/>
          <w:szCs w:val="24"/>
          <w:lang w:eastAsia="en-US"/>
        </w:rPr>
        <w:t>пeрeраб</w:t>
      </w:r>
      <w:proofErr w:type="spellEnd"/>
      <w:r w:rsidRPr="00836AA6">
        <w:rPr>
          <w:sz w:val="24"/>
          <w:szCs w:val="24"/>
          <w:lang w:eastAsia="en-US"/>
        </w:rPr>
        <w:t xml:space="preserve">. и доп. – Москва : Статут, 2018. – 384 с. – URL: https://biblioclub.ru/index.php?page=book&amp;id=563840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Правоведение : учебное пособие / под общ. ред. Н. Н. Косаренко. – 5-е изд., стер. – Москва : ФЛИНТА, 2021. – 357 с. – URL: https://biblioclub.ru/index.php?page=book&amp;id=83215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-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836AA6">
        <w:rPr>
          <w:sz w:val="24"/>
          <w:szCs w:val="24"/>
          <w:lang w:eastAsia="en-US"/>
        </w:rPr>
        <w:t>Рузакова</w:t>
      </w:r>
      <w:proofErr w:type="spellEnd"/>
      <w:r w:rsidRPr="00836AA6">
        <w:rPr>
          <w:sz w:val="24"/>
          <w:szCs w:val="24"/>
          <w:lang w:eastAsia="en-US"/>
        </w:rPr>
        <w:t xml:space="preserve">, О. А. Правоведение : учебник / О. А. </w:t>
      </w:r>
      <w:proofErr w:type="spellStart"/>
      <w:r w:rsidRPr="00836AA6">
        <w:rPr>
          <w:sz w:val="24"/>
          <w:szCs w:val="24"/>
          <w:lang w:eastAsia="en-US"/>
        </w:rPr>
        <w:t>Рузакова</w:t>
      </w:r>
      <w:proofErr w:type="spellEnd"/>
      <w:r w:rsidRPr="00836AA6">
        <w:rPr>
          <w:sz w:val="24"/>
          <w:szCs w:val="24"/>
          <w:lang w:eastAsia="en-US"/>
        </w:rPr>
        <w:t xml:space="preserve">, А. Б. </w:t>
      </w:r>
      <w:proofErr w:type="spellStart"/>
      <w:r w:rsidRPr="00836AA6">
        <w:rPr>
          <w:sz w:val="24"/>
          <w:szCs w:val="24"/>
          <w:lang w:eastAsia="en-US"/>
        </w:rPr>
        <w:t>Рузаков</w:t>
      </w:r>
      <w:proofErr w:type="spellEnd"/>
      <w:r w:rsidRPr="00836AA6">
        <w:rPr>
          <w:sz w:val="24"/>
          <w:szCs w:val="24"/>
          <w:lang w:eastAsia="en-US"/>
        </w:rPr>
        <w:t xml:space="preserve">. – 4-е изд., стер. – Москва : Университет Синергия, 2019. – 208 с. - URL: https://biblioclub.ru/index.php?page=book&amp;id=571515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282C9F" w:rsidRPr="00CF24E7" w:rsidRDefault="00836AA6" w:rsidP="00836AA6">
      <w:pPr>
        <w:widowControl/>
        <w:suppressAutoHyphens/>
        <w:autoSpaceDE/>
        <w:autoSpaceDN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8.2. </w:t>
      </w:r>
      <w:r w:rsidR="00282C9F" w:rsidRPr="00CF24E7">
        <w:rPr>
          <w:b/>
          <w:i/>
          <w:color w:val="000000"/>
          <w:sz w:val="24"/>
          <w:szCs w:val="24"/>
        </w:rPr>
        <w:t>Дополнительная литература: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Административное право России : учебник / под ред. : В. Я. </w:t>
      </w:r>
      <w:proofErr w:type="spellStart"/>
      <w:r w:rsidRPr="00836AA6">
        <w:rPr>
          <w:sz w:val="24"/>
          <w:szCs w:val="24"/>
        </w:rPr>
        <w:t>Кикоть</w:t>
      </w:r>
      <w:proofErr w:type="spellEnd"/>
      <w:r w:rsidRPr="00836AA6">
        <w:rPr>
          <w:sz w:val="24"/>
          <w:szCs w:val="24"/>
        </w:rPr>
        <w:t xml:space="preserve">, И. Ш. </w:t>
      </w:r>
      <w:proofErr w:type="spellStart"/>
      <w:r w:rsidRPr="00836AA6">
        <w:rPr>
          <w:sz w:val="24"/>
          <w:szCs w:val="24"/>
        </w:rPr>
        <w:t>Килясханов</w:t>
      </w:r>
      <w:proofErr w:type="spellEnd"/>
      <w:r w:rsidRPr="00836AA6">
        <w:rPr>
          <w:sz w:val="24"/>
          <w:szCs w:val="24"/>
        </w:rPr>
        <w:t xml:space="preserve">, П. И. Кононов. – 4-е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687 с. – URL: </w:t>
      </w:r>
      <w:hyperlink r:id="rId7" w:history="1">
        <w:r w:rsidRPr="00836AA6">
          <w:rPr>
            <w:rStyle w:val="aa"/>
            <w:sz w:val="24"/>
            <w:szCs w:val="24"/>
          </w:rPr>
          <w:t>https://biblioclub.ru/index.php?page=book_red&amp;id=114572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Балаян</w:t>
      </w:r>
      <w:proofErr w:type="spellEnd"/>
      <w:r w:rsidRPr="00836AA6">
        <w:rPr>
          <w:sz w:val="24"/>
          <w:szCs w:val="24"/>
        </w:rPr>
        <w:t xml:space="preserve">, Э. Ю. Правоведение : учебное пособие / Э. Ю. </w:t>
      </w:r>
      <w:proofErr w:type="spellStart"/>
      <w:r w:rsidRPr="00836AA6">
        <w:rPr>
          <w:sz w:val="24"/>
          <w:szCs w:val="24"/>
        </w:rPr>
        <w:t>Балаян</w:t>
      </w:r>
      <w:proofErr w:type="spellEnd"/>
      <w:r w:rsidRPr="00836AA6">
        <w:rPr>
          <w:sz w:val="24"/>
          <w:szCs w:val="24"/>
        </w:rPr>
        <w:t xml:space="preserve"> ; Кемеровский государственный университет. – Кемерово : Кемеровский государственный университет, 2015. – 191 с. – URL: </w:t>
      </w:r>
      <w:hyperlink r:id="rId8" w:history="1">
        <w:r w:rsidRPr="00836AA6">
          <w:rPr>
            <w:rStyle w:val="aa"/>
            <w:sz w:val="24"/>
            <w:szCs w:val="24"/>
          </w:rPr>
          <w:t>https://biblioclub.ru/index.php?page=book&amp;id=481459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Детков, А. П. Уголовное право России : учебное пособие / А. П. Детков, И. Н. Федорова. – Москва ; Берлин : </w:t>
      </w:r>
      <w:proofErr w:type="spellStart"/>
      <w:r w:rsidRPr="00836AA6">
        <w:rPr>
          <w:sz w:val="24"/>
          <w:szCs w:val="24"/>
        </w:rPr>
        <w:t>Директ</w:t>
      </w:r>
      <w:proofErr w:type="spellEnd"/>
      <w:r w:rsidRPr="00836AA6">
        <w:rPr>
          <w:sz w:val="24"/>
          <w:szCs w:val="24"/>
        </w:rPr>
        <w:t xml:space="preserve">-Медиа, 2017. – 591 с. – URL: </w:t>
      </w:r>
      <w:hyperlink r:id="rId9" w:history="1">
        <w:r w:rsidRPr="00836AA6">
          <w:rPr>
            <w:rStyle w:val="aa"/>
            <w:sz w:val="24"/>
            <w:szCs w:val="24"/>
          </w:rPr>
          <w:t>https://biblioclub.ru/index.php?page=book_red&amp;id=462195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Евтушенко, И. В. Правоведение с основами семейного права и прав инвалидов : учебник / И. В. Евтушенко, В. В. </w:t>
      </w:r>
      <w:proofErr w:type="spellStart"/>
      <w:r w:rsidRPr="00836AA6">
        <w:rPr>
          <w:sz w:val="24"/>
          <w:szCs w:val="24"/>
        </w:rPr>
        <w:t>Надвикова</w:t>
      </w:r>
      <w:proofErr w:type="spellEnd"/>
      <w:r w:rsidRPr="00836AA6">
        <w:rPr>
          <w:sz w:val="24"/>
          <w:szCs w:val="24"/>
        </w:rPr>
        <w:t xml:space="preserve">, В. И. </w:t>
      </w:r>
      <w:proofErr w:type="spellStart"/>
      <w:r w:rsidRPr="00836AA6">
        <w:rPr>
          <w:sz w:val="24"/>
          <w:szCs w:val="24"/>
        </w:rPr>
        <w:t>Шкатулла</w:t>
      </w:r>
      <w:proofErr w:type="spellEnd"/>
      <w:r w:rsidRPr="00836AA6">
        <w:rPr>
          <w:sz w:val="24"/>
          <w:szCs w:val="24"/>
        </w:rPr>
        <w:t xml:space="preserve"> ; под общ. ред. В. И. </w:t>
      </w:r>
      <w:proofErr w:type="spellStart"/>
      <w:r w:rsidRPr="00836AA6">
        <w:rPr>
          <w:sz w:val="24"/>
          <w:szCs w:val="24"/>
        </w:rPr>
        <w:t>Шкатуллы</w:t>
      </w:r>
      <w:proofErr w:type="spellEnd"/>
      <w:r w:rsidRPr="00836AA6">
        <w:rPr>
          <w:sz w:val="24"/>
          <w:szCs w:val="24"/>
        </w:rPr>
        <w:t xml:space="preserve">. – Москва : Прометей, 2017. – 578 с. – URL: </w:t>
      </w:r>
      <w:hyperlink r:id="rId10" w:history="1">
        <w:r w:rsidRPr="00836AA6">
          <w:rPr>
            <w:rStyle w:val="aa"/>
            <w:sz w:val="24"/>
            <w:szCs w:val="24"/>
          </w:rPr>
          <w:t>https://biblioclub.ru/index.php?page=book_red&amp;id=483188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Желтов, О. Б. Трудовое право : учебник / О. Б. Желтов. – 3-е изд., стереотип. – Москва : ФЛИНТА, 2017. – 438 с. – URL: </w:t>
      </w:r>
      <w:hyperlink r:id="rId11" w:history="1">
        <w:r w:rsidRPr="00836AA6">
          <w:rPr>
            <w:rStyle w:val="aa"/>
            <w:sz w:val="24"/>
            <w:szCs w:val="24"/>
          </w:rPr>
          <w:t>https://biblioclub.ru/index.php?page=book_red&amp;id=103497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Конституционное право России : учебник / Л. В. </w:t>
      </w:r>
      <w:proofErr w:type="spellStart"/>
      <w:r w:rsidRPr="00836AA6">
        <w:rPr>
          <w:sz w:val="24"/>
          <w:szCs w:val="24"/>
        </w:rPr>
        <w:t>Андриченко</w:t>
      </w:r>
      <w:proofErr w:type="spellEnd"/>
      <w:r w:rsidRPr="00836AA6">
        <w:rPr>
          <w:sz w:val="24"/>
          <w:szCs w:val="24"/>
        </w:rPr>
        <w:t xml:space="preserve">, Р. Ч. Бондарчук, В. А. Виноградов, А. В. </w:t>
      </w:r>
      <w:proofErr w:type="spellStart"/>
      <w:r w:rsidRPr="00836AA6">
        <w:rPr>
          <w:sz w:val="24"/>
          <w:szCs w:val="24"/>
        </w:rPr>
        <w:t>Мадьярова</w:t>
      </w:r>
      <w:proofErr w:type="spellEnd"/>
      <w:r w:rsidRPr="00836AA6">
        <w:rPr>
          <w:sz w:val="24"/>
          <w:szCs w:val="24"/>
        </w:rPr>
        <w:t xml:space="preserve">, Е. И. </w:t>
      </w:r>
      <w:proofErr w:type="spellStart"/>
      <w:r w:rsidRPr="00836AA6">
        <w:rPr>
          <w:sz w:val="24"/>
          <w:szCs w:val="24"/>
        </w:rPr>
        <w:t>Машаров</w:t>
      </w:r>
      <w:proofErr w:type="spellEnd"/>
      <w:r w:rsidRPr="00836AA6">
        <w:rPr>
          <w:sz w:val="24"/>
          <w:szCs w:val="24"/>
        </w:rPr>
        <w:t xml:space="preserve">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-Дана, 2012. – 552 с. – URL: </w:t>
      </w:r>
      <w:hyperlink r:id="rId12" w:history="1">
        <w:r w:rsidRPr="00836AA6">
          <w:rPr>
            <w:rStyle w:val="aa"/>
            <w:sz w:val="24"/>
            <w:szCs w:val="24"/>
          </w:rPr>
          <w:t>http://www.biblioclub.ru/index.php?page=book&amp;id=115389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Матузов</w:t>
      </w:r>
      <w:proofErr w:type="spellEnd"/>
      <w:r w:rsidRPr="00836AA6">
        <w:rPr>
          <w:sz w:val="24"/>
          <w:szCs w:val="24"/>
        </w:rPr>
        <w:t xml:space="preserve">, Н. И. Теория государства и права : учебник / Н. И. </w:t>
      </w:r>
      <w:proofErr w:type="spellStart"/>
      <w:r w:rsidRPr="00836AA6">
        <w:rPr>
          <w:sz w:val="24"/>
          <w:szCs w:val="24"/>
        </w:rPr>
        <w:t>Матузов</w:t>
      </w:r>
      <w:proofErr w:type="spellEnd"/>
      <w:r w:rsidRPr="00836AA6">
        <w:rPr>
          <w:sz w:val="24"/>
          <w:szCs w:val="24"/>
        </w:rPr>
        <w:t xml:space="preserve">, А. В. Малько ; Российская академия народного хозяйства и государственной службы при Президенте Российской Федерации. – 5-е изд. – Москва : Дело, 2020. – 529 с. – URL: </w:t>
      </w:r>
      <w:hyperlink r:id="rId13" w:history="1">
        <w:r w:rsidRPr="00836AA6">
          <w:rPr>
            <w:rStyle w:val="aa"/>
            <w:sz w:val="24"/>
            <w:szCs w:val="24"/>
          </w:rPr>
          <w:t>https://biblioclub.ru/index.php?page=book&amp;id=577776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Мухаев</w:t>
      </w:r>
      <w:proofErr w:type="spellEnd"/>
      <w:r w:rsidRPr="00836AA6">
        <w:rPr>
          <w:sz w:val="24"/>
          <w:szCs w:val="24"/>
        </w:rPr>
        <w:t xml:space="preserve">, Р. Т. Правоведение : учебник / Р. Т. </w:t>
      </w:r>
      <w:proofErr w:type="spellStart"/>
      <w:r w:rsidRPr="00836AA6">
        <w:rPr>
          <w:sz w:val="24"/>
          <w:szCs w:val="24"/>
        </w:rPr>
        <w:t>Мухаев</w:t>
      </w:r>
      <w:proofErr w:type="spellEnd"/>
      <w:r w:rsidRPr="00836AA6">
        <w:rPr>
          <w:sz w:val="24"/>
          <w:szCs w:val="24"/>
        </w:rPr>
        <w:t xml:space="preserve">. – 3-е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431 с. – URL: </w:t>
      </w:r>
      <w:hyperlink r:id="rId14" w:history="1">
        <w:r w:rsidRPr="00836AA6">
          <w:rPr>
            <w:rStyle w:val="aa"/>
            <w:sz w:val="24"/>
            <w:szCs w:val="24"/>
          </w:rPr>
          <w:t>https://biblioclub.ru/index.php?page=book&amp;id=119461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Правоведение : практикум / сост. : Д. С. </w:t>
      </w:r>
      <w:proofErr w:type="spellStart"/>
      <w:r w:rsidRPr="00836AA6">
        <w:rPr>
          <w:sz w:val="24"/>
          <w:szCs w:val="24"/>
        </w:rPr>
        <w:t>Казарова</w:t>
      </w:r>
      <w:proofErr w:type="spellEnd"/>
      <w:r w:rsidRPr="00836AA6">
        <w:rPr>
          <w:sz w:val="24"/>
          <w:szCs w:val="24"/>
        </w:rPr>
        <w:t xml:space="preserve">, Н. А. </w:t>
      </w:r>
      <w:proofErr w:type="spellStart"/>
      <w:r w:rsidRPr="00836AA6">
        <w:rPr>
          <w:sz w:val="24"/>
          <w:szCs w:val="24"/>
        </w:rPr>
        <w:t>Каныгина</w:t>
      </w:r>
      <w:proofErr w:type="spellEnd"/>
      <w:r w:rsidRPr="00836AA6">
        <w:rPr>
          <w:sz w:val="24"/>
          <w:szCs w:val="24"/>
        </w:rPr>
        <w:t xml:space="preserve"> ; Липецкий государственный педагогический университет имени П. П. Семенова-Тян-Шанского. – Липецк : Липецкий государственный педагогический университет имени П. П. Семенова-Тян-Шанского, 2017. – 52 с. – URL: </w:t>
      </w:r>
      <w:hyperlink r:id="rId15" w:history="1">
        <w:r w:rsidRPr="00836AA6">
          <w:rPr>
            <w:rStyle w:val="aa"/>
            <w:sz w:val="24"/>
            <w:szCs w:val="24"/>
          </w:rPr>
          <w:t>https://biblioclub.ru/index.php?page=book&amp;id=577143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Рассолова</w:t>
      </w:r>
      <w:proofErr w:type="spellEnd"/>
      <w:r w:rsidRPr="00836AA6">
        <w:rPr>
          <w:sz w:val="24"/>
          <w:szCs w:val="24"/>
        </w:rPr>
        <w:t xml:space="preserve">, Т. М. Гражданское право : учебник / Т. М. </w:t>
      </w:r>
      <w:proofErr w:type="spellStart"/>
      <w:r w:rsidRPr="00836AA6">
        <w:rPr>
          <w:sz w:val="24"/>
          <w:szCs w:val="24"/>
        </w:rPr>
        <w:t>Рассолова</w:t>
      </w:r>
      <w:proofErr w:type="spellEnd"/>
      <w:r w:rsidRPr="00836AA6">
        <w:rPr>
          <w:sz w:val="24"/>
          <w:szCs w:val="24"/>
        </w:rPr>
        <w:t xml:space="preserve">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847 с. – URL: </w:t>
      </w:r>
      <w:hyperlink r:id="rId16" w:history="1">
        <w:r w:rsidRPr="00836AA6">
          <w:rPr>
            <w:rStyle w:val="aa"/>
            <w:sz w:val="24"/>
            <w:szCs w:val="24"/>
          </w:rPr>
          <w:t>https://biblioclub.ru/index.php?page=book_red&amp;id=114802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Семейное право : учебник / под ред. П. В. Крашенинникова. – 4-е изд., перераб. и доп. – Москва : Статут, 2019. – 319 с. - URL: </w:t>
      </w:r>
      <w:hyperlink r:id="rId17" w:history="1">
        <w:r w:rsidRPr="00836AA6">
          <w:rPr>
            <w:rStyle w:val="aa"/>
            <w:sz w:val="24"/>
            <w:szCs w:val="24"/>
          </w:rPr>
          <w:t>https://biblioclub.ru/index.php?page=book&amp;id=563860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Теория государства и права : учебник / под ред. А. А. </w:t>
      </w:r>
      <w:proofErr w:type="spellStart"/>
      <w:r w:rsidRPr="00836AA6">
        <w:rPr>
          <w:sz w:val="24"/>
          <w:szCs w:val="24"/>
        </w:rPr>
        <w:t>Клишас</w:t>
      </w:r>
      <w:proofErr w:type="spellEnd"/>
      <w:r w:rsidRPr="00836AA6">
        <w:rPr>
          <w:sz w:val="24"/>
          <w:szCs w:val="24"/>
        </w:rPr>
        <w:t xml:space="preserve"> ; Российский Университет Дружбы Народов, Юридический институт. – Москва : Статут, 2019. – 512 с. – URL: </w:t>
      </w:r>
      <w:hyperlink r:id="rId18" w:history="1">
        <w:r w:rsidRPr="00836AA6">
          <w:rPr>
            <w:rStyle w:val="aa"/>
            <w:sz w:val="24"/>
            <w:szCs w:val="24"/>
          </w:rPr>
          <w:t>http://biblioclub.ru/index.php?page=book&amp;id=571924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Уголовное право: общая часть : учебник / С. Л. </w:t>
      </w:r>
      <w:proofErr w:type="spellStart"/>
      <w:r w:rsidRPr="00836AA6">
        <w:rPr>
          <w:sz w:val="24"/>
          <w:szCs w:val="24"/>
        </w:rPr>
        <w:t>Никонович</w:t>
      </w:r>
      <w:proofErr w:type="spellEnd"/>
      <w:r w:rsidRPr="00836AA6">
        <w:rPr>
          <w:sz w:val="24"/>
          <w:szCs w:val="24"/>
        </w:rPr>
        <w:t xml:space="preserve">, Д. Н. </w:t>
      </w:r>
      <w:proofErr w:type="spellStart"/>
      <w:r w:rsidRPr="00836AA6">
        <w:rPr>
          <w:sz w:val="24"/>
          <w:szCs w:val="24"/>
        </w:rPr>
        <w:t>Кожухарик</w:t>
      </w:r>
      <w:proofErr w:type="spellEnd"/>
      <w:r w:rsidRPr="00836AA6">
        <w:rPr>
          <w:sz w:val="24"/>
          <w:szCs w:val="24"/>
        </w:rPr>
        <w:t xml:space="preserve">, М. Д. </w:t>
      </w:r>
      <w:proofErr w:type="spellStart"/>
      <w:r w:rsidRPr="00836AA6">
        <w:rPr>
          <w:sz w:val="24"/>
          <w:szCs w:val="24"/>
        </w:rPr>
        <w:t>Давитадзе</w:t>
      </w:r>
      <w:proofErr w:type="spellEnd"/>
      <w:r w:rsidRPr="00836AA6">
        <w:rPr>
          <w:sz w:val="24"/>
          <w:szCs w:val="24"/>
        </w:rPr>
        <w:t xml:space="preserve"> [и др.] ; под ред. : А. В. Федорова, Д. Н. </w:t>
      </w:r>
      <w:proofErr w:type="spellStart"/>
      <w:r w:rsidRPr="00836AA6">
        <w:rPr>
          <w:sz w:val="24"/>
          <w:szCs w:val="24"/>
        </w:rPr>
        <w:t>Кожухарик</w:t>
      </w:r>
      <w:proofErr w:type="spellEnd"/>
      <w:r w:rsidRPr="00836AA6">
        <w:rPr>
          <w:sz w:val="24"/>
          <w:szCs w:val="24"/>
        </w:rPr>
        <w:t xml:space="preserve">. – 2-е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2021. – 304 с. – URL: </w:t>
      </w:r>
      <w:hyperlink r:id="rId19" w:history="1">
        <w:r w:rsidRPr="00836AA6">
          <w:rPr>
            <w:rStyle w:val="aa"/>
            <w:sz w:val="24"/>
            <w:szCs w:val="24"/>
          </w:rPr>
          <w:t>https://biblioclub.ru/index.php?page=book&amp;id=615780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282C9F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Черненко, Т. Г. Уголовное право : часть общая : учебное пособие / Т. Г. Черненко, И. В. </w:t>
      </w:r>
      <w:proofErr w:type="spellStart"/>
      <w:r w:rsidRPr="00836AA6">
        <w:rPr>
          <w:sz w:val="24"/>
          <w:szCs w:val="24"/>
        </w:rPr>
        <w:t>Масалитина</w:t>
      </w:r>
      <w:proofErr w:type="spellEnd"/>
      <w:r w:rsidRPr="00836AA6">
        <w:rPr>
          <w:sz w:val="24"/>
          <w:szCs w:val="24"/>
        </w:rPr>
        <w:t xml:space="preserve">, И. А. Марьян ; под общ. ред. Т. Г. Черненко ; Кемеровский государственный университет. – Кемерово : Кемеровский государственный университет, 2019. – Т. 1. – 300 с. – URL: </w:t>
      </w:r>
      <w:hyperlink r:id="rId20" w:history="1">
        <w:r w:rsidRPr="00836AA6">
          <w:rPr>
            <w:rStyle w:val="aa"/>
            <w:sz w:val="24"/>
            <w:szCs w:val="24"/>
          </w:rPr>
          <w:t>https://biblioclub.ru/index.php?page=book&amp;id=600332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 xml:space="preserve">. – Текст : электронный. </w:t>
      </w:r>
    </w:p>
    <w:p w:rsidR="00282C9F" w:rsidRPr="00CF24E7" w:rsidRDefault="00836AA6" w:rsidP="005E4AAF">
      <w:pPr>
        <w:widowControl/>
        <w:tabs>
          <w:tab w:val="left" w:pos="360"/>
        </w:tabs>
        <w:suppressAutoHyphens/>
        <w:autoSpaceDE/>
        <w:autoSpaceDN/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8.3. </w:t>
      </w:r>
      <w:r w:rsidRPr="00CF24E7">
        <w:rPr>
          <w:b/>
          <w:i/>
          <w:sz w:val="24"/>
          <w:szCs w:val="24"/>
        </w:rPr>
        <w:t>Нормативные правовые</w:t>
      </w:r>
      <w:r w:rsidR="00282C9F" w:rsidRPr="00CF24E7">
        <w:rPr>
          <w:b/>
          <w:i/>
          <w:sz w:val="24"/>
          <w:szCs w:val="24"/>
        </w:rPr>
        <w:t xml:space="preserve"> акты: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Конституция Российской Федерации : [принята всенародным голосованием 12.12.1993 г. с изменениями, одобренными в ходе общероссийского голосования 01.07.2020 г.]. – Текст : электронный // Консультант Плюс : [сайт]. – Москва, 1997-2022. – URL: </w:t>
      </w:r>
      <w:hyperlink r:id="rId21" w:history="1">
        <w:r w:rsidRPr="00836AA6">
          <w:rPr>
            <w:rStyle w:val="aa"/>
            <w:sz w:val="24"/>
            <w:szCs w:val="24"/>
          </w:rPr>
          <w:t>https://www.consultant.ru/document/cons_doc_LAW_28399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Всеобщая декларация прав человека : [принята на третьей сессии Генеральной Ассамблеи ООН резолюцией 217 А (III) от 10 декабря 1948 г.]. – Текст : электронный // Гарант : [сайт]. – Москва, 1990-2022. – URL: </w:t>
      </w:r>
      <w:hyperlink r:id="rId22" w:history="1">
        <w:r w:rsidRPr="00836AA6">
          <w:rPr>
            <w:rStyle w:val="aa"/>
            <w:sz w:val="24"/>
            <w:szCs w:val="24"/>
          </w:rPr>
          <w:t>https://base.garant.ru/10135532/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 правах ребенка : [одобрена Генеральной Ассамблеей ООН 20.11.1989 (вступила в силу для СССР 15.09.1990)]. – Текст : электронный // Организация объединенных наций : [сайт]. – [Б. м.]</w:t>
      </w:r>
      <w:r w:rsidR="00FA4D69">
        <w:rPr>
          <w:sz w:val="24"/>
          <w:szCs w:val="24"/>
        </w:rPr>
        <w:t>, 2023</w:t>
      </w:r>
      <w:r w:rsidRPr="00836AA6">
        <w:rPr>
          <w:sz w:val="24"/>
          <w:szCs w:val="24"/>
        </w:rPr>
        <w:t xml:space="preserve">. – URL: </w:t>
      </w:r>
      <w:hyperlink r:id="rId23" w:history="1">
        <w:r w:rsidRPr="00836AA6">
          <w:rPr>
            <w:rStyle w:val="aa"/>
            <w:sz w:val="24"/>
            <w:szCs w:val="24"/>
          </w:rPr>
          <w:t>https://www.un.org/ru/documents/decl_conv/conventions/childcon.shtml</w:t>
        </w:r>
      </w:hyperlink>
      <w:r w:rsidRPr="00836AA6">
        <w:rPr>
          <w:sz w:val="24"/>
          <w:szCs w:val="24"/>
        </w:rPr>
        <w:t xml:space="preserve"> (дата обращения: 29.08.2022). 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 борьбе с финансированием терроризма : Международная конвенция : [принята резолюцией 54/109 Генеральной Ассамблеи ООН от 9 декабря 1999г. ратифицирована Федеральным законом от 10 июля 2002 г. № 88-ФЗ «О ратификации Международной конвенции о борьбе с финансированием терроризма»]. – Текст : электронный // Гара</w:t>
      </w:r>
      <w:r w:rsidR="00FA4D69">
        <w:rPr>
          <w:sz w:val="24"/>
          <w:szCs w:val="24"/>
        </w:rPr>
        <w:t>нт : [сайт]. – Москва, 1990-2023</w:t>
      </w:r>
      <w:r w:rsidRPr="00836AA6">
        <w:rPr>
          <w:sz w:val="24"/>
          <w:szCs w:val="24"/>
        </w:rPr>
        <w:t xml:space="preserve">. – URL: </w:t>
      </w:r>
      <w:hyperlink r:id="rId24" w:history="1">
        <w:r w:rsidRPr="00836AA6">
          <w:rPr>
            <w:rStyle w:val="aa"/>
            <w:sz w:val="24"/>
            <w:szCs w:val="24"/>
          </w:rPr>
          <w:t>http://base.garant.ru/2561301/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Организации Объединенных Наций против коррупции : [принята Генеральной Ассамблеей ООН 31 октября 2003 г.]. – Текст : электронный // Гарант : [сайт]. – Москва, 1990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5" w:history="1">
        <w:r w:rsidRPr="00836AA6">
          <w:rPr>
            <w:rStyle w:val="aa"/>
            <w:sz w:val="24"/>
            <w:szCs w:val="24"/>
          </w:rPr>
          <w:t>https://base.garant.ru/2563049/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об уголовной ответственности за коррупцию ETS № 173 от 27 января 1999 г. : [ратифицирована Федеральным законом от 25 июля 2006 г. № 125-ФЗ «О ратификации Конвенции об уголовной ответственности за коррупцию»]. – Текст : электронный // Гарант : [сайт]. – Москва, 1990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6" w:history="1">
        <w:r w:rsidRPr="00836AA6">
          <w:rPr>
            <w:rStyle w:val="aa"/>
            <w:sz w:val="24"/>
            <w:szCs w:val="24"/>
          </w:rPr>
          <w:t>http://base.garant.ru/2560783/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Гражданский кодекс Российской Федерации (ГК РФ). Часть первая от 30.11.1994 №51-ФЗ : [принят ГД 21.10.1994 : действующая редакция от 25.02.2022]. – Текст : электронный // Консультант Плюс : [сайт]. – </w:t>
      </w:r>
      <w:r w:rsidR="00FA4D69">
        <w:rPr>
          <w:sz w:val="24"/>
          <w:szCs w:val="24"/>
        </w:rPr>
        <w:t>Москва, 1997-2023</w:t>
      </w:r>
      <w:r w:rsidRPr="00836AA6">
        <w:rPr>
          <w:sz w:val="24"/>
          <w:szCs w:val="24"/>
        </w:rPr>
        <w:t xml:space="preserve">. – URL: </w:t>
      </w:r>
      <w:hyperlink r:id="rId27" w:history="1">
        <w:r w:rsidRPr="00836AA6">
          <w:rPr>
            <w:rStyle w:val="aa"/>
            <w:sz w:val="24"/>
            <w:szCs w:val="24"/>
          </w:rPr>
          <w:t>http://www.consultant.ru/popular/gkrf1/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вторая от 26.01.1996 №14 – ФЗ : [принят ГД РФ 22.12.1995 : действующая редакция от 01.07.2021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28" w:history="1">
        <w:r w:rsidRPr="00836AA6">
          <w:rPr>
            <w:rStyle w:val="aa"/>
            <w:sz w:val="24"/>
            <w:szCs w:val="24"/>
          </w:rPr>
          <w:t>http://www.consultant.ru/document/cons_doc_LAW_9027/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третья от 26.11.2001 №146 – ФЗ : [принят ГД РФ 01.11.2001 : действующая редакция от 01.07.2021]. – Текст : электронный // Консультант Плюс : [сайт]. – Москва, 1997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9" w:history="1">
        <w:r w:rsidRPr="00836AA6">
          <w:rPr>
            <w:rStyle w:val="aa"/>
            <w:sz w:val="24"/>
            <w:szCs w:val="24"/>
          </w:rPr>
          <w:t>http://www.consultant.ru/document/cons_doc_LAW_34154/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четвертая от 18.12.2006 №230 – ФЗ : [принят ГД РФ 24.11.2006 : действующая редакция от 01.07.2021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0" w:history="1">
        <w:r w:rsidRPr="00836AA6">
          <w:rPr>
            <w:rStyle w:val="aa"/>
            <w:sz w:val="24"/>
            <w:szCs w:val="24"/>
          </w:rPr>
          <w:t>http://www.consultant.ru/popular/gkrf4/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Трудовой кодекс Российской Федерации (ТК РФ) от 30.12. 2001 № 197-ФЗ : [принят ГД РФ 21.12.2001 : действующая редакция от 14.07.2022 (с изм. и доп., вступ. в силу с 25.07.2022)]. – Текст : электронный // Консультант Плюс : [сайт]. – Москв</w:t>
      </w:r>
      <w:r w:rsidR="00FA4D69">
        <w:rPr>
          <w:sz w:val="24"/>
          <w:szCs w:val="24"/>
        </w:rPr>
        <w:t>а, 1997-2023</w:t>
      </w:r>
      <w:r w:rsidRPr="00836AA6">
        <w:rPr>
          <w:sz w:val="24"/>
          <w:szCs w:val="24"/>
        </w:rPr>
        <w:t xml:space="preserve">. – URL: </w:t>
      </w:r>
      <w:hyperlink r:id="rId31" w:history="1">
        <w:r w:rsidRPr="00836AA6">
          <w:rPr>
            <w:rStyle w:val="aa"/>
            <w:sz w:val="24"/>
            <w:szCs w:val="24"/>
          </w:rPr>
          <w:t>http://www.consultant.ru/document/cons_doc_LAW_34683/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Семейный кодекс Российской Федерации (СК РФ) от 29.12. 1995 № 223-ФЗ : [принят ГД РФ 08.12.1995 : действующая редакция от 14.08.2022].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2" w:history="1">
        <w:r w:rsidRPr="00836AA6">
          <w:rPr>
            <w:rStyle w:val="aa"/>
            <w:sz w:val="24"/>
            <w:szCs w:val="24"/>
          </w:rPr>
          <w:t>http://www.consultant.ru/document/cons_doc_LAW_8982/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Кодекс Российской Федерации об административных правонарушениях (КоАП РФ) от 30.12.2001 № 195-ФЗ : [принят ГД РФ 20.12.2001 : действующая редакция от 14.07.2022 (с изм. и доп., вступ. в силу с 25.07.2022)].</w:t>
      </w:r>
      <w:r w:rsidRPr="00836AA6">
        <w:rPr>
          <w:bCs/>
          <w:sz w:val="24"/>
          <w:szCs w:val="24"/>
        </w:rPr>
        <w:t xml:space="preserve"> – </w:t>
      </w:r>
      <w:r w:rsidRPr="00836AA6">
        <w:rPr>
          <w:sz w:val="24"/>
          <w:szCs w:val="24"/>
        </w:rPr>
        <w:t>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3" w:history="1">
        <w:r w:rsidRPr="00836AA6">
          <w:rPr>
            <w:rStyle w:val="aa"/>
            <w:sz w:val="24"/>
            <w:szCs w:val="24"/>
          </w:rPr>
          <w:t>http://www.consultant.ru/document/cons_doc_LAW_34661/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Уголовный кодекс Российской Федерации (УК РФ) от 13.06.1996 № 63-ФЗ : [принят ГД РФ 24.05.1996 : действующая редакция от 14.07.2022, с изм. от 18.07.2022 (с изм. и доп., вступ. в силу с 25.07.2022)].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4" w:history="1">
        <w:r w:rsidRPr="00836AA6">
          <w:rPr>
            <w:rStyle w:val="aa"/>
            <w:sz w:val="24"/>
            <w:szCs w:val="24"/>
          </w:rPr>
          <w:t>http://www.consultant.ru/document/cons_doc_LAW_10699/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Об основных гарантиях прав ребенка в Российской Федерации : Федеральный закон от 24 июля 1998 г. № 124-ФЗ : [принят ГД РФ 03.07.1998 : ред. от 14.07.2022].</w:t>
      </w:r>
      <w:r w:rsidRPr="00836AA6">
        <w:rPr>
          <w:bCs/>
          <w:sz w:val="24"/>
          <w:szCs w:val="24"/>
        </w:rPr>
        <w:t xml:space="preserve"> – </w:t>
      </w:r>
      <w:r w:rsidRPr="00836AA6">
        <w:rPr>
          <w:sz w:val="24"/>
          <w:szCs w:val="24"/>
        </w:rPr>
        <w:t>Текст : электронный // Консультант Плюс : [сайт]. – Москва, 1997-202</w:t>
      </w:r>
      <w:r w:rsidR="00FA4D69">
        <w:rPr>
          <w:sz w:val="24"/>
          <w:szCs w:val="24"/>
        </w:rPr>
        <w:t>3</w:t>
      </w:r>
      <w:r w:rsidRPr="00836AA6">
        <w:rPr>
          <w:sz w:val="24"/>
          <w:szCs w:val="24"/>
        </w:rPr>
        <w:t xml:space="preserve">. – URL: </w:t>
      </w:r>
      <w:hyperlink r:id="rId35" w:history="1">
        <w:r w:rsidRPr="00836AA6">
          <w:rPr>
            <w:rStyle w:val="aa"/>
            <w:sz w:val="24"/>
            <w:szCs w:val="24"/>
          </w:rPr>
          <w:t>http://www.consultant.ru/document/cons_doc_LAW_19558/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Об Уполномоченном по правам человека в Российской Федерации : Федеральный конституционный закон от 26 февраля 1997 г. № 1-ФКЗ : [принят ГД 25.12.1996 : ред. от 09.11.2020 г.]. – Текст : электронный // Гара</w:t>
      </w:r>
      <w:r w:rsidR="00FA4D69">
        <w:rPr>
          <w:sz w:val="24"/>
          <w:szCs w:val="24"/>
        </w:rPr>
        <w:t>нт : [сайт]. – Москва, 1990-2023</w:t>
      </w:r>
      <w:r w:rsidRPr="00836AA6">
        <w:rPr>
          <w:sz w:val="24"/>
          <w:szCs w:val="24"/>
        </w:rPr>
        <w:t xml:space="preserve">. – URL: </w:t>
      </w:r>
      <w:hyperlink r:id="rId36" w:history="1">
        <w:r w:rsidRPr="00836AA6">
          <w:rPr>
            <w:rStyle w:val="aa"/>
            <w:sz w:val="24"/>
            <w:szCs w:val="24"/>
          </w:rPr>
          <w:t>https://base.garant.ru/10200006/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 xml:space="preserve">О правовом положении иностранных граждан в Российской Федерации : Федеральный закон от 25.07.2002 № 115-ФЗ : [принят ГД РФ 21.06.2002 г. : действующая редакция от 14.07.2022]. </w:t>
      </w:r>
      <w:r w:rsidRPr="00836AA6">
        <w:rPr>
          <w:bCs/>
          <w:sz w:val="24"/>
          <w:szCs w:val="24"/>
        </w:rPr>
        <w:t xml:space="preserve">– </w:t>
      </w:r>
      <w:r w:rsidRPr="00836AA6">
        <w:rPr>
          <w:sz w:val="24"/>
          <w:szCs w:val="24"/>
        </w:rPr>
        <w:t>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7" w:history="1">
        <w:r w:rsidRPr="00836AA6">
          <w:rPr>
            <w:rStyle w:val="aa"/>
            <w:sz w:val="24"/>
            <w:szCs w:val="24"/>
          </w:rPr>
          <w:t>http://www.consultant.ru/document/cons_doc_LAW_37868/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некоммерческих организациях : Федеральный закон от 12.01.1996 № 7-ФЗ : [принят ГД РФ 08.12.1995 г. : действующая редакция от 02.07.2021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8" w:history="1">
        <w:r w:rsidRPr="00836AA6">
          <w:rPr>
            <w:rStyle w:val="aa"/>
            <w:sz w:val="24"/>
            <w:szCs w:val="24"/>
          </w:rPr>
          <w:t>http://www.consultant.ru/document/cons_doc_LAW_8824/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Об обществах с ограниченной ответственностью : Федеральный закон от 08.02.1998 № 14-ФЗ : [принят ГД РФ 14.01.1998 г. : действующая редакция от 02.07.2021, с изм. 25.02.2022].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9" w:history="1">
        <w:r w:rsidRPr="00836AA6">
          <w:rPr>
            <w:rStyle w:val="aa"/>
            <w:sz w:val="24"/>
            <w:szCs w:val="24"/>
          </w:rPr>
          <w:t>http://www.consultant.ru/document/cons_doc_LAW_17819/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государственной регистрации юридических лиц и индивидуальных предпринимателей : Федеральный закон от 08.08.2001 № 129-ФЗ : [принят ГД РФ 13.07.2001 г. : действующая редакция от 14.07.2022]. – Текст : электронный // Консультант Плюс : [сайт]. – Москва, 1997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40" w:history="1">
        <w:r w:rsidRPr="00836AA6">
          <w:rPr>
            <w:rStyle w:val="aa"/>
            <w:sz w:val="24"/>
            <w:szCs w:val="24"/>
          </w:rPr>
          <w:t>http://www.consultant.ru/document/cons_doc_LAW_32881/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противодействии терроризму : Федеральный закон от 06.03.2006 № 35-ФЗ : [принят ГД РФ 26.02.2006 : действующая редакция от 14.07.2022 (с изм. и доп., вступ. в силу с 25.07.2022)].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1" w:history="1">
        <w:r w:rsidRPr="00836AA6">
          <w:rPr>
            <w:rStyle w:val="aa"/>
            <w:sz w:val="24"/>
            <w:szCs w:val="24"/>
          </w:rPr>
          <w:t>http://www.consultant.ru/document/cons_doc_LAW_10699/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 противодействии коррупции : Федеральный закон от 25 декабря 2008 года № 273-ФЗ : [принят ГД РФ 19.12.2008 : действующая редакция от 01.04.2022 г.].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2" w:history="1">
        <w:r w:rsidRPr="00836AA6">
          <w:rPr>
            <w:rStyle w:val="aa"/>
            <w:sz w:val="24"/>
            <w:szCs w:val="24"/>
          </w:rPr>
          <w:t>http://www.consultant.ru/document/cons_doc_LAW_82959/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bCs/>
          <w:sz w:val="24"/>
          <w:szCs w:val="24"/>
        </w:rPr>
        <w:t xml:space="preserve"> </w:t>
      </w:r>
      <w:r w:rsidRPr="00836AA6">
        <w:rPr>
          <w:sz w:val="24"/>
          <w:szCs w:val="24"/>
        </w:rPr>
        <w:t>О наркотических средствах и психотропных веществах : Федеральный закон от 08.01.1998 № 3-ФЗ : [принят ГД РФ от 10.12.2007 : ред. 08.12.2020.].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3" w:history="1">
        <w:r w:rsidRPr="00836AA6">
          <w:rPr>
            <w:rStyle w:val="aa"/>
            <w:sz w:val="24"/>
            <w:szCs w:val="24"/>
          </w:rPr>
          <w:t>http://www.consultant.ru/document/cons_doc_LAW_17437/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судебной практике по делам о преступлениях, связанных с наркотическими средствами, психотропными, сильнодействующими и ядовитыми веществами : Постановление Пленума Верховного Суда РФ от 15.06.2006 № 14 : [ред. от 16.05.2017].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4" w:history="1">
        <w:r w:rsidRPr="00836AA6">
          <w:rPr>
            <w:rStyle w:val="aa"/>
            <w:sz w:val="24"/>
            <w:szCs w:val="24"/>
          </w:rPr>
          <w:t>http://www.consultant.ru/document/cons_doc_LAW_61074/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bCs/>
          <w:sz w:val="24"/>
          <w:szCs w:val="24"/>
        </w:rPr>
        <w:t xml:space="preserve">Комплексный план противодействия идеологии терроризма в Российской </w:t>
      </w:r>
      <w:r w:rsidRPr="00836AA6">
        <w:rPr>
          <w:sz w:val="24"/>
          <w:szCs w:val="24"/>
        </w:rPr>
        <w:t>Федерации на 2019 – 2023 годы от 28.12.2018 г. ПР-2665 : [последняя редакция]. – Текст : электронный // Общественный антикоррупционный комитет</w:t>
      </w:r>
      <w:r w:rsidR="00FA4D69">
        <w:rPr>
          <w:sz w:val="24"/>
          <w:szCs w:val="24"/>
        </w:rPr>
        <w:t xml:space="preserve"> : [сайт]. – Москва, 2006-2023</w:t>
      </w:r>
      <w:r w:rsidRPr="00836AA6">
        <w:rPr>
          <w:sz w:val="24"/>
          <w:szCs w:val="24"/>
        </w:rPr>
        <w:t xml:space="preserve">. – URL: </w:t>
      </w:r>
      <w:hyperlink r:id="rId45" w:history="1">
        <w:r w:rsidRPr="00836AA6">
          <w:rPr>
            <w:rStyle w:val="aa"/>
            <w:sz w:val="24"/>
            <w:szCs w:val="24"/>
          </w:rPr>
          <w:t>http://nac.gov.ru/ukazy-prezidenta/kompleksnyy-plan-protivodeystviya-ideologii-terrorizma-v.html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 xml:space="preserve">О судебной практике по делам о наследовании : Постановление Пленума Верховного Суда РФ от 29 мая 2012 г. № 9 : [ред. от 24.12.2020 г.]. – Текст : электронный // Гарант : [сайт]. </w:t>
      </w:r>
      <w:r w:rsidR="00FA4D69">
        <w:rPr>
          <w:sz w:val="24"/>
          <w:szCs w:val="24"/>
        </w:rPr>
        <w:t>– Москва, 1990-2023</w:t>
      </w:r>
      <w:r w:rsidRPr="00836AA6">
        <w:rPr>
          <w:sz w:val="24"/>
          <w:szCs w:val="24"/>
        </w:rPr>
        <w:t xml:space="preserve">. – URL: </w:t>
      </w:r>
      <w:hyperlink r:id="rId46" w:history="1">
        <w:r w:rsidRPr="00836AA6">
          <w:rPr>
            <w:rStyle w:val="aa"/>
            <w:sz w:val="24"/>
            <w:szCs w:val="24"/>
          </w:rPr>
          <w:t>https://base.garant.ru/70183406/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282C9F" w:rsidRPr="005E4AAF" w:rsidRDefault="00282C9F" w:rsidP="00836AA6">
      <w:pPr>
        <w:pStyle w:val="3"/>
        <w:numPr>
          <w:ilvl w:val="1"/>
          <w:numId w:val="40"/>
        </w:numPr>
        <w:tabs>
          <w:tab w:val="left" w:pos="426"/>
        </w:tabs>
        <w:jc w:val="both"/>
        <w:rPr>
          <w:i/>
          <w:sz w:val="23"/>
        </w:rPr>
      </w:pPr>
      <w:bookmarkStart w:id="27" w:name="_Toc189491905"/>
      <w:r w:rsidRPr="00F72C73">
        <w:t>Ресурсы информационно-телекоммуникационной сети «Интернет»</w:t>
      </w:r>
      <w:bookmarkEnd w:id="27"/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proofErr w:type="spellStart"/>
      <w:r>
        <w:t>КонсультантПлюс</w:t>
      </w:r>
      <w:proofErr w:type="spellEnd"/>
      <w:r>
        <w:t xml:space="preserve"> : справочно-правовая система. – Москва, 1997-. – Обновляется в течение суток. - URL: http://consultant.ru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Гарант : информационно-правовой портал. – Москва, 1990-. - Обновляется в течение суток. - URL: https://www.garant.ru/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Университетская библиотека онлайн : электрон. библ. система. – Москва : </w:t>
      </w:r>
      <w:proofErr w:type="spellStart"/>
      <w:r>
        <w:t>Директ</w:t>
      </w:r>
      <w:proofErr w:type="spellEnd"/>
      <w:r>
        <w:t xml:space="preserve">-Медиа, 2001-2023. - URL: http://biblioclub.ru (дата обращения: </w:t>
      </w:r>
      <w:r>
        <w:rPr>
          <w:lang w:eastAsia="en-US"/>
        </w:rPr>
        <w:t>20.03.2023</w:t>
      </w:r>
      <w:r>
        <w:t>). – Режим доступа: по подписке. -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Федеральная служба безопасности Российской Федерации : официальный сайт. – Москва, 1999-. - Обновляется в течение суток. - URL: http://www.fsb.ru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Министерство внутренних дел Российской Федерации : официальный сайт. – Москва, 2023-. – Обновляется в течение суток. - URL: https://мвд.рф/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Национальный антитеррористический комитет : официальный сайт. – Москва, 2022-. – Обновляется в течение суток. - URL: http://nac.gov.ru/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Общественный антикоррупционный комитет : официальный сайт. – Москва, 2004-. - Обновляется в течение суток. - URL: http://www.stopcorruption.ru.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Уполномоченный по правам человека в Российской Федерации : официальный сайт. – Москва, 2014-. - Обновляется в течение суток. - URL: https://ombudsmanrf.org/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282C9F" w:rsidRDefault="00282C9F" w:rsidP="00D244A6">
      <w:pPr>
        <w:pStyle w:val="3"/>
        <w:numPr>
          <w:ilvl w:val="1"/>
          <w:numId w:val="40"/>
        </w:numPr>
        <w:tabs>
          <w:tab w:val="left" w:pos="426"/>
        </w:tabs>
        <w:spacing w:before="1" w:line="275" w:lineRule="exact"/>
        <w:jc w:val="both"/>
      </w:pPr>
      <w:bookmarkStart w:id="28" w:name="_Toc189491906"/>
      <w:r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  <w:bookmarkEnd w:id="28"/>
    </w:p>
    <w:p w:rsidR="00FA613F" w:rsidRPr="00E412BE" w:rsidRDefault="00FA613F" w:rsidP="00145C37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613F" w:rsidRPr="00E412BE" w:rsidRDefault="00FA613F" w:rsidP="00E412BE">
      <w:pPr>
        <w:ind w:firstLine="709"/>
        <w:rPr>
          <w:b/>
          <w:sz w:val="24"/>
          <w:szCs w:val="24"/>
        </w:rPr>
      </w:pPr>
      <w:r w:rsidRPr="00E412BE">
        <w:rPr>
          <w:b/>
          <w:sz w:val="24"/>
          <w:szCs w:val="24"/>
        </w:rPr>
        <w:t>Программное обеспечение</w:t>
      </w:r>
    </w:p>
    <w:p w:rsidR="00FA613F" w:rsidRPr="00E412BE" w:rsidRDefault="00FA613F" w:rsidP="00E412BE">
      <w:pPr>
        <w:ind w:firstLine="709"/>
        <w:rPr>
          <w:i/>
          <w:sz w:val="24"/>
          <w:szCs w:val="24"/>
        </w:rPr>
      </w:pPr>
      <w:r w:rsidRPr="00E412BE">
        <w:rPr>
          <w:b/>
          <w:i/>
          <w:sz w:val="24"/>
          <w:szCs w:val="24"/>
        </w:rPr>
        <w:t>лицензионное программное обеспечение</w:t>
      </w:r>
      <w:r w:rsidRPr="00E412BE">
        <w:rPr>
          <w:i/>
          <w:sz w:val="24"/>
          <w:szCs w:val="24"/>
        </w:rPr>
        <w:t>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операционная система – MS </w:t>
      </w:r>
      <w:proofErr w:type="spellStart"/>
      <w:r w:rsidRPr="00E412BE">
        <w:rPr>
          <w:sz w:val="24"/>
          <w:szCs w:val="24"/>
        </w:rPr>
        <w:t>Windows</w:t>
      </w:r>
      <w:proofErr w:type="spellEnd"/>
      <w:r w:rsidRPr="00E412BE">
        <w:rPr>
          <w:sz w:val="24"/>
          <w:szCs w:val="24"/>
        </w:rPr>
        <w:t xml:space="preserve"> (10, 8,7, XP)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офисный</w:t>
      </w:r>
      <w:r w:rsidRPr="00E412BE">
        <w:rPr>
          <w:sz w:val="24"/>
          <w:szCs w:val="24"/>
          <w:lang w:val="en-US"/>
        </w:rPr>
        <w:t xml:space="preserve"> </w:t>
      </w:r>
      <w:r w:rsidRPr="00E412BE">
        <w:rPr>
          <w:sz w:val="24"/>
          <w:szCs w:val="24"/>
        </w:rPr>
        <w:t>пакет</w:t>
      </w:r>
      <w:r w:rsidRPr="00E412BE">
        <w:rPr>
          <w:sz w:val="24"/>
          <w:szCs w:val="24"/>
          <w:lang w:val="en-US"/>
        </w:rPr>
        <w:t xml:space="preserve"> – Microsoft Office (MS Word, MS Excel, MS Power Point, MS Access)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антивирус</w:t>
      </w:r>
      <w:r w:rsidRPr="00E412BE">
        <w:rPr>
          <w:sz w:val="24"/>
          <w:szCs w:val="24"/>
          <w:lang w:val="en-US"/>
        </w:rPr>
        <w:t xml:space="preserve"> - Kaspersky Endpoint Security </w:t>
      </w:r>
      <w:r w:rsidRPr="00E412BE">
        <w:rPr>
          <w:sz w:val="24"/>
          <w:szCs w:val="24"/>
        </w:rPr>
        <w:t>для</w:t>
      </w:r>
      <w:r w:rsidRPr="00E412BE">
        <w:rPr>
          <w:sz w:val="24"/>
          <w:szCs w:val="24"/>
          <w:lang w:val="en-US"/>
        </w:rPr>
        <w:t xml:space="preserve"> Windows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графические</w:t>
      </w:r>
      <w:r w:rsidRPr="00E412BE">
        <w:rPr>
          <w:sz w:val="24"/>
          <w:szCs w:val="24"/>
          <w:lang w:val="en-US"/>
        </w:rPr>
        <w:t xml:space="preserve"> </w:t>
      </w:r>
      <w:r w:rsidRPr="00E412BE">
        <w:rPr>
          <w:sz w:val="24"/>
          <w:szCs w:val="24"/>
        </w:rPr>
        <w:t>редакторы</w:t>
      </w:r>
      <w:r w:rsidRPr="00E412BE">
        <w:rPr>
          <w:sz w:val="24"/>
          <w:szCs w:val="24"/>
          <w:lang w:val="en-US"/>
        </w:rPr>
        <w:t xml:space="preserve"> - Adobe CS6 Master Collection, </w:t>
      </w:r>
      <w:proofErr w:type="spellStart"/>
      <w:r w:rsidRPr="00E412BE">
        <w:rPr>
          <w:sz w:val="24"/>
          <w:szCs w:val="24"/>
          <w:lang w:val="en-US"/>
        </w:rPr>
        <w:t>CorelDRAW</w:t>
      </w:r>
      <w:proofErr w:type="spellEnd"/>
      <w:r w:rsidRPr="00E412BE">
        <w:rPr>
          <w:sz w:val="24"/>
          <w:szCs w:val="24"/>
          <w:lang w:val="en-US"/>
        </w:rPr>
        <w:t xml:space="preserve"> Graphics Suite X6</w:t>
      </w:r>
    </w:p>
    <w:p w:rsidR="00FA613F" w:rsidRPr="00E412BE" w:rsidRDefault="00FA613F" w:rsidP="00E412BE">
      <w:pPr>
        <w:ind w:firstLine="709"/>
        <w:rPr>
          <w:b/>
          <w:i/>
          <w:sz w:val="24"/>
          <w:szCs w:val="24"/>
        </w:rPr>
      </w:pPr>
      <w:r w:rsidRPr="00E412BE">
        <w:rPr>
          <w:b/>
          <w:i/>
          <w:sz w:val="24"/>
          <w:szCs w:val="24"/>
        </w:rPr>
        <w:t>свободно распространяемое программное обеспечение: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офисный пакет – </w:t>
      </w:r>
      <w:proofErr w:type="spellStart"/>
      <w:r w:rsidRPr="00E412BE">
        <w:rPr>
          <w:sz w:val="24"/>
          <w:szCs w:val="24"/>
        </w:rPr>
        <w:t>LibreOffice</w:t>
      </w:r>
      <w:proofErr w:type="spellEnd"/>
      <w:r w:rsidRPr="00E412BE">
        <w:rPr>
          <w:sz w:val="24"/>
          <w:szCs w:val="24"/>
        </w:rPr>
        <w:t xml:space="preserve">; 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графические редакторы – 3DS </w:t>
      </w:r>
      <w:proofErr w:type="spellStart"/>
      <w:r w:rsidRPr="00E412BE">
        <w:rPr>
          <w:sz w:val="24"/>
          <w:szCs w:val="24"/>
        </w:rPr>
        <w:t>Max</w:t>
      </w:r>
      <w:proofErr w:type="spellEnd"/>
      <w:r w:rsidRPr="00E412BE">
        <w:rPr>
          <w:sz w:val="24"/>
          <w:szCs w:val="24"/>
        </w:rPr>
        <w:t xml:space="preserve"> </w:t>
      </w:r>
      <w:proofErr w:type="spellStart"/>
      <w:r w:rsidRPr="00E412BE">
        <w:rPr>
          <w:sz w:val="24"/>
          <w:szCs w:val="24"/>
        </w:rPr>
        <w:t>Autodesk</w:t>
      </w:r>
      <w:proofErr w:type="spellEnd"/>
      <w:r w:rsidRPr="00E412BE">
        <w:rPr>
          <w:sz w:val="24"/>
          <w:szCs w:val="24"/>
        </w:rPr>
        <w:t xml:space="preserve"> (для образовательных учреждений).</w:t>
      </w:r>
    </w:p>
    <w:p w:rsidR="00FA613F" w:rsidRPr="00145C37" w:rsidRDefault="00FA613F" w:rsidP="00E412BE">
      <w:pPr>
        <w:ind w:firstLine="709"/>
      </w:pPr>
      <w:r w:rsidRPr="00E412BE">
        <w:rPr>
          <w:b/>
          <w:i/>
          <w:sz w:val="24"/>
          <w:szCs w:val="24"/>
        </w:rPr>
        <w:t>базы данных, информационно</w:t>
      </w:r>
      <w:r w:rsidRPr="00145C37">
        <w:rPr>
          <w:b/>
          <w:i/>
        </w:rPr>
        <w:t>-справочные и поисковые системы</w:t>
      </w:r>
      <w:r w:rsidRPr="00145C37">
        <w:t>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>Консультант Плюс.</w:t>
      </w:r>
    </w:p>
    <w:p w:rsidR="00FA613F" w:rsidRPr="00145C37" w:rsidRDefault="00FA613F" w:rsidP="00145C37"/>
    <w:p w:rsidR="00FA613F" w:rsidRPr="00F93C02" w:rsidRDefault="00FA613F" w:rsidP="00FA613F">
      <w:pPr>
        <w:pStyle w:val="3"/>
        <w:ind w:left="720"/>
        <w:jc w:val="both"/>
      </w:pPr>
      <w:bookmarkStart w:id="29" w:name="_Toc184922281"/>
      <w:bookmarkStart w:id="30" w:name="_Toc189491907"/>
      <w:r w:rsidRPr="00F93C02">
        <w:t>9. Материально-техническое обеспечение дисциплины</w:t>
      </w:r>
      <w:bookmarkEnd w:id="29"/>
      <w:bookmarkEnd w:id="30"/>
    </w:p>
    <w:p w:rsidR="00FA613F" w:rsidRDefault="00FA613F" w:rsidP="00145C37">
      <w:pPr>
        <w:ind w:firstLine="709"/>
        <w:jc w:val="both"/>
        <w:rPr>
          <w:sz w:val="24"/>
        </w:rPr>
      </w:pPr>
      <w:r w:rsidRPr="00145C37">
        <w:rPr>
          <w:sz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E3D9C" w:rsidRPr="00145C37" w:rsidRDefault="009E3D9C" w:rsidP="00145C37">
      <w:pPr>
        <w:ind w:firstLine="709"/>
        <w:jc w:val="both"/>
        <w:rPr>
          <w:sz w:val="24"/>
        </w:rPr>
      </w:pPr>
    </w:p>
    <w:p w:rsidR="00282C9F" w:rsidRPr="00FD6419" w:rsidRDefault="00FA613F" w:rsidP="00FA613F">
      <w:pPr>
        <w:pStyle w:val="3"/>
        <w:tabs>
          <w:tab w:val="left" w:pos="426"/>
        </w:tabs>
        <w:ind w:left="0"/>
        <w:jc w:val="both"/>
      </w:pPr>
      <w:bookmarkStart w:id="31" w:name="_Toc189491908"/>
      <w:r>
        <w:t xml:space="preserve">10. </w:t>
      </w:r>
      <w:r w:rsidR="00282C9F" w:rsidRPr="00FD6419">
        <w:t>Особенности реализации дисциплины для инвалидов и лиц с ограниченными</w:t>
      </w:r>
      <w:r w:rsidR="00282C9F" w:rsidRPr="00FD6419">
        <w:rPr>
          <w:u w:val="thick" w:color="FDF47E"/>
        </w:rPr>
        <w:t xml:space="preserve"> </w:t>
      </w:r>
      <w:r w:rsidR="00282C9F" w:rsidRPr="00FD6419">
        <w:t>возможностями здоровья.</w:t>
      </w:r>
      <w:bookmarkEnd w:id="31"/>
      <w:r w:rsidR="00282C9F" w:rsidRPr="00FD6419">
        <w:t xml:space="preserve"> </w:t>
      </w:r>
    </w:p>
    <w:p w:rsidR="00FA613F" w:rsidRPr="00395C6F" w:rsidRDefault="00FA613F" w:rsidP="00FA613F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613F" w:rsidRPr="00395C6F" w:rsidRDefault="00FA613F" w:rsidP="00FA613F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613F" w:rsidRPr="00395C6F" w:rsidRDefault="00FA613F" w:rsidP="00FA613F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FA613F" w:rsidRPr="00395C6F" w:rsidRDefault="00FA613F" w:rsidP="00FA613F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2934D0">
        <w:rPr>
          <w:sz w:val="24"/>
          <w:szCs w:val="24"/>
        </w:rPr>
        <w:t>Правоведение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4570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282C9F" w:rsidRDefault="00282C9F" w:rsidP="00C074D4">
      <w:pPr>
        <w:contextualSpacing/>
        <w:jc w:val="both"/>
        <w:rPr>
          <w:color w:val="000000"/>
          <w:sz w:val="24"/>
          <w:szCs w:val="24"/>
        </w:rPr>
      </w:pPr>
    </w:p>
    <w:p w:rsidR="00282C9F" w:rsidRPr="00FA613F" w:rsidRDefault="00FA613F" w:rsidP="00FA613F">
      <w:pPr>
        <w:pStyle w:val="3"/>
        <w:tabs>
          <w:tab w:val="left" w:pos="426"/>
        </w:tabs>
        <w:ind w:left="0"/>
        <w:jc w:val="both"/>
      </w:pPr>
      <w:bookmarkStart w:id="32" w:name="_Toc189491909"/>
      <w:r>
        <w:t xml:space="preserve">11. </w:t>
      </w:r>
      <w:r w:rsidR="00282C9F" w:rsidRPr="00FA613F">
        <w:t>Перечень ключевых слов</w:t>
      </w:r>
      <w:bookmarkEnd w:id="32"/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</w:p>
    <w:p w:rsidR="00D244A6" w:rsidRDefault="00D244A6" w:rsidP="005E4AAF">
      <w:pPr>
        <w:pStyle w:val="a5"/>
        <w:ind w:left="0"/>
        <w:jc w:val="both"/>
        <w:rPr>
          <w:sz w:val="24"/>
          <w:szCs w:val="24"/>
        </w:rPr>
        <w:sectPr w:rsidR="00D244A6" w:rsidSect="00407D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Безработный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Государство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235F46">
        <w:rPr>
          <w:sz w:val="24"/>
          <w:szCs w:val="24"/>
        </w:rPr>
        <w:t>Государственная культурная политика</w:t>
      </w:r>
    </w:p>
    <w:p w:rsidR="00282C9F" w:rsidRPr="00235F46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Государственное управление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Гражданское общество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Гражданско-правовой договор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Договор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Закон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Источники права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Коррупция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Культура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управление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Надзор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Нормативный правовой акт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Обжалование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Объект правоотношения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Отрасль права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Подзаконный нормативный акт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Политическая система общества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 xml:space="preserve">Политический режим 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Права человека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 xml:space="preserve">Правовая доктрина 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Правовая культура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Правовое государство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Правовой обычай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Правовой статус личности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Правонарушение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Правоотношение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Правосознание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Правосубъектность</w:t>
      </w:r>
    </w:p>
    <w:p w:rsidR="00282C9F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Правотворчество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Преступление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Публичная власть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Система права</w:t>
      </w:r>
    </w:p>
    <w:p w:rsidR="00282C9F" w:rsidRPr="000B675D" w:rsidRDefault="00282C9F" w:rsidP="008371EF">
      <w:pPr>
        <w:pStyle w:val="a5"/>
        <w:ind w:left="0"/>
        <w:jc w:val="both"/>
        <w:rPr>
          <w:snapToGrid w:val="0"/>
          <w:sz w:val="24"/>
          <w:szCs w:val="24"/>
        </w:rPr>
      </w:pPr>
      <w:r w:rsidRPr="000B675D">
        <w:rPr>
          <w:snapToGrid w:val="0"/>
          <w:sz w:val="24"/>
          <w:szCs w:val="24"/>
        </w:rPr>
        <w:t>Состав правонарушения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Субъекты права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Суверенитет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Терроризм</w:t>
      </w:r>
    </w:p>
    <w:p w:rsidR="00282C9F" w:rsidRPr="000B675D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 w:rsidRPr="000B675D">
        <w:rPr>
          <w:bCs/>
          <w:sz w:val="24"/>
          <w:szCs w:val="24"/>
        </w:rPr>
        <w:t>Террористический акт</w:t>
      </w:r>
    </w:p>
    <w:p w:rsidR="00282C9F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 w:rsidRPr="000B675D">
        <w:rPr>
          <w:bCs/>
          <w:sz w:val="24"/>
          <w:szCs w:val="24"/>
        </w:rPr>
        <w:t>Террористическая деятельность</w:t>
      </w:r>
    </w:p>
    <w:p w:rsidR="00282C9F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Трудовой договор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Юридическая ответственность</w:t>
      </w:r>
    </w:p>
    <w:p w:rsidR="00D244A6" w:rsidRDefault="00D244A6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  <w:sectPr w:rsidR="00D244A6" w:rsidSect="00D244A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82C9F" w:rsidRDefault="00282C9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  <w:r>
        <w:rPr>
          <w:b/>
          <w:sz w:val="24"/>
        </w:rPr>
        <w:tab/>
      </w: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Pr="00145C37" w:rsidRDefault="001969B8" w:rsidP="00145C37">
      <w:pPr>
        <w:pStyle w:val="af3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br w:type="page"/>
      </w:r>
      <w:r w:rsidR="00145C37" w:rsidRPr="00145C37">
        <w:rPr>
          <w:rFonts w:ascii="Times New Roman" w:hAnsi="Times New Roman"/>
          <w:b/>
          <w:color w:val="auto"/>
          <w:sz w:val="24"/>
          <w:szCs w:val="24"/>
        </w:rPr>
        <w:t>Содержание</w:t>
      </w:r>
    </w:p>
    <w:p w:rsidR="000278C2" w:rsidRPr="00C2589B" w:rsidRDefault="00145C37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9491888" w:history="1">
        <w:r w:rsidR="000278C2" w:rsidRPr="0060161C">
          <w:rPr>
            <w:rStyle w:val="aa"/>
            <w:noProof/>
            <w:spacing w:val="-1"/>
          </w:rPr>
          <w:t>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Цели освоения</w:t>
        </w:r>
        <w:r w:rsidR="000278C2" w:rsidRPr="0060161C">
          <w:rPr>
            <w:rStyle w:val="aa"/>
            <w:noProof/>
            <w:spacing w:val="-2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_Toc189491888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89" w:history="1">
        <w:r w:rsidR="000278C2" w:rsidRPr="0060161C">
          <w:rPr>
            <w:rStyle w:val="aa"/>
            <w:noProof/>
            <w:spacing w:val="-1"/>
          </w:rPr>
          <w:t>2.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Место дисциплины в структуре основной профессиональной образовательной программы бакалавриата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_Toc189491889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0" w:history="1">
        <w:r w:rsidR="000278C2" w:rsidRPr="0060161C">
          <w:rPr>
            <w:rStyle w:val="aa"/>
            <w:noProof/>
            <w:spacing w:val="-1"/>
          </w:rPr>
          <w:t>3.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Планируемые результаты обучения по дисциплине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_Toc189491890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1" w:history="1">
        <w:r w:rsidR="000278C2" w:rsidRPr="0060161C">
          <w:rPr>
            <w:rStyle w:val="aa"/>
            <w:noProof/>
            <w:spacing w:val="-1"/>
          </w:rPr>
          <w:t>4.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Объем, структура и содержание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_Toc189491891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892" w:history="1">
        <w:r w:rsidR="000278C2" w:rsidRPr="0060161C">
          <w:rPr>
            <w:rStyle w:val="aa"/>
            <w:noProof/>
          </w:rPr>
          <w:t>4.1.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Объем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_Toc189491892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3" w:history="1">
        <w:r w:rsidR="000278C2" w:rsidRPr="0060161C">
          <w:rPr>
            <w:rStyle w:val="aa"/>
            <w:noProof/>
          </w:rPr>
          <w:t>4.2. Структура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_Toc189491893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4" w:history="1">
        <w:r w:rsidR="000278C2" w:rsidRPr="0060161C">
          <w:rPr>
            <w:rStyle w:val="aa"/>
            <w:noProof/>
          </w:rPr>
          <w:t>4.2.1 Структура дисциплины очной формы обучения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_Toc189491894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5" w:history="1">
        <w:r w:rsidR="000278C2" w:rsidRPr="0060161C">
          <w:rPr>
            <w:rStyle w:val="aa"/>
            <w:noProof/>
          </w:rPr>
          <w:t>4.2.2 Структура дисциплины заочной формы обучения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_Toc189491895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6" w:history="1">
        <w:r w:rsidR="000278C2" w:rsidRPr="0060161C">
          <w:rPr>
            <w:rStyle w:val="aa"/>
            <w:noProof/>
          </w:rPr>
          <w:t>4.3. Содержание</w:t>
        </w:r>
        <w:r w:rsidR="000278C2" w:rsidRPr="0060161C">
          <w:rPr>
            <w:rStyle w:val="aa"/>
            <w:noProof/>
            <w:spacing w:val="-1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_Toc189491896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7" w:history="1">
        <w:r w:rsidR="000278C2" w:rsidRPr="0060161C">
          <w:rPr>
            <w:rStyle w:val="aa"/>
            <w:noProof/>
            <w:spacing w:val="-1"/>
          </w:rPr>
          <w:t>5.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Образовательные и информационно-коммуникационные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технологии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_Toc189491897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898" w:history="1">
        <w:r w:rsidR="000278C2" w:rsidRPr="0060161C">
          <w:rPr>
            <w:rStyle w:val="aa"/>
            <w:noProof/>
            <w:spacing w:val="-2"/>
          </w:rPr>
          <w:t>5.2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Информационно-коммуникационные</w:t>
        </w:r>
        <w:r w:rsidR="000278C2" w:rsidRPr="0060161C">
          <w:rPr>
            <w:rStyle w:val="aa"/>
            <w:noProof/>
            <w:spacing w:val="1"/>
          </w:rPr>
          <w:t xml:space="preserve"> </w:t>
        </w:r>
        <w:r w:rsidR="000278C2" w:rsidRPr="0060161C">
          <w:rPr>
            <w:rStyle w:val="aa"/>
            <w:noProof/>
          </w:rPr>
          <w:t>технологии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9" w:history="1">
        <w:r w:rsidR="000278C2" w:rsidRPr="0060161C">
          <w:rPr>
            <w:rStyle w:val="aa"/>
            <w:noProof/>
            <w:spacing w:val="-1"/>
          </w:rPr>
          <w:t>6.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Учебно-методическое обеспечение самостоятельной работы обучающихся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0" w:history="1">
        <w:r w:rsidR="000278C2" w:rsidRPr="0060161C">
          <w:rPr>
            <w:rStyle w:val="aa"/>
            <w:noProof/>
          </w:rPr>
          <w:t>6.1.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Перечень учебно-методического обеспечения для самостоятельной               работы обучающихся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_Toc189491900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1" w:history="1">
        <w:r w:rsidR="000278C2" w:rsidRPr="0060161C">
          <w:rPr>
            <w:rStyle w:val="aa"/>
            <w:noProof/>
          </w:rPr>
          <w:t>6.2.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Методические указания для обучающихся по организации СР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_Toc189491901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2" w:history="1">
        <w:r w:rsidR="000278C2" w:rsidRPr="000278C2">
          <w:rPr>
            <w:rStyle w:val="aa"/>
            <w:noProof/>
          </w:rPr>
          <w:t>6.3.</w:t>
        </w:r>
        <w:r w:rsidR="000278C2" w:rsidRPr="00C2589B">
          <w:rPr>
            <w:rFonts w:ascii="Calibri" w:hAnsi="Calibri"/>
            <w:noProof/>
          </w:rPr>
          <w:tab/>
        </w:r>
        <w:r w:rsidR="000278C2" w:rsidRPr="000278C2">
          <w:rPr>
            <w:rStyle w:val="aa"/>
            <w:noProof/>
          </w:rPr>
          <w:t>Организация самостоятельной работы</w:t>
        </w:r>
        <w:r w:rsidR="000278C2" w:rsidRPr="000278C2">
          <w:rPr>
            <w:noProof/>
            <w:webHidden/>
          </w:rPr>
          <w:tab/>
        </w:r>
        <w:r w:rsidR="000278C2" w:rsidRPr="000278C2">
          <w:rPr>
            <w:noProof/>
            <w:webHidden/>
          </w:rPr>
          <w:fldChar w:fldCharType="begin"/>
        </w:r>
        <w:r w:rsidR="000278C2" w:rsidRPr="000278C2">
          <w:rPr>
            <w:noProof/>
            <w:webHidden/>
          </w:rPr>
          <w:instrText xml:space="preserve"> PAGEREF _Toc189491902 \h </w:instrText>
        </w:r>
        <w:r w:rsidR="000278C2" w:rsidRPr="000278C2">
          <w:rPr>
            <w:noProof/>
            <w:webHidden/>
          </w:rPr>
        </w:r>
        <w:r w:rsidR="000278C2" w:rsidRP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15</w:t>
        </w:r>
        <w:r w:rsidR="000278C2" w:rsidRP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903" w:history="1">
        <w:r w:rsidR="000278C2" w:rsidRPr="000278C2">
          <w:rPr>
            <w:rStyle w:val="aa"/>
            <w:noProof/>
          </w:rPr>
          <w:t>7.</w:t>
        </w:r>
        <w:r w:rsidR="000278C2" w:rsidRPr="00C2589B">
          <w:rPr>
            <w:rFonts w:ascii="Calibri" w:hAnsi="Calibri"/>
            <w:noProof/>
          </w:rPr>
          <w:tab/>
        </w:r>
        <w:r w:rsidR="000278C2" w:rsidRPr="000278C2">
          <w:rPr>
            <w:rStyle w:val="aa"/>
            <w:noProof/>
          </w:rPr>
          <w:t>Фонд оценочных средств</w:t>
        </w:r>
        <w:r w:rsidR="000278C2" w:rsidRPr="000278C2">
          <w:rPr>
            <w:noProof/>
            <w:webHidden/>
          </w:rPr>
          <w:tab/>
        </w:r>
        <w:r w:rsidR="000278C2" w:rsidRPr="000278C2">
          <w:rPr>
            <w:noProof/>
            <w:webHidden/>
          </w:rPr>
          <w:fldChar w:fldCharType="begin"/>
        </w:r>
        <w:r w:rsidR="000278C2" w:rsidRPr="000278C2">
          <w:rPr>
            <w:noProof/>
            <w:webHidden/>
          </w:rPr>
          <w:instrText xml:space="preserve"> PAGEREF _Toc189491903 \h </w:instrText>
        </w:r>
        <w:r w:rsidR="000278C2" w:rsidRPr="000278C2">
          <w:rPr>
            <w:noProof/>
            <w:webHidden/>
          </w:rPr>
        </w:r>
        <w:r w:rsidR="000278C2" w:rsidRP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15</w:t>
        </w:r>
        <w:r w:rsidR="000278C2" w:rsidRP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904" w:history="1">
        <w:r w:rsidR="000278C2" w:rsidRPr="0060161C">
          <w:rPr>
            <w:rStyle w:val="aa"/>
            <w:noProof/>
          </w:rPr>
          <w:t>8.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Учебно-методическое и информационное обеспечение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_Toc189491904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16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5" w:history="1">
        <w:r w:rsidR="000278C2" w:rsidRPr="0060161C">
          <w:rPr>
            <w:rStyle w:val="aa"/>
            <w:noProof/>
          </w:rPr>
          <w:t>8.4.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Ресурсы информационно-телекоммуникационной сети «Интернет»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_Toc189491905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6" w:history="1">
        <w:r w:rsidR="000278C2" w:rsidRPr="0060161C">
          <w:rPr>
            <w:rStyle w:val="aa"/>
            <w:noProof/>
          </w:rPr>
          <w:t>8.5.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Программное обеспечение и информационные справочные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системы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_Toc189491906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7" w:history="1">
        <w:r w:rsidR="000278C2" w:rsidRPr="0060161C">
          <w:rPr>
            <w:rStyle w:val="aa"/>
            <w:noProof/>
          </w:rPr>
          <w:t>9. Материально-техническое обеспечение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_Toc189491907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8" w:history="1">
        <w:r w:rsidR="000278C2" w:rsidRPr="0060161C">
          <w:rPr>
            <w:rStyle w:val="aa"/>
            <w:noProof/>
          </w:rPr>
          <w:t>10. Особенности реализации дисциплины для инвалидов и лиц с ограниченными</w:t>
        </w:r>
        <w:r w:rsidR="000278C2" w:rsidRPr="0060161C">
          <w:rPr>
            <w:rStyle w:val="aa"/>
            <w:noProof/>
            <w:u w:color="FDF47E"/>
          </w:rPr>
          <w:t xml:space="preserve"> </w:t>
        </w:r>
        <w:r w:rsidR="000278C2" w:rsidRPr="0060161C">
          <w:rPr>
            <w:rStyle w:val="aa"/>
            <w:noProof/>
          </w:rPr>
          <w:t>возможностями здоровья.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21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A4659C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9" w:history="1">
        <w:r w:rsidR="000278C2" w:rsidRPr="0060161C">
          <w:rPr>
            <w:rStyle w:val="aa"/>
            <w:noProof/>
          </w:rPr>
          <w:t>11. Перечень ключевых слов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D378B9">
          <w:rPr>
            <w:noProof/>
            <w:webHidden/>
          </w:rPr>
          <w:t>21</w:t>
        </w:r>
        <w:r w:rsidR="000278C2">
          <w:rPr>
            <w:noProof/>
            <w:webHidden/>
          </w:rPr>
          <w:fldChar w:fldCharType="end"/>
        </w:r>
      </w:hyperlink>
    </w:p>
    <w:p w:rsidR="00145C37" w:rsidRDefault="00145C37">
      <w:r>
        <w:rPr>
          <w:b/>
          <w:bCs/>
        </w:rPr>
        <w:fldChar w:fldCharType="end"/>
      </w:r>
    </w:p>
    <w:p w:rsidR="00FA613F" w:rsidRPr="005E4AA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sectPr w:rsidR="00FA613F" w:rsidRPr="005E4AAF" w:rsidSect="00D244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К-2.1. Знать: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spacing w:val="-1"/>
        <w:w w:val="100"/>
        <w:sz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29965FA"/>
    <w:multiLevelType w:val="hybridMultilevel"/>
    <w:tmpl w:val="6494E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3" w15:restartNumberingAfterBreak="0">
    <w:nsid w:val="079E74C3"/>
    <w:multiLevelType w:val="hybridMultilevel"/>
    <w:tmpl w:val="9D7C3E4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cs="Times New Roman" w:hint="default"/>
        <w:b/>
        <w:bCs/>
        <w:w w:val="100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Times New Roman" w:hAnsi="Symbol" w:hint="default"/>
        <w:w w:val="100"/>
        <w:sz w:val="24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</w:rPr>
    </w:lvl>
  </w:abstractNum>
  <w:abstractNum w:abstractNumId="5" w15:restartNumberingAfterBreak="0">
    <w:nsid w:val="0AE235D1"/>
    <w:multiLevelType w:val="hybridMultilevel"/>
    <w:tmpl w:val="A376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8" w15:restartNumberingAfterBreak="0">
    <w:nsid w:val="168B1813"/>
    <w:multiLevelType w:val="multilevel"/>
    <w:tmpl w:val="6EC05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</w:rPr>
    </w:lvl>
  </w:abstractNum>
  <w:abstractNum w:abstractNumId="10" w15:restartNumberingAfterBreak="0">
    <w:nsid w:val="1C0C4186"/>
    <w:multiLevelType w:val="hybridMultilevel"/>
    <w:tmpl w:val="158A8E5C"/>
    <w:lvl w:ilvl="0" w:tplc="DB4A5CCE">
      <w:start w:val="52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9351E"/>
    <w:multiLevelType w:val="multilevel"/>
    <w:tmpl w:val="00DC49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i w:val="0"/>
        <w:sz w:val="24"/>
      </w:rPr>
    </w:lvl>
    <w:lvl w:ilvl="2">
      <w:start w:val="1"/>
      <w:numFmt w:val="decimalZero"/>
      <w:lvlText w:val="%1.%2.%3."/>
      <w:lvlJc w:val="left"/>
      <w:pPr>
        <w:ind w:left="1004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sz w:val="24"/>
      </w:rPr>
    </w:lvl>
  </w:abstractNum>
  <w:abstractNum w:abstractNumId="12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3D3128C"/>
    <w:multiLevelType w:val="hybridMultilevel"/>
    <w:tmpl w:val="663ED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376DFE"/>
    <w:multiLevelType w:val="hybridMultilevel"/>
    <w:tmpl w:val="F2401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454926"/>
    <w:multiLevelType w:val="hybridMultilevel"/>
    <w:tmpl w:val="F918AF0E"/>
    <w:lvl w:ilvl="0" w:tplc="9A6A6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BA5F24"/>
    <w:multiLevelType w:val="hybridMultilevel"/>
    <w:tmpl w:val="4920A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hint="default"/>
        <w:w w:val="100"/>
        <w:sz w:val="23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</w:rPr>
    </w:lvl>
  </w:abstractNum>
  <w:abstractNum w:abstractNumId="1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55BC7"/>
    <w:multiLevelType w:val="multilevel"/>
    <w:tmpl w:val="6D1059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 w15:restartNumberingAfterBreak="0">
    <w:nsid w:val="43671337"/>
    <w:multiLevelType w:val="multilevel"/>
    <w:tmpl w:val="8BDAB7D2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22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cs="Times New Roman" w:hint="default"/>
        <w:w w:val="100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</w:rPr>
    </w:lvl>
  </w:abstractNum>
  <w:abstractNum w:abstractNumId="23" w15:restartNumberingAfterBreak="0">
    <w:nsid w:val="4B0661A3"/>
    <w:multiLevelType w:val="hybridMultilevel"/>
    <w:tmpl w:val="F460CCCA"/>
    <w:lvl w:ilvl="0" w:tplc="0B0AEA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26" w15:restartNumberingAfterBreak="0">
    <w:nsid w:val="51574E81"/>
    <w:multiLevelType w:val="hybridMultilevel"/>
    <w:tmpl w:val="E0C6AB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7E4FE7"/>
    <w:multiLevelType w:val="hybridMultilevel"/>
    <w:tmpl w:val="66B8F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cs="Times New Roman" w:hint="default"/>
        <w:b/>
        <w:i w:val="0"/>
        <w:sz w:val="24"/>
      </w:rPr>
    </w:lvl>
  </w:abstractNum>
  <w:abstractNum w:abstractNumId="3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32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3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34" w15:restartNumberingAfterBreak="0">
    <w:nsid w:val="6A260D55"/>
    <w:multiLevelType w:val="multilevel"/>
    <w:tmpl w:val="6D4EA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i w:val="0"/>
        <w:sz w:val="24"/>
      </w:rPr>
    </w:lvl>
    <w:lvl w:ilvl="2">
      <w:start w:val="1"/>
      <w:numFmt w:val="decimalZero"/>
      <w:lvlText w:val="%1.%2.%3."/>
      <w:lvlJc w:val="left"/>
      <w:pPr>
        <w:ind w:left="1004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sz w:val="24"/>
      </w:rPr>
    </w:lvl>
  </w:abstractNum>
  <w:abstractNum w:abstractNumId="35" w15:restartNumberingAfterBreak="0">
    <w:nsid w:val="6BD3457E"/>
    <w:multiLevelType w:val="hybridMultilevel"/>
    <w:tmpl w:val="4F9C87B2"/>
    <w:lvl w:ilvl="0" w:tplc="F85A3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cs="Times New Roman" w:hint="default"/>
        <w:spacing w:val="-1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</w:rPr>
    </w:lvl>
  </w:abstractNum>
  <w:abstractNum w:abstractNumId="37" w15:restartNumberingAfterBreak="0">
    <w:nsid w:val="6D52311A"/>
    <w:multiLevelType w:val="hybridMultilevel"/>
    <w:tmpl w:val="D19003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62908"/>
    <w:multiLevelType w:val="hybridMultilevel"/>
    <w:tmpl w:val="8DDA4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41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42" w15:restartNumberingAfterBreak="0">
    <w:nsid w:val="78FF11A2"/>
    <w:multiLevelType w:val="hybridMultilevel"/>
    <w:tmpl w:val="999A1FEE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9B577F8"/>
    <w:multiLevelType w:val="hybridMultilevel"/>
    <w:tmpl w:val="999A1FEE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B541DFC"/>
    <w:multiLevelType w:val="multilevel"/>
    <w:tmpl w:val="1F3CA8B0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47" w15:restartNumberingAfterBreak="0">
    <w:nsid w:val="7BF1238A"/>
    <w:multiLevelType w:val="hybridMultilevel"/>
    <w:tmpl w:val="2096A3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DE74F51"/>
    <w:multiLevelType w:val="hybridMultilevel"/>
    <w:tmpl w:val="5BCAE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1"/>
  </w:num>
  <w:num w:numId="3">
    <w:abstractNumId w:val="4"/>
  </w:num>
  <w:num w:numId="4">
    <w:abstractNumId w:val="2"/>
  </w:num>
  <w:num w:numId="5">
    <w:abstractNumId w:val="22"/>
  </w:num>
  <w:num w:numId="6">
    <w:abstractNumId w:val="36"/>
  </w:num>
  <w:num w:numId="7">
    <w:abstractNumId w:val="41"/>
  </w:num>
  <w:num w:numId="8">
    <w:abstractNumId w:val="18"/>
  </w:num>
  <w:num w:numId="9">
    <w:abstractNumId w:val="25"/>
  </w:num>
  <w:num w:numId="10">
    <w:abstractNumId w:val="40"/>
  </w:num>
  <w:num w:numId="11">
    <w:abstractNumId w:val="32"/>
  </w:num>
  <w:num w:numId="12">
    <w:abstractNumId w:val="33"/>
  </w:num>
  <w:num w:numId="13">
    <w:abstractNumId w:val="30"/>
  </w:num>
  <w:num w:numId="14">
    <w:abstractNumId w:val="38"/>
  </w:num>
  <w:num w:numId="15">
    <w:abstractNumId w:val="24"/>
  </w:num>
  <w:num w:numId="16">
    <w:abstractNumId w:val="0"/>
  </w:num>
  <w:num w:numId="17">
    <w:abstractNumId w:val="7"/>
  </w:num>
  <w:num w:numId="18">
    <w:abstractNumId w:val="12"/>
  </w:num>
  <w:num w:numId="19">
    <w:abstractNumId w:val="10"/>
  </w:num>
  <w:num w:numId="20">
    <w:abstractNumId w:val="47"/>
  </w:num>
  <w:num w:numId="21">
    <w:abstractNumId w:val="1"/>
  </w:num>
  <w:num w:numId="22">
    <w:abstractNumId w:val="6"/>
  </w:num>
  <w:num w:numId="23">
    <w:abstractNumId w:val="17"/>
  </w:num>
  <w:num w:numId="24">
    <w:abstractNumId w:val="19"/>
  </w:num>
  <w:num w:numId="25">
    <w:abstractNumId w:val="42"/>
  </w:num>
  <w:num w:numId="26">
    <w:abstractNumId w:val="43"/>
  </w:num>
  <w:num w:numId="27">
    <w:abstractNumId w:val="29"/>
  </w:num>
  <w:num w:numId="28">
    <w:abstractNumId w:val="15"/>
  </w:num>
  <w:num w:numId="29">
    <w:abstractNumId w:val="35"/>
  </w:num>
  <w:num w:numId="30">
    <w:abstractNumId w:val="46"/>
  </w:num>
  <w:num w:numId="31">
    <w:abstractNumId w:val="27"/>
  </w:num>
  <w:num w:numId="32">
    <w:abstractNumId w:val="16"/>
  </w:num>
  <w:num w:numId="33">
    <w:abstractNumId w:val="23"/>
  </w:num>
  <w:num w:numId="34">
    <w:abstractNumId w:val="5"/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14"/>
  </w:num>
  <w:num w:numId="38">
    <w:abstractNumId w:val="21"/>
  </w:num>
  <w:num w:numId="39">
    <w:abstractNumId w:val="37"/>
  </w:num>
  <w:num w:numId="40">
    <w:abstractNumId w:val="11"/>
  </w:num>
  <w:num w:numId="41">
    <w:abstractNumId w:val="34"/>
  </w:num>
  <w:num w:numId="42">
    <w:abstractNumId w:val="8"/>
  </w:num>
  <w:num w:numId="43">
    <w:abstractNumId w:val="45"/>
  </w:num>
  <w:num w:numId="44">
    <w:abstractNumId w:val="44"/>
  </w:num>
  <w:num w:numId="45">
    <w:abstractNumId w:val="20"/>
  </w:num>
  <w:num w:numId="46">
    <w:abstractNumId w:val="28"/>
  </w:num>
  <w:num w:numId="47">
    <w:abstractNumId w:val="13"/>
  </w:num>
  <w:num w:numId="48">
    <w:abstractNumId w:val="26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725"/>
    <w:rsid w:val="000009CE"/>
    <w:rsid w:val="00004C9A"/>
    <w:rsid w:val="0000573D"/>
    <w:rsid w:val="000120E3"/>
    <w:rsid w:val="00015498"/>
    <w:rsid w:val="00025C73"/>
    <w:rsid w:val="000278C2"/>
    <w:rsid w:val="00027CF2"/>
    <w:rsid w:val="000445AD"/>
    <w:rsid w:val="00045FBA"/>
    <w:rsid w:val="00053C77"/>
    <w:rsid w:val="000549C7"/>
    <w:rsid w:val="00084824"/>
    <w:rsid w:val="0008535D"/>
    <w:rsid w:val="00094632"/>
    <w:rsid w:val="000954B1"/>
    <w:rsid w:val="000A6556"/>
    <w:rsid w:val="000B675D"/>
    <w:rsid w:val="000C15F8"/>
    <w:rsid w:val="000C6546"/>
    <w:rsid w:val="000C7B16"/>
    <w:rsid w:val="000D2505"/>
    <w:rsid w:val="000D35FE"/>
    <w:rsid w:val="000E116B"/>
    <w:rsid w:val="00124F8D"/>
    <w:rsid w:val="00130B6A"/>
    <w:rsid w:val="00133CD9"/>
    <w:rsid w:val="00134059"/>
    <w:rsid w:val="001348B2"/>
    <w:rsid w:val="00135F11"/>
    <w:rsid w:val="001450C1"/>
    <w:rsid w:val="00145C37"/>
    <w:rsid w:val="00146BFE"/>
    <w:rsid w:val="00160D94"/>
    <w:rsid w:val="00163D72"/>
    <w:rsid w:val="001739F5"/>
    <w:rsid w:val="00182176"/>
    <w:rsid w:val="00184BC4"/>
    <w:rsid w:val="001969B8"/>
    <w:rsid w:val="001B788C"/>
    <w:rsid w:val="001C46A6"/>
    <w:rsid w:val="001C4E0A"/>
    <w:rsid w:val="001D6636"/>
    <w:rsid w:val="001E3AF4"/>
    <w:rsid w:val="001F5EF7"/>
    <w:rsid w:val="00214029"/>
    <w:rsid w:val="00235F46"/>
    <w:rsid w:val="0023742B"/>
    <w:rsid w:val="00241D65"/>
    <w:rsid w:val="00276213"/>
    <w:rsid w:val="00282C9F"/>
    <w:rsid w:val="00292BDE"/>
    <w:rsid w:val="002934D0"/>
    <w:rsid w:val="002965C9"/>
    <w:rsid w:val="002969F1"/>
    <w:rsid w:val="002A3076"/>
    <w:rsid w:val="002A720C"/>
    <w:rsid w:val="002B2F8D"/>
    <w:rsid w:val="002E4987"/>
    <w:rsid w:val="002F20FD"/>
    <w:rsid w:val="00300725"/>
    <w:rsid w:val="003210C3"/>
    <w:rsid w:val="00323750"/>
    <w:rsid w:val="0033371B"/>
    <w:rsid w:val="00343E1B"/>
    <w:rsid w:val="00360C33"/>
    <w:rsid w:val="00374E05"/>
    <w:rsid w:val="00380F97"/>
    <w:rsid w:val="00390969"/>
    <w:rsid w:val="003A216B"/>
    <w:rsid w:val="003B4DA4"/>
    <w:rsid w:val="003C6A39"/>
    <w:rsid w:val="003D1F72"/>
    <w:rsid w:val="003D3963"/>
    <w:rsid w:val="003D3D02"/>
    <w:rsid w:val="003E7DAB"/>
    <w:rsid w:val="003F0AA4"/>
    <w:rsid w:val="004030CF"/>
    <w:rsid w:val="00407D20"/>
    <w:rsid w:val="004129C2"/>
    <w:rsid w:val="00420AE7"/>
    <w:rsid w:val="00450CF1"/>
    <w:rsid w:val="00462F15"/>
    <w:rsid w:val="00470744"/>
    <w:rsid w:val="00483F66"/>
    <w:rsid w:val="0048567A"/>
    <w:rsid w:val="00496789"/>
    <w:rsid w:val="004A19A3"/>
    <w:rsid w:val="004A1A4D"/>
    <w:rsid w:val="004A20DD"/>
    <w:rsid w:val="004B40FD"/>
    <w:rsid w:val="004D4D2F"/>
    <w:rsid w:val="004E0253"/>
    <w:rsid w:val="004E1588"/>
    <w:rsid w:val="004E2D64"/>
    <w:rsid w:val="004E32C4"/>
    <w:rsid w:val="004E68F2"/>
    <w:rsid w:val="004F1960"/>
    <w:rsid w:val="004F7B58"/>
    <w:rsid w:val="00510D40"/>
    <w:rsid w:val="00523611"/>
    <w:rsid w:val="00530932"/>
    <w:rsid w:val="0053331D"/>
    <w:rsid w:val="005404C2"/>
    <w:rsid w:val="005526AF"/>
    <w:rsid w:val="005631F7"/>
    <w:rsid w:val="005667C5"/>
    <w:rsid w:val="0059291A"/>
    <w:rsid w:val="005A0DB3"/>
    <w:rsid w:val="005A1AEA"/>
    <w:rsid w:val="005C66CB"/>
    <w:rsid w:val="005D1339"/>
    <w:rsid w:val="005D404D"/>
    <w:rsid w:val="005E4AAF"/>
    <w:rsid w:val="005F089A"/>
    <w:rsid w:val="005F424E"/>
    <w:rsid w:val="005F4B6C"/>
    <w:rsid w:val="005F7453"/>
    <w:rsid w:val="006076B7"/>
    <w:rsid w:val="0065442D"/>
    <w:rsid w:val="00661FEE"/>
    <w:rsid w:val="00677512"/>
    <w:rsid w:val="006820F1"/>
    <w:rsid w:val="006878D0"/>
    <w:rsid w:val="00694342"/>
    <w:rsid w:val="006B5520"/>
    <w:rsid w:val="006C1DEC"/>
    <w:rsid w:val="006D03B7"/>
    <w:rsid w:val="006D35AD"/>
    <w:rsid w:val="00701BF5"/>
    <w:rsid w:val="00707A3E"/>
    <w:rsid w:val="00712A22"/>
    <w:rsid w:val="0071326B"/>
    <w:rsid w:val="00732201"/>
    <w:rsid w:val="007430BD"/>
    <w:rsid w:val="00785F87"/>
    <w:rsid w:val="007A661F"/>
    <w:rsid w:val="007B1277"/>
    <w:rsid w:val="007B5BDD"/>
    <w:rsid w:val="007C6AFA"/>
    <w:rsid w:val="007D786A"/>
    <w:rsid w:val="007F353B"/>
    <w:rsid w:val="0082401A"/>
    <w:rsid w:val="00834F95"/>
    <w:rsid w:val="00836AA6"/>
    <w:rsid w:val="008371EF"/>
    <w:rsid w:val="008412EA"/>
    <w:rsid w:val="00844B1D"/>
    <w:rsid w:val="008466AD"/>
    <w:rsid w:val="00890406"/>
    <w:rsid w:val="008A6153"/>
    <w:rsid w:val="008B295B"/>
    <w:rsid w:val="008B7312"/>
    <w:rsid w:val="008E73B7"/>
    <w:rsid w:val="008F45C2"/>
    <w:rsid w:val="00905688"/>
    <w:rsid w:val="009100B5"/>
    <w:rsid w:val="00912653"/>
    <w:rsid w:val="00933371"/>
    <w:rsid w:val="00945413"/>
    <w:rsid w:val="00952420"/>
    <w:rsid w:val="00964E1D"/>
    <w:rsid w:val="00965251"/>
    <w:rsid w:val="0096678B"/>
    <w:rsid w:val="0098384E"/>
    <w:rsid w:val="0098441A"/>
    <w:rsid w:val="00995DA0"/>
    <w:rsid w:val="009B7304"/>
    <w:rsid w:val="009D007D"/>
    <w:rsid w:val="009D3710"/>
    <w:rsid w:val="009E3D9C"/>
    <w:rsid w:val="00A0347A"/>
    <w:rsid w:val="00A13558"/>
    <w:rsid w:val="00A147A5"/>
    <w:rsid w:val="00A24C3C"/>
    <w:rsid w:val="00A314F5"/>
    <w:rsid w:val="00A32D7D"/>
    <w:rsid w:val="00A33E11"/>
    <w:rsid w:val="00A4659C"/>
    <w:rsid w:val="00A715B9"/>
    <w:rsid w:val="00A855FB"/>
    <w:rsid w:val="00A908D9"/>
    <w:rsid w:val="00A96018"/>
    <w:rsid w:val="00AA041A"/>
    <w:rsid w:val="00AA59D1"/>
    <w:rsid w:val="00AD36B8"/>
    <w:rsid w:val="00AE05FA"/>
    <w:rsid w:val="00AE5F63"/>
    <w:rsid w:val="00AF213E"/>
    <w:rsid w:val="00AF4D5D"/>
    <w:rsid w:val="00B2420C"/>
    <w:rsid w:val="00B26C36"/>
    <w:rsid w:val="00B326BE"/>
    <w:rsid w:val="00B5073E"/>
    <w:rsid w:val="00B550A5"/>
    <w:rsid w:val="00B577FE"/>
    <w:rsid w:val="00B72DFF"/>
    <w:rsid w:val="00B8305A"/>
    <w:rsid w:val="00B86500"/>
    <w:rsid w:val="00B92192"/>
    <w:rsid w:val="00BA7BC3"/>
    <w:rsid w:val="00BC06CB"/>
    <w:rsid w:val="00BD2CE1"/>
    <w:rsid w:val="00BD31D6"/>
    <w:rsid w:val="00BF1F00"/>
    <w:rsid w:val="00BF74CF"/>
    <w:rsid w:val="00C00134"/>
    <w:rsid w:val="00C074D4"/>
    <w:rsid w:val="00C120F6"/>
    <w:rsid w:val="00C2519E"/>
    <w:rsid w:val="00C2589B"/>
    <w:rsid w:val="00C35255"/>
    <w:rsid w:val="00C6040E"/>
    <w:rsid w:val="00C95BF0"/>
    <w:rsid w:val="00C96A70"/>
    <w:rsid w:val="00CE364C"/>
    <w:rsid w:val="00CF24E7"/>
    <w:rsid w:val="00D0620D"/>
    <w:rsid w:val="00D244A6"/>
    <w:rsid w:val="00D378B9"/>
    <w:rsid w:val="00D71085"/>
    <w:rsid w:val="00D758DE"/>
    <w:rsid w:val="00DB260E"/>
    <w:rsid w:val="00DC3C63"/>
    <w:rsid w:val="00DC7AC5"/>
    <w:rsid w:val="00DD0361"/>
    <w:rsid w:val="00DE77B0"/>
    <w:rsid w:val="00DF0147"/>
    <w:rsid w:val="00E20815"/>
    <w:rsid w:val="00E24C9B"/>
    <w:rsid w:val="00E351D4"/>
    <w:rsid w:val="00E412BE"/>
    <w:rsid w:val="00E44D8C"/>
    <w:rsid w:val="00E50BC7"/>
    <w:rsid w:val="00E664DF"/>
    <w:rsid w:val="00E67F4F"/>
    <w:rsid w:val="00E87C73"/>
    <w:rsid w:val="00EA0A6E"/>
    <w:rsid w:val="00EA141E"/>
    <w:rsid w:val="00EC1672"/>
    <w:rsid w:val="00EE2478"/>
    <w:rsid w:val="00F00660"/>
    <w:rsid w:val="00F21044"/>
    <w:rsid w:val="00F62AB3"/>
    <w:rsid w:val="00F633CB"/>
    <w:rsid w:val="00F64E4F"/>
    <w:rsid w:val="00F65011"/>
    <w:rsid w:val="00F664F6"/>
    <w:rsid w:val="00F70086"/>
    <w:rsid w:val="00F722C3"/>
    <w:rsid w:val="00F72C73"/>
    <w:rsid w:val="00F840DA"/>
    <w:rsid w:val="00F8435F"/>
    <w:rsid w:val="00F87FFB"/>
    <w:rsid w:val="00FA0B01"/>
    <w:rsid w:val="00FA4D69"/>
    <w:rsid w:val="00FA613F"/>
    <w:rsid w:val="00FA6B51"/>
    <w:rsid w:val="00FB08E1"/>
    <w:rsid w:val="00FB2222"/>
    <w:rsid w:val="00FC259A"/>
    <w:rsid w:val="00FC2F29"/>
    <w:rsid w:val="00FC3F64"/>
    <w:rsid w:val="00FD42C6"/>
    <w:rsid w:val="00FD6419"/>
    <w:rsid w:val="00FE10BB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597F9C"/>
  <w15:docId w15:val="{11FC38EB-13ED-4596-BF41-E287B230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C7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0D40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00725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0725"/>
    <w:pPr>
      <w:ind w:left="881"/>
      <w:outlineLvl w:val="3"/>
    </w:pPr>
    <w:rPr>
      <w:rFonts w:eastAsia="Calibri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0D40"/>
    <w:rPr>
      <w:rFonts w:ascii="Calibri Light" w:hAnsi="Calibri Light" w:cs="Times New Roman"/>
      <w:color w:val="2E74B5"/>
      <w:sz w:val="32"/>
      <w:lang w:eastAsia="ru-RU"/>
    </w:rPr>
  </w:style>
  <w:style w:type="character" w:customStyle="1" w:styleId="30">
    <w:name w:val="Заголовок 3 Знак"/>
    <w:link w:val="3"/>
    <w:uiPriority w:val="99"/>
    <w:locked/>
    <w:rsid w:val="00300725"/>
    <w:rPr>
      <w:rFonts w:ascii="Times New Roman" w:hAnsi="Times New Roman" w:cs="Times New Roman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00725"/>
    <w:rPr>
      <w:rFonts w:ascii="Times New Roman" w:hAnsi="Times New Roman" w:cs="Times New Roman"/>
      <w:b/>
      <w:i/>
      <w:sz w:val="24"/>
      <w:lang w:eastAsia="ru-RU"/>
    </w:rPr>
  </w:style>
  <w:style w:type="table" w:customStyle="1" w:styleId="TableNormal1">
    <w:name w:val="Table Normal1"/>
    <w:uiPriority w:val="99"/>
    <w:semiHidden/>
    <w:rsid w:val="003007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300725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00725"/>
    <w:rPr>
      <w:rFonts w:ascii="Times New Roman" w:hAnsi="Times New Roman" w:cs="Times New Roman"/>
      <w:sz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00725"/>
  </w:style>
  <w:style w:type="table" w:styleId="a7">
    <w:name w:val="Table Grid"/>
    <w:basedOn w:val="a1"/>
    <w:uiPriority w:val="39"/>
    <w:rsid w:val="00300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uiPriority w:val="99"/>
    <w:qFormat/>
    <w:rsid w:val="00124F8D"/>
    <w:rPr>
      <w:rFonts w:cs="Times New Roman"/>
      <w:i/>
      <w:color w:val="404040"/>
    </w:rPr>
  </w:style>
  <w:style w:type="character" w:styleId="a9">
    <w:name w:val="Strong"/>
    <w:uiPriority w:val="99"/>
    <w:qFormat/>
    <w:rsid w:val="000C7B16"/>
    <w:rPr>
      <w:rFonts w:cs="Times New Roman"/>
      <w:b/>
    </w:rPr>
  </w:style>
  <w:style w:type="character" w:customStyle="1" w:styleId="apple-converted-space">
    <w:name w:val="apple-converted-space"/>
    <w:uiPriority w:val="99"/>
    <w:rsid w:val="000445AD"/>
  </w:style>
  <w:style w:type="character" w:styleId="aa">
    <w:name w:val="Hyperlink"/>
    <w:uiPriority w:val="99"/>
    <w:rsid w:val="00004C9A"/>
    <w:rPr>
      <w:rFonts w:cs="Times New Roman"/>
      <w:color w:val="0563C1"/>
      <w:u w:val="single"/>
    </w:rPr>
  </w:style>
  <w:style w:type="character" w:customStyle="1" w:styleId="s19">
    <w:name w:val="s19"/>
    <w:uiPriority w:val="99"/>
    <w:rsid w:val="00B577FE"/>
  </w:style>
  <w:style w:type="character" w:customStyle="1" w:styleId="a6">
    <w:name w:val="Абзац списка Знак"/>
    <w:link w:val="a5"/>
    <w:uiPriority w:val="34"/>
    <w:locked/>
    <w:rsid w:val="00B577FE"/>
    <w:rPr>
      <w:rFonts w:ascii="Times New Roman" w:hAnsi="Times New Roman"/>
      <w:lang w:eastAsia="ru-RU"/>
    </w:rPr>
  </w:style>
  <w:style w:type="paragraph" w:styleId="ab">
    <w:name w:val="Body Text Indent"/>
    <w:basedOn w:val="a"/>
    <w:link w:val="ac"/>
    <w:uiPriority w:val="99"/>
    <w:rsid w:val="00B577FE"/>
    <w:pPr>
      <w:autoSpaceDE/>
      <w:autoSpaceDN/>
      <w:spacing w:after="120"/>
      <w:ind w:left="283" w:firstLine="400"/>
      <w:jc w:val="both"/>
    </w:pPr>
    <w:rPr>
      <w:rFonts w:eastAsia="Calibri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locked/>
    <w:rsid w:val="00B577FE"/>
    <w:rPr>
      <w:rFonts w:ascii="Times New Roman" w:hAnsi="Times New Roman" w:cs="Times New Roman"/>
      <w:sz w:val="24"/>
      <w:lang w:eastAsia="ru-RU"/>
    </w:rPr>
  </w:style>
  <w:style w:type="paragraph" w:styleId="2">
    <w:name w:val="Body Text Indent 2"/>
    <w:basedOn w:val="a"/>
    <w:link w:val="20"/>
    <w:uiPriority w:val="99"/>
    <w:rsid w:val="00B577FE"/>
    <w:pPr>
      <w:autoSpaceDE/>
      <w:autoSpaceDN/>
      <w:spacing w:after="120" w:line="480" w:lineRule="auto"/>
      <w:ind w:left="283" w:firstLine="400"/>
      <w:jc w:val="both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B577FE"/>
    <w:rPr>
      <w:rFonts w:ascii="Times New Roman" w:hAnsi="Times New Roman" w:cs="Times New Roman"/>
      <w:sz w:val="24"/>
      <w:lang w:eastAsia="ru-RU"/>
    </w:rPr>
  </w:style>
  <w:style w:type="paragraph" w:customStyle="1" w:styleId="21">
    <w:name w:val="Стиль2"/>
    <w:basedOn w:val="a"/>
    <w:uiPriority w:val="99"/>
    <w:rsid w:val="00B577FE"/>
    <w:pPr>
      <w:widowControl/>
      <w:autoSpaceDE/>
      <w:autoSpaceDN/>
      <w:spacing w:line="360" w:lineRule="auto"/>
      <w:jc w:val="center"/>
    </w:pPr>
    <w:rPr>
      <w:b/>
      <w:sz w:val="28"/>
      <w:szCs w:val="20"/>
    </w:rPr>
  </w:style>
  <w:style w:type="paragraph" w:styleId="31">
    <w:name w:val="Body Text 3"/>
    <w:basedOn w:val="a"/>
    <w:link w:val="32"/>
    <w:uiPriority w:val="99"/>
    <w:semiHidden/>
    <w:rsid w:val="00483F66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483F66"/>
    <w:rPr>
      <w:rFonts w:ascii="Times New Roman" w:hAnsi="Times New Roman" w:cs="Times New Roman"/>
      <w:sz w:val="16"/>
      <w:lang w:eastAsia="ru-RU"/>
    </w:rPr>
  </w:style>
  <w:style w:type="paragraph" w:customStyle="1" w:styleId="Default">
    <w:name w:val="Default"/>
    <w:uiPriority w:val="99"/>
    <w:rsid w:val="00483F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rmal (Web)"/>
    <w:basedOn w:val="a"/>
    <w:uiPriority w:val="99"/>
    <w:rsid w:val="00483F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section">
    <w:name w:val="psection"/>
    <w:basedOn w:val="a"/>
    <w:uiPriority w:val="99"/>
    <w:rsid w:val="00483F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83F66"/>
    <w:pPr>
      <w:widowControl/>
      <w:autoSpaceDE/>
      <w:autoSpaceDN/>
      <w:ind w:left="720"/>
      <w:jc w:val="both"/>
    </w:pPr>
    <w:rPr>
      <w:sz w:val="28"/>
      <w:szCs w:val="20"/>
    </w:rPr>
  </w:style>
  <w:style w:type="paragraph" w:customStyle="1" w:styleId="b">
    <w:name w:val="Обычнbй"/>
    <w:uiPriority w:val="99"/>
    <w:rsid w:val="00483F66"/>
    <w:pPr>
      <w:widowControl w:val="0"/>
      <w:autoSpaceDE w:val="0"/>
      <w:autoSpaceDN w:val="0"/>
      <w:jc w:val="both"/>
    </w:pPr>
    <w:rPr>
      <w:rFonts w:ascii="Times New Roman" w:eastAsia="Times New Roman" w:hAnsi="Times New Roman"/>
    </w:rPr>
  </w:style>
  <w:style w:type="paragraph" w:styleId="22">
    <w:name w:val="Body Text 2"/>
    <w:basedOn w:val="a"/>
    <w:link w:val="23"/>
    <w:uiPriority w:val="99"/>
    <w:rsid w:val="00483F66"/>
    <w:pPr>
      <w:widowControl/>
      <w:autoSpaceDE/>
      <w:autoSpaceDN/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483F66"/>
    <w:rPr>
      <w:rFonts w:ascii="Calibri" w:hAnsi="Calibri" w:cs="Times New Roman"/>
      <w:lang w:eastAsia="ru-RU"/>
    </w:rPr>
  </w:style>
  <w:style w:type="character" w:customStyle="1" w:styleId="12">
    <w:name w:val="Знак Знак1"/>
    <w:uiPriority w:val="99"/>
    <w:rsid w:val="000954B1"/>
    <w:rPr>
      <w:sz w:val="24"/>
      <w:lang w:val="ru-RU" w:eastAsia="ru-RU"/>
    </w:rPr>
  </w:style>
  <w:style w:type="character" w:styleId="ae">
    <w:name w:val="FollowedHyperlink"/>
    <w:uiPriority w:val="99"/>
    <w:rsid w:val="00CF24E7"/>
    <w:rPr>
      <w:rFonts w:cs="Times New Roman"/>
      <w:color w:val="800080"/>
      <w:u w:val="single"/>
    </w:rPr>
  </w:style>
  <w:style w:type="character" w:customStyle="1" w:styleId="110">
    <w:name w:val="Знак Знак11"/>
    <w:uiPriority w:val="99"/>
    <w:rsid w:val="008371EF"/>
    <w:rPr>
      <w:sz w:val="24"/>
      <w:lang w:val="ru-RU" w:eastAsia="ru-RU"/>
    </w:rPr>
  </w:style>
  <w:style w:type="paragraph" w:styleId="af">
    <w:name w:val="Subtitle"/>
    <w:basedOn w:val="a"/>
    <w:next w:val="a"/>
    <w:link w:val="af0"/>
    <w:qFormat/>
    <w:locked/>
    <w:rsid w:val="008466A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link w:val="af"/>
    <w:rsid w:val="008466AD"/>
    <w:rPr>
      <w:rFonts w:ascii="Cambria" w:eastAsia="Times New Roman" w:hAnsi="Cambria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DD036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DD0361"/>
    <w:rPr>
      <w:rFonts w:ascii="Segoe UI" w:eastAsia="Times New Roman" w:hAnsi="Segoe UI" w:cs="Segoe UI"/>
      <w:sz w:val="18"/>
      <w:szCs w:val="18"/>
    </w:rPr>
  </w:style>
  <w:style w:type="table" w:customStyle="1" w:styleId="TableGrid">
    <w:name w:val="TableGrid"/>
    <w:rsid w:val="0000573D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"/>
    <w:rsid w:val="00FA613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145C37"/>
    <w:pPr>
      <w:widowControl/>
      <w:autoSpaceDE/>
      <w:autoSpaceDN/>
      <w:spacing w:line="259" w:lineRule="auto"/>
      <w:outlineLvl w:val="9"/>
    </w:pPr>
    <w:rPr>
      <w:rFonts w:eastAsia="Times New Roman"/>
    </w:rPr>
  </w:style>
  <w:style w:type="paragraph" w:styleId="33">
    <w:name w:val="toc 3"/>
    <w:basedOn w:val="a"/>
    <w:next w:val="a"/>
    <w:autoRedefine/>
    <w:uiPriority w:val="39"/>
    <w:locked/>
    <w:rsid w:val="00145C37"/>
    <w:pPr>
      <w:ind w:left="440"/>
    </w:pPr>
  </w:style>
  <w:style w:type="paragraph" w:styleId="24">
    <w:name w:val="toc 2"/>
    <w:basedOn w:val="a"/>
    <w:next w:val="a"/>
    <w:autoRedefine/>
    <w:uiPriority w:val="39"/>
    <w:locked/>
    <w:rsid w:val="00145C37"/>
    <w:pPr>
      <w:ind w:left="220"/>
    </w:pPr>
  </w:style>
  <w:style w:type="paragraph" w:styleId="13">
    <w:name w:val="toc 1"/>
    <w:basedOn w:val="a"/>
    <w:next w:val="a"/>
    <w:autoRedefine/>
    <w:uiPriority w:val="39"/>
    <w:locked/>
    <w:rsid w:val="0014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7854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97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577776" TargetMode="External"/><Relationship Id="rId18" Type="http://schemas.openxmlformats.org/officeDocument/2006/relationships/hyperlink" Target="http://biblioclub.ru/index.php?page=book_red&amp;id=571924" TargetMode="External"/><Relationship Id="rId26" Type="http://schemas.openxmlformats.org/officeDocument/2006/relationships/hyperlink" Target="http://base.garant.ru/2560783/" TargetMode="External"/><Relationship Id="rId39" Type="http://schemas.openxmlformats.org/officeDocument/2006/relationships/hyperlink" Target="http://www.consultant.ru/document/cons_doc_LAW_17819/" TargetMode="External"/><Relationship Id="rId21" Type="http://schemas.openxmlformats.org/officeDocument/2006/relationships/hyperlink" Target="https://www.consultant.ru/document/cons_doc_LAW_28399" TargetMode="External"/><Relationship Id="rId34" Type="http://schemas.openxmlformats.org/officeDocument/2006/relationships/hyperlink" Target="http://www.consultant.ru/document/cons_doc_LAW_10699/" TargetMode="External"/><Relationship Id="rId42" Type="http://schemas.openxmlformats.org/officeDocument/2006/relationships/hyperlink" Target="http://www.consultant.ru/document/cons_doc_LAW_82959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biblioclub.ru/index.php?page=book_red&amp;id=11457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114802" TargetMode="External"/><Relationship Id="rId29" Type="http://schemas.openxmlformats.org/officeDocument/2006/relationships/hyperlink" Target="http://www.consultant.ru/document/cons_doc_LAW_34154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11" Type="http://schemas.openxmlformats.org/officeDocument/2006/relationships/hyperlink" Target="https://biblioclub.ru/index.php?page=book_red&amp;id=103497" TargetMode="External"/><Relationship Id="rId24" Type="http://schemas.openxmlformats.org/officeDocument/2006/relationships/hyperlink" Target="http://base.garant.ru/2561301/" TargetMode="External"/><Relationship Id="rId32" Type="http://schemas.openxmlformats.org/officeDocument/2006/relationships/hyperlink" Target="http://www.consultant.ru/document/cons_doc_LAW_8982/" TargetMode="External"/><Relationship Id="rId37" Type="http://schemas.openxmlformats.org/officeDocument/2006/relationships/hyperlink" Target="http://www.consultant.ru/document/cons_doc_LAW_37868/" TargetMode="External"/><Relationship Id="rId40" Type="http://schemas.openxmlformats.org/officeDocument/2006/relationships/hyperlink" Target="http://www.consultant.ru/document/cons_doc_LAW_32881/" TargetMode="External"/><Relationship Id="rId45" Type="http://schemas.openxmlformats.org/officeDocument/2006/relationships/hyperlink" Target="http://nac.gov.ru/ukazy-prezidenta/kompleksnyy-plan-protivodeystviya-ideologii-terrorizma-v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7143" TargetMode="External"/><Relationship Id="rId23" Type="http://schemas.openxmlformats.org/officeDocument/2006/relationships/hyperlink" Target="https://www.un.org/ru/documents/decl_conv/conventions/childcon.shtml" TargetMode="External"/><Relationship Id="rId28" Type="http://schemas.openxmlformats.org/officeDocument/2006/relationships/hyperlink" Target="http://www.consultant.ru/document/cons_doc_LAW_9027/" TargetMode="External"/><Relationship Id="rId36" Type="http://schemas.openxmlformats.org/officeDocument/2006/relationships/hyperlink" Target="https://base.garant.ru/10200006/" TargetMode="External"/><Relationship Id="rId10" Type="http://schemas.openxmlformats.org/officeDocument/2006/relationships/hyperlink" Target="https://biblioclub.ru/index.php?page=book_red&amp;id=483188" TargetMode="External"/><Relationship Id="rId19" Type="http://schemas.openxmlformats.org/officeDocument/2006/relationships/hyperlink" Target="https://biblioclub.ru/index.php?page=book&amp;id=615780" TargetMode="External"/><Relationship Id="rId31" Type="http://schemas.openxmlformats.org/officeDocument/2006/relationships/hyperlink" Target="http://www.consultant.ru/document/cons_doc_LAW_34683/" TargetMode="External"/><Relationship Id="rId44" Type="http://schemas.openxmlformats.org/officeDocument/2006/relationships/hyperlink" Target="http://www.consultant.ru/document/cons_doc_LAW_610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_red&amp;id=462195" TargetMode="External"/><Relationship Id="rId14" Type="http://schemas.openxmlformats.org/officeDocument/2006/relationships/hyperlink" Target="https://biblioclub.ru/index.php?page=book&amp;id=119461" TargetMode="External"/><Relationship Id="rId22" Type="http://schemas.openxmlformats.org/officeDocument/2006/relationships/hyperlink" Target="https://base.garant.ru/10135532/" TargetMode="External"/><Relationship Id="rId27" Type="http://schemas.openxmlformats.org/officeDocument/2006/relationships/hyperlink" Target="http://www.consultant.ru/popular/gkrf1/" TargetMode="External"/><Relationship Id="rId30" Type="http://schemas.openxmlformats.org/officeDocument/2006/relationships/hyperlink" Target="http://www.consultant.ru/popular/gkrf4/" TargetMode="External"/><Relationship Id="rId35" Type="http://schemas.openxmlformats.org/officeDocument/2006/relationships/hyperlink" Target="http://www.consultant.ru/document/cons_doc_LAW_19558/" TargetMode="External"/><Relationship Id="rId43" Type="http://schemas.openxmlformats.org/officeDocument/2006/relationships/hyperlink" Target="http://www.consultant.ru/document/cons_doc_LAW_17437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biblioclub.ru/index.php?page=book&amp;id=481459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biblioclub.ru/index.php?page=book&amp;id=115389" TargetMode="External"/><Relationship Id="rId17" Type="http://schemas.openxmlformats.org/officeDocument/2006/relationships/hyperlink" Target="https://biblioclub.ru/index.php?page=book&amp;id=563860" TargetMode="External"/><Relationship Id="rId25" Type="http://schemas.openxmlformats.org/officeDocument/2006/relationships/hyperlink" Target="https://base.garant.ru/2563049/" TargetMode="External"/><Relationship Id="rId33" Type="http://schemas.openxmlformats.org/officeDocument/2006/relationships/hyperlink" Target="http://www.consultant.ru/document/cons_doc_LAW_34661/" TargetMode="External"/><Relationship Id="rId38" Type="http://schemas.openxmlformats.org/officeDocument/2006/relationships/hyperlink" Target="http://www.consultant.ru/document/cons_doc_LAW_8824/" TargetMode="External"/><Relationship Id="rId46" Type="http://schemas.openxmlformats.org/officeDocument/2006/relationships/hyperlink" Target="https://base.garant.ru/70183406/" TargetMode="External"/><Relationship Id="rId20" Type="http://schemas.openxmlformats.org/officeDocument/2006/relationships/hyperlink" Target="https://biblioclub.ru/index.php?page=book&amp;id=600332" TargetMode="External"/><Relationship Id="rId41" Type="http://schemas.openxmlformats.org/officeDocument/2006/relationships/hyperlink" Target="http://www.consultant.ru/document/cons_doc_LAW_1069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765-F5DB-44C6-8706-69780F92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23</Pages>
  <Words>8661</Words>
  <Characters>49369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SPecialiST RePack</Company>
  <LinksUpToDate>false</LinksUpToDate>
  <CharactersWithSpaces>57915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Шер Анна Алексеевна</dc:creator>
  <cp:keywords/>
  <dc:description/>
  <cp:lastModifiedBy>Сергеева</cp:lastModifiedBy>
  <cp:revision>19</cp:revision>
  <cp:lastPrinted>2025-02-27T04:09:00Z</cp:lastPrinted>
  <dcterms:created xsi:type="dcterms:W3CDTF">2024-12-18T15:50:00Z</dcterms:created>
  <dcterms:modified xsi:type="dcterms:W3CDTF">2025-03-27T07:00:00Z</dcterms:modified>
</cp:coreProperties>
</file>