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A19" w:rsidRDefault="00A60A19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МИНИСТЕРСТВО КУЛЬТУРЫ РОССИЙСКОЙ ФЕДЕРАЦИИ</w:t>
      </w:r>
    </w:p>
    <w:p w:rsidR="00A60A19" w:rsidRDefault="001A5D10" w:rsidP="00A60A19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ФГБОУ ВО «</w:t>
      </w:r>
      <w:r w:rsidR="00A60A1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Кемеровский государственный институт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</w:t>
      </w:r>
      <w:r w:rsidR="00A60A1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A60A19" w:rsidRDefault="00A60A19" w:rsidP="00A60A19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Социально-гуманитарный факультет </w:t>
      </w:r>
    </w:p>
    <w:p w:rsidR="00A60A19" w:rsidRDefault="00A60A19" w:rsidP="00A60A19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Кафедра культурологии, философии и искусствоведения</w:t>
      </w:r>
    </w:p>
    <w:p w:rsidR="00A60A19" w:rsidRDefault="00A60A19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60A19" w:rsidRDefault="00A60A19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60A19" w:rsidRDefault="00A60A19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60A19" w:rsidRDefault="00A60A19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60A19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Рабочая программа дисциплины (модуля)</w:t>
      </w:r>
    </w:p>
    <w:p w:rsidR="00320A5A" w:rsidRDefault="00320A5A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60A19" w:rsidRPr="00320A5A" w:rsidRDefault="00A60A19" w:rsidP="00320A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20A5A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КУЛЬТУРОЛОГИЯ</w:t>
      </w:r>
    </w:p>
    <w:p w:rsidR="00A60A19" w:rsidRPr="00320A5A" w:rsidRDefault="00A60A19" w:rsidP="00320A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A5D10" w:rsidRDefault="001A5D10" w:rsidP="00A60A19">
      <w:pPr>
        <w:pStyle w:val="aa"/>
        <w:jc w:val="center"/>
        <w:rPr>
          <w:b/>
        </w:rPr>
      </w:pPr>
    </w:p>
    <w:p w:rsidR="00A60A19" w:rsidRDefault="00A60A19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Направление подготовки</w:t>
      </w:r>
    </w:p>
    <w:p w:rsidR="00A60A19" w:rsidRDefault="00BE7739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42</w:t>
      </w:r>
      <w:r w:rsidR="00A60A1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.03.0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5</w:t>
      </w:r>
      <w:r w:rsidR="00A60A1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Медиакоммуникации</w:t>
      </w:r>
      <w:r w:rsidR="00A60A1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»</w:t>
      </w:r>
    </w:p>
    <w:p w:rsidR="00A60A19" w:rsidRDefault="00A60A19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 w:bidi="ru-RU"/>
        </w:rPr>
      </w:pPr>
    </w:p>
    <w:p w:rsidR="00A60A19" w:rsidRDefault="00A60A19" w:rsidP="00A60A1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Профиль подготовки</w:t>
      </w:r>
    </w:p>
    <w:p w:rsidR="00A60A19" w:rsidRPr="001A5D10" w:rsidRDefault="00A60A19" w:rsidP="00A60A1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1A5D10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  <w:t>«</w:t>
      </w:r>
      <w:r w:rsidR="00BE7739" w:rsidRPr="001A5D10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  <w:t>Медиакоммуникации</w:t>
      </w:r>
      <w:r w:rsidR="00124D01" w:rsidRPr="001A5D10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в коммерческой и социальной сферах</w:t>
      </w:r>
      <w:r w:rsidRPr="001A5D10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  <w:t>»</w:t>
      </w:r>
    </w:p>
    <w:p w:rsidR="00A60A19" w:rsidRDefault="00A60A19" w:rsidP="00A60A1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D65120" w:rsidRPr="001A5D10" w:rsidRDefault="00D65120" w:rsidP="001A5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Квалификация (степень) выпускника: </w:t>
      </w:r>
    </w:p>
    <w:p w:rsidR="00D65120" w:rsidRPr="001A5D10" w:rsidRDefault="00D65120" w:rsidP="001A5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5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A60A19" w:rsidRPr="001A5D10" w:rsidRDefault="00A60A19" w:rsidP="001A5D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0A19" w:rsidRPr="001A5D10" w:rsidRDefault="00A60A19" w:rsidP="001A5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5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A60A19" w:rsidRPr="001A5D10" w:rsidRDefault="00A60A19" w:rsidP="001A5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5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A60A19" w:rsidRDefault="00A60A19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A60A19" w:rsidRDefault="00A60A19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D65120" w:rsidRDefault="00D6512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D65120" w:rsidRDefault="00D6512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D6A7B" w:rsidRDefault="00A60A19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Кемерово</w:t>
      </w:r>
    </w:p>
    <w:p w:rsidR="00A60A19" w:rsidRPr="001D6A7B" w:rsidRDefault="00A60A19" w:rsidP="001D6A7B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A5D10" w:rsidRPr="001A5D10" w:rsidRDefault="001A5D10" w:rsidP="007D2E3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5D10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(3++) по направлению подготовки 42.03.05 «Медиакоммуникации», профили подготовки «Медиакоммуникации в коммерческой и социальной сферах</w:t>
      </w:r>
      <w:r w:rsidRPr="001A5D10">
        <w:rPr>
          <w:rFonts w:ascii="Times New Roman" w:hAnsi="Times New Roman" w:cs="Times New Roman"/>
          <w:sz w:val="24"/>
          <w:szCs w:val="24"/>
        </w:rPr>
        <w:t xml:space="preserve">», </w:t>
      </w:r>
      <w:r w:rsidRPr="001A5D10">
        <w:rPr>
          <w:rFonts w:ascii="Times New Roman" w:hAnsi="Times New Roman" w:cs="Times New Roman"/>
          <w:bCs/>
          <w:color w:val="000000"/>
          <w:sz w:val="24"/>
          <w:szCs w:val="24"/>
        </w:rPr>
        <w:t>квалификация (степень) выпускника «бакалавр».</w:t>
      </w:r>
    </w:p>
    <w:p w:rsidR="00A60A19" w:rsidRDefault="00A60A19" w:rsidP="007D2E3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60A19" w:rsidRDefault="00A60A19" w:rsidP="007D2E3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60A19" w:rsidRDefault="00A60A19" w:rsidP="007D2E3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60A19" w:rsidRDefault="00A60A19" w:rsidP="007D2E33">
      <w:pPr>
        <w:widowControl w:val="0"/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1036C" w:rsidRPr="0061036C" w:rsidRDefault="0061036C" w:rsidP="007D2E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Утверждена на заседании кафедры культурологии, философии и искусствоведения и рекомендована к размещению на сайте Кемеровского государственного института культуры «Электронная образовательная среда КемГИК» по web-адресу http://edu2020.kemgik.ru/ 24.05.2022 г., протокол № 10. </w:t>
      </w:r>
    </w:p>
    <w:p w:rsidR="0061036C" w:rsidRPr="0061036C" w:rsidRDefault="0061036C" w:rsidP="007D2E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36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Переутверждена на заседании кафедры культурологии, философии и искусствоведения 28.03.2023 г., протокол № 10.</w:t>
      </w:r>
    </w:p>
    <w:p w:rsidR="0061036C" w:rsidRPr="0061036C" w:rsidRDefault="0061036C" w:rsidP="007D2E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36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Переутверждена на заседании кафедры культурологии, философии и искусствоведения 21.05.2024 г., протокол № 10.</w:t>
      </w:r>
    </w:p>
    <w:p w:rsidR="00A60A19" w:rsidRDefault="00A60A19" w:rsidP="007D2E33">
      <w:pPr>
        <w:pStyle w:val="aa"/>
        <w:tabs>
          <w:tab w:val="left" w:pos="9033"/>
        </w:tabs>
        <w:spacing w:before="90"/>
        <w:ind w:firstLine="567"/>
        <w:jc w:val="both"/>
      </w:pPr>
    </w:p>
    <w:p w:rsidR="00A60A19" w:rsidRDefault="00A60A19" w:rsidP="007D2E33">
      <w:pPr>
        <w:pStyle w:val="aa"/>
        <w:spacing w:before="2"/>
        <w:ind w:firstLine="567"/>
        <w:jc w:val="both"/>
      </w:pPr>
    </w:p>
    <w:p w:rsidR="00A60A19" w:rsidRDefault="00A60A19" w:rsidP="007D2E33">
      <w:pPr>
        <w:pStyle w:val="aa"/>
        <w:ind w:firstLine="567"/>
        <w:jc w:val="both"/>
        <w:rPr>
          <w:i/>
        </w:rPr>
      </w:pPr>
    </w:p>
    <w:p w:rsidR="00A60A19" w:rsidRDefault="00A60A19" w:rsidP="007D2E3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A60A19" w:rsidRDefault="00A60A19" w:rsidP="007D2E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60A19" w:rsidRDefault="00A60A19" w:rsidP="007D2E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60A19" w:rsidRDefault="00A60A19" w:rsidP="007D2E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60A19" w:rsidRDefault="00A60A19" w:rsidP="007D2E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60A19" w:rsidRDefault="00A60A19" w:rsidP="007D2E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60A19" w:rsidRDefault="00A60A19" w:rsidP="007D2E33">
      <w:pPr>
        <w:pStyle w:val="aa"/>
        <w:spacing w:before="90"/>
        <w:ind w:firstLine="567"/>
        <w:jc w:val="both"/>
      </w:pPr>
      <w:r>
        <w:t>Филин</w:t>
      </w:r>
      <w:r w:rsidR="001A5D10">
        <w:t>,</w:t>
      </w:r>
      <w:r>
        <w:t xml:space="preserve"> Д.</w:t>
      </w:r>
      <w:r w:rsidR="000743CA">
        <w:t xml:space="preserve"> </w:t>
      </w:r>
      <w:r>
        <w:t xml:space="preserve">А. Культурология : рабочая программа дисциплины для обучающихся по направлению подготовки </w:t>
      </w:r>
      <w:r w:rsidR="00BE7739">
        <w:t>42</w:t>
      </w:r>
      <w:r>
        <w:t>.03.0</w:t>
      </w:r>
      <w:r w:rsidR="00BE7739">
        <w:t>5</w:t>
      </w:r>
      <w:r>
        <w:t xml:space="preserve"> «</w:t>
      </w:r>
      <w:r w:rsidR="00BE7739">
        <w:t>Медиакоммуникации</w:t>
      </w:r>
      <w:r>
        <w:t>», квалификация (степень) выпускника «бакалавр» / Д.А. Филин. - Кемерово: Кемеров. гос. ин-т культуры, 202</w:t>
      </w:r>
      <w:r w:rsidR="000C1121">
        <w:t>2</w:t>
      </w:r>
      <w:r>
        <w:t xml:space="preserve">. –  </w:t>
      </w:r>
      <w:r w:rsidR="00260A11">
        <w:t>16</w:t>
      </w:r>
      <w:r w:rsidR="0061036C">
        <w:t xml:space="preserve"> </w:t>
      </w:r>
      <w:r>
        <w:t>с.</w:t>
      </w:r>
      <w:r w:rsidR="00D83BA0" w:rsidRPr="00D83BA0">
        <w:t xml:space="preserve"> – Текст непосредственный.</w:t>
      </w:r>
    </w:p>
    <w:p w:rsidR="00A60A19" w:rsidRPr="001A5D10" w:rsidRDefault="00A60A19" w:rsidP="001A5D10"/>
    <w:p w:rsidR="00A60A19" w:rsidRPr="001A5D10" w:rsidRDefault="00A60A19" w:rsidP="001A5D10"/>
    <w:p w:rsidR="00A60A19" w:rsidRPr="001A5D10" w:rsidRDefault="00A60A19" w:rsidP="001A5D10"/>
    <w:p w:rsidR="00A60A19" w:rsidRDefault="00A60A19" w:rsidP="001A5D10"/>
    <w:p w:rsidR="001A5D10" w:rsidRDefault="001A5D10" w:rsidP="001A5D10"/>
    <w:p w:rsidR="001A5D10" w:rsidRDefault="001A5D10" w:rsidP="001A5D10"/>
    <w:p w:rsidR="001A5D10" w:rsidRDefault="001A5D10" w:rsidP="001A5D10"/>
    <w:p w:rsidR="001A5D10" w:rsidRDefault="001A5D10" w:rsidP="001A5D10"/>
    <w:p w:rsidR="001A5D10" w:rsidRDefault="001A5D10" w:rsidP="001A5D10"/>
    <w:p w:rsidR="001A5D10" w:rsidRPr="001A5D10" w:rsidRDefault="001A5D10" w:rsidP="001A5D10"/>
    <w:p w:rsidR="00A60A19" w:rsidRPr="001A5D10" w:rsidRDefault="00A60A19" w:rsidP="001A5D10"/>
    <w:p w:rsidR="00A60A19" w:rsidRDefault="00A60A19" w:rsidP="00A60A19">
      <w:pPr>
        <w:pStyle w:val="4"/>
        <w:spacing w:before="2"/>
        <w:ind w:left="0"/>
        <w:jc w:val="both"/>
      </w:pPr>
    </w:p>
    <w:p w:rsidR="00A60A19" w:rsidRPr="000C1121" w:rsidRDefault="00A60A19" w:rsidP="000C1121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_Toc190332989"/>
      <w:r w:rsidRPr="000C11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1.Цели освоения</w:t>
      </w:r>
      <w:r w:rsidRPr="000C112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0C11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дисциплины</w:t>
      </w:r>
      <w:bookmarkEnd w:id="0"/>
    </w:p>
    <w:p w:rsidR="00A60A19" w:rsidRPr="000C1121" w:rsidRDefault="00A1508B" w:rsidP="007D2E3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C1121">
        <w:rPr>
          <w:rFonts w:ascii="Times New Roman" w:hAnsi="Times New Roman" w:cs="Times New Roman"/>
          <w:sz w:val="24"/>
          <w:szCs w:val="24"/>
        </w:rPr>
        <w:t>Цели освоения дисциплины «Культурология»: ознакомление студентов с основами культурологического знания, базовым терминологическим аппаратом культурологии, важнейшей проблематикой истории и теории культуры, а также формирование представления об исторической духовной ретроспективе становления западноевропейской и русской культур.</w:t>
      </w:r>
    </w:p>
    <w:p w:rsidR="00A60A19" w:rsidRPr="000C1121" w:rsidRDefault="00A60A19" w:rsidP="000C1121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60A19" w:rsidRPr="001A5D10" w:rsidRDefault="00A60A19" w:rsidP="001A5D10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" w:name="_Toc190332990"/>
      <w:r w:rsidRPr="001A5D1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2.Место</w:t>
      </w:r>
      <w:r w:rsidR="00304E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A5D1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дисциплины</w:t>
      </w:r>
      <w:r w:rsidR="00304E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A5D1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(модуля)</w:t>
      </w:r>
      <w:r w:rsidR="00304E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A5D1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</w:t>
      </w:r>
      <w:r w:rsidRPr="001A5D1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>структуре</w:t>
      </w:r>
      <w:r w:rsidR="00304E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A5D1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образовательной программы</w:t>
      </w:r>
      <w:r w:rsid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бакалавриата</w:t>
      </w:r>
      <w:bookmarkEnd w:id="1"/>
    </w:p>
    <w:p w:rsidR="00A60A19" w:rsidRPr="000C1121" w:rsidRDefault="000C1121" w:rsidP="007D2E33">
      <w:pPr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Дисциплина «</w:t>
      </w:r>
      <w:r w:rsidR="00A60A19" w:rsidRPr="000C1121">
        <w:rPr>
          <w:rFonts w:ascii="Times New Roman" w:eastAsia="Calibri" w:hAnsi="Times New Roman" w:cs="Times New Roman"/>
          <w:sz w:val="24"/>
          <w:szCs w:val="24"/>
        </w:rPr>
        <w:t xml:space="preserve">Культурология» относится к дисциплинам обязательной части   Блока </w:t>
      </w:r>
      <w:r w:rsidR="00A60A19" w:rsidRPr="000C1121">
        <w:rPr>
          <w:rFonts w:ascii="Times New Roman" w:eastAsia="Calibri" w:hAnsi="Times New Roman" w:cs="Times New Roman"/>
          <w:sz w:val="24"/>
          <w:szCs w:val="24"/>
          <w:lang w:val="it-IT"/>
        </w:rPr>
        <w:t>I</w:t>
      </w:r>
      <w:r w:rsidR="00A60A19" w:rsidRPr="000C1121">
        <w:rPr>
          <w:rFonts w:ascii="Times New Roman" w:eastAsia="Calibri" w:hAnsi="Times New Roman" w:cs="Times New Roman"/>
          <w:sz w:val="24"/>
          <w:szCs w:val="24"/>
        </w:rPr>
        <w:t xml:space="preserve"> «Дисциплины (модули)». </w:t>
      </w:r>
    </w:p>
    <w:p w:rsidR="000C1121" w:rsidRDefault="000C1121" w:rsidP="000C1121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A60A19" w:rsidRPr="001A5D10" w:rsidRDefault="00A60A19" w:rsidP="001A5D10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" w:name="_Toc190332991"/>
      <w:r w:rsidRPr="001A5D1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3.Планируемые результаты обучения по дисциплине (модулю)</w:t>
      </w:r>
      <w:bookmarkEnd w:id="2"/>
    </w:p>
    <w:p w:rsidR="00A60A19" w:rsidRPr="000C1121" w:rsidRDefault="00A60A19" w:rsidP="007D2E33">
      <w:pPr>
        <w:pStyle w:val="aa"/>
        <w:tabs>
          <w:tab w:val="left" w:pos="284"/>
        </w:tabs>
        <w:ind w:firstLine="567"/>
        <w:jc w:val="both"/>
      </w:pPr>
      <w:r w:rsidRPr="000C1121">
        <w:t>Изучение дисциплины направлено на формирование следующих компетенций и индикаторов их достижения.</w:t>
      </w:r>
    </w:p>
    <w:tbl>
      <w:tblPr>
        <w:tblStyle w:val="af8"/>
        <w:tblW w:w="9580" w:type="dxa"/>
        <w:tblInd w:w="-5" w:type="dxa"/>
        <w:tblLook w:val="04A0" w:firstRow="1" w:lastRow="0" w:firstColumn="1" w:lastColumn="0" w:noHBand="0" w:noVBand="1"/>
      </w:tblPr>
      <w:tblGrid>
        <w:gridCol w:w="1957"/>
        <w:gridCol w:w="2144"/>
        <w:gridCol w:w="2889"/>
        <w:gridCol w:w="2590"/>
      </w:tblGrid>
      <w:tr w:rsidR="00A60A19" w:rsidRPr="000C1121" w:rsidTr="0025549D"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19" w:rsidRPr="000C1121" w:rsidRDefault="00A60A19" w:rsidP="000C11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19" w:rsidRPr="000C1121" w:rsidRDefault="00A60A19" w:rsidP="000C11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A60A19" w:rsidRPr="000C1121" w:rsidTr="0025549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A19" w:rsidRPr="000C1121" w:rsidRDefault="00A60A19" w:rsidP="000C11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19" w:rsidRPr="000C1121" w:rsidRDefault="00A60A19" w:rsidP="000C11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19" w:rsidRPr="000C1121" w:rsidRDefault="00A60A19" w:rsidP="000C11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19" w:rsidRPr="000C1121" w:rsidRDefault="00A60A19" w:rsidP="000C11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</w:p>
        </w:tc>
      </w:tr>
      <w:tr w:rsidR="00A60A19" w:rsidRPr="000C1121" w:rsidTr="007D2E33">
        <w:trPr>
          <w:trHeight w:val="2809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19" w:rsidRPr="000C1121" w:rsidRDefault="00A60A19" w:rsidP="000C1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УК-5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19" w:rsidRPr="000C1121" w:rsidRDefault="00A60A19" w:rsidP="00873137">
            <w:pPr>
              <w:numPr>
                <w:ilvl w:val="0"/>
                <w:numId w:val="3"/>
              </w:numPr>
              <w:tabs>
                <w:tab w:val="left" w:pos="284"/>
              </w:tabs>
              <w:ind w:left="24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развития культуры;</w:t>
            </w:r>
          </w:p>
          <w:p w:rsidR="003D7CBB" w:rsidRPr="000C1121" w:rsidRDefault="003D7CBB" w:rsidP="00873137">
            <w:pPr>
              <w:numPr>
                <w:ilvl w:val="0"/>
                <w:numId w:val="3"/>
              </w:numPr>
              <w:tabs>
                <w:tab w:val="left" w:pos="284"/>
              </w:tabs>
              <w:ind w:left="24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отдельных культур в истории мировой культуры</w:t>
            </w:r>
          </w:p>
          <w:p w:rsidR="00A60A19" w:rsidRPr="000C1121" w:rsidRDefault="00A60A19" w:rsidP="000C1121">
            <w:pPr>
              <w:ind w:left="3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7CBB" w:rsidRPr="000C1121" w:rsidRDefault="003D7CBB" w:rsidP="000C1121">
            <w:pPr>
              <w:ind w:left="3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19" w:rsidRPr="000C1121" w:rsidRDefault="00A60A19" w:rsidP="0087313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284" w:hanging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сопоставлять различные точки зрения на многообразие культурных явлений; </w:t>
            </w:r>
          </w:p>
          <w:p w:rsidR="00A60A19" w:rsidRPr="000C1121" w:rsidRDefault="003D7CBB" w:rsidP="0087313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284" w:hanging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демонстрировать понимание взаимосвязей внутри дисциплины и междисциплинарных отношений;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19" w:rsidRPr="000C1121" w:rsidRDefault="00873137" w:rsidP="00873137">
            <w:pPr>
              <w:numPr>
                <w:ilvl w:val="0"/>
                <w:numId w:val="3"/>
              </w:numPr>
              <w:tabs>
                <w:tab w:val="left" w:pos="284"/>
              </w:tabs>
              <w:ind w:left="214" w:firstLine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ведения диалога</w:t>
            </w:r>
          </w:p>
          <w:p w:rsidR="00A60A19" w:rsidRPr="000C1121" w:rsidRDefault="00A60A19" w:rsidP="000C1121">
            <w:pPr>
              <w:ind w:left="3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0A19" w:rsidRPr="000C1121" w:rsidTr="0025549D"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9D" w:rsidRPr="000C1121" w:rsidRDefault="0025549D" w:rsidP="000C1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 xml:space="preserve"> Способен использовать многообразие достижений отечественной и мировой культуры в процессе создания медиатекстов и (или) медиапродуктов, и (или) коммуникацион</w:t>
            </w:r>
          </w:p>
          <w:p w:rsidR="0025549D" w:rsidRPr="000C1121" w:rsidRDefault="0025549D" w:rsidP="000C112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ных продуктов.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19" w:rsidRPr="000C1121" w:rsidRDefault="00A60A19" w:rsidP="00873137">
            <w:pPr>
              <w:numPr>
                <w:ilvl w:val="0"/>
                <w:numId w:val="3"/>
              </w:numPr>
              <w:tabs>
                <w:tab w:val="left" w:pos="284"/>
              </w:tabs>
              <w:ind w:left="249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самые </w:t>
            </w:r>
            <w:r w:rsidRPr="00873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важные з</w:t>
            </w:r>
            <w:r w:rsidR="00873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акономерности развития культуры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19" w:rsidRPr="000C1121" w:rsidRDefault="0025549D" w:rsidP="0087313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284" w:hanging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самостоятельно </w:t>
            </w:r>
            <w:r w:rsidR="00A60A19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анализировать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культурологическую информацию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19" w:rsidRPr="000C1121" w:rsidRDefault="00A60A19" w:rsidP="00873137">
            <w:pPr>
              <w:numPr>
                <w:ilvl w:val="0"/>
                <w:numId w:val="3"/>
              </w:numPr>
              <w:tabs>
                <w:tab w:val="left" w:pos="284"/>
              </w:tabs>
              <w:ind w:left="2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применения понятийного аппарата   культурологии на практике;</w:t>
            </w:r>
          </w:p>
          <w:p w:rsidR="003D7CBB" w:rsidRPr="000C1121" w:rsidRDefault="003D7CBB" w:rsidP="00873137">
            <w:pPr>
              <w:numPr>
                <w:ilvl w:val="0"/>
                <w:numId w:val="3"/>
              </w:numPr>
              <w:tabs>
                <w:tab w:val="left" w:pos="284"/>
              </w:tabs>
              <w:ind w:left="2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аргументированного изл</w:t>
            </w:r>
            <w:r w:rsidR="00873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ожения собственной точки зрения</w:t>
            </w:r>
          </w:p>
        </w:tc>
      </w:tr>
    </w:tbl>
    <w:p w:rsidR="001A5D10" w:rsidRDefault="001A5D10" w:rsidP="001A5D10">
      <w:pPr>
        <w:pStyle w:val="aa"/>
        <w:spacing w:before="67" w:after="3"/>
        <w:ind w:right="3"/>
      </w:pPr>
      <w:r>
        <w:t>Перечень обобщённых трудовых функций и трудовых функций, имеющих</w:t>
      </w:r>
      <w:r>
        <w:rPr>
          <w:spacing w:val="-7"/>
        </w:rPr>
        <w:t xml:space="preserve"> </w:t>
      </w:r>
      <w:r>
        <w:t>отношение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профессиональной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выпускника</w:t>
      </w: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4"/>
        <w:gridCol w:w="2977"/>
        <w:gridCol w:w="4111"/>
      </w:tblGrid>
      <w:tr w:rsidR="001A5D10" w:rsidTr="00873137">
        <w:trPr>
          <w:trHeight w:val="1103"/>
        </w:trPr>
        <w:tc>
          <w:tcPr>
            <w:tcW w:w="2234" w:type="dxa"/>
          </w:tcPr>
          <w:p w:rsidR="001A5D10" w:rsidRPr="001A5D10" w:rsidRDefault="001A5D10" w:rsidP="001A5D10">
            <w:pPr>
              <w:pStyle w:val="TableParagraph"/>
              <w:spacing w:before="137"/>
              <w:ind w:right="3"/>
              <w:jc w:val="center"/>
              <w:rPr>
                <w:b/>
                <w:sz w:val="24"/>
                <w:lang w:val="ru-RU"/>
              </w:rPr>
            </w:pPr>
            <w:r w:rsidRPr="001A5D10">
              <w:rPr>
                <w:b/>
                <w:sz w:val="24"/>
                <w:lang w:val="ru-RU"/>
              </w:rPr>
              <w:lastRenderedPageBreak/>
              <w:t>Код</w:t>
            </w:r>
            <w:r w:rsidRPr="001A5D10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1A5D10">
              <w:rPr>
                <w:b/>
                <w:sz w:val="24"/>
                <w:lang w:val="ru-RU"/>
              </w:rPr>
              <w:t>и</w:t>
            </w:r>
            <w:r w:rsidRPr="001A5D10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1A5D10">
              <w:rPr>
                <w:b/>
                <w:sz w:val="24"/>
                <w:lang w:val="ru-RU"/>
              </w:rPr>
              <w:t xml:space="preserve">наименование </w:t>
            </w:r>
            <w:r w:rsidRPr="001A5D10">
              <w:rPr>
                <w:b/>
                <w:spacing w:val="-2"/>
                <w:sz w:val="24"/>
                <w:lang w:val="ru-RU"/>
              </w:rPr>
              <w:t>профессионального стандарта</w:t>
            </w:r>
          </w:p>
        </w:tc>
        <w:tc>
          <w:tcPr>
            <w:tcW w:w="2977" w:type="dxa"/>
            <w:vAlign w:val="center"/>
          </w:tcPr>
          <w:p w:rsidR="001A5D10" w:rsidRDefault="001A5D10" w:rsidP="00873137">
            <w:pPr>
              <w:pStyle w:val="TableParagraph"/>
              <w:spacing w:before="275"/>
              <w:ind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трудовая </w:t>
            </w:r>
            <w:r>
              <w:rPr>
                <w:b/>
                <w:spacing w:val="-2"/>
                <w:sz w:val="24"/>
              </w:rPr>
              <w:t>функция</w:t>
            </w:r>
          </w:p>
        </w:tc>
        <w:tc>
          <w:tcPr>
            <w:tcW w:w="4111" w:type="dxa"/>
          </w:tcPr>
          <w:p w:rsidR="001A5D10" w:rsidRPr="001A5D10" w:rsidRDefault="001A5D10" w:rsidP="001A5D10">
            <w:pPr>
              <w:pStyle w:val="TableParagraph"/>
              <w:ind w:right="3"/>
              <w:jc w:val="center"/>
              <w:rPr>
                <w:b/>
                <w:sz w:val="24"/>
                <w:lang w:val="ru-RU"/>
              </w:rPr>
            </w:pPr>
            <w:r w:rsidRPr="001A5D10">
              <w:rPr>
                <w:b/>
                <w:sz w:val="24"/>
                <w:lang w:val="ru-RU"/>
              </w:rPr>
              <w:t>Трудовая функция, имеющая</w:t>
            </w:r>
            <w:r w:rsidRPr="001A5D10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1A5D10">
              <w:rPr>
                <w:b/>
                <w:sz w:val="24"/>
                <w:lang w:val="ru-RU"/>
              </w:rPr>
              <w:t>отношение</w:t>
            </w:r>
            <w:r w:rsidRPr="001A5D10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1A5D10">
              <w:rPr>
                <w:b/>
                <w:sz w:val="24"/>
                <w:lang w:val="ru-RU"/>
              </w:rPr>
              <w:t>к</w:t>
            </w:r>
          </w:p>
          <w:p w:rsidR="001A5D10" w:rsidRPr="001A5D10" w:rsidRDefault="001A5D10" w:rsidP="001A5D10">
            <w:pPr>
              <w:pStyle w:val="TableParagraph"/>
              <w:spacing w:line="270" w:lineRule="atLeast"/>
              <w:ind w:right="3"/>
              <w:jc w:val="center"/>
              <w:rPr>
                <w:b/>
                <w:sz w:val="24"/>
                <w:lang w:val="ru-RU"/>
              </w:rPr>
            </w:pPr>
            <w:r w:rsidRPr="001A5D10">
              <w:rPr>
                <w:b/>
                <w:sz w:val="24"/>
                <w:lang w:val="ru-RU"/>
              </w:rPr>
              <w:t>профессиональной</w:t>
            </w:r>
            <w:r w:rsidRPr="001A5D10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1A5D10">
              <w:rPr>
                <w:b/>
                <w:sz w:val="24"/>
                <w:lang w:val="ru-RU"/>
              </w:rPr>
              <w:t xml:space="preserve">деятельности </w:t>
            </w:r>
            <w:r w:rsidRPr="001A5D10">
              <w:rPr>
                <w:b/>
                <w:spacing w:val="-2"/>
                <w:sz w:val="24"/>
                <w:lang w:val="ru-RU"/>
              </w:rPr>
              <w:t>выпускника</w:t>
            </w:r>
          </w:p>
        </w:tc>
      </w:tr>
      <w:tr w:rsidR="001A5D10" w:rsidTr="00873137">
        <w:trPr>
          <w:trHeight w:val="713"/>
        </w:trPr>
        <w:tc>
          <w:tcPr>
            <w:tcW w:w="2234" w:type="dxa"/>
            <w:vMerge w:val="restart"/>
          </w:tcPr>
          <w:p w:rsidR="001A5D10" w:rsidRPr="001A5D10" w:rsidRDefault="001A5D10" w:rsidP="001A5D10">
            <w:pPr>
              <w:pStyle w:val="TableParagraph"/>
              <w:ind w:right="3"/>
              <w:rPr>
                <w:sz w:val="24"/>
                <w:lang w:val="ru-RU"/>
              </w:rPr>
            </w:pPr>
          </w:p>
          <w:p w:rsidR="001A5D10" w:rsidRPr="001A5D10" w:rsidRDefault="001A5D10" w:rsidP="001A5D10">
            <w:pPr>
              <w:pStyle w:val="TableParagraph"/>
              <w:ind w:right="3"/>
              <w:rPr>
                <w:sz w:val="24"/>
                <w:lang w:val="ru-RU"/>
              </w:rPr>
            </w:pPr>
          </w:p>
          <w:p w:rsidR="001A5D10" w:rsidRPr="001A5D10" w:rsidRDefault="001A5D10" w:rsidP="001A5D10">
            <w:pPr>
              <w:pStyle w:val="TableParagraph"/>
              <w:spacing w:before="145"/>
              <w:ind w:right="3"/>
              <w:rPr>
                <w:sz w:val="24"/>
                <w:lang w:val="ru-RU"/>
              </w:rPr>
            </w:pPr>
          </w:p>
          <w:p w:rsidR="001A5D10" w:rsidRPr="001A5D10" w:rsidRDefault="001A5D10" w:rsidP="001A5D10">
            <w:pPr>
              <w:pStyle w:val="TableParagraph"/>
              <w:ind w:right="3"/>
              <w:jc w:val="center"/>
              <w:rPr>
                <w:sz w:val="24"/>
                <w:lang w:val="ru-RU"/>
              </w:rPr>
            </w:pPr>
            <w:r w:rsidRPr="001A5D10">
              <w:rPr>
                <w:spacing w:val="-2"/>
                <w:sz w:val="24"/>
                <w:lang w:val="ru-RU"/>
              </w:rPr>
              <w:t xml:space="preserve">Профессиональный </w:t>
            </w:r>
            <w:r w:rsidRPr="001A5D10">
              <w:rPr>
                <w:sz w:val="24"/>
                <w:lang w:val="ru-RU"/>
              </w:rPr>
              <w:t xml:space="preserve">стандарт 06.009 Специалист по продвижению и </w:t>
            </w:r>
            <w:r w:rsidRPr="001A5D10">
              <w:rPr>
                <w:spacing w:val="-2"/>
                <w:sz w:val="24"/>
                <w:lang w:val="ru-RU"/>
              </w:rPr>
              <w:t xml:space="preserve">распространению </w:t>
            </w:r>
            <w:r w:rsidRPr="001A5D10">
              <w:rPr>
                <w:sz w:val="24"/>
                <w:lang w:val="ru-RU"/>
              </w:rPr>
              <w:t>продукции средств массовой</w:t>
            </w:r>
            <w:r w:rsidRPr="001A5D10">
              <w:rPr>
                <w:spacing w:val="-15"/>
                <w:sz w:val="24"/>
                <w:lang w:val="ru-RU"/>
              </w:rPr>
              <w:t xml:space="preserve"> </w:t>
            </w:r>
            <w:r w:rsidRPr="001A5D10">
              <w:rPr>
                <w:sz w:val="24"/>
                <w:lang w:val="ru-RU"/>
              </w:rPr>
              <w:t>информации</w:t>
            </w:r>
          </w:p>
        </w:tc>
        <w:tc>
          <w:tcPr>
            <w:tcW w:w="2977" w:type="dxa"/>
            <w:vAlign w:val="center"/>
          </w:tcPr>
          <w:p w:rsidR="001A5D10" w:rsidRDefault="001A5D10" w:rsidP="00873137">
            <w:pPr>
              <w:pStyle w:val="TableParagraph"/>
              <w:ind w:left="144" w:right="3"/>
              <w:jc w:val="center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СМИ</w:t>
            </w:r>
          </w:p>
        </w:tc>
        <w:tc>
          <w:tcPr>
            <w:tcW w:w="4111" w:type="dxa"/>
            <w:vAlign w:val="center"/>
          </w:tcPr>
          <w:p w:rsidR="001A5D10" w:rsidRPr="001A5D10" w:rsidRDefault="001A5D10" w:rsidP="00873137">
            <w:pPr>
              <w:pStyle w:val="TableParagraph"/>
              <w:ind w:right="3"/>
              <w:jc w:val="center"/>
              <w:rPr>
                <w:sz w:val="24"/>
                <w:lang w:val="ru-RU"/>
              </w:rPr>
            </w:pPr>
            <w:r w:rsidRPr="001A5D10">
              <w:rPr>
                <w:sz w:val="24"/>
                <w:lang w:val="ru-RU"/>
              </w:rPr>
              <w:t>Вести</w:t>
            </w:r>
            <w:r w:rsidRPr="001A5D10">
              <w:rPr>
                <w:spacing w:val="-13"/>
                <w:sz w:val="24"/>
                <w:lang w:val="ru-RU"/>
              </w:rPr>
              <w:t xml:space="preserve"> </w:t>
            </w:r>
            <w:r w:rsidRPr="001A5D10">
              <w:rPr>
                <w:sz w:val="24"/>
                <w:lang w:val="ru-RU"/>
              </w:rPr>
              <w:t>деловые</w:t>
            </w:r>
            <w:r w:rsidRPr="001A5D10">
              <w:rPr>
                <w:spacing w:val="-13"/>
                <w:sz w:val="24"/>
                <w:lang w:val="ru-RU"/>
              </w:rPr>
              <w:t xml:space="preserve"> </w:t>
            </w:r>
            <w:r w:rsidRPr="001A5D10">
              <w:rPr>
                <w:sz w:val="24"/>
                <w:lang w:val="ru-RU"/>
              </w:rPr>
              <w:t>переговоры,</w:t>
            </w:r>
            <w:r w:rsidRPr="001A5D10">
              <w:rPr>
                <w:spacing w:val="-13"/>
                <w:sz w:val="24"/>
                <w:lang w:val="ru-RU"/>
              </w:rPr>
              <w:t xml:space="preserve"> </w:t>
            </w:r>
            <w:r w:rsidRPr="001A5D10">
              <w:rPr>
                <w:sz w:val="24"/>
                <w:lang w:val="ru-RU"/>
              </w:rPr>
              <w:t>устанавливать деловые отношения с</w:t>
            </w:r>
          </w:p>
          <w:p w:rsidR="001A5D10" w:rsidRDefault="001A5D10" w:rsidP="00873137">
            <w:pPr>
              <w:pStyle w:val="TableParagraph"/>
              <w:spacing w:line="275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партнерами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(клиентами)</w:t>
            </w:r>
          </w:p>
        </w:tc>
      </w:tr>
      <w:tr w:rsidR="001A5D10" w:rsidTr="00873137">
        <w:trPr>
          <w:trHeight w:val="1656"/>
        </w:trPr>
        <w:tc>
          <w:tcPr>
            <w:tcW w:w="2234" w:type="dxa"/>
            <w:vMerge/>
            <w:tcBorders>
              <w:top w:val="nil"/>
            </w:tcBorders>
          </w:tcPr>
          <w:p w:rsidR="001A5D10" w:rsidRDefault="001A5D10" w:rsidP="001A5D10">
            <w:pPr>
              <w:ind w:right="3"/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1A5D10" w:rsidRDefault="001A5D10" w:rsidP="001A5D10">
            <w:pPr>
              <w:pStyle w:val="TableParagraph"/>
              <w:spacing w:before="135"/>
              <w:ind w:right="3"/>
              <w:rPr>
                <w:sz w:val="24"/>
              </w:rPr>
            </w:pPr>
          </w:p>
          <w:p w:rsidR="001A5D10" w:rsidRDefault="001A5D10" w:rsidP="001A5D10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поставки </w:t>
            </w:r>
            <w:r>
              <w:rPr>
                <w:spacing w:val="-2"/>
                <w:sz w:val="24"/>
              </w:rPr>
              <w:t>продукции</w:t>
            </w:r>
          </w:p>
          <w:p w:rsidR="001A5D10" w:rsidRDefault="001A5D10" w:rsidP="001A5D10">
            <w:pPr>
              <w:pStyle w:val="TableParagraph"/>
              <w:spacing w:before="1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СМИ</w:t>
            </w:r>
          </w:p>
        </w:tc>
        <w:tc>
          <w:tcPr>
            <w:tcW w:w="4111" w:type="dxa"/>
          </w:tcPr>
          <w:p w:rsidR="001A5D10" w:rsidRPr="001A5D10" w:rsidRDefault="001A5D10" w:rsidP="001A5D10">
            <w:pPr>
              <w:pStyle w:val="TableParagraph"/>
              <w:spacing w:line="276" w:lineRule="exact"/>
              <w:ind w:right="3"/>
              <w:jc w:val="center"/>
              <w:rPr>
                <w:sz w:val="24"/>
                <w:lang w:val="ru-RU"/>
              </w:rPr>
            </w:pPr>
            <w:r w:rsidRPr="001A5D10">
              <w:rPr>
                <w:sz w:val="24"/>
                <w:lang w:val="ru-RU"/>
              </w:rPr>
              <w:t>Основные нормы законодательства Российской Федерации, регламентирующего</w:t>
            </w:r>
            <w:r w:rsidRPr="001A5D10">
              <w:rPr>
                <w:spacing w:val="-15"/>
                <w:sz w:val="24"/>
                <w:lang w:val="ru-RU"/>
              </w:rPr>
              <w:t xml:space="preserve"> </w:t>
            </w:r>
            <w:r w:rsidRPr="001A5D10">
              <w:rPr>
                <w:sz w:val="24"/>
                <w:lang w:val="ru-RU"/>
              </w:rPr>
              <w:t>деятельность</w:t>
            </w:r>
            <w:r w:rsidRPr="001A5D10">
              <w:rPr>
                <w:spacing w:val="-15"/>
                <w:sz w:val="24"/>
                <w:lang w:val="ru-RU"/>
              </w:rPr>
              <w:t xml:space="preserve"> </w:t>
            </w:r>
            <w:r w:rsidRPr="001A5D10">
              <w:rPr>
                <w:sz w:val="24"/>
                <w:lang w:val="ru-RU"/>
              </w:rPr>
              <w:t>СМИ, коммерческую деятельность, авторское право, гражданское законодательство Российской Федерации</w:t>
            </w:r>
          </w:p>
        </w:tc>
      </w:tr>
      <w:tr w:rsidR="001A5D10" w:rsidTr="00873137">
        <w:trPr>
          <w:trHeight w:val="1103"/>
        </w:trPr>
        <w:tc>
          <w:tcPr>
            <w:tcW w:w="2234" w:type="dxa"/>
            <w:vMerge/>
            <w:tcBorders>
              <w:top w:val="nil"/>
            </w:tcBorders>
          </w:tcPr>
          <w:p w:rsidR="001A5D10" w:rsidRPr="001A5D10" w:rsidRDefault="001A5D10" w:rsidP="001A5D10">
            <w:pPr>
              <w:ind w:right="3"/>
              <w:rPr>
                <w:sz w:val="2"/>
                <w:szCs w:val="2"/>
                <w:lang w:val="ru-RU"/>
              </w:rPr>
            </w:pPr>
          </w:p>
        </w:tc>
        <w:tc>
          <w:tcPr>
            <w:tcW w:w="2977" w:type="dxa"/>
          </w:tcPr>
          <w:p w:rsidR="001A5D10" w:rsidRDefault="001A5D10" w:rsidP="001A5D10">
            <w:pPr>
              <w:pStyle w:val="TableParagraph"/>
              <w:spacing w:before="134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продвижения </w:t>
            </w:r>
            <w:r>
              <w:rPr>
                <w:spacing w:val="-2"/>
                <w:sz w:val="24"/>
              </w:rPr>
              <w:t>продукции</w:t>
            </w:r>
          </w:p>
          <w:p w:rsidR="001A5D10" w:rsidRDefault="001A5D10" w:rsidP="001A5D10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СМИ</w:t>
            </w:r>
          </w:p>
        </w:tc>
        <w:tc>
          <w:tcPr>
            <w:tcW w:w="4111" w:type="dxa"/>
          </w:tcPr>
          <w:p w:rsidR="001A5D10" w:rsidRPr="001A5D10" w:rsidRDefault="001A5D10" w:rsidP="001A5D10">
            <w:pPr>
              <w:pStyle w:val="TableParagraph"/>
              <w:spacing w:line="276" w:lineRule="exact"/>
              <w:ind w:right="3"/>
              <w:jc w:val="center"/>
              <w:rPr>
                <w:sz w:val="24"/>
                <w:lang w:val="ru-RU"/>
              </w:rPr>
            </w:pPr>
            <w:r w:rsidRPr="001A5D10">
              <w:rPr>
                <w:sz w:val="24"/>
                <w:lang w:val="ru-RU"/>
              </w:rPr>
              <w:t>Корпоративные</w:t>
            </w:r>
            <w:r w:rsidRPr="001A5D10">
              <w:rPr>
                <w:spacing w:val="-13"/>
                <w:sz w:val="24"/>
                <w:lang w:val="ru-RU"/>
              </w:rPr>
              <w:t xml:space="preserve"> </w:t>
            </w:r>
            <w:r w:rsidRPr="001A5D10">
              <w:rPr>
                <w:sz w:val="24"/>
                <w:lang w:val="ru-RU"/>
              </w:rPr>
              <w:t>стандарты,</w:t>
            </w:r>
            <w:r w:rsidRPr="001A5D10">
              <w:rPr>
                <w:spacing w:val="-13"/>
                <w:sz w:val="24"/>
                <w:lang w:val="ru-RU"/>
              </w:rPr>
              <w:t xml:space="preserve"> </w:t>
            </w:r>
            <w:r w:rsidRPr="001A5D10">
              <w:rPr>
                <w:sz w:val="24"/>
                <w:lang w:val="ru-RU"/>
              </w:rPr>
              <w:t>регламенты</w:t>
            </w:r>
            <w:r w:rsidRPr="001A5D10">
              <w:rPr>
                <w:spacing w:val="-13"/>
                <w:sz w:val="24"/>
                <w:lang w:val="ru-RU"/>
              </w:rPr>
              <w:t xml:space="preserve"> </w:t>
            </w:r>
            <w:r w:rsidRPr="001A5D10">
              <w:rPr>
                <w:sz w:val="24"/>
                <w:lang w:val="ru-RU"/>
              </w:rPr>
              <w:t xml:space="preserve">и иные локальные нормативные акты, регламентирующие профессиональную </w:t>
            </w:r>
            <w:r w:rsidRPr="001A5D10">
              <w:rPr>
                <w:spacing w:val="-2"/>
                <w:sz w:val="24"/>
                <w:lang w:val="ru-RU"/>
              </w:rPr>
              <w:t>деятельность</w:t>
            </w:r>
          </w:p>
        </w:tc>
      </w:tr>
    </w:tbl>
    <w:p w:rsidR="00873137" w:rsidRDefault="00873137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3" w:name="_Toc190332992"/>
    </w:p>
    <w:p w:rsidR="00A60A19" w:rsidRPr="00320A5A" w:rsidRDefault="00A60A19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 Объем, структура и содержание дисциплины (модуля)</w:t>
      </w:r>
      <w:bookmarkEnd w:id="3"/>
    </w:p>
    <w:p w:rsidR="00A60A19" w:rsidRPr="00320A5A" w:rsidRDefault="00A60A19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4" w:name="_Toc190332993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4.1 Объем дисциплины (модуля)</w:t>
      </w:r>
      <w:bookmarkEnd w:id="4"/>
    </w:p>
    <w:p w:rsidR="001A5D10" w:rsidRDefault="00A60A19" w:rsidP="001A5D10">
      <w:pPr>
        <w:spacing w:after="0" w:line="240" w:lineRule="auto"/>
        <w:ind w:firstLine="64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0C1121">
        <w:rPr>
          <w:rFonts w:ascii="Times New Roman" w:hAnsi="Times New Roman" w:cs="Times New Roman"/>
          <w:sz w:val="24"/>
          <w:szCs w:val="24"/>
        </w:rPr>
        <w:t xml:space="preserve">Общая трудоёмкость дисциплины составляет </w:t>
      </w:r>
      <w:r w:rsidR="00ED6DF0" w:rsidRPr="000C1121">
        <w:rPr>
          <w:rFonts w:ascii="Times New Roman" w:hAnsi="Times New Roman" w:cs="Times New Roman"/>
          <w:sz w:val="24"/>
          <w:szCs w:val="24"/>
        </w:rPr>
        <w:t>3</w:t>
      </w:r>
      <w:r w:rsidRPr="000C1121">
        <w:rPr>
          <w:rFonts w:ascii="Times New Roman" w:hAnsi="Times New Roman" w:cs="Times New Roman"/>
          <w:sz w:val="24"/>
          <w:szCs w:val="24"/>
        </w:rPr>
        <w:t xml:space="preserve"> зачетных единицы, </w:t>
      </w:r>
      <w:r w:rsidR="00CD484E" w:rsidRPr="000C1121">
        <w:rPr>
          <w:rFonts w:ascii="Times New Roman" w:hAnsi="Times New Roman" w:cs="Times New Roman"/>
          <w:sz w:val="24"/>
          <w:szCs w:val="24"/>
        </w:rPr>
        <w:t>108</w:t>
      </w:r>
      <w:r w:rsidRPr="000C1121">
        <w:rPr>
          <w:rFonts w:ascii="Times New Roman" w:hAnsi="Times New Roman" w:cs="Times New Roman"/>
          <w:sz w:val="24"/>
          <w:szCs w:val="24"/>
        </w:rPr>
        <w:t xml:space="preserve"> академических час</w:t>
      </w:r>
      <w:r w:rsidR="00CD484E" w:rsidRPr="000C1121">
        <w:rPr>
          <w:rFonts w:ascii="Times New Roman" w:hAnsi="Times New Roman" w:cs="Times New Roman"/>
          <w:sz w:val="24"/>
          <w:szCs w:val="24"/>
        </w:rPr>
        <w:t>ов</w:t>
      </w:r>
      <w:r w:rsidRPr="000C1121">
        <w:rPr>
          <w:rFonts w:ascii="Times New Roman" w:hAnsi="Times New Roman" w:cs="Times New Roman"/>
          <w:sz w:val="24"/>
          <w:szCs w:val="24"/>
        </w:rPr>
        <w:t>.</w:t>
      </w:r>
      <w:r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913118" w:rsidRPr="00913118" w:rsidRDefault="001A5D10" w:rsidP="0091311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ля очной формы обучения: </w:t>
      </w:r>
      <w:r w:rsidR="00CD484E" w:rsidRPr="000C1121">
        <w:rPr>
          <w:rFonts w:ascii="Times New Roman" w:hAnsi="Times New Roman" w:cs="Times New Roman"/>
          <w:spacing w:val="-2"/>
          <w:sz w:val="24"/>
          <w:szCs w:val="24"/>
        </w:rPr>
        <w:t>36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 час</w:t>
      </w:r>
      <w:r w:rsidR="00CD484E" w:rsidRPr="000C1121">
        <w:rPr>
          <w:rFonts w:ascii="Times New Roman" w:hAnsi="Times New Roman" w:cs="Times New Roman"/>
          <w:spacing w:val="-2"/>
          <w:sz w:val="24"/>
          <w:szCs w:val="24"/>
        </w:rPr>
        <w:t>ов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 контактной (аудиторной) работы с обучающимися</w:t>
      </w:r>
      <w:r w:rsidR="0091311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913118" w:rsidRP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>(1</w:t>
      </w:r>
      <w:r w:rsid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>8</w:t>
      </w:r>
      <w:r w:rsidR="00913118" w:rsidRP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лекций, 1</w:t>
      </w:r>
      <w:r w:rsid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>8</w:t>
      </w:r>
      <w:r w:rsidR="00913118" w:rsidRP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практических работ</w:t>
      </w:r>
      <w:r w:rsidR="00913118">
        <w:rPr>
          <w:rFonts w:eastAsia="TimesNewRoman"/>
          <w:sz w:val="24"/>
          <w:szCs w:val="24"/>
          <w:lang w:eastAsia="zh-CN"/>
        </w:rPr>
        <w:t>)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="00CD484E" w:rsidRPr="000C1121">
        <w:rPr>
          <w:rFonts w:ascii="Times New Roman" w:hAnsi="Times New Roman" w:cs="Times New Roman"/>
          <w:spacing w:val="-2"/>
          <w:sz w:val="24"/>
          <w:szCs w:val="24"/>
        </w:rPr>
        <w:t>72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 час. самостоятельн</w:t>
      </w:r>
      <w:r w:rsidR="00707884" w:rsidRPr="000C1121">
        <w:rPr>
          <w:rFonts w:ascii="Times New Roman" w:hAnsi="Times New Roman" w:cs="Times New Roman"/>
          <w:spacing w:val="-2"/>
          <w:sz w:val="24"/>
          <w:szCs w:val="24"/>
        </w:rPr>
        <w:t>ой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 работ</w:t>
      </w:r>
      <w:r w:rsidR="00707884" w:rsidRPr="000C1121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 обучающихся; </w:t>
      </w:r>
      <w:r w:rsidR="00913118" w:rsidRP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>8 часов (</w:t>
      </w:r>
      <w:r w:rsid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>22</w:t>
      </w:r>
      <w:r w:rsidR="00913118" w:rsidRP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:rsidR="00913118" w:rsidRPr="00913118" w:rsidRDefault="001A5D10" w:rsidP="0091311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>ля заочной формы обучения:</w:t>
      </w:r>
      <w:r w:rsidR="00707884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>8 час. контактной (аудиторной) работы с обучающимися</w:t>
      </w:r>
      <w:r w:rsidR="0091311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913118" w:rsidRP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>(4 часа лекций, 4 часа практических работ)</w:t>
      </w:r>
      <w:r w:rsidR="00A60A19" w:rsidRPr="00913118">
        <w:rPr>
          <w:rFonts w:ascii="Times New Roman" w:hAnsi="Times New Roman" w:cs="Times New Roman"/>
          <w:spacing w:val="-2"/>
          <w:sz w:val="24"/>
          <w:szCs w:val="24"/>
        </w:rPr>
        <w:t>,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D484E" w:rsidRPr="000C1121">
        <w:rPr>
          <w:rFonts w:ascii="Times New Roman" w:hAnsi="Times New Roman" w:cs="Times New Roman"/>
          <w:spacing w:val="-2"/>
          <w:sz w:val="24"/>
          <w:szCs w:val="24"/>
        </w:rPr>
        <w:t>100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 час</w:t>
      </w:r>
      <w:r w:rsidR="00CD484E" w:rsidRPr="000C1121">
        <w:rPr>
          <w:rFonts w:ascii="Times New Roman" w:hAnsi="Times New Roman" w:cs="Times New Roman"/>
          <w:spacing w:val="-2"/>
          <w:sz w:val="24"/>
          <w:szCs w:val="24"/>
        </w:rPr>
        <w:t>ов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 самостоятельн</w:t>
      </w:r>
      <w:r w:rsidR="00707884" w:rsidRPr="000C1121">
        <w:rPr>
          <w:rFonts w:ascii="Times New Roman" w:hAnsi="Times New Roman" w:cs="Times New Roman"/>
          <w:spacing w:val="-2"/>
          <w:sz w:val="24"/>
          <w:szCs w:val="24"/>
        </w:rPr>
        <w:t>ой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 работ</w:t>
      </w:r>
      <w:r w:rsidR="00707884" w:rsidRPr="000C1121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 обучающихся.</w:t>
      </w:r>
      <w:r w:rsidR="00913118" w:rsidRPr="00913118">
        <w:rPr>
          <w:rFonts w:eastAsia="TimesNewRoman"/>
          <w:sz w:val="24"/>
          <w:szCs w:val="24"/>
          <w:lang w:eastAsia="zh-CN"/>
        </w:rPr>
        <w:t xml:space="preserve"> </w:t>
      </w:r>
      <w:r w:rsid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>2</w:t>
      </w:r>
      <w:r w:rsidR="00913118" w:rsidRP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</w:t>
      </w:r>
      <w:r w:rsid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>а</w:t>
      </w:r>
      <w:r w:rsidR="00913118" w:rsidRP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(</w:t>
      </w:r>
      <w:r w:rsid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>25</w:t>
      </w:r>
      <w:r w:rsidR="00913118" w:rsidRP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%) аудиторной работы проводится в интерактивных формах.  </w:t>
      </w:r>
    </w:p>
    <w:p w:rsidR="001A5D10" w:rsidRPr="00395C6F" w:rsidRDefault="001A5D10" w:rsidP="001A5D10">
      <w:pPr>
        <w:pStyle w:val="aa"/>
        <w:ind w:firstLine="708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1A5D10" w:rsidRPr="00395C6F" w:rsidRDefault="001A5D10" w:rsidP="001A5D10">
      <w:pPr>
        <w:pStyle w:val="aa"/>
        <w:ind w:firstLine="708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1A5D10" w:rsidRPr="00395C6F" w:rsidRDefault="001A5D10" w:rsidP="001A5D10">
      <w:pPr>
        <w:pStyle w:val="aa"/>
        <w:ind w:firstLine="708"/>
        <w:jc w:val="both"/>
      </w:pPr>
      <w:r>
        <w:t>П</w:t>
      </w:r>
      <w:r w:rsidRPr="002644D6">
        <w:t>ромежуточна</w:t>
      </w:r>
      <w:r>
        <w:t>я аттестация – зачет</w:t>
      </w:r>
      <w:r w:rsidRPr="002644D6">
        <w:t>.</w:t>
      </w:r>
    </w:p>
    <w:p w:rsidR="001A5D10" w:rsidRDefault="001A5D10" w:rsidP="001A5D10">
      <w:pPr>
        <w:spacing w:after="0" w:line="240" w:lineRule="auto"/>
        <w:ind w:firstLine="641"/>
        <w:jc w:val="both"/>
        <w:rPr>
          <w:rFonts w:ascii="Times New Roman" w:hAnsi="Times New Roman" w:cs="Times New Roman"/>
          <w:sz w:val="24"/>
          <w:szCs w:val="24"/>
        </w:rPr>
      </w:pPr>
    </w:p>
    <w:p w:rsidR="00873137" w:rsidRDefault="00873137" w:rsidP="001A5D10">
      <w:pPr>
        <w:spacing w:after="0" w:line="240" w:lineRule="auto"/>
        <w:ind w:firstLine="641"/>
        <w:jc w:val="both"/>
        <w:rPr>
          <w:rFonts w:ascii="Times New Roman" w:hAnsi="Times New Roman" w:cs="Times New Roman"/>
          <w:sz w:val="24"/>
          <w:szCs w:val="24"/>
        </w:rPr>
      </w:pPr>
    </w:p>
    <w:p w:rsidR="00873137" w:rsidRDefault="00873137" w:rsidP="001A5D10">
      <w:pPr>
        <w:spacing w:after="0" w:line="240" w:lineRule="auto"/>
        <w:ind w:firstLine="641"/>
        <w:jc w:val="both"/>
        <w:rPr>
          <w:rFonts w:ascii="Times New Roman" w:hAnsi="Times New Roman" w:cs="Times New Roman"/>
          <w:sz w:val="24"/>
          <w:szCs w:val="24"/>
        </w:rPr>
      </w:pPr>
    </w:p>
    <w:p w:rsidR="00873137" w:rsidRDefault="00873137" w:rsidP="001A5D10">
      <w:pPr>
        <w:spacing w:after="0" w:line="240" w:lineRule="auto"/>
        <w:ind w:firstLine="641"/>
        <w:jc w:val="both"/>
        <w:rPr>
          <w:rFonts w:ascii="Times New Roman" w:hAnsi="Times New Roman" w:cs="Times New Roman"/>
          <w:sz w:val="24"/>
          <w:szCs w:val="24"/>
        </w:rPr>
      </w:pPr>
    </w:p>
    <w:p w:rsidR="00873137" w:rsidRDefault="00873137" w:rsidP="001A5D10">
      <w:pPr>
        <w:spacing w:after="0" w:line="240" w:lineRule="auto"/>
        <w:ind w:firstLine="641"/>
        <w:jc w:val="both"/>
        <w:rPr>
          <w:rFonts w:ascii="Times New Roman" w:hAnsi="Times New Roman" w:cs="Times New Roman"/>
          <w:sz w:val="24"/>
          <w:szCs w:val="24"/>
        </w:rPr>
      </w:pPr>
    </w:p>
    <w:p w:rsidR="00873137" w:rsidRDefault="00873137" w:rsidP="001A5D10">
      <w:pPr>
        <w:spacing w:after="0" w:line="240" w:lineRule="auto"/>
        <w:ind w:firstLine="641"/>
        <w:jc w:val="both"/>
        <w:rPr>
          <w:rFonts w:ascii="Times New Roman" w:hAnsi="Times New Roman" w:cs="Times New Roman"/>
          <w:sz w:val="24"/>
          <w:szCs w:val="24"/>
        </w:rPr>
      </w:pPr>
    </w:p>
    <w:p w:rsidR="00873137" w:rsidRDefault="00873137" w:rsidP="001A5D10">
      <w:pPr>
        <w:spacing w:after="0" w:line="240" w:lineRule="auto"/>
        <w:ind w:firstLine="641"/>
        <w:jc w:val="both"/>
        <w:rPr>
          <w:rFonts w:ascii="Times New Roman" w:hAnsi="Times New Roman" w:cs="Times New Roman"/>
          <w:sz w:val="24"/>
          <w:szCs w:val="24"/>
        </w:rPr>
      </w:pPr>
    </w:p>
    <w:p w:rsidR="00873137" w:rsidRDefault="00873137" w:rsidP="001A5D10">
      <w:pPr>
        <w:spacing w:after="0" w:line="240" w:lineRule="auto"/>
        <w:ind w:firstLine="641"/>
        <w:jc w:val="both"/>
        <w:rPr>
          <w:rFonts w:ascii="Times New Roman" w:hAnsi="Times New Roman" w:cs="Times New Roman"/>
          <w:sz w:val="24"/>
          <w:szCs w:val="24"/>
        </w:rPr>
      </w:pPr>
    </w:p>
    <w:p w:rsidR="00873137" w:rsidRPr="000C1121" w:rsidRDefault="00873137" w:rsidP="001A5D10">
      <w:pPr>
        <w:spacing w:after="0" w:line="240" w:lineRule="auto"/>
        <w:ind w:firstLine="641"/>
        <w:jc w:val="both"/>
        <w:rPr>
          <w:rFonts w:ascii="Times New Roman" w:hAnsi="Times New Roman" w:cs="Times New Roman"/>
          <w:sz w:val="24"/>
          <w:szCs w:val="24"/>
        </w:rPr>
      </w:pPr>
    </w:p>
    <w:p w:rsidR="00A60A19" w:rsidRPr="00320A5A" w:rsidRDefault="00A60A19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5" w:name="_Toc190332994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4.2. Структура дисциплины</w:t>
      </w:r>
      <w:bookmarkEnd w:id="5"/>
    </w:p>
    <w:p w:rsidR="00A60A19" w:rsidRPr="00320A5A" w:rsidRDefault="00A60A19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6" w:name="_Toc190332995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4.2.1. Структура дисциплины при очной форме обучения</w:t>
      </w:r>
      <w:bookmarkEnd w:id="6"/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2433"/>
        <w:gridCol w:w="759"/>
        <w:gridCol w:w="974"/>
        <w:gridCol w:w="1065"/>
        <w:gridCol w:w="1000"/>
        <w:gridCol w:w="1380"/>
        <w:gridCol w:w="1176"/>
      </w:tblGrid>
      <w:tr w:rsidR="00707884" w:rsidRPr="000C1121" w:rsidTr="0061036C">
        <w:trPr>
          <w:trHeight w:val="497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Всего</w:t>
            </w:r>
          </w:p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Интеракт. формы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обучения</w:t>
            </w:r>
            <w:r w:rsidR="0091311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*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СРО</w:t>
            </w:r>
          </w:p>
        </w:tc>
      </w:tr>
      <w:tr w:rsidR="00707884" w:rsidRPr="000C1121" w:rsidTr="0061036C">
        <w:trPr>
          <w:trHeight w:val="597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9131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лекции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семин. (практ.) занятия</w:t>
            </w: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ind w:left="-7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Индив. занятия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707884" w:rsidRPr="000C1121" w:rsidTr="00707884">
        <w:trPr>
          <w:trHeight w:val="28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</w:t>
            </w:r>
          </w:p>
        </w:tc>
        <w:tc>
          <w:tcPr>
            <w:tcW w:w="76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Теоретические аспекты культурологии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</w:tr>
      <w:tr w:rsidR="00707884" w:rsidRPr="000C1121" w:rsidTr="0061036C">
        <w:trPr>
          <w:trHeight w:val="62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Культура как предмет познания человека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="00177818"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9D" w:rsidRPr="000C1121" w:rsidRDefault="00BB069D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2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AF2647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</w:tr>
      <w:tr w:rsidR="00707884" w:rsidRPr="000C1121" w:rsidTr="0061036C">
        <w:trPr>
          <w:trHeight w:val="65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1.2.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Нормы и ценности в структуре культуры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  <w:p w:rsidR="00707884" w:rsidRPr="000C1121" w:rsidRDefault="00707884" w:rsidP="000C112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</w:tr>
      <w:tr w:rsidR="00707884" w:rsidRPr="000C1121" w:rsidTr="00913118">
        <w:trPr>
          <w:trHeight w:val="469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Морфология культуры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</w:tr>
      <w:tr w:rsidR="00707884" w:rsidRPr="000C1121" w:rsidTr="00707884">
        <w:trPr>
          <w:trHeight w:val="114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Основные культурологические подходы и концепции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177818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</w:tr>
      <w:tr w:rsidR="00707884" w:rsidRPr="000C1121" w:rsidTr="0061036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</w:t>
            </w:r>
          </w:p>
        </w:tc>
        <w:tc>
          <w:tcPr>
            <w:tcW w:w="8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Исторические типы мировых культур</w:t>
            </w:r>
          </w:p>
        </w:tc>
      </w:tr>
      <w:tr w:rsidR="00707884" w:rsidRPr="000C1121" w:rsidTr="0061036C">
        <w:trPr>
          <w:trHeight w:val="8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Культура и история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="00BB069D"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AF2647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</w:tr>
      <w:tr w:rsidR="00707884" w:rsidRPr="000C1121" w:rsidTr="0061036C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2.2.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Культура и общество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AF2647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</w:tr>
      <w:tr w:rsidR="00707884" w:rsidRPr="000C1121" w:rsidTr="0061036C">
        <w:trPr>
          <w:trHeight w:val="134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Культура и личность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61036C" w:rsidP="000C1121">
            <w:pPr>
              <w:widowControl w:val="0"/>
              <w:tabs>
                <w:tab w:val="left" w:pos="310"/>
                <w:tab w:val="center" w:pos="42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AF2647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</w:tr>
      <w:tr w:rsidR="00707884" w:rsidRPr="000C1121" w:rsidTr="0061036C">
        <w:trPr>
          <w:trHeight w:val="507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Межкультурная коммуникация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cs="Times New Roman"/>
                <w:sz w:val="24"/>
                <w:szCs w:val="24"/>
              </w:rPr>
              <w:t xml:space="preserve">      </w:t>
            </w: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tabs>
                <w:tab w:val="left" w:pos="300"/>
                <w:tab w:val="center" w:pos="42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47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F2647"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2</w:t>
            </w:r>
          </w:p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</w:tr>
      <w:tr w:rsidR="00707884" w:rsidRPr="000C1121" w:rsidTr="0061036C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Типология культуры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</w:tr>
      <w:tr w:rsidR="00707884" w:rsidRPr="000C1121" w:rsidTr="00913118">
        <w:trPr>
          <w:trHeight w:val="69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Место России в истории мировой культуры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="00CD484E"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2</w:t>
            </w:r>
          </w:p>
          <w:p w:rsidR="00707884" w:rsidRPr="000C1121" w:rsidRDefault="00707884" w:rsidP="000C112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</w:tr>
      <w:tr w:rsidR="00707884" w:rsidRPr="000C1121" w:rsidTr="0061036C">
        <w:trPr>
          <w:trHeight w:val="179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913118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  <w:r w:rsidR="00CD484E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  <w:r w:rsidR="00CD484E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8*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72</w:t>
            </w:r>
          </w:p>
        </w:tc>
      </w:tr>
    </w:tbl>
    <w:p w:rsidR="00707884" w:rsidRPr="000C1121" w:rsidRDefault="00707884" w:rsidP="000C112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07884" w:rsidRPr="00320A5A" w:rsidRDefault="00707884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7" w:name="_Toc190332996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4.2.2. Структура дисциплины при заочной форме обучения</w:t>
      </w:r>
      <w:bookmarkEnd w:id="7"/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2433"/>
        <w:gridCol w:w="759"/>
        <w:gridCol w:w="974"/>
        <w:gridCol w:w="1065"/>
        <w:gridCol w:w="1000"/>
        <w:gridCol w:w="1380"/>
        <w:gridCol w:w="1176"/>
      </w:tblGrid>
      <w:tr w:rsidR="00707884" w:rsidRPr="000C1121" w:rsidTr="00707884">
        <w:trPr>
          <w:trHeight w:val="497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7884" w:rsidRPr="000C1121" w:rsidRDefault="00913118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Всего</w:t>
            </w:r>
          </w:p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Интеракт. формы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обучения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СРО</w:t>
            </w:r>
          </w:p>
        </w:tc>
      </w:tr>
      <w:tr w:rsidR="00707884" w:rsidRPr="000C1121" w:rsidTr="00707884">
        <w:trPr>
          <w:trHeight w:val="1291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лекции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семин. (практ.) занятия</w:t>
            </w: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ind w:left="-7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Индив. занятия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707884" w:rsidRPr="000C1121" w:rsidTr="00707884">
        <w:trPr>
          <w:trHeight w:val="28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</w:t>
            </w:r>
          </w:p>
        </w:tc>
        <w:tc>
          <w:tcPr>
            <w:tcW w:w="76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7D2E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Теоретические аспекты культурологии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</w:tr>
      <w:tr w:rsidR="00707884" w:rsidRPr="000C1121" w:rsidTr="0061036C">
        <w:trPr>
          <w:trHeight w:val="70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Культура как предмет познания человека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913118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AF2647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</w:tr>
      <w:tr w:rsidR="00707884" w:rsidRPr="000C1121" w:rsidTr="0061036C">
        <w:trPr>
          <w:trHeight w:val="30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1.2.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Нормы и ценности в структуре культуры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913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</w:t>
            </w:r>
            <w:r w:rsidR="0091311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</w:tr>
      <w:tr w:rsidR="00707884" w:rsidRPr="000C1121" w:rsidTr="0061036C">
        <w:trPr>
          <w:trHeight w:val="8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Морфология </w:t>
            </w: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культуры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913118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07884" w:rsidRPr="000C1121" w:rsidRDefault="00707884" w:rsidP="000C112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 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</w:tr>
      <w:tr w:rsidR="00707884" w:rsidRPr="000C1121" w:rsidTr="00707884">
        <w:trPr>
          <w:trHeight w:val="114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1.4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Основные культурологические подходы и концепции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913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</w:t>
            </w:r>
            <w:r w:rsidR="0091311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</w:tr>
      <w:tr w:rsidR="00707884" w:rsidRPr="000C1121" w:rsidTr="0061036C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</w:t>
            </w:r>
          </w:p>
        </w:tc>
        <w:tc>
          <w:tcPr>
            <w:tcW w:w="8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7D2E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Исторические типы мировых культур</w:t>
            </w:r>
          </w:p>
        </w:tc>
      </w:tr>
      <w:tr w:rsidR="00707884" w:rsidRPr="000C1121" w:rsidTr="0061036C">
        <w:trPr>
          <w:trHeight w:val="79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Культура и история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913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</w:t>
            </w:r>
            <w:r w:rsidR="0091311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AF2647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</w:tr>
      <w:tr w:rsidR="00707884" w:rsidRPr="000C1121" w:rsidTr="0061036C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2.2.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Культура и общество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913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</w:t>
            </w:r>
            <w:r w:rsidR="0091311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AF2647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</w:tr>
      <w:tr w:rsidR="00707884" w:rsidRPr="000C1121" w:rsidTr="0061036C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Культура и личность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913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</w:t>
            </w:r>
            <w:r w:rsidR="0091311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61036C" w:rsidP="000C1121">
            <w:pPr>
              <w:widowControl w:val="0"/>
              <w:tabs>
                <w:tab w:val="left" w:pos="310"/>
                <w:tab w:val="center" w:pos="42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AF2647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</w:tr>
      <w:tr w:rsidR="00707884" w:rsidRPr="000C1121" w:rsidTr="0061036C">
        <w:trPr>
          <w:trHeight w:val="9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Межкультурная коммуникация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913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</w:t>
            </w:r>
            <w:r w:rsidR="0091311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tabs>
                <w:tab w:val="left" w:pos="300"/>
                <w:tab w:val="center" w:pos="42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</w:t>
            </w:r>
          </w:p>
        </w:tc>
      </w:tr>
      <w:tr w:rsidR="00707884" w:rsidRPr="000C1121" w:rsidTr="0061036C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Типология культуры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913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</w:t>
            </w:r>
            <w:r w:rsidR="0091311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</w:t>
            </w:r>
          </w:p>
        </w:tc>
      </w:tr>
      <w:tr w:rsidR="00707884" w:rsidRPr="000C1121" w:rsidTr="00707884">
        <w:trPr>
          <w:trHeight w:val="114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Место России в истории мировой культуры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913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</w:t>
            </w:r>
            <w:r w:rsidR="0091311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2</w:t>
            </w:r>
          </w:p>
          <w:p w:rsidR="00707884" w:rsidRPr="000C1121" w:rsidRDefault="00707884" w:rsidP="000C112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>Семинар-дискуссия, «круглый стол»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</w:t>
            </w:r>
            <w:r w:rsidR="00BB069D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</w:tr>
      <w:tr w:rsidR="00707884" w:rsidRPr="000C1121" w:rsidTr="00913118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913118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2*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</w:t>
            </w:r>
            <w:r w:rsidR="00BB069D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100</w:t>
            </w:r>
          </w:p>
        </w:tc>
      </w:tr>
    </w:tbl>
    <w:p w:rsidR="00913118" w:rsidRDefault="00913118" w:rsidP="00913118">
      <w:pPr>
        <w:pStyle w:val="aa"/>
      </w:pPr>
    </w:p>
    <w:p w:rsidR="00707884" w:rsidRPr="000C1121" w:rsidRDefault="00707884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8" w:name="_Toc190332997"/>
      <w:r w:rsidRPr="000C11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4.3. Содержание</w:t>
      </w:r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0C11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дисциплины</w:t>
      </w:r>
      <w:bookmarkEnd w:id="8"/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2695"/>
        <w:gridCol w:w="1842"/>
      </w:tblGrid>
      <w:tr w:rsidR="00707884" w:rsidRPr="000C1121" w:rsidTr="00913118">
        <w:trPr>
          <w:trHeight w:val="20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eastAsia="ru-RU" w:bidi="ru-RU"/>
              </w:rPr>
              <w:t>№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ind w:firstLine="34"/>
              <w:jc w:val="center"/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 w:bidi="ru-RU"/>
              </w:rPr>
              <w:t>Содержание</w:t>
            </w:r>
            <w:r w:rsidRPr="000C1121"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eastAsia="ru-RU" w:bidi="ru-RU"/>
              </w:rPr>
              <w:t xml:space="preserve"> дисциплины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line="240" w:lineRule="auto"/>
              <w:ind w:firstLine="34"/>
              <w:jc w:val="center"/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eastAsia="ru-RU" w:bidi="ru-RU"/>
              </w:rPr>
              <w:t>(разделы, темы)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eastAsia="ru-RU" w:bidi="ru-RU"/>
              </w:rPr>
              <w:t xml:space="preserve">Результаты обучения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 w:bidi="ru-RU"/>
              </w:rPr>
              <w:t>Виды оценочных средств;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highlight w:val="yellow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 w:bidi="ru-RU"/>
              </w:rPr>
              <w:t xml:space="preserve">формы текущего контроля, промежуточной аттестации. </w:t>
            </w:r>
          </w:p>
        </w:tc>
      </w:tr>
      <w:tr w:rsidR="00707884" w:rsidRPr="000C1121" w:rsidTr="00913118"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884" w:rsidRPr="000C1121" w:rsidRDefault="00707884" w:rsidP="007D2E3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>Раздел 1. Теоретические аспекты культурологии</w:t>
            </w:r>
          </w:p>
        </w:tc>
      </w:tr>
      <w:tr w:rsidR="00707884" w:rsidRPr="000C1121" w:rsidTr="00913118">
        <w:trPr>
          <w:trHeight w:val="2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Тема 1.1. Культура как предмет познания человека</w:t>
            </w:r>
          </w:p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Подходы к определению понятия культуры: деятельностный; аксиологический; структурный и др. Многозначность слова культура. Культура как возделывание души в «Тускуланских беседах» Цицерона. Культура как символическая реальность. Культура и язык. Роль творчества и стремления к самопревосхождению собственных пределов в развитии культуры. </w:t>
            </w:r>
          </w:p>
          <w:p w:rsidR="00707884" w:rsidRPr="000C1121" w:rsidRDefault="00707884" w:rsidP="0087313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Понятие структуры культуры. Культура как система.  Материальная и духовная культура. Элитарная, массовая и народная культура. Господствующая культура, субкультура и контркультура. Культуры социальных общностей. Региональные культуры. Сельская и городская культуры. Профессиональные культуры.                                                                                                                  Понятие функции   культуры. Функции культуры (адаптивная, познавательная, коммуникативная, интегративная, регулятивная, аксиологическая и др</w:t>
            </w:r>
            <w:r w:rsidR="00873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Философия культуры как фундаментальная предпосылка возникновения культурологии. Основоположник культурологии Л.Э.</w:t>
            </w:r>
            <w:r w:rsidR="00873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Уайт (1900-1975 гг) и его «Наука о культуре» (1949 г).</w:t>
            </w:r>
            <w:r w:rsidR="0061036C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Органический</w:t>
            </w:r>
            <w:bookmarkStart w:id="9" w:name="_GoBack"/>
            <w:bookmarkEnd w:id="9"/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подход к понятию культура. Культурология как интегративная наука. Проблема определения объекта и предмета в культурологии. Методы культурологических исследований. Разделы культурологического знания. Теоретическая, историческая и прикладная культурология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Формируемые компетенции: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УК-5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Способен воспринимать межкультурное разнообразие общества в социально-историческом, этическом и философском контекстах</w:t>
            </w:r>
          </w:p>
          <w:p w:rsidR="00C02213" w:rsidRPr="000C1121" w:rsidRDefault="00C02213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02213" w:rsidRPr="000C1121" w:rsidRDefault="00C02213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707884" w:rsidRPr="000C1121" w:rsidRDefault="00C02213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ОПК-</w:t>
            </w:r>
            <w:r w:rsidR="004F45A1" w:rsidRPr="000C1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3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Способен </w:t>
            </w:r>
            <w:r w:rsidR="004F45A1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использовать многообразие достижений отечественной и мировой культуры в процессе создания медиатекстов и (или) медиапродуктов, и (или) коммуникационных продуктов</w:t>
            </w:r>
          </w:p>
          <w:p w:rsidR="00707884" w:rsidRPr="000C1121" w:rsidRDefault="0070788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В результате изучения раздела студент должен: </w:t>
            </w:r>
          </w:p>
          <w:p w:rsidR="00707884" w:rsidRPr="000C1121" w:rsidRDefault="00707884" w:rsidP="000C1121">
            <w:pPr>
              <w:widowControl w:val="0"/>
              <w:tabs>
                <w:tab w:val="left" w:pos="284"/>
                <w:tab w:val="left" w:pos="93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знать: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-разные </w:t>
            </w:r>
            <w:r w:rsidR="0061036C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периодизации истории культуры (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УК-5);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-главные подходы и концепции, в которых представлены закономерности развития культуры (</w:t>
            </w:r>
            <w:r w:rsidR="00C02213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F45A1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-место европейской науки в истории мировой культуры (УК-5); 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уметь: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-сравнивать культурологические концепции между собой (УК-5)</w:t>
            </w:r>
          </w:p>
          <w:p w:rsidR="00C02213" w:rsidRPr="000C1121" w:rsidRDefault="00C02213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приводить примеры взаимосвязи культурологии с другими науками (УК-5);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-анализировать</w:t>
            </w:r>
            <w:r w:rsidR="00C02213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научную литературу по теории культуры 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02213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 w:rsidR="004F45A1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02213" w:rsidRPr="000C1121" w:rsidRDefault="00C02213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владеть: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4F45A1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навыками дискуссии по теоретическим проблемам культурологии (УК-5);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навыками применения понятийного аппарата теории культуры на практике (</w:t>
            </w:r>
            <w:r w:rsidR="00C02213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ОП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К-</w:t>
            </w:r>
            <w:r w:rsidR="004F45A1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);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навыками аргументированного изложения собственных представлений о том, что такое культура и культурология (</w:t>
            </w:r>
            <w:r w:rsidR="00C02213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ОПК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4F45A1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</w:t>
            </w:r>
          </w:p>
          <w:p w:rsidR="00707884" w:rsidRPr="000C1121" w:rsidRDefault="0070788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707884" w:rsidRPr="000C1121" w:rsidRDefault="0070788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  <w:t>Устный опрос</w:t>
            </w:r>
          </w:p>
        </w:tc>
      </w:tr>
      <w:tr w:rsidR="00707884" w:rsidRPr="000C1121" w:rsidTr="009131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 1.2.</w:t>
            </w:r>
            <w:r w:rsidR="0061036C"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Нормы и ценности в структуре культуры</w:t>
            </w:r>
          </w:p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Понятия структуры культуры и ценности. Аксиология и ее место в познании человека. Классификации ценностей. Витальные, социальные, политические, моральные, религиозные, эстетические ценности. Финальные, инструментальные и производные ценности. Традиционный и релятивистский подходы в этике и аксиологии. </w:t>
            </w:r>
          </w:p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нормы культуры. Классификация норм по сферам деятельности (по Т. Парсонсу): социальные, экономические, политические и культурные нормы. Взаимосвязь понятий норма и ценность в культурологии.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  <w:t>Устный опрос</w:t>
            </w:r>
          </w:p>
        </w:tc>
      </w:tr>
      <w:tr w:rsidR="00707884" w:rsidRPr="000C1121" w:rsidTr="009131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  <w:t>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pStyle w:val="a7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Тема 1.3.  Морфология культуры.</w:t>
            </w:r>
          </w:p>
          <w:p w:rsidR="00707884" w:rsidRPr="000C1121" w:rsidRDefault="00707884" w:rsidP="000C112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Морфология культуры как раздел теории культуры.  Специализированный и обыденный уровни культуры. Кумулятивный и трансляционный подуровни специализированного уровня культуры и их специфика. Взаимосвязь различных уровней культуры. Основные формы развития культуры: мифология,  религия, мораль, искусство, право, идеология, наука, философия и др. 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  <w:t>Устный опрос</w:t>
            </w:r>
          </w:p>
        </w:tc>
      </w:tr>
      <w:tr w:rsidR="00707884" w:rsidRPr="000C1121" w:rsidTr="009131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  <w:t>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 1.4.</w:t>
            </w:r>
            <w:r w:rsid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Основные культурологические подходы и концепции </w:t>
            </w:r>
          </w:p>
          <w:p w:rsidR="00707884" w:rsidRPr="000C1121" w:rsidRDefault="00707884" w:rsidP="000C112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Понятия культурогенеза, культурных процессов и концепций. Понятие культурной динамики. Факторы культурных изменений. Модели культурной динамики. </w:t>
            </w:r>
          </w:p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Макродинамика и микродинамика культуры. Изучение феномена культуры в эпоху Просвещения (И.Г. Гердер, И.Кант, Ж.Ж. Руссо и др.). Подход Г.В.Ф. Гегеля к изучению общества и культуры.</w:t>
            </w:r>
          </w:p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Эволюционизм как господствующее направление в науке о культуре второй половины 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-начала 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Э. Тейлор и его «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Первобытная культура»</w:t>
            </w:r>
            <w:r w:rsidR="00873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(1871 г). Понятия структуры и функции культуры в «Основаниях социологии» Г. Спенсера. Три стадии развития культуры в «Древнем обществе» Л.Г. Моргана.  Развитие идей Моргана в труде Ф. Энгельса «Происхождение семьи, частной собственности и государства». Формационный подход к развитию общества и культуры (Карл Маркс и его последователи) </w:t>
            </w:r>
          </w:p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Н.Я. Данилевский и его теория культур</w:t>
            </w:r>
            <w:r w:rsidR="0061036C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но-исторических типов. 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Германо-романский и славянский культурно-исторические типы, их роль и взаимоотношен</w:t>
            </w:r>
            <w:r w:rsidR="00873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в истории культуры в книге «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и Европа» (1869 г) Данилевского. К.Н. Леонтьев и его триединый закон развития. Роль стадии вторичного смесительного упрощения в леонтьевской концепции. Его эстетический подход к истории. </w:t>
            </w:r>
          </w:p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«Закат Европы» О. Шпенглера как поворотный пункт в науке о культуре. Стадии развития культуры. Соотношение культуры и цивилизации в концепции Шпенглера. Идея прафеномена культуры. Фаустовский и аполлоновский тип человека в истории культуры.</w:t>
            </w:r>
          </w:p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цивилизационного подхода А.Д. Тойнби в его труде «Постижение истории». Идея Вызова- и -Ответа и ее роль в культурогенезе. Вертикальный и горизонтальный распад цивилизаций и проблема их регенерации.</w:t>
            </w:r>
          </w:p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Аксиологический подход в работах социологов 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Идея идеального типа М. Вебера и ее реализация в его «Протестантской этике». Три формы развития культуры в волновой концепции П.А. Сорокина. Игровые концепции Йохана Хейзинги и Хосе Ортеги-и-Гассета. Теория «осевого времени» Карла Ясперса. Идеи основоположника культурологии Л.Э. Уайта. Психоаналитическ</w:t>
            </w:r>
            <w:r w:rsidR="00873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подходы в науке о культуре (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 Фрейд, К.Г. Юнг. и др. )</w:t>
            </w:r>
          </w:p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Структурализм и наука о культуре. Идея «холодных» и «горячих» обществ К. Леви -Стросса. «Культурологические идеи Ю.М. Лотмана. Структурно-функциональный</w:t>
            </w:r>
          </w:p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в антропологии (Б. Малиновский и А. Редклифф-Браун). Теория пассионарности «последнего евразийца» Л.Н. Гумилева. Ф. Фукуяма и С. Хантингтон о будущем человечества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  <w:t>Устный опрос</w:t>
            </w:r>
          </w:p>
        </w:tc>
      </w:tr>
      <w:tr w:rsidR="00707884" w:rsidRPr="000C1121" w:rsidTr="00913118"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7D2E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/>
                <w:bCs/>
                <w:snapToGrid w:val="0"/>
                <w:sz w:val="24"/>
                <w:szCs w:val="24"/>
                <w:lang w:eastAsia="ru-RU" w:bidi="ru-RU"/>
              </w:rPr>
              <w:t>Раздел 2.Исторические типы мировых культур</w:t>
            </w:r>
          </w:p>
        </w:tc>
      </w:tr>
      <w:tr w:rsidR="00540294" w:rsidRPr="000C1121" w:rsidTr="00873137">
        <w:trPr>
          <w:trHeight w:val="29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 w:bidi="ru-RU"/>
              </w:rPr>
              <w:t>Тема 2.1. Культура и история</w:t>
            </w:r>
          </w:p>
          <w:p w:rsidR="00540294" w:rsidRPr="000C1121" w:rsidRDefault="00540294" w:rsidP="000C112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Культура и цивилизация: соотношение понятий. Антропогенез и возникновение культуры.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первых цивилизаций.  Античный тип культуры. Особенности византийской культуры. Место западноевропейской культуры в истории человечества. Культуры Индии, Китая и Японии. Общая характеристика культурного развития Нового света.  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Формируемые компетенции: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3F4AD7" w:rsidRPr="000C1121" w:rsidRDefault="003F4AD7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УК-5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Способен воспринимать межкультурное разнообразие общества в социально-историческом, этическом и философском контекстах</w:t>
            </w:r>
          </w:p>
          <w:p w:rsidR="003F4AD7" w:rsidRPr="000C1121" w:rsidRDefault="003F4AD7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3F4AD7" w:rsidRPr="000C1121" w:rsidRDefault="003F4AD7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3F4AD7" w:rsidRPr="000C1121" w:rsidRDefault="003F4AD7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ОПК-3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Способен использовать многообразие достижений отечественной и мировой культуры в процессе создания медиатекстов и (или) медиапродуктов, и (или) коммуникационных продуктов</w:t>
            </w:r>
          </w:p>
          <w:p w:rsidR="003F4AD7" w:rsidRPr="000C1121" w:rsidRDefault="003F4AD7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В результате изучения раздела студент должен: </w:t>
            </w:r>
          </w:p>
          <w:p w:rsidR="00540294" w:rsidRPr="000C1121" w:rsidRDefault="00540294" w:rsidP="000C1121">
            <w:pPr>
              <w:widowControl w:val="0"/>
              <w:tabs>
                <w:tab w:val="left" w:pos="284"/>
                <w:tab w:val="left" w:pos="93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знать: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-этапы развития отдельных </w:t>
            </w:r>
            <w:r w:rsid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 (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УК-5);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-место изучаемых культур в истории мировой культуры (УК-5); 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-закономерности развития архаичных, античной, византийской, русской, западноевропейской и других культур (ОПК-</w:t>
            </w:r>
            <w:r w:rsidR="003F4AD7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уметь: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-сравнивать отдельные культуры между собой (УК-5)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приводить примеры взаимосвязи истории культуры с теорией культуры (УК-5);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3F4AD7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3F4AD7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4AD7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самостоятельно анализировать информацию по истории культуры (ОПК-3); 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владеть: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-навыками дискуссии по проблемам истории культуры (УК-5);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навыками применения понятийного аппарата истории культуры на практике (ОПК-</w:t>
            </w:r>
            <w:r w:rsidR="00134212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);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навыками аргументированного изложения собственной точки зрения на развитие отдельных цивилизац</w:t>
            </w:r>
            <w:r w:rsidR="0061036C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ий и мировой культуры в целом (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ОПК-</w:t>
            </w:r>
            <w:r w:rsidR="003F4AD7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).</w:t>
            </w:r>
          </w:p>
          <w:p w:rsidR="00540294" w:rsidRPr="000C1121" w:rsidRDefault="0054029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  <w:t>Устный опрос, проверка эссе</w:t>
            </w:r>
          </w:p>
        </w:tc>
      </w:tr>
      <w:tr w:rsidR="00540294" w:rsidRPr="000C1121" w:rsidTr="009131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  <w:t>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294" w:rsidRPr="000C1121" w:rsidRDefault="00540294" w:rsidP="000C1121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 2.2. Культура и общество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Понятие человеческого общества. Социология и ее место в научном познании. Органический подход к изучению общественных явлений. Соотношение понятий культуры и общества. Процессы инкультурации и социализации и их взаимосвязь. Коммуникативная, интегративная и регулятивная функции культуры. Социум в трудах Л.Э. Уайта и Б. Малиновского. Статический и динамический аспекты жизнедеятельности общества. Социальный опыт как совокупность ценностных ориентаций и установок.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  <w:t>Устный опрос</w:t>
            </w:r>
          </w:p>
        </w:tc>
      </w:tr>
      <w:tr w:rsidR="00540294" w:rsidRPr="000C1121" w:rsidTr="009131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  <w:t>2.3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294" w:rsidRPr="000C1121" w:rsidRDefault="0054029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 2.3. Культура и личность</w:t>
            </w:r>
          </w:p>
          <w:p w:rsidR="00540294" w:rsidRPr="000C1121" w:rsidRDefault="0054029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Соотношение понятий индивид, личность и индивидуальность. Роль личности в истории общества и культуры. Античный и древневосточный взгляды на человека. Принципы коллективизма и индивидуализма в истории. Общественные и личностные идеалы. Понятия идентификации и самоидентификации. </w:t>
            </w:r>
          </w:p>
          <w:p w:rsidR="00540294" w:rsidRPr="000C1121" w:rsidRDefault="00540294" w:rsidP="000C112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как символический горизонт жизнедеятельности личности. Понятие аккультурации. Соотношение аккультурации и инкультурации. Четыре стратегии аккультурации. Ассимиляция, маргинализация, интеграция и сепарация как стратегии аккультурации по Б. Доренуэнду и Р. Смиту. Психоантропология и ее место в научном познании.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  <w:t>Устный опрос</w:t>
            </w:r>
          </w:p>
        </w:tc>
      </w:tr>
      <w:tr w:rsidR="00540294" w:rsidRPr="000C1121" w:rsidTr="009131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  <w:t>2.4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294" w:rsidRPr="000C1121" w:rsidRDefault="00540294" w:rsidP="000C112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 2.4. Межкультурная коммуникация</w:t>
            </w:r>
            <w:r w:rsidRPr="000C112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  <w:p w:rsidR="00540294" w:rsidRPr="000C1121" w:rsidRDefault="00540294" w:rsidP="000C112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и язык: соотношение понятий. Определение межкультурной коммуникации. Э. Холл, Р. Бердвистелл и Д. Трейджер как основоположники теории межкультурной коммуникации. Проксемика, кинесика и паралингвистика как направления изучения межкультурной коммуникации. </w:t>
            </w:r>
          </w:p>
          <w:p w:rsidR="00540294" w:rsidRPr="000C1121" w:rsidRDefault="00540294" w:rsidP="000C112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Теории межкультурной коммуникации. Понятие аккультурации. Четыре стратегии аккультурации. Ассимиляция, маргинализация, интеграция и сепарация как стратегии аккультурации по Б. Доренуэнду и Р. Смиту. Классификации культур Э. Холла, Р. Льюиса, Г. Хофстеда и их роль в теории межкультурной коммуникации. Коммуникативные модели Г. Лассвелла, К. Шеннона и У. Уивера, Д. Хаймса, Р. Якобсона. 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Психологические аспекты коммуникации.  Роль стереотипов в межкультурной коммуникации. Межкультурные конфликты и способы их разрешения.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294" w:rsidRPr="000C1121" w:rsidRDefault="00540294" w:rsidP="000C112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  <w:t>Устный опрос</w:t>
            </w:r>
          </w:p>
        </w:tc>
      </w:tr>
      <w:tr w:rsidR="00540294" w:rsidRPr="000C1121" w:rsidTr="00913118">
        <w:trPr>
          <w:trHeight w:val="3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118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  <w:t>2.5</w:t>
            </w:r>
          </w:p>
          <w:p w:rsidR="00913118" w:rsidRPr="00913118" w:rsidRDefault="00913118" w:rsidP="00913118">
            <w:pPr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  <w:p w:rsidR="00913118" w:rsidRPr="00913118" w:rsidRDefault="00913118" w:rsidP="00913118">
            <w:pPr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  <w:p w:rsidR="00913118" w:rsidRDefault="00913118" w:rsidP="00913118">
            <w:pPr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  <w:p w:rsidR="00913118" w:rsidRPr="00913118" w:rsidRDefault="00913118" w:rsidP="00913118">
            <w:pPr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  <w:p w:rsidR="00913118" w:rsidRPr="00913118" w:rsidRDefault="00913118" w:rsidP="00913118">
            <w:pPr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  <w:p w:rsidR="00540294" w:rsidRPr="00913118" w:rsidRDefault="00540294" w:rsidP="00913118">
            <w:pPr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294" w:rsidRPr="000C1121" w:rsidRDefault="0054029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Тема 2.5 Типология культуры </w:t>
            </w:r>
          </w:p>
          <w:p w:rsidR="00540294" w:rsidRPr="00913118" w:rsidRDefault="00540294" w:rsidP="0091311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Формационный и цивилизационный подходы к истории культуры. Смена средств и способов общения как основной критерий типологии Г. М. Маклюэна.  Дописьменный, письменный и экранный типы общества и культуры. Три типа культуры по М. Мид: постфигуративная, кофигуративная и префигуративная культуры. Семиотические типы культур по Ю. М. Лотману. 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18" w:rsidRDefault="0054029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  <w:t>Устный опрос</w:t>
            </w:r>
          </w:p>
          <w:p w:rsidR="00540294" w:rsidRPr="00913118" w:rsidRDefault="00540294" w:rsidP="00913118">
            <w:pPr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540294" w:rsidRPr="000C1121" w:rsidTr="009131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94" w:rsidRPr="000C1121" w:rsidRDefault="00540294" w:rsidP="000C11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2.6.</w:t>
            </w:r>
            <w:r w:rsidRPr="000C1121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bidi="ru-RU"/>
              </w:rPr>
              <w:t xml:space="preserve"> Место России в истории мировой культуры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этапы истории русской культуры и принципы их периодизации. Принятие христианства и русская культура </w:t>
            </w:r>
            <w:r w:rsidRPr="000C1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  <w:r w:rsidRPr="000C1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C1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>XVII</w:t>
            </w:r>
            <w:r w:rsidRPr="000C1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веков. Основные достижения культуры Древней Руси. Петровские реформы в сфере культуры и быта. </w:t>
            </w:r>
            <w:r w:rsidRPr="000C1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>XVIII</w:t>
            </w:r>
            <w:r w:rsidRPr="000C1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столетие в истории русской культуры. Золотой век русской культуры. Культурно-историческое значение творчества Пушкина. Художественная культура середины – второй половины </w:t>
            </w:r>
            <w:r w:rsidRPr="000C1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0C1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века. Серебряный век русской культуры (1894–1917 гг.). </w:t>
            </w:r>
          </w:p>
          <w:p w:rsidR="00540294" w:rsidRPr="000C1121" w:rsidRDefault="0054029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Революция 1917 года и раскол единого «культурного поля» на две части: культуру Советской России и культуру Российской эмиграции. Особенности трех волн русской эмиграции </w:t>
            </w: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 и их роль в развитии культуры. Основные достижения культуры советского периода. Ситуация постмодерна в мировой культуре и особенности ее российского варианта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  <w:t>Устный опрос</w:t>
            </w:r>
          </w:p>
        </w:tc>
      </w:tr>
      <w:tr w:rsidR="00707884" w:rsidRPr="000C1121" w:rsidTr="00913118">
        <w:trPr>
          <w:trHeight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  <w:t>Зачет</w:t>
            </w:r>
          </w:p>
        </w:tc>
      </w:tr>
    </w:tbl>
    <w:p w:rsidR="00707884" w:rsidRPr="000C1121" w:rsidRDefault="00707884" w:rsidP="000C11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07884" w:rsidRPr="00320A5A" w:rsidRDefault="00707884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0" w:name="_Toc190332998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5.Образовательные и информационно-коммуникационные технологии</w:t>
      </w:r>
      <w:bookmarkEnd w:id="10"/>
    </w:p>
    <w:p w:rsidR="00707884" w:rsidRPr="00320A5A" w:rsidRDefault="00707884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1" w:name="_Toc190332999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5.1.</w:t>
      </w:r>
      <w:r w:rsidR="0061036C"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Образовательные технологии</w:t>
      </w:r>
      <w:bookmarkEnd w:id="11"/>
    </w:p>
    <w:p w:rsidR="00913118" w:rsidRPr="00913118" w:rsidRDefault="00913118" w:rsidP="009131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31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требованиями ФГОС ВО 3++ по направлению подготовки 42.03.05 «Меди</w:t>
      </w:r>
      <w:r w:rsidR="008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9131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:rsidR="00913118" w:rsidRPr="00913118" w:rsidRDefault="00913118" w:rsidP="009131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31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зачет</w:t>
      </w:r>
      <w:r w:rsidRPr="009131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07884" w:rsidRPr="00320A5A" w:rsidRDefault="00707884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2" w:name="_Toc190333000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5.2.</w:t>
      </w:r>
      <w:r w:rsidR="000C1121"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Информационно-коммуникационные технологии</w:t>
      </w:r>
      <w:bookmarkEnd w:id="12"/>
    </w:p>
    <w:p w:rsidR="00913118" w:rsidRPr="00913118" w:rsidRDefault="00913118" w:rsidP="0091311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3118">
        <w:rPr>
          <w:rFonts w:ascii="Times New Roman" w:eastAsia="Calibri" w:hAnsi="Times New Roman" w:cs="Times New Roman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913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913118">
        <w:rPr>
          <w:rFonts w:ascii="Times New Roman" w:eastAsia="Calibri" w:hAnsi="Times New Roman" w:cs="Times New Roman"/>
          <w:sz w:val="24"/>
          <w:szCs w:val="24"/>
        </w:rPr>
        <w:t xml:space="preserve">КемГИК </w:t>
      </w:r>
      <w:r w:rsidRPr="00913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8" w:history="1">
        <w:r w:rsidRPr="0091311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913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913118" w:rsidRPr="00913118" w:rsidRDefault="00913118" w:rsidP="0091311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13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9131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913118" w:rsidRPr="00913118" w:rsidRDefault="00913118" w:rsidP="00913118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1311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9131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9131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913118" w:rsidRPr="00913118" w:rsidRDefault="00913118" w:rsidP="00913118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131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91311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9131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91311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9131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913118" w:rsidRPr="00913118" w:rsidRDefault="00913118" w:rsidP="0091311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131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707884" w:rsidRPr="000C1121" w:rsidRDefault="00707884" w:rsidP="000C1121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b/>
          <w:i/>
          <w:snapToGrid w:val="0"/>
          <w:sz w:val="24"/>
          <w:szCs w:val="24"/>
          <w:lang w:eastAsia="ru-RU" w:bidi="ru-RU"/>
        </w:rPr>
      </w:pPr>
    </w:p>
    <w:p w:rsidR="00707884" w:rsidRPr="00320A5A" w:rsidRDefault="00707884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3" w:name="_Toc190333001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6.Учебно-методическое обеспечение самостоятельной работы обучающихся</w:t>
      </w:r>
      <w:bookmarkEnd w:id="13"/>
    </w:p>
    <w:p w:rsidR="00707884" w:rsidRPr="000C1121" w:rsidRDefault="00320A5A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4" w:name="_Toc190333002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6.1</w:t>
      </w:r>
      <w:r w:rsidR="00707884" w:rsidRPr="000C11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. Перечень учебно-м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етодического обеспечения для СР</w:t>
      </w:r>
      <w:r w:rsidR="00707884" w:rsidRPr="000C11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обучающихся</w:t>
      </w:r>
      <w:bookmarkEnd w:id="14"/>
    </w:p>
    <w:p w:rsidR="00913118" w:rsidRPr="00913118" w:rsidRDefault="00707884" w:rsidP="0091311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91311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 </w:t>
      </w:r>
      <w:r w:rsidR="00913118" w:rsidRPr="00913118">
        <w:rPr>
          <w:rFonts w:ascii="Times New Roman" w:hAnsi="Times New Roman" w:cs="Times New Roman"/>
          <w:sz w:val="24"/>
        </w:rPr>
        <w:t>Материалы для организации самостоятельной работы обучающихся по дисциплине «</w:t>
      </w:r>
      <w:r w:rsidR="00873137">
        <w:rPr>
          <w:rFonts w:ascii="Times New Roman" w:hAnsi="Times New Roman" w:cs="Times New Roman"/>
          <w:sz w:val="24"/>
        </w:rPr>
        <w:t>К</w:t>
      </w:r>
      <w:r w:rsidR="00320A5A">
        <w:rPr>
          <w:rFonts w:ascii="Times New Roman" w:hAnsi="Times New Roman" w:cs="Times New Roman"/>
          <w:sz w:val="24"/>
        </w:rPr>
        <w:t>ультурология</w:t>
      </w:r>
      <w:r w:rsidR="00913118" w:rsidRPr="00913118">
        <w:rPr>
          <w:rFonts w:ascii="Times New Roman" w:hAnsi="Times New Roman" w:cs="Times New Roman"/>
          <w:sz w:val="24"/>
        </w:rPr>
        <w:t>» размещены в «Электронной образовательной среде» (</w:t>
      </w:r>
      <w:r w:rsidR="00320A5A" w:rsidRPr="00320A5A">
        <w:rPr>
          <w:rFonts w:ascii="Times New Roman" w:hAnsi="Times New Roman" w:cs="Times New Roman"/>
          <w:sz w:val="24"/>
        </w:rPr>
        <w:t>https://edu2020.kemgik.ru/course/view.php?id=5262</w:t>
      </w:r>
      <w:r w:rsidR="00320A5A">
        <w:rPr>
          <w:rFonts w:ascii="Times New Roman" w:hAnsi="Times New Roman" w:cs="Times New Roman"/>
          <w:sz w:val="24"/>
        </w:rPr>
        <w:t xml:space="preserve">) </w:t>
      </w:r>
      <w:r w:rsidR="00913118" w:rsidRPr="00913118">
        <w:rPr>
          <w:rFonts w:ascii="Times New Roman" w:hAnsi="Times New Roman" w:cs="Times New Roman"/>
          <w:sz w:val="24"/>
        </w:rPr>
        <w:t>и включают:</w:t>
      </w:r>
    </w:p>
    <w:p w:rsidR="00707884" w:rsidRPr="000C1121" w:rsidRDefault="00707884" w:rsidP="000C112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C1121">
        <w:rPr>
          <w:rFonts w:ascii="Times New Roman" w:hAnsi="Times New Roman" w:cs="Times New Roman"/>
          <w:i/>
          <w:sz w:val="24"/>
          <w:szCs w:val="24"/>
        </w:rPr>
        <w:t>Учебно-программные ресурсы</w:t>
      </w:r>
    </w:p>
    <w:p w:rsidR="00707884" w:rsidRPr="000C1121" w:rsidRDefault="00707884" w:rsidP="000C1121">
      <w:pPr>
        <w:numPr>
          <w:ilvl w:val="0"/>
          <w:numId w:val="5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1121">
        <w:rPr>
          <w:rFonts w:ascii="Times New Roman" w:hAnsi="Times New Roman" w:cs="Times New Roman"/>
          <w:sz w:val="24"/>
          <w:szCs w:val="24"/>
        </w:rPr>
        <w:t>Рабочая программа дисциплины</w:t>
      </w:r>
    </w:p>
    <w:p w:rsidR="00707884" w:rsidRPr="000C1121" w:rsidRDefault="00707884" w:rsidP="000C112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C1121">
        <w:rPr>
          <w:rFonts w:ascii="Times New Roman" w:hAnsi="Times New Roman" w:cs="Times New Roman"/>
          <w:i/>
          <w:sz w:val="24"/>
          <w:szCs w:val="24"/>
        </w:rPr>
        <w:t>Учебно-практические ресурсы</w:t>
      </w:r>
    </w:p>
    <w:p w:rsidR="00707884" w:rsidRPr="000C1121" w:rsidRDefault="00707884" w:rsidP="000C1121">
      <w:pPr>
        <w:numPr>
          <w:ilvl w:val="0"/>
          <w:numId w:val="5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1121">
        <w:rPr>
          <w:rFonts w:ascii="Times New Roman" w:hAnsi="Times New Roman" w:cs="Times New Roman"/>
          <w:sz w:val="24"/>
          <w:szCs w:val="24"/>
        </w:rPr>
        <w:t>Планы семинарских занятий</w:t>
      </w:r>
    </w:p>
    <w:p w:rsidR="00707884" w:rsidRPr="000C1121" w:rsidRDefault="00707884" w:rsidP="000C112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C1121">
        <w:rPr>
          <w:rFonts w:ascii="Times New Roman" w:hAnsi="Times New Roman" w:cs="Times New Roman"/>
          <w:i/>
          <w:sz w:val="24"/>
          <w:szCs w:val="24"/>
        </w:rPr>
        <w:t>Учебно-библиографические ресурсы</w:t>
      </w:r>
    </w:p>
    <w:p w:rsidR="00707884" w:rsidRPr="000C1121" w:rsidRDefault="00707884" w:rsidP="000C1121">
      <w:pPr>
        <w:numPr>
          <w:ilvl w:val="0"/>
          <w:numId w:val="5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1121">
        <w:rPr>
          <w:rFonts w:ascii="Times New Roman" w:hAnsi="Times New Roman" w:cs="Times New Roman"/>
          <w:sz w:val="24"/>
          <w:szCs w:val="24"/>
        </w:rPr>
        <w:t>Список рекомендуемой литературы</w:t>
      </w:r>
    </w:p>
    <w:p w:rsidR="00707884" w:rsidRPr="000C1121" w:rsidRDefault="00707884" w:rsidP="000C112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C1121">
        <w:rPr>
          <w:rFonts w:ascii="Times New Roman" w:hAnsi="Times New Roman" w:cs="Times New Roman"/>
          <w:i/>
          <w:sz w:val="24"/>
          <w:szCs w:val="24"/>
        </w:rPr>
        <w:t>Фонд оценочных средств</w:t>
      </w:r>
    </w:p>
    <w:p w:rsidR="00707884" w:rsidRPr="000C1121" w:rsidRDefault="00707884" w:rsidP="000C1121">
      <w:pPr>
        <w:numPr>
          <w:ilvl w:val="0"/>
          <w:numId w:val="5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1121">
        <w:rPr>
          <w:rFonts w:ascii="Times New Roman" w:hAnsi="Times New Roman" w:cs="Times New Roman"/>
          <w:sz w:val="24"/>
          <w:szCs w:val="24"/>
        </w:rPr>
        <w:t>Фонд оценочных средств по дисциплине «Культурология»</w:t>
      </w:r>
    </w:p>
    <w:p w:rsidR="00707884" w:rsidRPr="000C1121" w:rsidRDefault="00707884" w:rsidP="000C1121">
      <w:pPr>
        <w:numPr>
          <w:ilvl w:val="0"/>
          <w:numId w:val="5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1121">
        <w:rPr>
          <w:rFonts w:ascii="Times New Roman" w:hAnsi="Times New Roman" w:cs="Times New Roman"/>
          <w:sz w:val="24"/>
          <w:szCs w:val="24"/>
        </w:rPr>
        <w:t>Вопросы к зачету</w:t>
      </w:r>
    </w:p>
    <w:p w:rsidR="00707884" w:rsidRDefault="00707884" w:rsidP="000C1121">
      <w:pPr>
        <w:numPr>
          <w:ilvl w:val="0"/>
          <w:numId w:val="5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1121">
        <w:rPr>
          <w:rFonts w:ascii="Times New Roman" w:hAnsi="Times New Roman" w:cs="Times New Roman"/>
          <w:sz w:val="24"/>
          <w:szCs w:val="24"/>
        </w:rPr>
        <w:t>Примерная тематика эссе</w:t>
      </w:r>
    </w:p>
    <w:p w:rsidR="00320A5A" w:rsidRPr="000C1121" w:rsidRDefault="00320A5A" w:rsidP="000C1121">
      <w:pPr>
        <w:numPr>
          <w:ilvl w:val="0"/>
          <w:numId w:val="5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 по дисциплине</w:t>
      </w:r>
    </w:p>
    <w:p w:rsidR="00707884" w:rsidRPr="00320A5A" w:rsidRDefault="00707884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5" w:name="_Toc190333003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6.</w:t>
      </w:r>
      <w:r w:rsidR="00320A5A"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2</w:t>
      </w:r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. Методические указания для обучающихся к выполнению самостоятельной работы</w:t>
      </w:r>
      <w:bookmarkEnd w:id="15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</w:p>
    <w:p w:rsidR="00320A5A" w:rsidRPr="00320A5A" w:rsidRDefault="00320A5A" w:rsidP="00320A5A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320A5A" w:rsidRPr="00320A5A" w:rsidRDefault="00320A5A" w:rsidP="00320A5A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320A5A" w:rsidRPr="00320A5A" w:rsidRDefault="00320A5A" w:rsidP="00320A5A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320A5A" w:rsidRPr="00320A5A" w:rsidRDefault="00320A5A" w:rsidP="00320A5A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320A5A" w:rsidRPr="00320A5A" w:rsidRDefault="00320A5A" w:rsidP="00320A5A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320A5A" w:rsidRPr="00320A5A" w:rsidRDefault="00320A5A" w:rsidP="00320A5A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>- овладение профессиональной терминологией;</w:t>
      </w:r>
    </w:p>
    <w:p w:rsidR="00320A5A" w:rsidRPr="00320A5A" w:rsidRDefault="00320A5A" w:rsidP="00320A5A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320A5A" w:rsidRPr="00320A5A" w:rsidRDefault="00320A5A" w:rsidP="00320A5A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320A5A" w:rsidRPr="00320A5A" w:rsidRDefault="00320A5A" w:rsidP="00320A5A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экзамену, выполнение творческих исследовательских заданий.</w:t>
      </w:r>
    </w:p>
    <w:p w:rsidR="00320A5A" w:rsidRPr="00320A5A" w:rsidRDefault="00320A5A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6" w:name="_Toc184922274"/>
      <w:bookmarkStart w:id="17" w:name="_Toc4695158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bookmarkStart w:id="18" w:name="_Toc190333004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6.3. </w:t>
      </w:r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Организация самостоятельной работы</w:t>
      </w:r>
      <w:bookmarkEnd w:id="16"/>
      <w:bookmarkEnd w:id="18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bookmarkEnd w:id="17"/>
    </w:p>
    <w:p w:rsidR="00320A5A" w:rsidRPr="00320A5A" w:rsidRDefault="00320A5A" w:rsidP="00320A5A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707884" w:rsidRPr="00320A5A" w:rsidRDefault="00707884" w:rsidP="00320A5A">
      <w:pPr>
        <w:spacing w:after="0"/>
        <w:jc w:val="center"/>
        <w:rPr>
          <w:rFonts w:ascii="Times New Roman" w:hAnsi="Times New Roman" w:cs="Times New Roman"/>
          <w:b/>
        </w:rPr>
      </w:pPr>
      <w:r w:rsidRPr="00320A5A">
        <w:rPr>
          <w:rFonts w:ascii="Times New Roman" w:hAnsi="Times New Roman" w:cs="Times New Roman"/>
          <w:b/>
          <w:sz w:val="24"/>
        </w:rPr>
        <w:t>Содержание самостоятельной работы студентов</w:t>
      </w:r>
    </w:p>
    <w:tbl>
      <w:tblPr>
        <w:tblW w:w="99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992"/>
        <w:gridCol w:w="1134"/>
        <w:gridCol w:w="4959"/>
      </w:tblGrid>
      <w:tr w:rsidR="00707884" w:rsidRPr="000C1121" w:rsidTr="00707884">
        <w:trPr>
          <w:cantSplit/>
          <w:trHeight w:val="572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884" w:rsidRPr="000C1121" w:rsidRDefault="00707884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Темы </w:t>
            </w:r>
          </w:p>
          <w:p w:rsidR="00707884" w:rsidRPr="000C1121" w:rsidRDefault="00707884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для самостоятельной работы студентов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884" w:rsidRPr="000C1121" w:rsidRDefault="00707884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>Виды и содержание самостоятельной работы обучающегося</w:t>
            </w:r>
          </w:p>
        </w:tc>
      </w:tr>
      <w:tr w:rsidR="00707884" w:rsidRPr="000C1121" w:rsidTr="00707884">
        <w:trPr>
          <w:cantSplit/>
          <w:trHeight w:val="149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7884" w:rsidRPr="000C1121" w:rsidRDefault="00707884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Для очной формы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7884" w:rsidRPr="000C1121" w:rsidRDefault="00707884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Для заочной формы обучения</w:t>
            </w:r>
          </w:p>
        </w:tc>
        <w:tc>
          <w:tcPr>
            <w:tcW w:w="4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884" w:rsidRPr="000C1121" w:rsidTr="00707884">
        <w:trPr>
          <w:cantSplit/>
        </w:trPr>
        <w:tc>
          <w:tcPr>
            <w:tcW w:w="9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ТЕОРЕТИЧЕСКИЕ АСПЕКТЫ КУЛЬТУРОЛОГИИ</w:t>
            </w:r>
          </w:p>
        </w:tc>
      </w:tr>
      <w:tr w:rsidR="00707884" w:rsidRPr="000C1121" w:rsidTr="00707884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Культура как предмет познания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устному опросу </w:t>
            </w:r>
          </w:p>
        </w:tc>
      </w:tr>
      <w:tr w:rsidR="00707884" w:rsidRPr="000C1121" w:rsidTr="00707884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Нормы и ценности в структуре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Подготовка к устному опросу</w:t>
            </w:r>
          </w:p>
        </w:tc>
      </w:tr>
      <w:tr w:rsidR="00707884" w:rsidRPr="000C1121" w:rsidTr="00707884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Морфология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Подготовка к устному опросу</w:t>
            </w:r>
          </w:p>
        </w:tc>
      </w:tr>
      <w:tr w:rsidR="00707884" w:rsidRPr="000C1121" w:rsidTr="000C1121">
        <w:trPr>
          <w:cantSplit/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Основные культурологические подходы и концепции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Подготовка к устному опросу</w:t>
            </w:r>
          </w:p>
        </w:tc>
      </w:tr>
      <w:tr w:rsidR="00707884" w:rsidRPr="000C1121" w:rsidTr="00707884">
        <w:trPr>
          <w:cantSplit/>
        </w:trPr>
        <w:tc>
          <w:tcPr>
            <w:tcW w:w="9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ИСТОРИЧЕСКИЕ ТИПЫ МИРОВЫХ КУЛЬТУР</w:t>
            </w:r>
          </w:p>
        </w:tc>
      </w:tr>
      <w:tr w:rsidR="00707884" w:rsidRPr="000C1121" w:rsidTr="00707884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Культура и история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Подготовка к устному опросу, написание эссе</w:t>
            </w:r>
          </w:p>
        </w:tc>
      </w:tr>
      <w:tr w:rsidR="00707884" w:rsidRPr="000C1121" w:rsidTr="00707884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Культура и общество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Подготовка к устному опросу</w:t>
            </w:r>
          </w:p>
        </w:tc>
      </w:tr>
      <w:tr w:rsidR="00707884" w:rsidRPr="000C1121" w:rsidTr="00707884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Культура и личность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Подготовка к устному опросу</w:t>
            </w:r>
          </w:p>
        </w:tc>
      </w:tr>
      <w:tr w:rsidR="00707884" w:rsidRPr="000C1121" w:rsidTr="00707884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Межкультурная коммуникация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Подготовка к устному опросу</w:t>
            </w:r>
          </w:p>
        </w:tc>
      </w:tr>
      <w:tr w:rsidR="00707884" w:rsidRPr="000C1121" w:rsidTr="00707884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Типология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Подготовка к устному опросу</w:t>
            </w:r>
          </w:p>
        </w:tc>
      </w:tr>
      <w:tr w:rsidR="00707884" w:rsidRPr="000C1121" w:rsidTr="00707884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Место России в истории мировой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Подготовка к устному опросу</w:t>
            </w:r>
          </w:p>
        </w:tc>
      </w:tr>
      <w:tr w:rsidR="00707884" w:rsidRPr="000C1121" w:rsidTr="00707884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="00707884"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3137" w:rsidRDefault="00873137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9" w:name="_Toc190333005"/>
    </w:p>
    <w:p w:rsidR="00873137" w:rsidRDefault="00873137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07884" w:rsidRPr="00320A5A" w:rsidRDefault="00320A5A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7. </w:t>
      </w:r>
      <w:r w:rsidR="00707884"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Фонд оценочных средств</w:t>
      </w:r>
      <w:bookmarkEnd w:id="19"/>
    </w:p>
    <w:p w:rsidR="00320A5A" w:rsidRPr="0009357D" w:rsidRDefault="00320A5A" w:rsidP="00320A5A">
      <w:pPr>
        <w:pStyle w:val="aa"/>
        <w:spacing w:line="275" w:lineRule="exact"/>
        <w:ind w:firstLine="709"/>
        <w:jc w:val="both"/>
        <w:rPr>
          <w:b/>
        </w:rPr>
      </w:pPr>
      <w:r w:rsidRPr="0009357D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hyperlink r:id="rId9" w:history="1">
        <w:r w:rsidR="00873137" w:rsidRPr="001A618C">
          <w:rPr>
            <w:rStyle w:val="a3"/>
          </w:rPr>
          <w:t>https://edu2020.kemgik.ru/course/view.php?id=5262</w:t>
        </w:r>
      </w:hyperlink>
      <w:r w:rsidR="00873137">
        <w:t xml:space="preserve">). </w:t>
      </w:r>
    </w:p>
    <w:p w:rsidR="00320A5A" w:rsidRPr="000C1121" w:rsidRDefault="00320A5A" w:rsidP="00320A5A">
      <w:pPr>
        <w:pStyle w:val="aa"/>
        <w:rPr>
          <w:b/>
        </w:rPr>
      </w:pPr>
    </w:p>
    <w:p w:rsidR="00707884" w:rsidRPr="00320A5A" w:rsidRDefault="00707884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0" w:name="_Toc190333006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8. Учебно-методическое и информационное обеспечение дисциплины</w:t>
      </w:r>
      <w:bookmarkEnd w:id="20"/>
    </w:p>
    <w:p w:rsidR="00707884" w:rsidRPr="000C1121" w:rsidRDefault="00707884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1" w:name="_Toc190333007"/>
      <w:r w:rsidRPr="000C11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8.1.Основная литература</w:t>
      </w:r>
      <w:bookmarkEnd w:id="21"/>
    </w:p>
    <w:p w:rsidR="00707884" w:rsidRPr="000C1121" w:rsidRDefault="00707884" w:rsidP="000C11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1.Багновская, Н.М. Культурология [Электронный ресурс]: учебник / Н.М.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Багновская.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Изд.1-е. – Москва : Дашков и К, 202</w:t>
      </w:r>
      <w:r w:rsidR="00D97C75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- 420 с. - (Университетская библиотека 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7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электрон.библ.система). - Режим до-ступа: </w:t>
      </w:r>
      <w:hyperlink r:id="rId10" w:history="1">
        <w:r w:rsidRPr="000C1121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https://biblioclub.ru/index.php?page=book&amp;id=</w:t>
        </w:r>
      </w:hyperlink>
      <w:r w:rsidR="00D97C75" w:rsidRPr="000C1121"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</w:rPr>
        <w:t>710919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 .- Загл. с экрана.</w:t>
      </w:r>
    </w:p>
    <w:p w:rsidR="00707884" w:rsidRPr="000C1121" w:rsidRDefault="00B7482A" w:rsidP="000C11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Ланкин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, В.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 культуры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  : учебн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ое пособие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/ 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В.Г. 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анкин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Изд.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-е. – 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ТГАСУ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, 20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152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– (Университетская библиотека 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7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электрон.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библ.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система).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Режим до-ступа: </w:t>
      </w:r>
      <w:hyperlink r:id="rId11" w:history="1">
        <w:r w:rsidR="00707884" w:rsidRPr="000C1121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https://biblioclub.ru/index.php?page=book&amp;id=</w:t>
        </w:r>
      </w:hyperlink>
      <w:r w:rsidR="00472E4A" w:rsidRPr="000C1121"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714868</w:t>
      </w:r>
      <w:r w:rsidR="00707884" w:rsidRPr="000C11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.- Загл. с экрана.</w:t>
      </w:r>
    </w:p>
    <w:p w:rsidR="00B7482A" w:rsidRPr="000C1121" w:rsidRDefault="00B7482A" w:rsidP="000C11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3.Мисюров, Н.Н. Философия и культурология ТВ [Электр</w:t>
      </w:r>
      <w:r w:rsidR="0087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онный ресурс]: учебное пособие 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Н.Н. Мисюров. – Изд.1-е. –  Москва; Берлин: Директ-Медиа, 2020. – 100 с. – (Университетская библиотека 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7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электрон.библ.система). - Режим до-ступа: : </w:t>
      </w:r>
      <w:hyperlink r:id="rId12" w:history="1">
        <w:r w:rsidRPr="000C1121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https://biblioclub.ru/index.php?page=book&amp;id=</w:t>
        </w:r>
      </w:hyperlink>
      <w:r w:rsidRPr="000C1121"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</w:rPr>
        <w:t>576527.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  -  Загл. с экрана.</w:t>
      </w:r>
    </w:p>
    <w:p w:rsidR="00707884" w:rsidRPr="00320A5A" w:rsidRDefault="00707884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2" w:name="_Toc190333008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8.2.</w:t>
      </w:r>
      <w:r w:rsidR="00AE0A13"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Дополнительная литература</w:t>
      </w:r>
      <w:bookmarkEnd w:id="22"/>
    </w:p>
    <w:p w:rsidR="00707884" w:rsidRPr="000C1121" w:rsidRDefault="00707884" w:rsidP="000C11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Барышева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Культурология: шпаргалка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 : учебное пособие  /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А.Д.Барышева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Изд. 2-е. – 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Саратов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Научная книга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, 20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– (Университетская библиотека 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: электрон.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библ.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система).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до-ступа: </w:t>
      </w:r>
      <w:hyperlink r:id="rId13" w:history="1">
        <w:r w:rsidRPr="000C1121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https://biblioclub.ru/index.php?page=book&amp;id=</w:t>
        </w:r>
      </w:hyperlink>
      <w:r w:rsidR="00ED4340" w:rsidRPr="000C1121"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</w:rPr>
        <w:t>578372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 .- Загл. с экрана.</w:t>
      </w:r>
    </w:p>
    <w:p w:rsidR="00707884" w:rsidRPr="000C1121" w:rsidRDefault="00707884" w:rsidP="000C11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2.Павлов, А.Ю. История искусств [Электронный ресурс] : учебное пособие  / А.Ю.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Павлов – Изд.1-е. – Москва ; Берлин : Директ-Медиа, 2020. – 210 с. – (Университетская библиотека 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: электрон. библ. система).- Режим до-ступа: </w:t>
      </w:r>
      <w:hyperlink r:id="rId14" w:history="1">
        <w:r w:rsidRPr="000C1121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https://biblioclub.ru/index.php?page=book&amp;id=</w:t>
        </w:r>
      </w:hyperlink>
      <w:r w:rsidRPr="000C1121"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</w:rPr>
        <w:t>573329</w:t>
      </w:r>
      <w:r w:rsidRPr="000C11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.- Загл. с экрана.</w:t>
      </w:r>
    </w:p>
    <w:p w:rsidR="00707884" w:rsidRPr="000C1121" w:rsidRDefault="00707884" w:rsidP="00AE0A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0C1121">
        <w:rPr>
          <w:rFonts w:ascii="Times New Roman" w:hAnsi="Times New Roman" w:cs="Times New Roman"/>
          <w:sz w:val="24"/>
          <w:szCs w:val="24"/>
        </w:rPr>
        <w:t>3.Филин, Д.А.</w:t>
      </w:r>
      <w:r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472E4A"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Культура</w:t>
      </w:r>
      <w:r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Византии : учеб. пособие по направлению подготовки </w:t>
      </w:r>
      <w:r w:rsidR="00472E4A"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50</w:t>
      </w:r>
      <w:r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.03.0</w:t>
      </w:r>
      <w:r w:rsidR="00472E4A"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4</w:t>
      </w:r>
      <w:r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«Тео</w:t>
      </w:r>
      <w:r w:rsidR="00472E4A"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р</w:t>
      </w:r>
      <w:r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ия</w:t>
      </w:r>
      <w:r w:rsidR="00472E4A"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и история искусств</w:t>
      </w:r>
      <w:r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», профиль подготовки «</w:t>
      </w:r>
      <w:r w:rsidR="00472E4A"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Искусствоведение</w:t>
      </w:r>
      <w:r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»</w:t>
      </w:r>
      <w:r w:rsidR="00472E4A"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/Д.А.</w:t>
      </w:r>
      <w:r w:rsidR="00472E4A"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Филин.- Кемерово: КемГИК, 202</w:t>
      </w:r>
      <w:r w:rsidR="00472E4A"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2</w:t>
      </w:r>
      <w:r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. - </w:t>
      </w:r>
      <w:r w:rsidR="00472E4A"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243</w:t>
      </w:r>
      <w:r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с.</w:t>
      </w:r>
    </w:p>
    <w:p w:rsidR="00320A5A" w:rsidRPr="00320A5A" w:rsidRDefault="00707884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3" w:name="_Toc190333009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8.3.</w:t>
      </w:r>
      <w:r w:rsidR="00AE0A13"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bookmarkStart w:id="24" w:name="_Toc184922279"/>
      <w:r w:rsidR="00320A5A"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Ресурсы информационно-телекоммуникационной сети «Интернет»</w:t>
      </w:r>
      <w:bookmarkEnd w:id="23"/>
      <w:bookmarkEnd w:id="24"/>
    </w:p>
    <w:p w:rsidR="00707884" w:rsidRPr="000C1121" w:rsidRDefault="00707884" w:rsidP="00320A5A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60A11">
        <w:rPr>
          <w:rFonts w:ascii="Times New Roman" w:eastAsia="Times New Roman" w:hAnsi="Times New Roman" w:cs="Times New Roman"/>
          <w:sz w:val="24"/>
          <w:szCs w:val="24"/>
          <w:lang w:bidi="ru-RU"/>
        </w:rPr>
        <w:t>Министерство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культуры [Электронный ресурс]: официальный сайт. – Режим доступа: http://mkrf.ru/ – Загл. с экрана. </w:t>
      </w:r>
    </w:p>
    <w:p w:rsidR="00707884" w:rsidRPr="000C1121" w:rsidRDefault="00707884" w:rsidP="000C1121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Australian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Intercultural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Society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[Электронный ресурс]: официальный сайт. – Режим доступа: </w:t>
      </w:r>
      <w:hyperlink r:id="rId15" w:history="1">
        <w:r w:rsidRPr="000C1121">
          <w:rPr>
            <w:rStyle w:val="a3"/>
            <w:rFonts w:ascii="Times New Roman" w:hAnsi="Times New Roman" w:cs="Times New Roman"/>
            <w:sz w:val="24"/>
            <w:szCs w:val="24"/>
            <w:lang w:val="en-US" w:bidi="ru-RU"/>
          </w:rPr>
          <w:t>http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://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val="en-US" w:bidi="ru-RU"/>
          </w:rPr>
          <w:t>www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.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val="en-US" w:bidi="ru-RU"/>
          </w:rPr>
          <w:t>intercultural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.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val="en-US" w:bidi="ru-RU"/>
          </w:rPr>
          <w:t>org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.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val="en-US" w:bidi="ru-RU"/>
          </w:rPr>
          <w:t>au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/</w:t>
        </w:r>
      </w:hyperlink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– Загл. с экрана.</w:t>
      </w:r>
    </w:p>
    <w:p w:rsidR="00707884" w:rsidRPr="000C1121" w:rsidRDefault="00707884" w:rsidP="000C1121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Российская коммуникативная ассоциация [Электронный ресурс]: официальный сайт. – Режим доступа: </w:t>
      </w:r>
      <w:hyperlink r:id="rId16" w:history="1">
        <w:r w:rsidRPr="000C1121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http://www.russcomm.ru/</w:t>
        </w:r>
      </w:hyperlink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– Загл. с экрана.</w:t>
      </w:r>
    </w:p>
    <w:p w:rsidR="00707884" w:rsidRPr="000C1121" w:rsidRDefault="00707884" w:rsidP="000C1121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National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communicational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association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[Электронный ресурс]: официальный сайт. – Режим доступа:  </w:t>
      </w:r>
      <w:hyperlink r:id="rId17" w:history="1">
        <w:r w:rsidRPr="000C1121">
          <w:rPr>
            <w:rStyle w:val="a3"/>
            <w:rFonts w:ascii="Times New Roman" w:hAnsi="Times New Roman" w:cs="Times New Roman"/>
            <w:sz w:val="24"/>
            <w:szCs w:val="24"/>
            <w:lang w:val="en-US" w:bidi="ru-RU"/>
          </w:rPr>
          <w:t>http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://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val="en-US" w:bidi="ru-RU"/>
          </w:rPr>
          <w:t>www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.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val="en-US" w:bidi="ru-RU"/>
          </w:rPr>
          <w:t>natcom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.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val="en-US" w:bidi="ru-RU"/>
          </w:rPr>
          <w:t>org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/</w:t>
        </w:r>
      </w:hyperlink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– Загл. с экрана.</w:t>
      </w:r>
    </w:p>
    <w:p w:rsidR="00707884" w:rsidRPr="000C1121" w:rsidRDefault="00707884" w:rsidP="000C1121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bidi="ru-RU"/>
        </w:rPr>
      </w:pP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European Communication Reserch and Education Association (ECREA) [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>Электронный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>ресурс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 xml:space="preserve">]: 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>официальный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>сайт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 xml:space="preserve">. – 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>Режим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>доступа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:</w:t>
      </w:r>
      <w:hyperlink r:id="rId18" w:history="1">
        <w:r w:rsidRPr="000C1121">
          <w:rPr>
            <w:rStyle w:val="a3"/>
            <w:rFonts w:ascii="Times New Roman" w:hAnsi="Times New Roman" w:cs="Times New Roman"/>
            <w:sz w:val="24"/>
            <w:szCs w:val="24"/>
            <w:lang w:val="en-US" w:bidi="ru-RU"/>
          </w:rPr>
          <w:t>http://www.ecrea.eu/about</w:t>
        </w:r>
      </w:hyperlink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 xml:space="preserve"> – 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>Загл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 xml:space="preserve">. 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>с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>экрана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.</w:t>
      </w:r>
    </w:p>
    <w:p w:rsidR="00707884" w:rsidRPr="00320A5A" w:rsidRDefault="00707884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5" w:name="_Toc190333010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8.4.</w:t>
      </w:r>
      <w:r w:rsidR="00AE0A13"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Програм</w:t>
      </w:r>
      <w:r w:rsidR="00320A5A"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м</w:t>
      </w:r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ное обеспечение и информационные справочные системы</w:t>
      </w:r>
      <w:bookmarkEnd w:id="25"/>
    </w:p>
    <w:p w:rsidR="00320A5A" w:rsidRPr="00320A5A" w:rsidRDefault="00320A5A" w:rsidP="00320A5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0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320A5A" w:rsidRPr="00320A5A" w:rsidRDefault="00320A5A" w:rsidP="00320A5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320A5A" w:rsidRPr="00320A5A" w:rsidRDefault="00320A5A" w:rsidP="00320A5A">
      <w:pPr>
        <w:pStyle w:val="af6"/>
        <w:widowControl/>
        <w:numPr>
          <w:ilvl w:val="0"/>
          <w:numId w:val="15"/>
        </w:numPr>
        <w:autoSpaceDE/>
        <w:autoSpaceDN/>
        <w:ind w:left="709" w:hanging="142"/>
        <w:rPr>
          <w:rFonts w:eastAsia="Calibri"/>
          <w:b/>
          <w:i/>
          <w:sz w:val="24"/>
          <w:szCs w:val="24"/>
        </w:rPr>
      </w:pPr>
      <w:r w:rsidRPr="00320A5A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320A5A" w:rsidRPr="00320A5A" w:rsidRDefault="00320A5A" w:rsidP="00320A5A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 xml:space="preserve">операционная система – </w:t>
      </w:r>
      <w:r w:rsidRPr="00320A5A">
        <w:rPr>
          <w:rFonts w:ascii="Times New Roman" w:eastAsia="Calibri" w:hAnsi="Times New Roman" w:cs="Times New Roman"/>
          <w:sz w:val="24"/>
          <w:szCs w:val="24"/>
          <w:lang w:val="en-US"/>
        </w:rPr>
        <w:t>MS</w:t>
      </w:r>
      <w:r w:rsidRPr="00320A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20A5A">
        <w:rPr>
          <w:rFonts w:ascii="Times New Roman" w:eastAsia="Calibri" w:hAnsi="Times New Roman" w:cs="Times New Roman"/>
          <w:sz w:val="24"/>
          <w:szCs w:val="24"/>
          <w:lang w:val="en-US"/>
        </w:rPr>
        <w:t>Windows</w:t>
      </w:r>
      <w:r w:rsidRPr="00320A5A">
        <w:rPr>
          <w:rFonts w:ascii="Times New Roman" w:eastAsia="Calibri" w:hAnsi="Times New Roman" w:cs="Times New Roman"/>
          <w:sz w:val="24"/>
          <w:szCs w:val="24"/>
        </w:rPr>
        <w:t xml:space="preserve"> (10, 8,7, </w:t>
      </w:r>
      <w:r w:rsidRPr="00320A5A">
        <w:rPr>
          <w:rFonts w:ascii="Times New Roman" w:eastAsia="Calibri" w:hAnsi="Times New Roman" w:cs="Times New Roman"/>
          <w:sz w:val="24"/>
          <w:szCs w:val="24"/>
          <w:lang w:val="en-US"/>
        </w:rPr>
        <w:t>XP</w:t>
      </w:r>
      <w:r w:rsidRPr="00320A5A">
        <w:rPr>
          <w:rFonts w:ascii="Times New Roman" w:eastAsia="Calibri" w:hAnsi="Times New Roman" w:cs="Times New Roman"/>
          <w:sz w:val="24"/>
          <w:szCs w:val="24"/>
        </w:rPr>
        <w:t>)</w:t>
      </w:r>
    </w:p>
    <w:p w:rsidR="00320A5A" w:rsidRPr="00320A5A" w:rsidRDefault="00320A5A" w:rsidP="00320A5A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>офисный</w:t>
      </w:r>
      <w:r w:rsidRPr="00320A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320A5A">
        <w:rPr>
          <w:rFonts w:ascii="Times New Roman" w:eastAsia="Calibri" w:hAnsi="Times New Roman" w:cs="Times New Roman"/>
          <w:sz w:val="24"/>
          <w:szCs w:val="24"/>
        </w:rPr>
        <w:t>пакет</w:t>
      </w:r>
      <w:r w:rsidRPr="00320A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:rsidR="00320A5A" w:rsidRPr="00320A5A" w:rsidRDefault="00320A5A" w:rsidP="00320A5A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>антивирус</w:t>
      </w:r>
      <w:r w:rsidRPr="00320A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Kaspersky Endpoint Security </w:t>
      </w:r>
      <w:r w:rsidRPr="00320A5A">
        <w:rPr>
          <w:rFonts w:ascii="Times New Roman" w:eastAsia="Calibri" w:hAnsi="Times New Roman" w:cs="Times New Roman"/>
          <w:sz w:val="24"/>
          <w:szCs w:val="24"/>
        </w:rPr>
        <w:t>для</w:t>
      </w:r>
      <w:r w:rsidRPr="00320A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Windows</w:t>
      </w:r>
    </w:p>
    <w:p w:rsidR="00320A5A" w:rsidRPr="00320A5A" w:rsidRDefault="00320A5A" w:rsidP="00320A5A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>графические</w:t>
      </w:r>
      <w:r w:rsidRPr="00320A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320A5A">
        <w:rPr>
          <w:rFonts w:ascii="Times New Roman" w:eastAsia="Calibri" w:hAnsi="Times New Roman" w:cs="Times New Roman"/>
          <w:sz w:val="24"/>
          <w:szCs w:val="24"/>
        </w:rPr>
        <w:t>редакторы</w:t>
      </w:r>
      <w:r w:rsidRPr="00320A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Adobe CS6 Master Collection, CorelDRAW Graphics Suite X6</w:t>
      </w:r>
    </w:p>
    <w:p w:rsidR="00320A5A" w:rsidRPr="00320A5A" w:rsidRDefault="00320A5A" w:rsidP="00320A5A">
      <w:pPr>
        <w:pStyle w:val="af6"/>
        <w:widowControl/>
        <w:numPr>
          <w:ilvl w:val="0"/>
          <w:numId w:val="15"/>
        </w:numPr>
        <w:tabs>
          <w:tab w:val="left" w:pos="993"/>
        </w:tabs>
        <w:autoSpaceDE/>
        <w:autoSpaceDN/>
        <w:ind w:left="709" w:hanging="142"/>
        <w:jc w:val="both"/>
        <w:rPr>
          <w:rFonts w:eastAsia="Calibri"/>
          <w:b/>
          <w:i/>
          <w:sz w:val="24"/>
          <w:szCs w:val="24"/>
        </w:rPr>
      </w:pPr>
      <w:r w:rsidRPr="00320A5A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320A5A" w:rsidRPr="00320A5A" w:rsidRDefault="00320A5A" w:rsidP="00320A5A">
      <w:pPr>
        <w:pStyle w:val="af6"/>
        <w:widowControl/>
        <w:numPr>
          <w:ilvl w:val="0"/>
          <w:numId w:val="16"/>
        </w:numPr>
        <w:tabs>
          <w:tab w:val="left" w:pos="993"/>
          <w:tab w:val="left" w:pos="1701"/>
        </w:tabs>
        <w:autoSpaceDE/>
        <w:autoSpaceDN/>
        <w:ind w:left="709" w:hanging="142"/>
        <w:jc w:val="both"/>
        <w:rPr>
          <w:rFonts w:eastAsia="Calibri"/>
          <w:sz w:val="24"/>
          <w:szCs w:val="24"/>
        </w:rPr>
      </w:pPr>
      <w:r w:rsidRPr="00320A5A">
        <w:rPr>
          <w:rFonts w:eastAsia="Calibri"/>
          <w:sz w:val="24"/>
          <w:szCs w:val="24"/>
        </w:rPr>
        <w:t xml:space="preserve">офисный пакет – </w:t>
      </w:r>
      <w:r w:rsidRPr="00320A5A">
        <w:rPr>
          <w:rFonts w:eastAsia="Calibri"/>
          <w:sz w:val="24"/>
          <w:szCs w:val="24"/>
          <w:lang w:val="en-US"/>
        </w:rPr>
        <w:t>LibreOffice</w:t>
      </w:r>
      <w:r w:rsidRPr="00320A5A">
        <w:rPr>
          <w:rFonts w:eastAsia="Calibri"/>
          <w:sz w:val="24"/>
          <w:szCs w:val="24"/>
        </w:rPr>
        <w:t xml:space="preserve">; </w:t>
      </w:r>
    </w:p>
    <w:p w:rsidR="00320A5A" w:rsidRPr="00320A5A" w:rsidRDefault="00320A5A" w:rsidP="00320A5A">
      <w:pPr>
        <w:pStyle w:val="af6"/>
        <w:widowControl/>
        <w:numPr>
          <w:ilvl w:val="0"/>
          <w:numId w:val="16"/>
        </w:numPr>
        <w:tabs>
          <w:tab w:val="left" w:pos="993"/>
          <w:tab w:val="left" w:pos="1701"/>
        </w:tabs>
        <w:autoSpaceDE/>
        <w:autoSpaceDN/>
        <w:ind w:left="709" w:hanging="142"/>
        <w:jc w:val="both"/>
        <w:rPr>
          <w:rFonts w:eastAsia="Calibri"/>
          <w:sz w:val="24"/>
          <w:szCs w:val="24"/>
        </w:rPr>
      </w:pPr>
      <w:r w:rsidRPr="00320A5A">
        <w:rPr>
          <w:rFonts w:eastAsia="Calibri"/>
          <w:sz w:val="24"/>
          <w:szCs w:val="24"/>
        </w:rPr>
        <w:t>графические редакторы – 3</w:t>
      </w:r>
      <w:r w:rsidRPr="00320A5A">
        <w:rPr>
          <w:rFonts w:eastAsia="Calibri"/>
          <w:sz w:val="24"/>
          <w:szCs w:val="24"/>
          <w:lang w:val="en-US"/>
        </w:rPr>
        <w:t>DS</w:t>
      </w:r>
      <w:r w:rsidRPr="00320A5A">
        <w:rPr>
          <w:rFonts w:eastAsia="Calibri"/>
          <w:sz w:val="24"/>
          <w:szCs w:val="24"/>
        </w:rPr>
        <w:t xml:space="preserve"> </w:t>
      </w:r>
      <w:r w:rsidRPr="00320A5A">
        <w:rPr>
          <w:rFonts w:eastAsia="Calibri"/>
          <w:sz w:val="24"/>
          <w:szCs w:val="24"/>
          <w:lang w:val="en-US"/>
        </w:rPr>
        <w:t>Max</w:t>
      </w:r>
      <w:r w:rsidRPr="00320A5A">
        <w:rPr>
          <w:rFonts w:eastAsia="Calibri"/>
          <w:sz w:val="24"/>
          <w:szCs w:val="24"/>
        </w:rPr>
        <w:t xml:space="preserve"> </w:t>
      </w:r>
      <w:r w:rsidRPr="00320A5A">
        <w:rPr>
          <w:rFonts w:eastAsia="Calibri"/>
          <w:sz w:val="24"/>
          <w:szCs w:val="24"/>
          <w:lang w:val="en-US"/>
        </w:rPr>
        <w:t>Autodesk</w:t>
      </w:r>
      <w:r w:rsidRPr="00320A5A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320A5A" w:rsidRPr="00320A5A" w:rsidRDefault="00320A5A" w:rsidP="00320A5A">
      <w:pPr>
        <w:pStyle w:val="af6"/>
        <w:widowControl/>
        <w:numPr>
          <w:ilvl w:val="0"/>
          <w:numId w:val="15"/>
        </w:numPr>
        <w:tabs>
          <w:tab w:val="left" w:pos="993"/>
        </w:tabs>
        <w:autoSpaceDE/>
        <w:autoSpaceDN/>
        <w:ind w:left="709" w:hanging="142"/>
        <w:jc w:val="both"/>
        <w:rPr>
          <w:rFonts w:eastAsia="Calibri"/>
          <w:b/>
          <w:i/>
          <w:sz w:val="24"/>
          <w:szCs w:val="24"/>
        </w:rPr>
      </w:pPr>
      <w:r w:rsidRPr="00320A5A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320A5A" w:rsidRPr="00320A5A" w:rsidRDefault="00320A5A" w:rsidP="00320A5A">
      <w:pPr>
        <w:pStyle w:val="af6"/>
        <w:widowControl/>
        <w:numPr>
          <w:ilvl w:val="0"/>
          <w:numId w:val="17"/>
        </w:numPr>
        <w:tabs>
          <w:tab w:val="left" w:pos="993"/>
          <w:tab w:val="left" w:pos="1701"/>
        </w:tabs>
        <w:autoSpaceDE/>
        <w:autoSpaceDN/>
        <w:ind w:left="709" w:hanging="142"/>
        <w:jc w:val="both"/>
        <w:rPr>
          <w:rFonts w:eastAsia="Calibri"/>
          <w:sz w:val="24"/>
          <w:szCs w:val="24"/>
        </w:rPr>
      </w:pPr>
      <w:r w:rsidRPr="00320A5A">
        <w:rPr>
          <w:rFonts w:eastAsia="Calibri"/>
          <w:sz w:val="24"/>
          <w:szCs w:val="24"/>
        </w:rPr>
        <w:t>Консультант Плюс.</w:t>
      </w:r>
    </w:p>
    <w:p w:rsidR="00320A5A" w:rsidRPr="00320A5A" w:rsidRDefault="00320A5A" w:rsidP="00320A5A">
      <w:pPr>
        <w:spacing w:after="0" w:line="240" w:lineRule="auto"/>
        <w:ind w:left="-3" w:right="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320A5A" w:rsidRPr="00320A5A" w:rsidRDefault="00320A5A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6" w:name="_Toc184922281"/>
      <w:bookmarkStart w:id="27" w:name="_Toc190333011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9. Материально-техническое обеспечение дисциплины</w:t>
      </w:r>
      <w:bookmarkEnd w:id="26"/>
      <w:bookmarkEnd w:id="27"/>
    </w:p>
    <w:p w:rsidR="00320A5A" w:rsidRDefault="00320A5A" w:rsidP="00320A5A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20A5A">
        <w:rPr>
          <w:rFonts w:ascii="Times New Roman" w:eastAsia="MS Mincho" w:hAnsi="Times New Roman" w:cs="Times New Roman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320A5A" w:rsidRPr="00320A5A" w:rsidRDefault="00320A5A" w:rsidP="00320A5A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707884" w:rsidRPr="00320A5A" w:rsidRDefault="00320A5A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8" w:name="_Toc190333012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10</w:t>
      </w:r>
      <w:r w:rsidR="00707884"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. Особенности реализации дисциплины для инвалидов и лиц с огран</w:t>
      </w:r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иченными возможностями здоровья</w:t>
      </w:r>
      <w:bookmarkEnd w:id="28"/>
    </w:p>
    <w:p w:rsidR="00320A5A" w:rsidRPr="00320A5A" w:rsidRDefault="00320A5A" w:rsidP="00320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0A5A">
        <w:rPr>
          <w:rFonts w:ascii="Times New Roman" w:hAnsi="Times New Roman" w:cs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320A5A" w:rsidRPr="00320A5A" w:rsidRDefault="00320A5A" w:rsidP="00320A5A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20A5A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320A5A" w:rsidRPr="00320A5A" w:rsidRDefault="00320A5A" w:rsidP="00320A5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0A5A">
        <w:rPr>
          <w:rFonts w:ascii="Times New Roman" w:hAnsi="Times New Roman" w:cs="Times New Roman"/>
          <w:sz w:val="24"/>
          <w:szCs w:val="24"/>
        </w:rPr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20A5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20A5A" w:rsidRPr="00320A5A" w:rsidRDefault="00320A5A" w:rsidP="00320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0A5A">
        <w:rPr>
          <w:rFonts w:ascii="Times New Roman" w:hAnsi="Times New Roman" w:cs="Times New Roman"/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305FF3">
        <w:rPr>
          <w:rFonts w:ascii="Times New Roman" w:hAnsi="Times New Roman" w:cs="Times New Roman"/>
          <w:sz w:val="24"/>
          <w:szCs w:val="24"/>
        </w:rPr>
        <w:t>Культурология</w:t>
      </w:r>
      <w:r w:rsidRPr="00320A5A">
        <w:rPr>
          <w:rFonts w:ascii="Times New Roman" w:hAnsi="Times New Roman" w:cs="Times New Roman"/>
          <w:sz w:val="24"/>
          <w:szCs w:val="24"/>
        </w:rPr>
        <w:t xml:space="preserve">» размещены на сайте «Электронная образовательная среда КемГИК» (https://edu2020.kemgik.ru/course/view.php?id=5262), которая имеет версию для слабовидящих. </w:t>
      </w:r>
    </w:p>
    <w:p w:rsidR="00707884" w:rsidRPr="000C1121" w:rsidRDefault="00707884" w:rsidP="000C112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:rsidR="00707884" w:rsidRPr="00320A5A" w:rsidRDefault="00320A5A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9" w:name="_Toc190333013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11</w:t>
      </w:r>
      <w:r w:rsidR="00707884"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="00707884"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Перечень ключевых слов</w:t>
      </w:r>
      <w:bookmarkEnd w:id="29"/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Античность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Византия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Возрождение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Динамика культуры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Древний Египет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Древняя Месопотамия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Европейская культура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Концепция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Культура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Межкультурная коммуникация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Морфология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Просвещение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Религия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Русская культура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Секуляризация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Символ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Структура культуры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Типология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Функция культуры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Ценность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Цивилизация</w:t>
      </w:r>
    </w:p>
    <w:p w:rsidR="00707884" w:rsidRPr="000C1121" w:rsidRDefault="00707884" w:rsidP="000C1121">
      <w:pPr>
        <w:spacing w:line="240" w:lineRule="auto"/>
        <w:rPr>
          <w:sz w:val="24"/>
          <w:szCs w:val="24"/>
        </w:rPr>
      </w:pPr>
    </w:p>
    <w:p w:rsidR="00A60A19" w:rsidRPr="000C1121" w:rsidRDefault="00A60A19" w:rsidP="000C11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A60A19" w:rsidRDefault="00A60A19" w:rsidP="00A60A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A60A19" w:rsidRDefault="00A60A19" w:rsidP="00A60A19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60A19" w:rsidRDefault="00A60A19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09463016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20A5A" w:rsidRPr="00320A5A" w:rsidRDefault="00320A5A" w:rsidP="00320A5A">
          <w:pPr>
            <w:pStyle w:val="af9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:rsidR="006161DD" w:rsidRPr="006161DD" w:rsidRDefault="00320A5A" w:rsidP="006161DD">
          <w:pPr>
            <w:pStyle w:val="35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332989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1.Цели освоения</w:t>
            </w:r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spacing w:val="-2"/>
                <w:lang w:eastAsia="ru-RU" w:bidi="ru-RU"/>
              </w:rPr>
              <w:t xml:space="preserve"> </w:t>
            </w:r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дисциплины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_Toc190332989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3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304ECB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2990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2.Место</w:t>
            </w:r>
            <w:r w:rsidR="006161DD" w:rsidRPr="006161DD">
              <w:rPr>
                <w:rFonts w:eastAsiaTheme="minorEastAsia"/>
                <w:noProof/>
                <w:lang w:eastAsia="ru-RU"/>
              </w:rPr>
              <w:t xml:space="preserve"> </w:t>
            </w:r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дисциплины (модуля) в структуре образовательной программы бакалавриата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_Toc190332990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3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304ECB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2991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3.Планируемые результаты обучения по дисциплине (модулю)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_Toc190332991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3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304ECB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2992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4. Объем, структура и содержание дисциплины (модуля)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_Toc190332992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4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304ECB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2993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4.1 Объем дисциплины (модуля)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_Toc190332993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4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304ECB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2994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4.2. Структура дисциплины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_Toc190332994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5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304ECB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2995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4.2.1. Структура дисциплины при очной форме обучения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_Toc190332995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5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304ECB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2996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4.2.2. Структура дисциплины при заочной форме обучения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_Toc190332996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5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304ECB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2997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4.3. Содержание дисциплины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_Toc190332997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6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304ECB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2998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5.Образовательные и информационно-коммуникационные технологии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_Toc190332998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11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304ECB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2999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5.1. Образовательные технологии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_Toc190332999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11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304ECB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00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5.2. Информационно-коммуникационные технологии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_Toc190333000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12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304ECB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01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6.Учебно-методическое обеспечение самостоятельной работы обучающихся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_Toc190333001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12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304ECB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02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6.1. Перечень учебно-методического обеспечения для СР обучающихся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_Toc190333002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12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304ECB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03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6.2. Методические указания для обучающихся к выполнению самостоятельной работы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_Toc190333003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12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304ECB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04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6.3. Организация самостоятельной работы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_Toc190333004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13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304ECB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05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7. Фонд оценочных средств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_Toc190333005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14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304ECB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06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8. Учебно-методическое и информационное обеспечение дисциплины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_Toc190333006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14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304ECB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07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8.1.Основная литература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_Toc190333007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14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304ECB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08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8.2. Дополнительная литература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_Toc190333008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14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304ECB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09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8.3. Ресурсы информационно-телекоммуникационной сети «Интернет»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_Toc190333009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14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304ECB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10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8.4. Программное обеспечение и информационные справочные системы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_Toc190333010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14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304ECB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11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9. Материально-техническое обеспечение дисциплины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_Toc190333011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15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304ECB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12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10. Особенности реализации дисциплины для инвалидов и лиц с ограниченными возможностями здоровья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_Toc190333012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15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Default="00304ECB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13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11. Перечень ключевых слов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_Toc190333013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2C5050">
              <w:rPr>
                <w:noProof/>
                <w:webHidden/>
              </w:rPr>
              <w:t>16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320A5A" w:rsidRDefault="00320A5A">
          <w:r>
            <w:rPr>
              <w:b/>
              <w:bCs/>
            </w:rPr>
            <w:fldChar w:fldCharType="end"/>
          </w:r>
        </w:p>
      </w:sdtContent>
    </w:sdt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sectPr w:rsidR="00320A5A" w:rsidSect="001D6A7B">
      <w:footerReference w:type="default" r:id="rId19"/>
      <w:pgSz w:w="11910" w:h="16840"/>
      <w:pgMar w:top="1134" w:right="850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48F" w:rsidRDefault="00D6648F" w:rsidP="00540294">
      <w:pPr>
        <w:spacing w:after="0" w:line="240" w:lineRule="auto"/>
      </w:pPr>
      <w:r>
        <w:separator/>
      </w:r>
    </w:p>
  </w:endnote>
  <w:endnote w:type="continuationSeparator" w:id="0">
    <w:p w:rsidR="00D6648F" w:rsidRDefault="00D6648F" w:rsidP="00540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900136"/>
      <w:docPartObj>
        <w:docPartGallery w:val="Page Numbers (Bottom of Page)"/>
        <w:docPartUnique/>
      </w:docPartObj>
    </w:sdtPr>
    <w:sdtEndPr/>
    <w:sdtContent>
      <w:p w:rsidR="001A5D10" w:rsidRDefault="001A5D1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ECB">
          <w:rPr>
            <w:noProof/>
          </w:rPr>
          <w:t>7</w:t>
        </w:r>
        <w:r>
          <w:fldChar w:fldCharType="end"/>
        </w:r>
      </w:p>
    </w:sdtContent>
  </w:sdt>
  <w:p w:rsidR="001A5D10" w:rsidRDefault="001A5D1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48F" w:rsidRDefault="00D6648F" w:rsidP="00540294">
      <w:pPr>
        <w:spacing w:after="0" w:line="240" w:lineRule="auto"/>
      </w:pPr>
      <w:r>
        <w:separator/>
      </w:r>
    </w:p>
  </w:footnote>
  <w:footnote w:type="continuationSeparator" w:id="0">
    <w:p w:rsidR="00D6648F" w:rsidRDefault="00D6648F" w:rsidP="00540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07A97"/>
    <w:multiLevelType w:val="multilevel"/>
    <w:tmpl w:val="9C6C5F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FE168F5"/>
    <w:multiLevelType w:val="hybridMultilevel"/>
    <w:tmpl w:val="095674B0"/>
    <w:lvl w:ilvl="0" w:tplc="76204C30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FBB59BD"/>
    <w:multiLevelType w:val="hybridMultilevel"/>
    <w:tmpl w:val="E8186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81245E"/>
    <w:multiLevelType w:val="hybridMultilevel"/>
    <w:tmpl w:val="73E20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B61087D"/>
    <w:multiLevelType w:val="hybridMultilevel"/>
    <w:tmpl w:val="C2E69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lang w:val="ru-RU" w:eastAsia="ru-RU" w:bidi="ru-RU"/>
      </w:rPr>
    </w:lvl>
  </w:abstractNum>
  <w:abstractNum w:abstractNumId="8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lang w:val="ru-RU" w:eastAsia="ru-RU" w:bidi="ru-RU"/>
      </w:rPr>
    </w:lvl>
  </w:abstractNum>
  <w:abstractNum w:abstractNumId="10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1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lang w:val="ru-RU" w:eastAsia="ru-RU" w:bidi="ru-RU"/>
      </w:rPr>
    </w:lvl>
  </w:abstractNum>
  <w:abstractNum w:abstractNumId="12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lang w:val="ru-RU" w:eastAsia="ru-RU" w:bidi="ru-RU"/>
      </w:rPr>
    </w:lvl>
  </w:abstractNum>
  <w:abstractNum w:abstractNumId="14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123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3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2"/>
  </w:num>
  <w:num w:numId="10">
    <w:abstractNumId w:val="7"/>
  </w:num>
  <w:num w:numId="11">
    <w:abstractNumId w:val="15"/>
  </w:num>
  <w:num w:numId="12">
    <w:abstractNumId w:val="14"/>
  </w:num>
  <w:num w:numId="13">
    <w:abstractNumId w:val="0"/>
  </w:num>
  <w:num w:numId="14">
    <w:abstractNumId w:val="16"/>
  </w:num>
  <w:num w:numId="15">
    <w:abstractNumId w:val="5"/>
  </w:num>
  <w:num w:numId="16">
    <w:abstractNumId w:val="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D3A"/>
    <w:rsid w:val="00022AFF"/>
    <w:rsid w:val="00030677"/>
    <w:rsid w:val="0004263E"/>
    <w:rsid w:val="00071963"/>
    <w:rsid w:val="000743CA"/>
    <w:rsid w:val="000A7E87"/>
    <w:rsid w:val="000B1C16"/>
    <w:rsid w:val="000C1121"/>
    <w:rsid w:val="00124D01"/>
    <w:rsid w:val="00125EA2"/>
    <w:rsid w:val="00134212"/>
    <w:rsid w:val="00166D3A"/>
    <w:rsid w:val="00177818"/>
    <w:rsid w:val="001A5D10"/>
    <w:rsid w:val="001B0D31"/>
    <w:rsid w:val="001D6A7B"/>
    <w:rsid w:val="0025549D"/>
    <w:rsid w:val="00260A11"/>
    <w:rsid w:val="00291767"/>
    <w:rsid w:val="002B1E48"/>
    <w:rsid w:val="002C5050"/>
    <w:rsid w:val="00304ECB"/>
    <w:rsid w:val="00305FF3"/>
    <w:rsid w:val="00313C5B"/>
    <w:rsid w:val="00315CA8"/>
    <w:rsid w:val="00320A5A"/>
    <w:rsid w:val="003756FC"/>
    <w:rsid w:val="00376C15"/>
    <w:rsid w:val="003772D2"/>
    <w:rsid w:val="003969C3"/>
    <w:rsid w:val="003D7CBB"/>
    <w:rsid w:val="003F3204"/>
    <w:rsid w:val="003F4AD7"/>
    <w:rsid w:val="00441FCC"/>
    <w:rsid w:val="00444BDF"/>
    <w:rsid w:val="00472E4A"/>
    <w:rsid w:val="004B1F0D"/>
    <w:rsid w:val="004E0A0F"/>
    <w:rsid w:val="004E7BC3"/>
    <w:rsid w:val="004F45A1"/>
    <w:rsid w:val="00510565"/>
    <w:rsid w:val="00540294"/>
    <w:rsid w:val="0058717B"/>
    <w:rsid w:val="005C55FE"/>
    <w:rsid w:val="005F0908"/>
    <w:rsid w:val="006064C3"/>
    <w:rsid w:val="0061036C"/>
    <w:rsid w:val="006161DD"/>
    <w:rsid w:val="006901E3"/>
    <w:rsid w:val="006A5B81"/>
    <w:rsid w:val="006D3CA6"/>
    <w:rsid w:val="00707884"/>
    <w:rsid w:val="00726C24"/>
    <w:rsid w:val="007A487C"/>
    <w:rsid w:val="007D2E33"/>
    <w:rsid w:val="0081379F"/>
    <w:rsid w:val="00833F00"/>
    <w:rsid w:val="00873137"/>
    <w:rsid w:val="0088235F"/>
    <w:rsid w:val="008D6391"/>
    <w:rsid w:val="00913118"/>
    <w:rsid w:val="0094536C"/>
    <w:rsid w:val="009A0E1C"/>
    <w:rsid w:val="00A1508B"/>
    <w:rsid w:val="00A60A19"/>
    <w:rsid w:val="00A628E3"/>
    <w:rsid w:val="00A75EDA"/>
    <w:rsid w:val="00AC3AD4"/>
    <w:rsid w:val="00AE0A13"/>
    <w:rsid w:val="00AF2647"/>
    <w:rsid w:val="00B11501"/>
    <w:rsid w:val="00B7482A"/>
    <w:rsid w:val="00BB069D"/>
    <w:rsid w:val="00BE1C2A"/>
    <w:rsid w:val="00BE7739"/>
    <w:rsid w:val="00C02213"/>
    <w:rsid w:val="00C72A1B"/>
    <w:rsid w:val="00CC13BF"/>
    <w:rsid w:val="00CC2315"/>
    <w:rsid w:val="00CD484E"/>
    <w:rsid w:val="00D40421"/>
    <w:rsid w:val="00D5351C"/>
    <w:rsid w:val="00D564F8"/>
    <w:rsid w:val="00D65120"/>
    <w:rsid w:val="00D6648F"/>
    <w:rsid w:val="00D77A5E"/>
    <w:rsid w:val="00D83BA0"/>
    <w:rsid w:val="00D97C75"/>
    <w:rsid w:val="00DB01E1"/>
    <w:rsid w:val="00E02404"/>
    <w:rsid w:val="00E24A8D"/>
    <w:rsid w:val="00E2778E"/>
    <w:rsid w:val="00ED205D"/>
    <w:rsid w:val="00ED4340"/>
    <w:rsid w:val="00ED6DF0"/>
    <w:rsid w:val="00F174A1"/>
    <w:rsid w:val="00F311ED"/>
    <w:rsid w:val="00F40A57"/>
    <w:rsid w:val="00F95F72"/>
    <w:rsid w:val="00FA28D2"/>
    <w:rsid w:val="00FA3561"/>
    <w:rsid w:val="00FA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7F596"/>
  <w15:docId w15:val="{B2CB97BB-70A9-4213-8213-A884B38D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5FE"/>
  </w:style>
  <w:style w:type="paragraph" w:styleId="1">
    <w:name w:val="heading 1"/>
    <w:basedOn w:val="a"/>
    <w:next w:val="a"/>
    <w:link w:val="10"/>
    <w:uiPriority w:val="99"/>
    <w:qFormat/>
    <w:rsid w:val="005C55FE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5C55FE"/>
    <w:pPr>
      <w:keepNext/>
      <w:spacing w:before="240" w:after="60" w:line="240" w:lineRule="auto"/>
      <w:outlineLvl w:val="1"/>
    </w:pPr>
    <w:rPr>
      <w:rFonts w:ascii="Arial" w:eastAsia="SimSu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uiPriority w:val="1"/>
    <w:semiHidden/>
    <w:unhideWhenUsed/>
    <w:qFormat/>
    <w:rsid w:val="005C55FE"/>
    <w:pPr>
      <w:widowControl w:val="0"/>
      <w:autoSpaceDE w:val="0"/>
      <w:autoSpaceDN w:val="0"/>
      <w:spacing w:after="0" w:line="240" w:lineRule="auto"/>
      <w:ind w:left="881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4">
    <w:name w:val="heading 4"/>
    <w:basedOn w:val="a"/>
    <w:link w:val="40"/>
    <w:uiPriority w:val="1"/>
    <w:semiHidden/>
    <w:unhideWhenUsed/>
    <w:qFormat/>
    <w:rsid w:val="005C55FE"/>
    <w:pPr>
      <w:widowControl w:val="0"/>
      <w:autoSpaceDE w:val="0"/>
      <w:autoSpaceDN w:val="0"/>
      <w:spacing w:after="0" w:line="240" w:lineRule="auto"/>
      <w:ind w:left="881"/>
      <w:outlineLvl w:val="3"/>
    </w:pPr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5C55FE"/>
    <w:pPr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5C55FE"/>
    <w:pPr>
      <w:keepNext/>
      <w:tabs>
        <w:tab w:val="left" w:pos="360"/>
      </w:tabs>
      <w:spacing w:after="0" w:line="240" w:lineRule="auto"/>
      <w:ind w:firstLine="360"/>
      <w:outlineLvl w:val="7"/>
    </w:pPr>
    <w:rPr>
      <w:rFonts w:ascii="Times New Roman" w:eastAsia="SimSun" w:hAnsi="Times New Roman" w:cs="Times New Roman"/>
      <w:b/>
      <w:bCs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55FE"/>
    <w:rPr>
      <w:rFonts w:ascii="Arial" w:eastAsia="SimSu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5C55FE"/>
    <w:rPr>
      <w:rFonts w:ascii="Arial" w:eastAsia="SimSu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1"/>
    <w:semiHidden/>
    <w:rsid w:val="005C55FE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semiHidden/>
    <w:rsid w:val="005C55FE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character" w:customStyle="1" w:styleId="60">
    <w:name w:val="Заголовок 6 Знак"/>
    <w:basedOn w:val="a0"/>
    <w:link w:val="6"/>
    <w:uiPriority w:val="99"/>
    <w:semiHidden/>
    <w:rsid w:val="005C55FE"/>
    <w:rPr>
      <w:rFonts w:ascii="Times New Roman" w:eastAsia="SimSu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5C55FE"/>
    <w:rPr>
      <w:rFonts w:ascii="Times New Roman" w:eastAsia="SimSun" w:hAnsi="Times New Roman" w:cs="Times New Roman"/>
      <w:b/>
      <w:bCs/>
      <w:iCs/>
      <w:sz w:val="24"/>
      <w:szCs w:val="24"/>
      <w:lang w:eastAsia="ru-RU"/>
    </w:rPr>
  </w:style>
  <w:style w:type="character" w:styleId="a3">
    <w:name w:val="Hyperlink"/>
    <w:uiPriority w:val="99"/>
    <w:unhideWhenUsed/>
    <w:rsid w:val="005C55FE"/>
    <w:rPr>
      <w:color w:val="0000FF"/>
      <w:u w:val="single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5C55FE"/>
    <w:rPr>
      <w:rFonts w:ascii="Courier New" w:eastAsia="SimSun" w:hAnsi="Courier New" w:cs="Courier New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5C55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 w:cs="Courier New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5C55FE"/>
    <w:rPr>
      <w:rFonts w:ascii="SimSun" w:eastAsia="SimSun" w:hAnsi="Calibri" w:cs="Times New Roman"/>
      <w:sz w:val="24"/>
      <w:szCs w:val="24"/>
      <w:lang w:eastAsia="ru-RU"/>
    </w:rPr>
  </w:style>
  <w:style w:type="paragraph" w:styleId="a5">
    <w:name w:val="header"/>
    <w:basedOn w:val="a"/>
    <w:link w:val="a4"/>
    <w:uiPriority w:val="99"/>
    <w:unhideWhenUsed/>
    <w:rsid w:val="005C55FE"/>
    <w:pPr>
      <w:tabs>
        <w:tab w:val="center" w:pos="4677"/>
        <w:tab w:val="right" w:pos="9355"/>
      </w:tabs>
      <w:spacing w:after="0" w:line="240" w:lineRule="auto"/>
    </w:pPr>
    <w:rPr>
      <w:rFonts w:ascii="SimSun" w:eastAsia="SimSun" w:hAnsi="Calibri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rsid w:val="005C55FE"/>
    <w:rPr>
      <w:rFonts w:ascii="Calibri" w:eastAsia="Calibri" w:hAnsi="Calibri" w:cs="Times New Roman"/>
      <w:sz w:val="20"/>
      <w:szCs w:val="20"/>
    </w:rPr>
  </w:style>
  <w:style w:type="paragraph" w:styleId="a7">
    <w:name w:val="footer"/>
    <w:basedOn w:val="a"/>
    <w:link w:val="a6"/>
    <w:uiPriority w:val="99"/>
    <w:unhideWhenUsed/>
    <w:rsid w:val="005C55FE"/>
    <w:pPr>
      <w:tabs>
        <w:tab w:val="center" w:pos="4677"/>
        <w:tab w:val="right" w:pos="9355"/>
      </w:tabs>
      <w:spacing w:after="160" w:line="252" w:lineRule="auto"/>
    </w:pPr>
    <w:rPr>
      <w:rFonts w:ascii="Calibri" w:eastAsia="Calibri" w:hAnsi="Calibri" w:cs="Times New Roman"/>
      <w:sz w:val="20"/>
      <w:szCs w:val="20"/>
    </w:rPr>
  </w:style>
  <w:style w:type="paragraph" w:styleId="a8">
    <w:name w:val="Title"/>
    <w:basedOn w:val="a"/>
    <w:link w:val="a9"/>
    <w:uiPriority w:val="99"/>
    <w:qFormat/>
    <w:rsid w:val="005C55FE"/>
    <w:pPr>
      <w:spacing w:after="0" w:line="240" w:lineRule="auto"/>
      <w:jc w:val="center"/>
    </w:pPr>
    <w:rPr>
      <w:rFonts w:ascii="SimSun" w:eastAsia="SimSun" w:hAnsi="Calibri" w:cs="Times New Roman"/>
      <w:sz w:val="28"/>
      <w:lang w:eastAsia="ru-RU"/>
    </w:rPr>
  </w:style>
  <w:style w:type="character" w:customStyle="1" w:styleId="a9">
    <w:name w:val="Заголовок Знак"/>
    <w:basedOn w:val="a0"/>
    <w:link w:val="a8"/>
    <w:uiPriority w:val="99"/>
    <w:rsid w:val="005C55FE"/>
    <w:rPr>
      <w:rFonts w:ascii="SimSun" w:eastAsia="SimSun" w:hAnsi="Calibri" w:cs="Times New Roman"/>
      <w:sz w:val="28"/>
      <w:lang w:eastAsia="ru-RU"/>
    </w:rPr>
  </w:style>
  <w:style w:type="paragraph" w:styleId="aa">
    <w:name w:val="Body Text"/>
    <w:basedOn w:val="a"/>
    <w:link w:val="ab"/>
    <w:uiPriority w:val="1"/>
    <w:unhideWhenUsed/>
    <w:qFormat/>
    <w:rsid w:val="005C55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b">
    <w:name w:val="Основной текст Знак"/>
    <w:basedOn w:val="a0"/>
    <w:link w:val="aa"/>
    <w:uiPriority w:val="1"/>
    <w:rsid w:val="005C55FE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5C55FE"/>
    <w:rPr>
      <w:rFonts w:ascii="Calibri" w:eastAsia="Calibri" w:hAnsi="Calibri" w:cs="Times New Roman"/>
      <w:sz w:val="28"/>
      <w:lang w:eastAsia="ru-RU"/>
    </w:rPr>
  </w:style>
  <w:style w:type="paragraph" w:styleId="ad">
    <w:name w:val="Body Text Indent"/>
    <w:basedOn w:val="a"/>
    <w:link w:val="ac"/>
    <w:uiPriority w:val="99"/>
    <w:semiHidden/>
    <w:unhideWhenUsed/>
    <w:rsid w:val="005C55FE"/>
    <w:pPr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rFonts w:ascii="Calibri" w:eastAsia="Calibri" w:hAnsi="Calibri" w:cs="Times New Roman"/>
      <w:sz w:val="28"/>
      <w:lang w:eastAsia="ru-RU"/>
    </w:rPr>
  </w:style>
  <w:style w:type="paragraph" w:styleId="ae">
    <w:name w:val="Subtitle"/>
    <w:basedOn w:val="a"/>
    <w:link w:val="af"/>
    <w:uiPriority w:val="99"/>
    <w:qFormat/>
    <w:rsid w:val="005C55FE"/>
    <w:pPr>
      <w:spacing w:after="0" w:line="240" w:lineRule="auto"/>
      <w:jc w:val="center"/>
    </w:pPr>
    <w:rPr>
      <w:rFonts w:ascii="SimSun" w:eastAsia="SimSun" w:hAnsi="Calibri" w:cs="Times New Roman"/>
      <w:sz w:val="24"/>
      <w:lang w:eastAsia="ru-RU"/>
    </w:rPr>
  </w:style>
  <w:style w:type="character" w:customStyle="1" w:styleId="af">
    <w:name w:val="Подзаголовок Знак"/>
    <w:basedOn w:val="a0"/>
    <w:link w:val="ae"/>
    <w:uiPriority w:val="99"/>
    <w:rsid w:val="005C55FE"/>
    <w:rPr>
      <w:rFonts w:ascii="SimSun" w:eastAsia="SimSun" w:hAnsi="Calibri" w:cs="Times New Roman"/>
      <w:sz w:val="24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5C55FE"/>
    <w:rPr>
      <w:rFonts w:ascii="SimSun" w:eastAsia="SimSun" w:hAnsi="Calibri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5C55FE"/>
    <w:pPr>
      <w:spacing w:after="120" w:line="480" w:lineRule="auto"/>
    </w:pPr>
    <w:rPr>
      <w:rFonts w:ascii="SimSun" w:eastAsia="SimSun" w:hAnsi="Calibri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5C55FE"/>
    <w:rPr>
      <w:rFonts w:ascii="SimSun" w:eastAsia="SimSun" w:hAnsi="Calibri" w:cs="Times New Roman"/>
      <w:sz w:val="16"/>
      <w:szCs w:val="16"/>
      <w:lang w:eastAsia="ru-RU"/>
    </w:rPr>
  </w:style>
  <w:style w:type="paragraph" w:styleId="32">
    <w:name w:val="Body Text 3"/>
    <w:basedOn w:val="a"/>
    <w:link w:val="31"/>
    <w:uiPriority w:val="99"/>
    <w:semiHidden/>
    <w:unhideWhenUsed/>
    <w:rsid w:val="005C55FE"/>
    <w:pPr>
      <w:spacing w:after="120" w:line="240" w:lineRule="auto"/>
    </w:pPr>
    <w:rPr>
      <w:rFonts w:ascii="SimSun" w:eastAsia="SimSun" w:hAnsi="Calibri" w:cs="Times New Roman"/>
      <w:sz w:val="16"/>
      <w:szCs w:val="16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5C55FE"/>
    <w:rPr>
      <w:rFonts w:ascii="Times New Roman" w:eastAsia="Times New Roman" w:hAnsi="Times New Roman" w:cs="Times New Roman"/>
      <w:lang w:eastAsia="ru-RU" w:bidi="ru-RU"/>
    </w:rPr>
  </w:style>
  <w:style w:type="paragraph" w:styleId="24">
    <w:name w:val="Body Text Indent 2"/>
    <w:basedOn w:val="a"/>
    <w:link w:val="23"/>
    <w:uiPriority w:val="99"/>
    <w:semiHidden/>
    <w:unhideWhenUsed/>
    <w:rsid w:val="005C55FE"/>
    <w:pPr>
      <w:widowControl w:val="0"/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5C55FE"/>
    <w:rPr>
      <w:rFonts w:ascii="SimSun" w:eastAsia="SimSun" w:hAnsi="Calibri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5C55FE"/>
    <w:pPr>
      <w:spacing w:after="120" w:line="240" w:lineRule="auto"/>
      <w:ind w:left="283"/>
    </w:pPr>
    <w:rPr>
      <w:rFonts w:ascii="SimSun" w:eastAsia="SimSun" w:hAnsi="Calibri" w:cs="Times New Roman"/>
      <w:sz w:val="16"/>
      <w:szCs w:val="16"/>
      <w:lang w:eastAsia="ru-RU"/>
    </w:rPr>
  </w:style>
  <w:style w:type="character" w:customStyle="1" w:styleId="af0">
    <w:name w:val="Текст Знак"/>
    <w:basedOn w:val="a0"/>
    <w:link w:val="af1"/>
    <w:uiPriority w:val="99"/>
    <w:semiHidden/>
    <w:rsid w:val="005C55FE"/>
    <w:rPr>
      <w:rFonts w:ascii="Courier New" w:eastAsia="SimSun" w:hAnsi="Courier New" w:cs="Courier New"/>
      <w:lang w:eastAsia="ru-RU"/>
    </w:rPr>
  </w:style>
  <w:style w:type="paragraph" w:styleId="af1">
    <w:name w:val="Plain Text"/>
    <w:basedOn w:val="a"/>
    <w:link w:val="af0"/>
    <w:uiPriority w:val="99"/>
    <w:semiHidden/>
    <w:unhideWhenUsed/>
    <w:rsid w:val="005C55FE"/>
    <w:pPr>
      <w:spacing w:after="0" w:line="240" w:lineRule="auto"/>
    </w:pPr>
    <w:rPr>
      <w:rFonts w:ascii="Courier New" w:eastAsia="SimSun" w:hAnsi="Courier New" w:cs="Courier New"/>
      <w:lang w:eastAsia="ru-RU"/>
    </w:rPr>
  </w:style>
  <w:style w:type="character" w:customStyle="1" w:styleId="af2">
    <w:name w:val="Текст выноски Знак"/>
    <w:basedOn w:val="a0"/>
    <w:link w:val="af3"/>
    <w:uiPriority w:val="99"/>
    <w:semiHidden/>
    <w:rsid w:val="005C55FE"/>
    <w:rPr>
      <w:rFonts w:ascii="Segoe UI" w:eastAsia="SimSun" w:hAnsi="Segoe UI" w:cs="Times New Roman"/>
      <w:sz w:val="18"/>
      <w:szCs w:val="18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rsid w:val="005C55FE"/>
    <w:pPr>
      <w:spacing w:after="0" w:line="240" w:lineRule="auto"/>
    </w:pPr>
    <w:rPr>
      <w:rFonts w:ascii="Segoe UI" w:eastAsia="SimSun" w:hAnsi="Segoe UI" w:cs="Times New Roman"/>
      <w:sz w:val="18"/>
      <w:szCs w:val="18"/>
      <w:lang w:eastAsia="ru-RU"/>
    </w:rPr>
  </w:style>
  <w:style w:type="paragraph" w:styleId="af4">
    <w:name w:val="No Spacing"/>
    <w:uiPriority w:val="1"/>
    <w:qFormat/>
    <w:rsid w:val="005C55F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5">
    <w:name w:val="Абзац списка Знак"/>
    <w:link w:val="af6"/>
    <w:uiPriority w:val="34"/>
    <w:locked/>
    <w:rsid w:val="005C55FE"/>
    <w:rPr>
      <w:rFonts w:ascii="Times New Roman" w:eastAsia="Times New Roman" w:hAnsi="Times New Roman" w:cs="Times New Roman"/>
      <w:lang w:bidi="ru-RU"/>
    </w:rPr>
  </w:style>
  <w:style w:type="paragraph" w:styleId="af6">
    <w:name w:val="List Paragraph"/>
    <w:basedOn w:val="a"/>
    <w:link w:val="af5"/>
    <w:uiPriority w:val="34"/>
    <w:qFormat/>
    <w:rsid w:val="005C55FE"/>
    <w:pPr>
      <w:widowControl w:val="0"/>
      <w:autoSpaceDE w:val="0"/>
      <w:autoSpaceDN w:val="0"/>
      <w:spacing w:after="0" w:line="240" w:lineRule="auto"/>
      <w:ind w:left="881"/>
    </w:pPr>
    <w:rPr>
      <w:rFonts w:ascii="Times New Roman" w:eastAsia="Times New Roman" w:hAnsi="Times New Roman" w:cs="Times New Roman"/>
      <w:lang w:bidi="ru-RU"/>
    </w:rPr>
  </w:style>
  <w:style w:type="character" w:customStyle="1" w:styleId="ListParagraphChar">
    <w:name w:val="List Paragraph Char"/>
    <w:link w:val="25"/>
    <w:uiPriority w:val="99"/>
    <w:semiHidden/>
    <w:locked/>
    <w:rsid w:val="005C55FE"/>
    <w:rPr>
      <w:rFonts w:ascii="Calibri" w:eastAsia="Calibri" w:hAnsi="Calibri" w:cs="Times New Roman"/>
      <w:szCs w:val="20"/>
      <w:lang w:eastAsia="ru-RU"/>
    </w:rPr>
  </w:style>
  <w:style w:type="paragraph" w:customStyle="1" w:styleId="25">
    <w:name w:val="Абзац списка2"/>
    <w:basedOn w:val="a"/>
    <w:link w:val="ListParagraphChar"/>
    <w:uiPriority w:val="99"/>
    <w:semiHidden/>
    <w:rsid w:val="005C55FE"/>
    <w:pPr>
      <w:ind w:left="720"/>
      <w:contextualSpacing/>
    </w:pPr>
    <w:rPr>
      <w:rFonts w:ascii="Calibri" w:eastAsia="Calibri" w:hAnsi="Calibri" w:cs="Times New Roman"/>
      <w:szCs w:val="20"/>
      <w:lang w:eastAsia="ru-RU"/>
    </w:rPr>
  </w:style>
  <w:style w:type="character" w:styleId="af7">
    <w:name w:val="Subtle Emphasis"/>
    <w:uiPriority w:val="19"/>
    <w:qFormat/>
    <w:rsid w:val="005C55FE"/>
    <w:rPr>
      <w:i/>
      <w:iCs/>
      <w:color w:val="404040"/>
    </w:rPr>
  </w:style>
  <w:style w:type="character" w:customStyle="1" w:styleId="s2">
    <w:name w:val="s2"/>
    <w:rsid w:val="005C55FE"/>
  </w:style>
  <w:style w:type="character" w:customStyle="1" w:styleId="s9">
    <w:name w:val="s9"/>
    <w:rsid w:val="005C55FE"/>
  </w:style>
  <w:style w:type="character" w:customStyle="1" w:styleId="s4">
    <w:name w:val="s4"/>
    <w:rsid w:val="005C55FE"/>
  </w:style>
  <w:style w:type="character" w:customStyle="1" w:styleId="apple-converted-space">
    <w:name w:val="apple-converted-space"/>
    <w:rsid w:val="005C55FE"/>
  </w:style>
  <w:style w:type="character" w:customStyle="1" w:styleId="s17">
    <w:name w:val="s17"/>
    <w:rsid w:val="005C55FE"/>
  </w:style>
  <w:style w:type="character" w:customStyle="1" w:styleId="s18">
    <w:name w:val="s18"/>
    <w:rsid w:val="005C55FE"/>
  </w:style>
  <w:style w:type="character" w:customStyle="1" w:styleId="s21">
    <w:name w:val="s21"/>
    <w:rsid w:val="005C55FE"/>
  </w:style>
  <w:style w:type="character" w:customStyle="1" w:styleId="s19">
    <w:name w:val="s19"/>
    <w:rsid w:val="005C55FE"/>
  </w:style>
  <w:style w:type="character" w:customStyle="1" w:styleId="FontStyle70">
    <w:name w:val="Font Style70"/>
    <w:uiPriority w:val="99"/>
    <w:rsid w:val="005C55FE"/>
    <w:rPr>
      <w:rFonts w:ascii="Times New Roman" w:hAnsi="Times New Roman" w:cs="Times New Roman" w:hint="default"/>
      <w:b/>
      <w:bCs w:val="0"/>
      <w:i/>
      <w:iCs w:val="0"/>
      <w:sz w:val="26"/>
    </w:rPr>
  </w:style>
  <w:style w:type="character" w:customStyle="1" w:styleId="FontStyle71">
    <w:name w:val="Font Style71"/>
    <w:uiPriority w:val="99"/>
    <w:rsid w:val="005C55FE"/>
    <w:rPr>
      <w:rFonts w:ascii="Times New Roman" w:hAnsi="Times New Roman" w:cs="Times New Roman" w:hint="default"/>
      <w:sz w:val="26"/>
    </w:rPr>
  </w:style>
  <w:style w:type="character" w:customStyle="1" w:styleId="11">
    <w:name w:val="Название Знак1"/>
    <w:basedOn w:val="a0"/>
    <w:uiPriority w:val="10"/>
    <w:rsid w:val="005C55FE"/>
    <w:rPr>
      <w:rFonts w:ascii="Cambria" w:eastAsia="Times New Roman" w:hAnsi="Cambria" w:cs="Times New Roman" w:hint="default"/>
      <w:color w:val="17365D" w:themeColor="text2" w:themeShade="BF"/>
      <w:spacing w:val="5"/>
      <w:kern w:val="28"/>
      <w:sz w:val="52"/>
      <w:szCs w:val="52"/>
      <w:lang w:eastAsia="ru-RU" w:bidi="ru-RU"/>
    </w:rPr>
  </w:style>
  <w:style w:type="character" w:customStyle="1" w:styleId="TitleChar1">
    <w:name w:val="Title Char1"/>
    <w:basedOn w:val="a0"/>
    <w:uiPriority w:val="99"/>
    <w:locked/>
    <w:rsid w:val="005C55FE"/>
    <w:rPr>
      <w:rFonts w:ascii="Cambria" w:hAnsi="Cambria" w:cs="Times New Roman" w:hint="default"/>
      <w:b/>
      <w:bCs/>
      <w:kern w:val="28"/>
      <w:sz w:val="32"/>
      <w:szCs w:val="32"/>
      <w:lang w:eastAsia="en-US"/>
    </w:rPr>
  </w:style>
  <w:style w:type="character" w:customStyle="1" w:styleId="12">
    <w:name w:val="Подзаголовок Знак1"/>
    <w:basedOn w:val="a0"/>
    <w:uiPriority w:val="11"/>
    <w:rsid w:val="005C55FE"/>
    <w:rPr>
      <w:rFonts w:ascii="Cambria" w:eastAsia="Times New Roman" w:hAnsi="Cambria" w:cs="Times New Roman" w:hint="default"/>
      <w:i/>
      <w:iCs/>
      <w:color w:val="4F81BD" w:themeColor="accent1"/>
      <w:spacing w:val="15"/>
      <w:sz w:val="24"/>
      <w:szCs w:val="24"/>
      <w:lang w:eastAsia="ru-RU" w:bidi="ru-RU"/>
    </w:rPr>
  </w:style>
  <w:style w:type="character" w:customStyle="1" w:styleId="SubtitleChar1">
    <w:name w:val="Subtitle Char1"/>
    <w:basedOn w:val="a0"/>
    <w:uiPriority w:val="99"/>
    <w:locked/>
    <w:rsid w:val="005C55FE"/>
    <w:rPr>
      <w:rFonts w:ascii="Cambria" w:hAnsi="Cambria" w:cs="Times New Roman" w:hint="default"/>
      <w:sz w:val="24"/>
      <w:szCs w:val="24"/>
      <w:lang w:eastAsia="en-US"/>
    </w:rPr>
  </w:style>
  <w:style w:type="table" w:styleId="af8">
    <w:name w:val="Table Grid"/>
    <w:basedOn w:val="a1"/>
    <w:uiPriority w:val="39"/>
    <w:rsid w:val="005C5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выноски Знак1"/>
    <w:basedOn w:val="a0"/>
    <w:uiPriority w:val="99"/>
    <w:semiHidden/>
    <w:rsid w:val="00A60A19"/>
    <w:rPr>
      <w:rFonts w:ascii="Tahoma" w:eastAsia="Times New Roman" w:hAnsi="Tahoma" w:cs="Tahoma" w:hint="default"/>
      <w:sz w:val="16"/>
      <w:szCs w:val="16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A5D1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A5D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320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TOC Heading"/>
    <w:basedOn w:val="1"/>
    <w:next w:val="a"/>
    <w:uiPriority w:val="39"/>
    <w:unhideWhenUsed/>
    <w:qFormat/>
    <w:rsid w:val="00320A5A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35">
    <w:name w:val="toc 3"/>
    <w:basedOn w:val="a"/>
    <w:next w:val="a"/>
    <w:autoRedefine/>
    <w:uiPriority w:val="39"/>
    <w:unhideWhenUsed/>
    <w:rsid w:val="006161DD"/>
    <w:pPr>
      <w:tabs>
        <w:tab w:val="right" w:leader="dot" w:pos="9349"/>
      </w:tabs>
      <w:spacing w:after="100"/>
      <w:ind w:left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0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4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9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8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4328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38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87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136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730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200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89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1327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60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28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38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28367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8795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7447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063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2329043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153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1397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142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212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044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7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978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58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411325">
                          <w:marLeft w:val="0"/>
                          <w:marRight w:val="0"/>
                          <w:marTop w:val="30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8406">
                          <w:marLeft w:val="0"/>
                          <w:marRight w:val="0"/>
                          <w:marTop w:val="30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964117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922525">
                          <w:marLeft w:val="0"/>
                          <w:marRight w:val="0"/>
                          <w:marTop w:val="30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95894">
                          <w:marLeft w:val="0"/>
                          <w:marRight w:val="0"/>
                          <w:marTop w:val="30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5284487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32536">
                          <w:marLeft w:val="0"/>
                          <w:marRight w:val="0"/>
                          <w:marTop w:val="30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006121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4388">
                          <w:marLeft w:val="0"/>
                          <w:marRight w:val="0"/>
                          <w:marTop w:val="30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751539">
                          <w:marLeft w:val="0"/>
                          <w:marRight w:val="0"/>
                          <w:marTop w:val="30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1550604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48916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854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4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03886">
                  <w:marLeft w:val="0"/>
                  <w:marRight w:val="1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7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kemguki.ru/course/view.php?id=6387" TargetMode="External"/><Relationship Id="rId13" Type="http://schemas.openxmlformats.org/officeDocument/2006/relationships/hyperlink" Target="https://biblioclub.ru/index.php?page=book&amp;id=" TargetMode="External"/><Relationship Id="rId18" Type="http://schemas.openxmlformats.org/officeDocument/2006/relationships/hyperlink" Target="http://www.ecrea.eu/abou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" TargetMode="External"/><Relationship Id="rId17" Type="http://schemas.openxmlformats.org/officeDocument/2006/relationships/hyperlink" Target="http://www.natcom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usscomm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tercultural.org.au/" TargetMode="External"/><Relationship Id="rId10" Type="http://schemas.openxmlformats.org/officeDocument/2006/relationships/hyperlink" Target="https://biblioclub.ru/index.php?page=book&amp;id=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du2020.kemgik.ru/course/view.php?id=5262" TargetMode="External"/><Relationship Id="rId14" Type="http://schemas.openxmlformats.org/officeDocument/2006/relationships/hyperlink" Target="https://biblioclub.ru/index.php?page=book&amp;id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0BE8F-8C17-4411-8357-7DE1D50A8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17</Pages>
  <Words>5147</Words>
  <Characters>29340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Сергеева</cp:lastModifiedBy>
  <cp:revision>56</cp:revision>
  <cp:lastPrinted>2025-02-27T02:21:00Z</cp:lastPrinted>
  <dcterms:created xsi:type="dcterms:W3CDTF">2022-03-27T07:21:00Z</dcterms:created>
  <dcterms:modified xsi:type="dcterms:W3CDTF">2025-03-27T05:44:00Z</dcterms:modified>
</cp:coreProperties>
</file>