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C15" w:rsidRDefault="00753702">
      <w:pPr>
        <w:pStyle w:val="1"/>
        <w:ind w:firstLine="0"/>
        <w:jc w:val="center"/>
      </w:pPr>
      <w:r>
        <w:t>Министерство культуры Российской Федерации</w:t>
      </w:r>
    </w:p>
    <w:p w:rsidR="00690C15" w:rsidRDefault="00385BF6">
      <w:pPr>
        <w:pStyle w:val="1"/>
        <w:spacing w:after="3300"/>
        <w:ind w:firstLine="0"/>
        <w:jc w:val="center"/>
      </w:pPr>
      <w:r>
        <w:t>ФГБОУ ВО «Кемеровский государственный институт культуры»</w:t>
      </w:r>
      <w:r>
        <w:br/>
        <w:t>Факультет информационных, библиотечных и музейных технологий</w:t>
      </w:r>
      <w:r>
        <w:br/>
        <w:t>Кафедра музейного дела</w:t>
      </w:r>
    </w:p>
    <w:p w:rsidR="00690C15" w:rsidRDefault="00385BF6">
      <w:pPr>
        <w:pStyle w:val="1"/>
        <w:spacing w:after="540"/>
        <w:ind w:firstLine="0"/>
        <w:jc w:val="center"/>
      </w:pPr>
      <w:r>
        <w:rPr>
          <w:b/>
          <w:bCs/>
        </w:rPr>
        <w:t>ТЕОРИЯ И ИСТОРИЯ АРХИВОВЕДЕНИЯ</w:t>
      </w:r>
    </w:p>
    <w:p w:rsidR="00690C15" w:rsidRDefault="00385BF6">
      <w:pPr>
        <w:pStyle w:val="1"/>
        <w:spacing w:after="540"/>
        <w:ind w:firstLine="0"/>
        <w:jc w:val="center"/>
      </w:pPr>
      <w:r>
        <w:t>Рабочая программа дисциплины</w:t>
      </w:r>
    </w:p>
    <w:p w:rsidR="00690C15" w:rsidRDefault="00385BF6">
      <w:pPr>
        <w:pStyle w:val="1"/>
        <w:spacing w:after="260"/>
        <w:ind w:firstLine="0"/>
        <w:jc w:val="center"/>
      </w:pPr>
      <w:r>
        <w:t>Направление подготовки</w:t>
      </w:r>
      <w:r>
        <w:br/>
        <w:t>46.04.02 «Документоведение и архивоведение»</w:t>
      </w:r>
    </w:p>
    <w:p w:rsidR="00690C15" w:rsidRDefault="00385BF6">
      <w:pPr>
        <w:pStyle w:val="1"/>
        <w:spacing w:after="1100"/>
        <w:ind w:firstLine="0"/>
        <w:jc w:val="center"/>
      </w:pPr>
      <w:r>
        <w:t>Направленность (профиль)</w:t>
      </w:r>
      <w:r>
        <w:br/>
        <w:t xml:space="preserve">«Управление документацией в условиях </w:t>
      </w:r>
      <w:proofErr w:type="spellStart"/>
      <w:r>
        <w:t>цифровизации</w:t>
      </w:r>
      <w:proofErr w:type="spellEnd"/>
      <w:r>
        <w:t xml:space="preserve"> общества»</w:t>
      </w:r>
    </w:p>
    <w:p w:rsidR="00690C15" w:rsidRDefault="00385BF6">
      <w:pPr>
        <w:pStyle w:val="1"/>
        <w:spacing w:after="1100"/>
        <w:ind w:firstLine="0"/>
        <w:jc w:val="center"/>
      </w:pPr>
      <w:r>
        <w:t>Квалификация (степень) выпускника</w:t>
      </w:r>
      <w:r>
        <w:br/>
        <w:t>Магистр</w:t>
      </w:r>
    </w:p>
    <w:p w:rsidR="00690C15" w:rsidRDefault="00385BF6">
      <w:pPr>
        <w:pStyle w:val="1"/>
        <w:spacing w:after="2200"/>
        <w:ind w:firstLine="0"/>
        <w:jc w:val="center"/>
      </w:pPr>
      <w:r>
        <w:t>Форма обучения</w:t>
      </w:r>
      <w:r>
        <w:br/>
        <w:t>Очная, заочная</w:t>
      </w:r>
    </w:p>
    <w:p w:rsidR="00690C15" w:rsidRDefault="00385BF6">
      <w:pPr>
        <w:pStyle w:val="1"/>
        <w:ind w:firstLine="0"/>
        <w:jc w:val="center"/>
      </w:pPr>
      <w:r>
        <w:t>Кемерово</w:t>
      </w:r>
    </w:p>
    <w:p w:rsidR="005D7069" w:rsidRDefault="005D7069">
      <w:pPr>
        <w:pStyle w:val="1"/>
        <w:ind w:firstLine="0"/>
        <w:jc w:val="center"/>
      </w:pPr>
    </w:p>
    <w:p w:rsidR="00FA4F98" w:rsidRDefault="00FA4F98" w:rsidP="001D4038">
      <w:pPr>
        <w:pStyle w:val="1"/>
        <w:ind w:firstLine="720"/>
        <w:jc w:val="both"/>
      </w:pPr>
      <w:r w:rsidRPr="001223F9">
        <w:lastRenderedPageBreak/>
        <w:t>Рабочая программа дисциплины разработана в соответствии с требованиями ФГОС ВО по направлению подготовки 46.0</w:t>
      </w:r>
      <w:r>
        <w:t>4</w:t>
      </w:r>
      <w:r w:rsidRPr="001223F9">
        <w:t>.02 «Документоведение и архивоведение», квалификация (степень) выпускника «</w:t>
      </w:r>
      <w:r>
        <w:t>магистр</w:t>
      </w:r>
      <w:r w:rsidRPr="001223F9">
        <w:t>».</w:t>
      </w:r>
    </w:p>
    <w:p w:rsidR="00FA4F98" w:rsidRDefault="00FA4F98" w:rsidP="001D4038">
      <w:pPr>
        <w:pStyle w:val="1"/>
        <w:ind w:firstLine="720"/>
        <w:jc w:val="both"/>
      </w:pPr>
    </w:p>
    <w:p w:rsidR="00FA4F98" w:rsidRDefault="00FA4F98" w:rsidP="001D4038">
      <w:pPr>
        <w:pStyle w:val="1"/>
        <w:ind w:firstLine="720"/>
        <w:jc w:val="both"/>
      </w:pPr>
    </w:p>
    <w:p w:rsidR="00FA4F98" w:rsidRDefault="00FA4F98" w:rsidP="001D4038">
      <w:pPr>
        <w:pStyle w:val="1"/>
        <w:ind w:firstLine="720"/>
        <w:jc w:val="both"/>
      </w:pPr>
    </w:p>
    <w:p w:rsidR="001D4038" w:rsidRDefault="00385BF6" w:rsidP="001D4038">
      <w:pPr>
        <w:pStyle w:val="1"/>
        <w:ind w:firstLine="720"/>
        <w:jc w:val="both"/>
      </w:pPr>
      <w:r w:rsidRPr="009A1F6F">
        <w:t xml:space="preserve">Утверждена на заседании кафедры музейного дела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9A1F6F">
        <w:t>КемГИК</w:t>
      </w:r>
      <w:proofErr w:type="spellEnd"/>
      <w:r w:rsidRPr="009A1F6F">
        <w:t xml:space="preserve">» по </w:t>
      </w:r>
      <w:proofErr w:type="spellStart"/>
      <w:r w:rsidRPr="009A1F6F">
        <w:t>web</w:t>
      </w:r>
      <w:proofErr w:type="spellEnd"/>
      <w:r w:rsidRPr="009A1F6F">
        <w:t xml:space="preserve">-адресу </w:t>
      </w:r>
      <w:hyperlink r:id="rId7" w:history="1">
        <w:r w:rsidRPr="009A1F6F">
          <w:t>http://edu.kemguki.ru/</w:t>
        </w:r>
      </w:hyperlink>
      <w:r w:rsidRPr="009A1F6F">
        <w:t xml:space="preserve"> </w:t>
      </w:r>
      <w:r w:rsidR="009A1F6F" w:rsidRPr="009A1F6F">
        <w:t>16</w:t>
      </w:r>
      <w:r w:rsidRPr="009A1F6F">
        <w:t>.0</w:t>
      </w:r>
      <w:r w:rsidR="009A1F6F" w:rsidRPr="009A1F6F">
        <w:t>5</w:t>
      </w:r>
      <w:r w:rsidRPr="009A1F6F">
        <w:t xml:space="preserve">.2022 г., протокол № </w:t>
      </w:r>
      <w:r w:rsidR="009A1F6F" w:rsidRPr="009A1F6F">
        <w:t>9</w:t>
      </w:r>
      <w:r w:rsidRPr="009A1F6F">
        <w:t>.</w:t>
      </w:r>
    </w:p>
    <w:p w:rsidR="001D4038" w:rsidRDefault="00385BF6" w:rsidP="001D4038">
      <w:pPr>
        <w:pStyle w:val="1"/>
        <w:ind w:firstLine="720"/>
        <w:jc w:val="both"/>
      </w:pPr>
      <w:proofErr w:type="spellStart"/>
      <w:r w:rsidRPr="009A1F6F">
        <w:t>Переутверждена</w:t>
      </w:r>
      <w:proofErr w:type="spellEnd"/>
      <w:r w:rsidRPr="009A1F6F">
        <w:t xml:space="preserve"> на заседании кафедры музейного дела </w:t>
      </w:r>
      <w:r w:rsidR="009A1F6F" w:rsidRPr="009A1F6F"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9A1F6F" w:rsidRPr="009A1F6F">
        <w:t>КемГИК</w:t>
      </w:r>
      <w:proofErr w:type="spellEnd"/>
      <w:r w:rsidR="009A1F6F" w:rsidRPr="009A1F6F">
        <w:t xml:space="preserve">» по </w:t>
      </w:r>
      <w:proofErr w:type="spellStart"/>
      <w:r w:rsidR="009A1F6F" w:rsidRPr="009A1F6F">
        <w:t>web</w:t>
      </w:r>
      <w:proofErr w:type="spellEnd"/>
      <w:r w:rsidR="009A1F6F" w:rsidRPr="009A1F6F">
        <w:t xml:space="preserve">-адресу </w:t>
      </w:r>
      <w:hyperlink r:id="rId8" w:history="1">
        <w:r w:rsidR="009A1F6F" w:rsidRPr="009A1F6F">
          <w:t>http://edu.kemguki.ru/</w:t>
        </w:r>
      </w:hyperlink>
      <w:r w:rsidR="009A1F6F" w:rsidRPr="009A1F6F">
        <w:t xml:space="preserve"> </w:t>
      </w:r>
      <w:r w:rsidRPr="009A1F6F">
        <w:t>1</w:t>
      </w:r>
      <w:r w:rsidR="009A1F6F" w:rsidRPr="009A1F6F">
        <w:t>7</w:t>
      </w:r>
      <w:r w:rsidRPr="009A1F6F">
        <w:t>.0</w:t>
      </w:r>
      <w:r w:rsidR="009A1F6F" w:rsidRPr="009A1F6F">
        <w:t>5</w:t>
      </w:r>
      <w:r w:rsidRPr="009A1F6F">
        <w:t>.2023 г., протокол № 1</w:t>
      </w:r>
      <w:r w:rsidR="009A1F6F" w:rsidRPr="009A1F6F">
        <w:t>0</w:t>
      </w:r>
      <w:r w:rsidR="001D4038">
        <w:t>.</w:t>
      </w:r>
    </w:p>
    <w:p w:rsidR="001D4038" w:rsidRPr="001D4038" w:rsidRDefault="001D4038" w:rsidP="001D4038">
      <w:pPr>
        <w:pStyle w:val="1"/>
        <w:ind w:firstLine="720"/>
        <w:jc w:val="both"/>
      </w:pPr>
      <w:proofErr w:type="spellStart"/>
      <w:r w:rsidRPr="001D4038">
        <w:t>Переутверждена</w:t>
      </w:r>
      <w:proofErr w:type="spellEnd"/>
      <w:r w:rsidRPr="001D4038">
        <w:t xml:space="preserve"> на заседании кафедры </w:t>
      </w:r>
      <w:r w:rsidR="00FA4F98" w:rsidRPr="009A1F6F">
        <w:t xml:space="preserve">музейного дела </w:t>
      </w:r>
      <w:r w:rsidRPr="001D4038"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1D4038">
        <w:t>КемГИК</w:t>
      </w:r>
      <w:proofErr w:type="spellEnd"/>
      <w:r w:rsidRPr="001D4038">
        <w:t xml:space="preserve">» по </w:t>
      </w:r>
      <w:proofErr w:type="spellStart"/>
      <w:r w:rsidRPr="001D4038">
        <w:t>web</w:t>
      </w:r>
      <w:proofErr w:type="spellEnd"/>
      <w:r w:rsidRPr="001D4038">
        <w:t xml:space="preserve">-адресу </w:t>
      </w:r>
      <w:hyperlink r:id="rId9" w:history="1">
        <w:r w:rsidRPr="001D4038">
          <w:rPr>
            <w:rStyle w:val="aa"/>
            <w:color w:val="auto"/>
            <w:u w:val="none"/>
          </w:rPr>
          <w:t>https://edu2020.kemgik.ru/</w:t>
        </w:r>
      </w:hyperlink>
      <w:r>
        <w:t xml:space="preserve">  23.05.2024 г., протокол № 11</w:t>
      </w:r>
      <w:r w:rsidRPr="001D4038">
        <w:t>.</w:t>
      </w:r>
    </w:p>
    <w:p w:rsidR="001D4038" w:rsidRDefault="001D4038">
      <w:pPr>
        <w:pStyle w:val="1"/>
        <w:spacing w:after="260"/>
        <w:ind w:firstLine="720"/>
        <w:jc w:val="both"/>
      </w:pPr>
    </w:p>
    <w:p w:rsidR="00DD45FC" w:rsidRDefault="00DD45FC">
      <w:pPr>
        <w:pStyle w:val="1"/>
        <w:spacing w:after="540"/>
        <w:ind w:firstLine="720"/>
        <w:jc w:val="both"/>
      </w:pPr>
    </w:p>
    <w:p w:rsidR="00DD45FC" w:rsidRDefault="00DD45FC">
      <w:pPr>
        <w:pStyle w:val="1"/>
        <w:spacing w:after="540"/>
        <w:ind w:firstLine="720"/>
        <w:jc w:val="both"/>
      </w:pPr>
    </w:p>
    <w:p w:rsidR="00DD45FC" w:rsidRDefault="00DD45FC">
      <w:pPr>
        <w:pStyle w:val="1"/>
        <w:spacing w:after="540"/>
        <w:ind w:firstLine="720"/>
        <w:jc w:val="both"/>
      </w:pPr>
    </w:p>
    <w:p w:rsidR="00690C15" w:rsidRDefault="00385BF6">
      <w:pPr>
        <w:pStyle w:val="1"/>
        <w:spacing w:after="540"/>
        <w:ind w:firstLine="720"/>
        <w:jc w:val="both"/>
      </w:pPr>
      <w:r>
        <w:t xml:space="preserve">Теория и история </w:t>
      </w:r>
      <w:proofErr w:type="gramStart"/>
      <w:r>
        <w:t>архивоведения :</w:t>
      </w:r>
      <w:proofErr w:type="gramEnd"/>
      <w:r>
        <w:t xml:space="preserve"> рабочая программа дисциплины по направлению подготовки 46.04.02 «Документоведение и архивоведение», профиль «Управление документацией в условиях </w:t>
      </w:r>
      <w:proofErr w:type="spellStart"/>
      <w:r>
        <w:t>цифровизации</w:t>
      </w:r>
      <w:proofErr w:type="spellEnd"/>
      <w:r>
        <w:t xml:space="preserve"> общества», квалификация (степень) выпускника «магистр» / сост.: И. Ю. </w:t>
      </w:r>
      <w:proofErr w:type="spellStart"/>
      <w:r>
        <w:t>Усков</w:t>
      </w:r>
      <w:proofErr w:type="spellEnd"/>
      <w:r>
        <w:t xml:space="preserve">. - Кемерово: </w:t>
      </w:r>
      <w:proofErr w:type="spellStart"/>
      <w:r>
        <w:t>Кемеров</w:t>
      </w:r>
      <w:proofErr w:type="spellEnd"/>
      <w:r>
        <w:t>. гос. ин-т культуры, 202</w:t>
      </w:r>
      <w:r w:rsidR="00AB5513">
        <w:t>2</w:t>
      </w:r>
      <w:r>
        <w:t>. - 18 с.</w:t>
      </w:r>
    </w:p>
    <w:p w:rsidR="00690C15" w:rsidRDefault="00385BF6" w:rsidP="003E1E58">
      <w:pPr>
        <w:pStyle w:val="1"/>
        <w:ind w:left="6660" w:firstLine="0"/>
        <w:jc w:val="right"/>
      </w:pPr>
      <w:r>
        <w:rPr>
          <w:b/>
          <w:bCs/>
          <w:i/>
          <w:iCs/>
        </w:rPr>
        <w:t>Составитель:</w:t>
      </w:r>
    </w:p>
    <w:p w:rsidR="00690C15" w:rsidRDefault="00385BF6" w:rsidP="003E1E58">
      <w:pPr>
        <w:pStyle w:val="1"/>
        <w:ind w:firstLine="0"/>
        <w:jc w:val="right"/>
        <w:sectPr w:rsidR="00690C15">
          <w:footerReference w:type="default" r:id="rId10"/>
          <w:pgSz w:w="11900" w:h="16840"/>
          <w:pgMar w:top="1110" w:right="1093" w:bottom="2230" w:left="1107" w:header="682" w:footer="3" w:gutter="0"/>
          <w:pgNumType w:start="1"/>
          <w:cols w:space="720"/>
          <w:noEndnote/>
          <w:docGrid w:linePitch="360"/>
        </w:sectPr>
      </w:pPr>
      <w:r>
        <w:t xml:space="preserve">канд. ист. наук, доцент И. Ю. </w:t>
      </w:r>
      <w:proofErr w:type="spellStart"/>
      <w:r>
        <w:t>Усков</w:t>
      </w:r>
      <w:proofErr w:type="spellEnd"/>
    </w:p>
    <w:p w:rsidR="00690C15" w:rsidRDefault="00385BF6" w:rsidP="00DD45FC">
      <w:pPr>
        <w:pStyle w:val="1"/>
        <w:numPr>
          <w:ilvl w:val="0"/>
          <w:numId w:val="1"/>
        </w:numPr>
        <w:tabs>
          <w:tab w:val="left" w:pos="1249"/>
        </w:tabs>
        <w:ind w:firstLine="940"/>
        <w:jc w:val="both"/>
      </w:pPr>
      <w:bookmarkStart w:id="0" w:name="bookmark0"/>
      <w:bookmarkEnd w:id="0"/>
      <w:r>
        <w:rPr>
          <w:b/>
          <w:bCs/>
        </w:rPr>
        <w:lastRenderedPageBreak/>
        <w:t>Цели освоения дисциплины</w:t>
      </w:r>
    </w:p>
    <w:p w:rsidR="00690C15" w:rsidRDefault="00385BF6" w:rsidP="00DD45FC">
      <w:pPr>
        <w:pStyle w:val="1"/>
        <w:ind w:left="240" w:firstLine="720"/>
        <w:jc w:val="both"/>
      </w:pPr>
      <w:r>
        <w:t>Целью освоения дисциплины «Теория и история архивоведения» является: углубленное и комплексное представление об истории, теории и практики архивного дела, формирование представления об организации хранения, учета, комплектования, использования документов Архивного фонда Российской Федерации, овладение навыками архивной эвристики.</w:t>
      </w:r>
    </w:p>
    <w:p w:rsidR="00DD45FC" w:rsidRPr="00DD45FC" w:rsidRDefault="00385BF6" w:rsidP="00DD45FC">
      <w:pPr>
        <w:pStyle w:val="1"/>
        <w:numPr>
          <w:ilvl w:val="0"/>
          <w:numId w:val="1"/>
        </w:numPr>
        <w:tabs>
          <w:tab w:val="left" w:pos="1269"/>
        </w:tabs>
        <w:ind w:left="240" w:firstLine="720"/>
        <w:jc w:val="both"/>
      </w:pPr>
      <w:bookmarkStart w:id="1" w:name="bookmark1"/>
      <w:bookmarkEnd w:id="1"/>
      <w:r>
        <w:rPr>
          <w:b/>
          <w:bCs/>
        </w:rPr>
        <w:t xml:space="preserve">Место дисциплины в структуре ОПОП магистратуры. </w:t>
      </w:r>
    </w:p>
    <w:p w:rsidR="00690C15" w:rsidRDefault="00385BF6" w:rsidP="00DD45FC">
      <w:pPr>
        <w:pStyle w:val="1"/>
        <w:tabs>
          <w:tab w:val="left" w:pos="1269"/>
        </w:tabs>
        <w:ind w:left="284" w:firstLine="709"/>
        <w:jc w:val="both"/>
      </w:pPr>
      <w:r>
        <w:t xml:space="preserve">Дисциплина «Теория и история архивоведения» принадлежит к базовой части дисциплин образовательной программы </w:t>
      </w:r>
      <w:r w:rsidR="00DD45FC">
        <w:t xml:space="preserve">по направлению подготовки 46.04.02 «Документоведение и архивоведение», профиль «Управление документацией в условиях </w:t>
      </w:r>
      <w:proofErr w:type="spellStart"/>
      <w:r w:rsidR="00DD45FC">
        <w:t>цифровизации</w:t>
      </w:r>
      <w:proofErr w:type="spellEnd"/>
      <w:r w:rsidR="00DD45FC">
        <w:t xml:space="preserve"> общества», квалификация (степень) выпускника «магистр» </w:t>
      </w:r>
      <w:r>
        <w:t>и изучается в 1 и 2 семестрах.</w:t>
      </w:r>
    </w:p>
    <w:p w:rsidR="00690C15" w:rsidRDefault="00385BF6" w:rsidP="00DD45FC">
      <w:pPr>
        <w:pStyle w:val="1"/>
        <w:numPr>
          <w:ilvl w:val="0"/>
          <w:numId w:val="1"/>
        </w:numPr>
        <w:tabs>
          <w:tab w:val="left" w:pos="1283"/>
        </w:tabs>
        <w:ind w:left="240" w:firstLine="720"/>
        <w:jc w:val="both"/>
      </w:pPr>
      <w:bookmarkStart w:id="2" w:name="bookmark2"/>
      <w:bookmarkEnd w:id="2"/>
      <w:r>
        <w:rPr>
          <w:b/>
          <w:bCs/>
        </w:rPr>
        <w:t>Планируемые результаты обучения по дисциплине</w:t>
      </w:r>
    </w:p>
    <w:p w:rsidR="00690C15" w:rsidRDefault="00385BF6" w:rsidP="00DD45FC">
      <w:pPr>
        <w:pStyle w:val="1"/>
        <w:ind w:left="240" w:firstLine="720"/>
        <w:jc w:val="both"/>
      </w:pPr>
      <w:r>
        <w:t>Изучение дисциплины направлено на формирование компетенции:</w:t>
      </w:r>
    </w:p>
    <w:p w:rsidR="00690C15" w:rsidRDefault="00385BF6" w:rsidP="00DD45FC">
      <w:pPr>
        <w:pStyle w:val="1"/>
        <w:numPr>
          <w:ilvl w:val="0"/>
          <w:numId w:val="2"/>
        </w:numPr>
        <w:tabs>
          <w:tab w:val="left" w:pos="1221"/>
        </w:tabs>
        <w:ind w:left="240" w:firstLine="720"/>
        <w:jc w:val="both"/>
      </w:pPr>
      <w:bookmarkStart w:id="3" w:name="bookmark3"/>
      <w:bookmarkEnd w:id="3"/>
      <w:r>
        <w:t>способен самостоятельно работать с источниками информации, непрерывно совершенствовать уровень профессиональной подготовки (ОПК-2);</w:t>
      </w:r>
    </w:p>
    <w:p w:rsidR="00690C15" w:rsidRDefault="00385BF6" w:rsidP="00DD45FC">
      <w:pPr>
        <w:pStyle w:val="1"/>
        <w:numPr>
          <w:ilvl w:val="0"/>
          <w:numId w:val="2"/>
        </w:numPr>
        <w:tabs>
          <w:tab w:val="left" w:pos="1221"/>
        </w:tabs>
        <w:ind w:left="240" w:firstLine="720"/>
        <w:jc w:val="both"/>
      </w:pPr>
      <w:bookmarkStart w:id="4" w:name="bookmark4"/>
      <w:bookmarkEnd w:id="4"/>
      <w:r>
        <w:t>способен осуществлять инновационную деятельность, формулировать и решать научно-исследовательские и прикладные задачи в области документоведения и архивоведения (ОПК-5).</w:t>
      </w:r>
    </w:p>
    <w:p w:rsidR="00690C15" w:rsidRDefault="00385BF6" w:rsidP="00DD45FC">
      <w:pPr>
        <w:pStyle w:val="1"/>
        <w:ind w:left="240" w:firstLine="720"/>
        <w:jc w:val="both"/>
      </w:pPr>
      <w:r>
        <w:t>В результате освоения дисциплины обучающийся должен демонстрировать следующие результаты обучения:</w:t>
      </w:r>
    </w:p>
    <w:p w:rsidR="00690C15" w:rsidRDefault="00385BF6" w:rsidP="00DD45FC">
      <w:pPr>
        <w:pStyle w:val="1"/>
        <w:ind w:firstLine="940"/>
        <w:jc w:val="both"/>
      </w:pPr>
      <w:r>
        <w:rPr>
          <w:i/>
          <w:iCs/>
        </w:rPr>
        <w:t>знать:</w:t>
      </w:r>
    </w:p>
    <w:p w:rsidR="00690C15" w:rsidRDefault="00385BF6" w:rsidP="00DD45FC">
      <w:pPr>
        <w:pStyle w:val="1"/>
        <w:numPr>
          <w:ilvl w:val="0"/>
          <w:numId w:val="2"/>
        </w:numPr>
        <w:tabs>
          <w:tab w:val="left" w:pos="1221"/>
        </w:tabs>
        <w:ind w:left="240" w:firstLine="720"/>
        <w:jc w:val="both"/>
      </w:pPr>
      <w:bookmarkStart w:id="5" w:name="bookmark5"/>
      <w:bookmarkEnd w:id="5"/>
      <w:r>
        <w:t>основные этапы становления отечественной архивоведческой мысли (эмпирическое архивоведение, традиционное архивоведение, классическое архивоведение, советское архивоведение, перспективные направления исследовательской и методической работы в области архивоведения на современном этапе;</w:t>
      </w:r>
    </w:p>
    <w:p w:rsidR="00690C15" w:rsidRDefault="00385BF6" w:rsidP="00DD45FC">
      <w:pPr>
        <w:pStyle w:val="1"/>
        <w:numPr>
          <w:ilvl w:val="0"/>
          <w:numId w:val="2"/>
        </w:numPr>
        <w:tabs>
          <w:tab w:val="left" w:pos="1382"/>
        </w:tabs>
        <w:ind w:left="240" w:firstLine="720"/>
        <w:jc w:val="both"/>
      </w:pPr>
      <w:bookmarkStart w:id="6" w:name="bookmark6"/>
      <w:bookmarkEnd w:id="6"/>
      <w:r>
        <w:t>теоретические основы комплектования, хранения, учета и использования документов Архивного фонда Российской Федерации, организации труда и экономики архивных учреждений;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221"/>
        </w:tabs>
        <w:ind w:left="240" w:firstLine="720"/>
        <w:jc w:val="both"/>
      </w:pPr>
      <w:bookmarkStart w:id="7" w:name="bookmark7"/>
      <w:bookmarkEnd w:id="7"/>
      <w:r>
        <w:t>законы формирования и правила функционирования архивной системы как сложного историко-культурного феномена;</w:t>
      </w:r>
    </w:p>
    <w:p w:rsidR="00690C15" w:rsidRDefault="00385BF6">
      <w:pPr>
        <w:pStyle w:val="1"/>
        <w:ind w:firstLine="940"/>
      </w:pPr>
      <w:r>
        <w:rPr>
          <w:i/>
          <w:iCs/>
        </w:rPr>
        <w:t>уметь: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226"/>
        </w:tabs>
        <w:ind w:left="240" w:firstLine="720"/>
        <w:jc w:val="both"/>
      </w:pPr>
      <w:bookmarkStart w:id="8" w:name="bookmark8"/>
      <w:bookmarkEnd w:id="8"/>
      <w:r>
        <w:t>самостоятельно анализировать информацию, определяя основные направления развития и исследовательские практики архивоведения;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221"/>
        </w:tabs>
        <w:ind w:left="240" w:firstLine="720"/>
        <w:jc w:val="both"/>
      </w:pPr>
      <w:bookmarkStart w:id="9" w:name="bookmark9"/>
      <w:bookmarkEnd w:id="9"/>
      <w:r>
        <w:t>определять значение работ крупных отечественных исследователей для становления и развития архивоведения;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221"/>
        </w:tabs>
        <w:ind w:left="240" w:firstLine="720"/>
        <w:jc w:val="both"/>
      </w:pPr>
      <w:bookmarkStart w:id="10" w:name="bookmark10"/>
      <w:bookmarkEnd w:id="10"/>
      <w:r>
        <w:t>применять полученные знания в организации комплектования, хранения, учета и использования документов Архивного фонда Российской Федерации;</w:t>
      </w:r>
    </w:p>
    <w:p w:rsidR="00690C15" w:rsidRDefault="00385BF6">
      <w:pPr>
        <w:pStyle w:val="1"/>
        <w:ind w:left="240" w:firstLine="720"/>
        <w:jc w:val="both"/>
      </w:pPr>
      <w:r>
        <w:rPr>
          <w:i/>
          <w:iCs/>
        </w:rPr>
        <w:t>владеть: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240"/>
        </w:tabs>
        <w:ind w:left="240" w:firstLine="720"/>
        <w:jc w:val="both"/>
      </w:pPr>
      <w:bookmarkStart w:id="11" w:name="bookmark11"/>
      <w:bookmarkEnd w:id="11"/>
      <w:r>
        <w:t>базовыми знаниями о функциях, принципах и методах архивоведения;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221"/>
        </w:tabs>
        <w:ind w:left="240" w:firstLine="720"/>
        <w:jc w:val="both"/>
      </w:pPr>
      <w:bookmarkStart w:id="12" w:name="bookmark12"/>
      <w:bookmarkEnd w:id="12"/>
      <w:r>
        <w:t xml:space="preserve">принципами и методами организации комплектования, хранения, учета и использования документов Архивного фонда Российской </w:t>
      </w:r>
      <w:proofErr w:type="gramStart"/>
      <w:r>
        <w:t>Федерации ;</w:t>
      </w:r>
      <w:proofErr w:type="gramEnd"/>
    </w:p>
    <w:p w:rsidR="00690C15" w:rsidRDefault="00385BF6">
      <w:pPr>
        <w:pStyle w:val="1"/>
        <w:numPr>
          <w:ilvl w:val="0"/>
          <w:numId w:val="2"/>
        </w:numPr>
        <w:tabs>
          <w:tab w:val="left" w:pos="1240"/>
        </w:tabs>
        <w:spacing w:after="260"/>
        <w:ind w:left="240" w:firstLine="720"/>
        <w:jc w:val="both"/>
      </w:pPr>
      <w:bookmarkStart w:id="13" w:name="bookmark13"/>
      <w:bookmarkEnd w:id="13"/>
      <w:r>
        <w:t>методами поиска архивной информации в учреждениях-депозитариях.</w:t>
      </w:r>
    </w:p>
    <w:p w:rsidR="00690C15" w:rsidRDefault="00385BF6">
      <w:pPr>
        <w:pStyle w:val="1"/>
        <w:numPr>
          <w:ilvl w:val="0"/>
          <w:numId w:val="1"/>
        </w:numPr>
        <w:tabs>
          <w:tab w:val="left" w:pos="1283"/>
        </w:tabs>
        <w:spacing w:after="260"/>
        <w:ind w:left="240" w:firstLine="720"/>
        <w:jc w:val="both"/>
      </w:pPr>
      <w:bookmarkStart w:id="14" w:name="bookmark14"/>
      <w:bookmarkEnd w:id="14"/>
      <w:r>
        <w:rPr>
          <w:b/>
          <w:bCs/>
        </w:rPr>
        <w:t>Объем, структура и содержание дисциплины</w:t>
      </w:r>
    </w:p>
    <w:p w:rsidR="00690C15" w:rsidRDefault="00385BF6">
      <w:pPr>
        <w:pStyle w:val="1"/>
        <w:numPr>
          <w:ilvl w:val="1"/>
          <w:numId w:val="1"/>
        </w:numPr>
        <w:tabs>
          <w:tab w:val="left" w:pos="1461"/>
        </w:tabs>
        <w:ind w:left="240" w:firstLine="720"/>
        <w:jc w:val="both"/>
      </w:pPr>
      <w:bookmarkStart w:id="15" w:name="bookmark15"/>
      <w:bookmarkEnd w:id="15"/>
      <w:r>
        <w:rPr>
          <w:b/>
          <w:bCs/>
        </w:rPr>
        <w:t>Объем дисциплины</w:t>
      </w:r>
    </w:p>
    <w:p w:rsidR="00690C15" w:rsidRDefault="00385BF6">
      <w:pPr>
        <w:pStyle w:val="1"/>
        <w:spacing w:after="260"/>
        <w:ind w:left="240" w:firstLine="720"/>
        <w:jc w:val="both"/>
      </w:pPr>
      <w:r>
        <w:t>Общая трудоёмкость дисциплины составляет 5 зачетных единиц, 180 академических часа, в том числе для дневной формы обучения: 106 часов контактной (аудиторной) работы с обучающимися, 38 часа самостоятельная работа обучающихся, 36 часов - контроль (экзамен). 22 часов (20,75%) аудиторной работы проводится в интерактивных формах. Для заочной формы обучения: 20 часов контактной (аудиторной) работы с обучающимися, 1 51 час самостоятельная работа обучающихся, 9 часов - контроль (экзамен).</w:t>
      </w:r>
      <w:r>
        <w:br w:type="page"/>
      </w:r>
    </w:p>
    <w:p w:rsidR="00690C15" w:rsidRDefault="00385BF6">
      <w:pPr>
        <w:pStyle w:val="a5"/>
        <w:ind w:left="235"/>
      </w:pPr>
      <w:r>
        <w:t xml:space="preserve">4.1.1. Структура дисциплины </w:t>
      </w:r>
      <w:r w:rsidR="00DD45FC">
        <w:t>по</w:t>
      </w:r>
      <w:r>
        <w:t xml:space="preserve"> очной форме обучения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3686"/>
        <w:gridCol w:w="566"/>
        <w:gridCol w:w="710"/>
        <w:gridCol w:w="706"/>
        <w:gridCol w:w="998"/>
        <w:gridCol w:w="1128"/>
        <w:gridCol w:w="1138"/>
        <w:gridCol w:w="682"/>
      </w:tblGrid>
      <w:tr w:rsidR="00690C15" w:rsidRPr="00D27C3B">
        <w:trPr>
          <w:trHeight w:hRule="exact" w:val="566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Pr="00D27C3B" w:rsidRDefault="00385BF6">
            <w:pPr>
              <w:pStyle w:val="a7"/>
              <w:spacing w:before="700"/>
              <w:ind w:firstLine="0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№/</w:t>
            </w:r>
          </w:p>
          <w:p w:rsidR="00690C15" w:rsidRPr="00D27C3B" w:rsidRDefault="00385BF6">
            <w:pPr>
              <w:pStyle w:val="a7"/>
              <w:ind w:firstLine="0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№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Pr="00D27C3B" w:rsidRDefault="00385BF6">
            <w:pPr>
              <w:pStyle w:val="a7"/>
              <w:spacing w:before="560"/>
              <w:ind w:firstLine="0"/>
              <w:jc w:val="center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Наименование модулей (разделов) и тем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90C15" w:rsidRPr="00D27C3B" w:rsidRDefault="00385BF6">
            <w:pPr>
              <w:pStyle w:val="a7"/>
              <w:spacing w:before="180"/>
              <w:ind w:firstLine="0"/>
              <w:jc w:val="center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Семестр</w:t>
            </w:r>
          </w:p>
        </w:tc>
        <w:tc>
          <w:tcPr>
            <w:tcW w:w="536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Pr="00D27C3B" w:rsidRDefault="00385B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Виды учебной работы, и трудоемкость (в часах)</w:t>
            </w:r>
          </w:p>
        </w:tc>
      </w:tr>
      <w:tr w:rsidR="00690C15" w:rsidRPr="00D27C3B">
        <w:trPr>
          <w:trHeight w:hRule="exact" w:val="1387"/>
          <w:jc w:val="center"/>
        </w:trPr>
        <w:tc>
          <w:tcPr>
            <w:tcW w:w="5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0C15" w:rsidRPr="00D27C3B" w:rsidRDefault="00690C1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0C15" w:rsidRPr="00D27C3B" w:rsidRDefault="00690C15">
            <w:pPr>
              <w:rPr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690C15" w:rsidRPr="00D27C3B" w:rsidRDefault="00690C15">
            <w:pPr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 w:rsidP="00D27C3B">
            <w:pPr>
              <w:pStyle w:val="a7"/>
              <w:ind w:firstLine="0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 w:rsidP="00D27C3B">
            <w:pPr>
              <w:pStyle w:val="a7"/>
              <w:ind w:firstLine="0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Лекции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Pr="00D27C3B" w:rsidRDefault="00D27C3B" w:rsidP="00D27C3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</w:t>
            </w:r>
            <w:r w:rsidR="00385BF6" w:rsidRPr="00D27C3B">
              <w:rPr>
                <w:bCs/>
                <w:sz w:val="20"/>
                <w:szCs w:val="20"/>
              </w:rPr>
              <w:t>ические занятия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 w:rsidP="00D27C3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Индивидуальные занятия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 xml:space="preserve">В </w:t>
            </w:r>
            <w:proofErr w:type="spellStart"/>
            <w:r w:rsidRPr="00D27C3B">
              <w:rPr>
                <w:bCs/>
                <w:sz w:val="20"/>
                <w:szCs w:val="20"/>
              </w:rPr>
              <w:t>т.ч</w:t>
            </w:r>
            <w:proofErr w:type="spellEnd"/>
            <w:r w:rsidRPr="00D27C3B">
              <w:rPr>
                <w:bCs/>
                <w:sz w:val="20"/>
                <w:szCs w:val="20"/>
              </w:rPr>
              <w:t xml:space="preserve">. в </w:t>
            </w:r>
            <w:proofErr w:type="spellStart"/>
            <w:r w:rsidRPr="00D27C3B">
              <w:rPr>
                <w:bCs/>
                <w:sz w:val="20"/>
                <w:szCs w:val="20"/>
              </w:rPr>
              <w:t>интерак</w:t>
            </w:r>
            <w:proofErr w:type="spellEnd"/>
            <w:r w:rsidRPr="00D27C3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27C3B">
              <w:rPr>
                <w:bCs/>
                <w:sz w:val="20"/>
                <w:szCs w:val="20"/>
              </w:rPr>
              <w:t>тивной</w:t>
            </w:r>
            <w:proofErr w:type="spellEnd"/>
            <w:r w:rsidRPr="00D27C3B">
              <w:rPr>
                <w:bCs/>
                <w:sz w:val="20"/>
                <w:szCs w:val="20"/>
              </w:rPr>
              <w:t xml:space="preserve"> форме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СР</w:t>
            </w:r>
          </w:p>
        </w:tc>
      </w:tr>
      <w:tr w:rsidR="00690C15">
        <w:trPr>
          <w:trHeight w:hRule="exact" w:val="288"/>
          <w:jc w:val="center"/>
        </w:trPr>
        <w:tc>
          <w:tcPr>
            <w:tcW w:w="1015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  <w:i/>
                <w:iCs/>
              </w:rPr>
              <w:t>Раздел 1. Архивоведение как комплексная научная дисциплина</w:t>
            </w:r>
          </w:p>
        </w:tc>
      </w:tr>
      <w:tr w:rsidR="00690C15">
        <w:trPr>
          <w:trHeight w:hRule="exact" w:val="28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1.1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Понятие об архивах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2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40"/>
            </w:pPr>
            <w: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80"/>
            </w:pPr>
            <w: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380"/>
              <w:jc w:val="both"/>
            </w:pPr>
            <w: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60"/>
            </w:pPr>
            <w:r>
              <w:t>4</w:t>
            </w:r>
          </w:p>
        </w:tc>
      </w:tr>
      <w:tr w:rsidR="00690C15">
        <w:trPr>
          <w:trHeight w:hRule="exact" w:val="83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</w:pPr>
            <w:r>
              <w:t>1.2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Взаимосвязь архивоведения с другими науками и научными дисциплинами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385BF6">
            <w:pPr>
              <w:pStyle w:val="a7"/>
              <w:ind w:firstLine="22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  <w:jc w:val="both"/>
            </w:pPr>
            <w: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60"/>
            </w:pPr>
            <w:r>
              <w:t>2</w:t>
            </w:r>
          </w:p>
        </w:tc>
      </w:tr>
      <w:tr w:rsidR="00690C15">
        <w:trPr>
          <w:trHeight w:hRule="exact" w:val="288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right"/>
            </w:pPr>
            <w:r>
              <w:rPr>
                <w:b/>
                <w:bCs/>
                <w:i/>
                <w:iCs/>
              </w:rPr>
              <w:t>Раздел 2. История архивов и 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proofErr w:type="spellStart"/>
            <w:r>
              <w:rPr>
                <w:b/>
                <w:bCs/>
                <w:i/>
                <w:iCs/>
              </w:rPr>
              <w:t>рхивного</w:t>
            </w:r>
            <w:proofErr w:type="spellEnd"/>
            <w:r>
              <w:rPr>
                <w:b/>
                <w:bCs/>
                <w:i/>
                <w:iCs/>
              </w:rPr>
              <w:t xml:space="preserve"> дела в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rPr>
                <w:b/>
                <w:bCs/>
                <w:i/>
                <w:iCs/>
              </w:rPr>
              <w:t>России</w:t>
            </w:r>
          </w:p>
        </w:tc>
      </w:tr>
      <w:tr w:rsidR="00690C15">
        <w:trPr>
          <w:trHeight w:hRule="exact" w:val="28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2.1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Эмпирическое архивоведение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14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40"/>
              <w:jc w:val="both"/>
            </w:pPr>
            <w: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80"/>
            </w:pPr>
            <w: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380"/>
              <w:jc w:val="both"/>
            </w:pPr>
            <w: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60"/>
            </w:pPr>
            <w:r>
              <w:t>4</w:t>
            </w:r>
          </w:p>
        </w:tc>
      </w:tr>
      <w:tr w:rsidR="00690C15">
        <w:trPr>
          <w:trHeight w:hRule="exact" w:val="56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</w:pPr>
            <w:r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0654CA" w:rsidP="000654CA">
            <w:pPr>
              <w:pStyle w:val="a7"/>
              <w:tabs>
                <w:tab w:val="left" w:pos="1728"/>
              </w:tabs>
              <w:ind w:firstLine="0"/>
            </w:pPr>
            <w:r>
              <w:t xml:space="preserve">Развитие </w:t>
            </w:r>
            <w:r w:rsidR="00385BF6">
              <w:t>архивоведческих</w:t>
            </w:r>
            <w:r>
              <w:t xml:space="preserve"> </w:t>
            </w:r>
            <w:r w:rsidR="00385BF6">
              <w:t>знаний в XVIII - XX вв.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14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40"/>
              <w:jc w:val="both"/>
            </w:pPr>
            <w: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  <w:jc w:val="both"/>
            </w:pPr>
            <w: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60"/>
            </w:pPr>
            <w:r>
              <w:t>4</w:t>
            </w:r>
          </w:p>
        </w:tc>
      </w:tr>
      <w:tr w:rsidR="00690C15">
        <w:trPr>
          <w:trHeight w:hRule="exact" w:val="28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2.3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 xml:space="preserve">Зарубежная архивная </w:t>
            </w:r>
            <w:proofErr w:type="spellStart"/>
            <w:r>
              <w:t>Россика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14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center"/>
            </w:pPr>
            <w:r>
              <w:t>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80"/>
            </w:pPr>
            <w: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380"/>
              <w:jc w:val="both"/>
            </w:pPr>
            <w: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60"/>
            </w:pPr>
            <w:r>
              <w:t>4</w:t>
            </w:r>
          </w:p>
        </w:tc>
      </w:tr>
      <w:tr w:rsidR="00690C15">
        <w:trPr>
          <w:trHeight w:hRule="exact" w:val="56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</w:pPr>
            <w:r>
              <w:t>2.4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Архивная служба Российской Федерации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14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40"/>
              <w:jc w:val="both"/>
            </w:pPr>
            <w: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  <w:jc w:val="both"/>
            </w:pPr>
            <w: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60"/>
            </w:pPr>
            <w:r>
              <w:t>4</w:t>
            </w:r>
          </w:p>
        </w:tc>
      </w:tr>
      <w:tr w:rsidR="00690C15">
        <w:trPr>
          <w:trHeight w:hRule="exact" w:val="288"/>
          <w:jc w:val="center"/>
        </w:trPr>
        <w:tc>
          <w:tcPr>
            <w:tcW w:w="1015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  <w:i/>
                <w:iCs/>
              </w:rPr>
              <w:t>Раздел 3. Теория и методика архивоведения</w:t>
            </w:r>
          </w:p>
        </w:tc>
      </w:tr>
      <w:tr w:rsidR="00690C15">
        <w:trPr>
          <w:trHeight w:hRule="exact" w:val="111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spacing w:after="60"/>
              <w:ind w:firstLine="0"/>
            </w:pPr>
            <w:r>
              <w:t>3.1</w:t>
            </w:r>
          </w:p>
          <w:p w:rsidR="00690C15" w:rsidRDefault="00385B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vertAlign w:val="superscript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Организация хранения документов Архивного фонда Российской Федерации и других архивных документов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40"/>
              <w:jc w:val="both"/>
            </w:pPr>
            <w: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  <w:jc w:val="both"/>
            </w:pPr>
            <w: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60"/>
            </w:pPr>
            <w:r>
              <w:t>4</w:t>
            </w:r>
          </w:p>
        </w:tc>
      </w:tr>
      <w:tr w:rsidR="00690C15">
        <w:trPr>
          <w:trHeight w:hRule="exact" w:val="835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</w:pPr>
            <w:r>
              <w:t>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Комплектование архивов.</w:t>
            </w:r>
          </w:p>
          <w:p w:rsidR="00690C15" w:rsidRDefault="00385BF6">
            <w:pPr>
              <w:pStyle w:val="a7"/>
              <w:ind w:firstLine="0"/>
            </w:pPr>
            <w:r>
              <w:t>Научно-методические основы экспертизы ценности документов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40"/>
              <w:jc w:val="both"/>
            </w:pPr>
            <w: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  <w:jc w:val="both"/>
            </w:pPr>
            <w: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60"/>
            </w:pPr>
            <w:r>
              <w:t>2</w:t>
            </w:r>
          </w:p>
        </w:tc>
      </w:tr>
      <w:tr w:rsidR="00690C15">
        <w:trPr>
          <w:trHeight w:hRule="exact" w:val="56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spacing w:after="40"/>
              <w:ind w:firstLine="0"/>
            </w:pPr>
            <w:r>
              <w:t>3.3</w:t>
            </w:r>
          </w:p>
          <w:p w:rsidR="00690C15" w:rsidRDefault="00385BF6">
            <w:pPr>
              <w:pStyle w:val="a7"/>
              <w:ind w:firstLine="0"/>
              <w:jc w:val="center"/>
            </w:pPr>
            <w: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Учет и обеспечение сохранности архивных документов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40"/>
              <w:jc w:val="both"/>
            </w:pPr>
            <w: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  <w:jc w:val="both"/>
            </w:pPr>
            <w: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60"/>
            </w:pPr>
            <w:r>
              <w:t>2</w:t>
            </w:r>
          </w:p>
        </w:tc>
      </w:tr>
      <w:tr w:rsidR="00690C15">
        <w:trPr>
          <w:trHeight w:hRule="exact" w:val="56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</w:pPr>
            <w:r>
              <w:t>3.4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Справочно-поисковые средства для архивных документов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40"/>
              <w:jc w:val="both"/>
            </w:pPr>
            <w: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  <w:jc w:val="both"/>
            </w:pPr>
            <w: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60"/>
            </w:pPr>
            <w:r>
              <w:t>2</w:t>
            </w:r>
          </w:p>
        </w:tc>
      </w:tr>
      <w:tr w:rsidR="00690C15">
        <w:trPr>
          <w:trHeight w:hRule="exact" w:val="84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</w:pPr>
            <w:r>
              <w:t>3.5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Основные направления использования архивных документов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40"/>
              <w:jc w:val="both"/>
            </w:pPr>
            <w: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  <w:jc w:val="both"/>
            </w:pPr>
            <w: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500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60"/>
            </w:pPr>
            <w:r>
              <w:t>4</w:t>
            </w:r>
          </w:p>
        </w:tc>
      </w:tr>
      <w:tr w:rsidR="00690C15">
        <w:trPr>
          <w:trHeight w:hRule="exact" w:val="56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</w:pPr>
            <w:r>
              <w:t>3.6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Организация работы архива.</w:t>
            </w:r>
          </w:p>
          <w:p w:rsidR="00690C15" w:rsidRDefault="00385BF6">
            <w:pPr>
              <w:pStyle w:val="a7"/>
              <w:ind w:firstLine="0"/>
            </w:pPr>
            <w:r>
              <w:t>Архивный маркетинг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40"/>
              <w:jc w:val="both"/>
            </w:pPr>
            <w:r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  <w:jc w:val="both"/>
            </w:pPr>
            <w: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60"/>
            </w:pPr>
            <w:r>
              <w:t>2</w:t>
            </w:r>
          </w:p>
        </w:tc>
      </w:tr>
      <w:tr w:rsidR="00690C15">
        <w:trPr>
          <w:trHeight w:hRule="exact" w:val="288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Экзамен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40"/>
              <w:jc w:val="both"/>
            </w:pPr>
            <w:r>
              <w:rPr>
                <w:b/>
                <w:bCs/>
              </w:rPr>
              <w:t>36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</w:tr>
      <w:tr w:rsidR="00690C15">
        <w:trPr>
          <w:trHeight w:hRule="exact" w:val="293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</w:pPr>
            <w:r>
              <w:rPr>
                <w:b/>
                <w:bCs/>
                <w:i/>
                <w:iCs/>
              </w:rPr>
              <w:t>Итого: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180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00"/>
            </w:pPr>
            <w:r>
              <w:rPr>
                <w:b/>
                <w:bCs/>
              </w:rPr>
              <w:t>44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</w:pPr>
            <w:r>
              <w:rPr>
                <w:b/>
                <w:bCs/>
              </w:rPr>
              <w:t>62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22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38</w:t>
            </w:r>
          </w:p>
        </w:tc>
      </w:tr>
    </w:tbl>
    <w:p w:rsidR="00690C15" w:rsidRDefault="00690C15">
      <w:pPr>
        <w:spacing w:after="259" w:line="1" w:lineRule="exact"/>
      </w:pPr>
    </w:p>
    <w:p w:rsidR="00690C15" w:rsidRDefault="00385BF6">
      <w:pPr>
        <w:pStyle w:val="a5"/>
        <w:ind w:left="235"/>
      </w:pPr>
      <w:r>
        <w:t>4.1.2. Структура дисциплины п</w:t>
      </w:r>
      <w:r w:rsidR="00DD45FC">
        <w:t>о</w:t>
      </w:r>
      <w:r>
        <w:t xml:space="preserve"> заочной форме обучения</w:t>
      </w:r>
    </w:p>
    <w:tbl>
      <w:tblPr>
        <w:tblOverlap w:val="never"/>
        <w:tblW w:w="1015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542"/>
        <w:gridCol w:w="566"/>
        <w:gridCol w:w="710"/>
        <w:gridCol w:w="706"/>
        <w:gridCol w:w="994"/>
        <w:gridCol w:w="1133"/>
        <w:gridCol w:w="1138"/>
        <w:gridCol w:w="682"/>
      </w:tblGrid>
      <w:tr w:rsidR="00690C15" w:rsidTr="00D27C3B">
        <w:trPr>
          <w:trHeight w:hRule="exact" w:val="566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Pr="000654CA" w:rsidRDefault="00385BF6">
            <w:pPr>
              <w:pStyle w:val="a7"/>
              <w:spacing w:before="700"/>
              <w:ind w:firstLine="0"/>
              <w:jc w:val="center"/>
            </w:pPr>
            <w:r w:rsidRPr="000654CA">
              <w:rPr>
                <w:bCs/>
              </w:rPr>
              <w:t>№/ №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Pr="000654CA" w:rsidRDefault="00385BF6">
            <w:pPr>
              <w:pStyle w:val="a7"/>
              <w:spacing w:before="560"/>
              <w:ind w:firstLine="0"/>
              <w:jc w:val="center"/>
            </w:pPr>
            <w:r w:rsidRPr="000654CA">
              <w:rPr>
                <w:bCs/>
              </w:rPr>
              <w:t>Наименование модулей (разделов) и тем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90C15" w:rsidRPr="000654CA" w:rsidRDefault="00385BF6">
            <w:pPr>
              <w:pStyle w:val="a7"/>
              <w:spacing w:before="180"/>
              <w:ind w:firstLine="460"/>
            </w:pPr>
            <w:r w:rsidRPr="000654CA">
              <w:rPr>
                <w:bCs/>
              </w:rPr>
              <w:t>Семестр</w:t>
            </w:r>
          </w:p>
        </w:tc>
        <w:tc>
          <w:tcPr>
            <w:tcW w:w="536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Pr="000654CA" w:rsidRDefault="00385BF6">
            <w:pPr>
              <w:pStyle w:val="a7"/>
              <w:ind w:firstLine="0"/>
              <w:jc w:val="center"/>
            </w:pPr>
            <w:r w:rsidRPr="000654CA">
              <w:rPr>
                <w:bCs/>
              </w:rPr>
              <w:t>Виды учебной работы, и трудоемкость (в часах)</w:t>
            </w:r>
          </w:p>
        </w:tc>
      </w:tr>
      <w:tr w:rsidR="00690C15" w:rsidTr="00D27C3B">
        <w:trPr>
          <w:trHeight w:hRule="exact" w:val="1397"/>
          <w:jc w:val="center"/>
        </w:trPr>
        <w:tc>
          <w:tcPr>
            <w:tcW w:w="6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C15" w:rsidRPr="000654CA" w:rsidRDefault="00690C15"/>
        </w:tc>
        <w:tc>
          <w:tcPr>
            <w:tcW w:w="35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C15" w:rsidRPr="000654CA" w:rsidRDefault="00690C15"/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690C15" w:rsidRPr="000654CA" w:rsidRDefault="00690C15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 w:rsidP="00D27C3B">
            <w:pPr>
              <w:pStyle w:val="a7"/>
              <w:ind w:firstLine="0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 w:rsidP="00D27C3B">
            <w:pPr>
              <w:pStyle w:val="a7"/>
              <w:ind w:firstLine="0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Лекции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 w:rsidP="00D27C3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 xml:space="preserve">Практически е </w:t>
            </w:r>
            <w:proofErr w:type="spellStart"/>
            <w:r w:rsidRPr="00D27C3B">
              <w:rPr>
                <w:bCs/>
                <w:sz w:val="20"/>
                <w:szCs w:val="20"/>
              </w:rPr>
              <w:t>заняти</w:t>
            </w:r>
            <w:proofErr w:type="spellEnd"/>
            <w:r w:rsidRPr="00D27C3B">
              <w:rPr>
                <w:bCs/>
                <w:sz w:val="20"/>
                <w:szCs w:val="20"/>
              </w:rPr>
              <w:t xml:space="preserve"> 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 w:rsidP="00D27C3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Индивидуальные занятия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 xml:space="preserve">В </w:t>
            </w:r>
            <w:proofErr w:type="spellStart"/>
            <w:r w:rsidRPr="00D27C3B">
              <w:rPr>
                <w:bCs/>
                <w:sz w:val="20"/>
                <w:szCs w:val="20"/>
              </w:rPr>
              <w:t>т.ч</w:t>
            </w:r>
            <w:proofErr w:type="spellEnd"/>
            <w:r w:rsidRPr="00D27C3B">
              <w:rPr>
                <w:bCs/>
                <w:sz w:val="20"/>
                <w:szCs w:val="20"/>
              </w:rPr>
              <w:t xml:space="preserve">. в </w:t>
            </w:r>
            <w:proofErr w:type="spellStart"/>
            <w:r w:rsidRPr="00D27C3B">
              <w:rPr>
                <w:bCs/>
                <w:sz w:val="20"/>
                <w:szCs w:val="20"/>
              </w:rPr>
              <w:t>интерак</w:t>
            </w:r>
            <w:proofErr w:type="spellEnd"/>
            <w:r w:rsidRPr="00D27C3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D27C3B">
              <w:rPr>
                <w:bCs/>
                <w:sz w:val="20"/>
                <w:szCs w:val="20"/>
              </w:rPr>
              <w:t>тивной</w:t>
            </w:r>
            <w:proofErr w:type="spellEnd"/>
            <w:r w:rsidRPr="00D27C3B">
              <w:rPr>
                <w:bCs/>
                <w:sz w:val="20"/>
                <w:szCs w:val="20"/>
              </w:rPr>
              <w:t xml:space="preserve"> форме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Pr="00D27C3B" w:rsidRDefault="00385BF6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D27C3B">
              <w:rPr>
                <w:bCs/>
                <w:sz w:val="20"/>
                <w:szCs w:val="20"/>
              </w:rPr>
              <w:t>СР</w:t>
            </w:r>
            <w:r w:rsidR="00D27C3B">
              <w:rPr>
                <w:bCs/>
                <w:sz w:val="20"/>
                <w:szCs w:val="20"/>
              </w:rPr>
              <w:t>О</w:t>
            </w:r>
          </w:p>
        </w:tc>
      </w:tr>
    </w:tbl>
    <w:p w:rsidR="00690C15" w:rsidRDefault="00385BF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542"/>
        <w:gridCol w:w="566"/>
        <w:gridCol w:w="710"/>
        <w:gridCol w:w="706"/>
        <w:gridCol w:w="998"/>
        <w:gridCol w:w="1128"/>
        <w:gridCol w:w="1138"/>
        <w:gridCol w:w="682"/>
      </w:tblGrid>
      <w:tr w:rsidR="00690C15">
        <w:trPr>
          <w:trHeight w:hRule="exact" w:val="293"/>
          <w:jc w:val="center"/>
        </w:trPr>
        <w:tc>
          <w:tcPr>
            <w:tcW w:w="1015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  <w:i/>
                <w:iCs/>
              </w:rPr>
              <w:t>Раздел 1. Архивоведение как комплексная научная дисциплина</w:t>
            </w:r>
          </w:p>
        </w:tc>
      </w:tr>
      <w:tr w:rsidR="00690C15">
        <w:trPr>
          <w:trHeight w:hRule="exact" w:val="28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1.1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Понятие об архивах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2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40"/>
            </w:pPr>
            <w: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center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00"/>
            </w:pPr>
            <w:r>
              <w:t>12</w:t>
            </w:r>
          </w:p>
        </w:tc>
      </w:tr>
      <w:tr w:rsidR="00690C15">
        <w:trPr>
          <w:trHeight w:hRule="exact" w:val="84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</w:pPr>
            <w:r>
              <w:t>1.2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Взаимосвязь архивоведения с другими науками и научными дисциплинами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4</w:t>
            </w:r>
          </w:p>
        </w:tc>
      </w:tr>
      <w:tr w:rsidR="00690C15">
        <w:trPr>
          <w:trHeight w:hRule="exact" w:val="288"/>
          <w:jc w:val="center"/>
        </w:trPr>
        <w:tc>
          <w:tcPr>
            <w:tcW w:w="550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right"/>
            </w:pPr>
            <w:r>
              <w:rPr>
                <w:b/>
                <w:bCs/>
                <w:i/>
                <w:iCs/>
              </w:rPr>
              <w:t>Раздел 2. История архивов и 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proofErr w:type="spellStart"/>
            <w:r>
              <w:rPr>
                <w:b/>
                <w:bCs/>
                <w:i/>
                <w:iCs/>
              </w:rPr>
              <w:t>рхивного</w:t>
            </w:r>
            <w:proofErr w:type="spellEnd"/>
            <w:r>
              <w:rPr>
                <w:b/>
                <w:bCs/>
                <w:i/>
                <w:iCs/>
              </w:rPr>
              <w:t xml:space="preserve"> дела в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rPr>
                <w:b/>
                <w:bCs/>
                <w:i/>
                <w:iCs/>
              </w:rPr>
              <w:t>России</w:t>
            </w:r>
          </w:p>
        </w:tc>
      </w:tr>
      <w:tr w:rsidR="00690C15">
        <w:trPr>
          <w:trHeight w:hRule="exact" w:val="28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center"/>
            </w:pPr>
            <w:r>
              <w:t>2.1.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Эмпирическое архивоведение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14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80"/>
            </w:pPr>
            <w: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460"/>
            </w:pPr>
            <w: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00"/>
            </w:pPr>
            <w:r>
              <w:t>12</w:t>
            </w:r>
          </w:p>
        </w:tc>
      </w:tr>
      <w:tr w:rsidR="00690C15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2.2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E53A9A" w:rsidP="00E53A9A">
            <w:pPr>
              <w:pStyle w:val="a7"/>
              <w:tabs>
                <w:tab w:val="left" w:pos="1589"/>
              </w:tabs>
              <w:ind w:firstLine="0"/>
            </w:pPr>
            <w:r>
              <w:t xml:space="preserve">Развитие </w:t>
            </w:r>
            <w:r w:rsidR="00385BF6">
              <w:t>архивоведческих</w:t>
            </w:r>
            <w:r>
              <w:t xml:space="preserve"> </w:t>
            </w:r>
            <w:r w:rsidR="00385BF6">
              <w:t>знаний в XVIII - XX вв.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14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460"/>
            </w:pPr>
            <w: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00"/>
            </w:pPr>
            <w:r>
              <w:t>12</w:t>
            </w:r>
          </w:p>
        </w:tc>
      </w:tr>
      <w:tr w:rsidR="00690C15">
        <w:trPr>
          <w:trHeight w:hRule="exact" w:val="28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center"/>
            </w:pPr>
            <w:r>
              <w:t>2.3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 xml:space="preserve">Зарубежная архивная </w:t>
            </w:r>
            <w:proofErr w:type="spellStart"/>
            <w:r>
              <w:t>Россика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14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80"/>
            </w:pPr>
            <w: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00"/>
            </w:pPr>
            <w:r>
              <w:t>12</w:t>
            </w:r>
          </w:p>
        </w:tc>
      </w:tr>
      <w:tr w:rsidR="00690C15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2.4.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Архивная служба Российской Федерации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140"/>
            </w:pPr>
            <w: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00"/>
            </w:pPr>
            <w:r>
              <w:t>12</w:t>
            </w:r>
          </w:p>
        </w:tc>
      </w:tr>
      <w:tr w:rsidR="00690C15">
        <w:trPr>
          <w:trHeight w:hRule="exact" w:val="283"/>
          <w:jc w:val="center"/>
        </w:trPr>
        <w:tc>
          <w:tcPr>
            <w:tcW w:w="1015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  <w:i/>
                <w:iCs/>
              </w:rPr>
              <w:t>Раздел 3. Теория и методика архивоведения</w:t>
            </w:r>
          </w:p>
        </w:tc>
      </w:tr>
      <w:tr w:rsidR="00690C15">
        <w:trPr>
          <w:trHeight w:hRule="exact" w:val="111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3.1.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Организация хранения документов Архивного фонда Российской Федерации и других архивных документов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  <w:jc w:val="both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19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00"/>
            </w:pPr>
            <w:r>
              <w:t>17</w:t>
            </w:r>
          </w:p>
        </w:tc>
      </w:tr>
      <w:tr w:rsidR="00690C15">
        <w:trPr>
          <w:trHeight w:hRule="exact" w:val="138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3.2.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Комплектование Архивного фонда Российской Федерации. Научно-методические основы экспертизы ценности документов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  <w:jc w:val="both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00"/>
            </w:pPr>
            <w:r>
              <w:t>14</w:t>
            </w:r>
          </w:p>
        </w:tc>
      </w:tr>
      <w:tr w:rsidR="00690C15" w:rsidTr="00E53A9A">
        <w:trPr>
          <w:trHeight w:hRule="exact" w:val="639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3.3.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Учет и обеспечение сохранности архивных документов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  <w:jc w:val="both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460"/>
            </w:pPr>
            <w: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00"/>
            </w:pPr>
            <w:r>
              <w:t>14</w:t>
            </w:r>
          </w:p>
        </w:tc>
      </w:tr>
      <w:tr w:rsidR="00690C15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3.4.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spacing w:line="233" w:lineRule="auto"/>
              <w:ind w:firstLine="0"/>
            </w:pPr>
            <w:r>
              <w:t>Справочно-поисковые средства для архивных документов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  <w:jc w:val="both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460"/>
            </w:pPr>
            <w: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00"/>
            </w:pPr>
            <w:r>
              <w:t>14</w:t>
            </w:r>
          </w:p>
        </w:tc>
      </w:tr>
      <w:tr w:rsidR="00690C15">
        <w:trPr>
          <w:trHeight w:hRule="exact" w:val="8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3.5.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Основные направления использования архивных документов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  <w:jc w:val="both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460"/>
            </w:pPr>
            <w: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00"/>
            </w:pPr>
            <w:r>
              <w:t>14</w:t>
            </w:r>
          </w:p>
        </w:tc>
      </w:tr>
      <w:tr w:rsidR="00690C15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3.6.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Организация работы архива. Архивный маркетинг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  <w:jc w:val="both"/>
            </w:pPr>
            <w: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80"/>
            </w:pPr>
            <w:r>
              <w:t>16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00"/>
            </w:pPr>
            <w:r>
              <w:t>14</w:t>
            </w:r>
          </w:p>
        </w:tc>
      </w:tr>
      <w:tr w:rsidR="00690C15">
        <w:trPr>
          <w:trHeight w:hRule="exact" w:val="28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Экзамен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280"/>
            </w:pPr>
            <w:r>
              <w:rPr>
                <w:b/>
                <w:bCs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</w:tr>
      <w:tr w:rsidR="00690C15">
        <w:trPr>
          <w:trHeight w:hRule="exact" w:val="29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</w:pPr>
            <w:r>
              <w:rPr>
                <w:b/>
                <w:bCs/>
                <w:i/>
                <w:iCs/>
              </w:rPr>
              <w:t>Итого: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180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220"/>
            </w:pPr>
            <w:r>
              <w:rPr>
                <w:b/>
                <w:bCs/>
              </w:rPr>
              <w:t>10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380"/>
            </w:pPr>
            <w:r>
              <w:rPr>
                <w:b/>
                <w:bCs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C15" w:rsidRDefault="00690C15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151</w:t>
            </w:r>
          </w:p>
        </w:tc>
      </w:tr>
    </w:tbl>
    <w:p w:rsidR="00690C15" w:rsidRDefault="00690C15">
      <w:pPr>
        <w:sectPr w:rsidR="00690C15">
          <w:pgSz w:w="11900" w:h="16840"/>
          <w:pgMar w:top="1129" w:right="871" w:bottom="1126" w:left="876" w:header="701" w:footer="3" w:gutter="0"/>
          <w:cols w:space="720"/>
          <w:noEndnote/>
          <w:docGrid w:linePitch="360"/>
        </w:sectPr>
      </w:pPr>
    </w:p>
    <w:p w:rsidR="00690C15" w:rsidRDefault="00385BF6" w:rsidP="00A25C3C">
      <w:pPr>
        <w:pStyle w:val="a5"/>
        <w:numPr>
          <w:ilvl w:val="1"/>
          <w:numId w:val="1"/>
        </w:numPr>
        <w:ind w:left="806"/>
      </w:pPr>
      <w:r>
        <w:t>Содержание дисциплины</w:t>
      </w:r>
    </w:p>
    <w:p w:rsidR="00A25C3C" w:rsidRDefault="00A25C3C" w:rsidP="00A25C3C">
      <w:pPr>
        <w:pStyle w:val="a5"/>
        <w:ind w:left="806"/>
      </w:pPr>
    </w:p>
    <w:tbl>
      <w:tblPr>
        <w:tblOverlap w:val="never"/>
        <w:tblW w:w="1012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7"/>
        <w:gridCol w:w="4599"/>
        <w:gridCol w:w="2977"/>
        <w:gridCol w:w="1746"/>
        <w:gridCol w:w="16"/>
      </w:tblGrid>
      <w:tr w:rsidR="00690C15" w:rsidTr="00CE362F">
        <w:trPr>
          <w:gridAfter w:val="1"/>
          <w:wAfter w:w="16" w:type="dxa"/>
          <w:trHeight w:hRule="exact" w:val="2222"/>
        </w:trPr>
        <w:tc>
          <w:tcPr>
            <w:tcW w:w="787" w:type="dxa"/>
            <w:shd w:val="clear" w:color="auto" w:fill="FFFFFF"/>
          </w:tcPr>
          <w:p w:rsidR="00690C15" w:rsidRDefault="00385BF6" w:rsidP="00F5761A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599" w:type="dxa"/>
            <w:shd w:val="clear" w:color="auto" w:fill="FFFFFF"/>
          </w:tcPr>
          <w:p w:rsidR="00690C15" w:rsidRDefault="00385BF6" w:rsidP="00F5761A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Содержание дисциплины</w:t>
            </w:r>
          </w:p>
        </w:tc>
        <w:tc>
          <w:tcPr>
            <w:tcW w:w="2977" w:type="dxa"/>
            <w:shd w:val="clear" w:color="auto" w:fill="FFFFFF"/>
          </w:tcPr>
          <w:p w:rsidR="00690C15" w:rsidRDefault="00385BF6" w:rsidP="00F5761A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Результаты обучения</w:t>
            </w:r>
          </w:p>
        </w:tc>
        <w:tc>
          <w:tcPr>
            <w:tcW w:w="1746" w:type="dxa"/>
            <w:shd w:val="clear" w:color="auto" w:fill="FFFFFF"/>
          </w:tcPr>
          <w:p w:rsidR="00690C15" w:rsidRDefault="00385BF6" w:rsidP="00F5761A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Формы текущего контроля, промежуточной аттестации. Виды оценочных средств</w:t>
            </w:r>
          </w:p>
        </w:tc>
      </w:tr>
      <w:tr w:rsidR="00690C15" w:rsidTr="00CE362F">
        <w:trPr>
          <w:trHeight w:hRule="exact" w:val="288"/>
        </w:trPr>
        <w:tc>
          <w:tcPr>
            <w:tcW w:w="10125" w:type="dxa"/>
            <w:gridSpan w:val="5"/>
            <w:shd w:val="clear" w:color="auto" w:fill="FFFFFF"/>
            <w:vAlign w:val="bottom"/>
          </w:tcPr>
          <w:p w:rsidR="00690C15" w:rsidRDefault="00385BF6" w:rsidP="00F5761A">
            <w:pPr>
              <w:pStyle w:val="a7"/>
              <w:ind w:firstLine="0"/>
              <w:jc w:val="center"/>
            </w:pPr>
            <w:r>
              <w:rPr>
                <w:b/>
                <w:bCs/>
                <w:i/>
                <w:iCs/>
              </w:rPr>
              <w:t>Раздел 1. Архивоведение как комплексная научная дисциплина</w:t>
            </w:r>
          </w:p>
        </w:tc>
      </w:tr>
      <w:tr w:rsidR="00690C15" w:rsidTr="00CE362F">
        <w:trPr>
          <w:gridAfter w:val="1"/>
          <w:wAfter w:w="16" w:type="dxa"/>
          <w:trHeight w:hRule="exact" w:val="1387"/>
        </w:trPr>
        <w:tc>
          <w:tcPr>
            <w:tcW w:w="787" w:type="dxa"/>
            <w:shd w:val="clear" w:color="auto" w:fill="FFFFFF"/>
          </w:tcPr>
          <w:p w:rsidR="00690C15" w:rsidRDefault="00385BF6" w:rsidP="00F5761A">
            <w:pPr>
              <w:pStyle w:val="a7"/>
              <w:ind w:firstLine="0"/>
            </w:pPr>
            <w:r>
              <w:t>1.1</w:t>
            </w:r>
          </w:p>
        </w:tc>
        <w:tc>
          <w:tcPr>
            <w:tcW w:w="4599" w:type="dxa"/>
            <w:shd w:val="clear" w:color="auto" w:fill="FFFFFF"/>
            <w:vAlign w:val="bottom"/>
          </w:tcPr>
          <w:p w:rsidR="00690C15" w:rsidRDefault="00385BF6" w:rsidP="00F5761A">
            <w:pPr>
              <w:pStyle w:val="a7"/>
              <w:ind w:left="125" w:right="242" w:firstLine="0"/>
              <w:jc w:val="both"/>
            </w:pPr>
            <w:r>
              <w:rPr>
                <w:b/>
                <w:bCs/>
              </w:rPr>
              <w:t>Понятие об архивах</w:t>
            </w:r>
          </w:p>
          <w:p w:rsidR="00690C15" w:rsidRDefault="00385BF6" w:rsidP="00F5761A">
            <w:pPr>
              <w:pStyle w:val="a7"/>
              <w:tabs>
                <w:tab w:val="left" w:pos="1416"/>
                <w:tab w:val="left" w:pos="3010"/>
                <w:tab w:val="left" w:pos="4267"/>
                <w:tab w:val="left" w:pos="5861"/>
                <w:tab w:val="left" w:pos="7022"/>
              </w:tabs>
              <w:ind w:left="125" w:right="242" w:firstLine="0"/>
              <w:jc w:val="both"/>
            </w:pPr>
            <w:r>
              <w:t>Лингвистический и герменевтический подходы в объяснении термина «архив». Многозначность термина в русском языке: учреждение, ведающее хранением</w:t>
            </w:r>
            <w:r>
              <w:tab/>
              <w:t>документов;</w:t>
            </w:r>
            <w:r>
              <w:tab/>
              <w:t>собрание</w:t>
            </w:r>
            <w:r>
              <w:tab/>
              <w:t>документов;</w:t>
            </w:r>
            <w:r>
              <w:tab/>
              <w:t>сборник</w:t>
            </w:r>
            <w:r>
              <w:tab/>
              <w:t>документов,</w:t>
            </w:r>
          </w:p>
          <w:p w:rsidR="00690C15" w:rsidRDefault="00385BF6" w:rsidP="00F5761A">
            <w:pPr>
              <w:pStyle w:val="a7"/>
              <w:ind w:left="125" w:right="242" w:firstLine="0"/>
              <w:jc w:val="both"/>
            </w:pPr>
            <w:r>
              <w:t>повременное издание.</w:t>
            </w:r>
          </w:p>
        </w:tc>
        <w:tc>
          <w:tcPr>
            <w:tcW w:w="2977" w:type="dxa"/>
            <w:vMerge w:val="restart"/>
            <w:shd w:val="clear" w:color="auto" w:fill="FFFFFF"/>
            <w:vAlign w:val="bottom"/>
          </w:tcPr>
          <w:p w:rsidR="00690C15" w:rsidRDefault="00385BF6" w:rsidP="00F5761A">
            <w:pPr>
              <w:pStyle w:val="a7"/>
              <w:ind w:left="168" w:right="138" w:firstLine="142"/>
              <w:jc w:val="both"/>
            </w:pPr>
            <w:r>
              <w:rPr>
                <w:b/>
                <w:bCs/>
                <w:i/>
                <w:iCs/>
              </w:rPr>
              <w:t>Формируемые компетенции:</w:t>
            </w:r>
          </w:p>
          <w:p w:rsidR="00690C15" w:rsidRDefault="00FA4F98" w:rsidP="00F5761A">
            <w:pPr>
              <w:pStyle w:val="a7"/>
              <w:tabs>
                <w:tab w:val="left" w:pos="547"/>
                <w:tab w:val="left" w:pos="1906"/>
              </w:tabs>
              <w:ind w:left="168" w:right="138" w:firstLine="142"/>
              <w:jc w:val="both"/>
            </w:pPr>
            <w:r>
              <w:t>ОПК-5</w:t>
            </w:r>
            <w:r w:rsidR="00385BF6">
              <w:t>способен</w:t>
            </w:r>
            <w:r>
              <w:t xml:space="preserve"> </w:t>
            </w:r>
            <w:r w:rsidR="00385BF6">
              <w:t>осуществлять</w:t>
            </w:r>
          </w:p>
          <w:p w:rsidR="00690C15" w:rsidRDefault="00385BF6" w:rsidP="00F5761A">
            <w:pPr>
              <w:pStyle w:val="a7"/>
              <w:tabs>
                <w:tab w:val="left" w:pos="2011"/>
                <w:tab w:val="left" w:pos="2563"/>
              </w:tabs>
              <w:ind w:left="168" w:right="138" w:firstLine="142"/>
              <w:jc w:val="both"/>
            </w:pPr>
            <w:r>
              <w:t>инновацион</w:t>
            </w:r>
            <w:r w:rsidR="00FA4F98">
              <w:t xml:space="preserve">ную деятельность, формулировать и </w:t>
            </w:r>
            <w:r>
              <w:t>решать</w:t>
            </w:r>
            <w:r w:rsidR="00FA4F98">
              <w:t xml:space="preserve"> научно-исследовательские </w:t>
            </w:r>
            <w:r>
              <w:t>и</w:t>
            </w:r>
            <w:r w:rsidR="00FA4F98">
              <w:t xml:space="preserve"> </w:t>
            </w:r>
            <w:r>
              <w:t>прикладные за</w:t>
            </w:r>
            <w:r w:rsidR="00FA4F98">
              <w:t xml:space="preserve">дачи в области документоведения </w:t>
            </w:r>
            <w:r>
              <w:t>и</w:t>
            </w:r>
          </w:p>
          <w:p w:rsidR="00690C15" w:rsidRDefault="00FA4F98" w:rsidP="00F5761A">
            <w:pPr>
              <w:pStyle w:val="a7"/>
              <w:ind w:left="168" w:right="138" w:firstLine="142"/>
              <w:jc w:val="both"/>
            </w:pPr>
            <w:r>
              <w:t>архивоведения.</w:t>
            </w:r>
          </w:p>
          <w:p w:rsidR="00690C15" w:rsidRDefault="00385BF6" w:rsidP="00F5761A">
            <w:pPr>
              <w:pStyle w:val="a7"/>
              <w:ind w:left="168" w:right="138" w:firstLine="142"/>
            </w:pPr>
            <w:r>
              <w:rPr>
                <w:b/>
                <w:bCs/>
                <w:i/>
                <w:iCs/>
              </w:rPr>
              <w:t xml:space="preserve">В результате изучения темы студент должен: </w:t>
            </w:r>
            <w:r>
              <w:rPr>
                <w:i/>
                <w:iCs/>
              </w:rPr>
              <w:t>знать:</w:t>
            </w:r>
          </w:p>
          <w:p w:rsidR="00690C15" w:rsidRDefault="00385BF6" w:rsidP="00F5761A">
            <w:pPr>
              <w:pStyle w:val="a7"/>
              <w:numPr>
                <w:ilvl w:val="0"/>
                <w:numId w:val="3"/>
              </w:numPr>
              <w:tabs>
                <w:tab w:val="left" w:pos="384"/>
              </w:tabs>
              <w:ind w:left="168" w:right="138" w:firstLine="142"/>
            </w:pPr>
            <w:r>
              <w:t>базовую информацию об архивоведении как научной и учебной дисциплине;</w:t>
            </w:r>
          </w:p>
          <w:p w:rsidR="00690C15" w:rsidRDefault="00385BF6" w:rsidP="00F5761A">
            <w:pPr>
              <w:pStyle w:val="a7"/>
              <w:ind w:left="168" w:right="138" w:firstLine="142"/>
            </w:pPr>
            <w:r>
              <w:rPr>
                <w:i/>
                <w:iCs/>
              </w:rPr>
              <w:t>уметь:</w:t>
            </w:r>
          </w:p>
          <w:p w:rsidR="00690C15" w:rsidRDefault="00385BF6" w:rsidP="00F5761A">
            <w:pPr>
              <w:pStyle w:val="a7"/>
              <w:numPr>
                <w:ilvl w:val="0"/>
                <w:numId w:val="3"/>
              </w:numPr>
              <w:tabs>
                <w:tab w:val="left" w:pos="610"/>
                <w:tab w:val="left" w:pos="2453"/>
              </w:tabs>
              <w:ind w:firstLine="0"/>
            </w:pPr>
            <w:r>
              <w:t>использовать</w:t>
            </w:r>
            <w:r>
              <w:tab/>
              <w:t>базовую</w:t>
            </w:r>
          </w:p>
          <w:p w:rsidR="00690C15" w:rsidRDefault="00385BF6" w:rsidP="00F5761A">
            <w:pPr>
              <w:pStyle w:val="a7"/>
              <w:ind w:firstLine="0"/>
            </w:pPr>
            <w:r>
              <w:t xml:space="preserve">информацию об архивоведении в практической деятельности; </w:t>
            </w:r>
            <w:r>
              <w:rPr>
                <w:i/>
                <w:iCs/>
              </w:rPr>
              <w:t>владеть:</w:t>
            </w:r>
          </w:p>
          <w:p w:rsidR="00690C15" w:rsidRDefault="00385BF6" w:rsidP="00F5761A">
            <w:pPr>
              <w:pStyle w:val="a7"/>
              <w:numPr>
                <w:ilvl w:val="0"/>
                <w:numId w:val="3"/>
              </w:numPr>
              <w:tabs>
                <w:tab w:val="left" w:pos="509"/>
                <w:tab w:val="left" w:pos="2227"/>
              </w:tabs>
              <w:ind w:firstLine="0"/>
            </w:pPr>
            <w:r>
              <w:t>понятийным</w:t>
            </w:r>
            <w:r>
              <w:tab/>
              <w:t>аппаратом</w:t>
            </w:r>
          </w:p>
          <w:p w:rsidR="00690C15" w:rsidRDefault="00385BF6" w:rsidP="00F5761A">
            <w:pPr>
              <w:pStyle w:val="a7"/>
              <w:ind w:firstLine="0"/>
            </w:pPr>
            <w:r>
              <w:t>архивоведения.</w:t>
            </w:r>
          </w:p>
        </w:tc>
        <w:tc>
          <w:tcPr>
            <w:tcW w:w="1746" w:type="dxa"/>
            <w:vMerge w:val="restart"/>
            <w:shd w:val="clear" w:color="auto" w:fill="FFFFFF"/>
          </w:tcPr>
          <w:p w:rsidR="00690C15" w:rsidRDefault="00385BF6" w:rsidP="00F5761A">
            <w:pPr>
              <w:pStyle w:val="a7"/>
              <w:ind w:firstLine="0"/>
            </w:pPr>
            <w:r>
              <w:t>Устный опрос Защита рефератов</w:t>
            </w:r>
          </w:p>
        </w:tc>
      </w:tr>
      <w:tr w:rsidR="00690C15" w:rsidTr="00CE362F">
        <w:trPr>
          <w:gridAfter w:val="1"/>
          <w:wAfter w:w="16" w:type="dxa"/>
          <w:trHeight w:hRule="exact" w:val="4416"/>
        </w:trPr>
        <w:tc>
          <w:tcPr>
            <w:tcW w:w="787" w:type="dxa"/>
            <w:shd w:val="clear" w:color="auto" w:fill="FFFFFF"/>
          </w:tcPr>
          <w:p w:rsidR="00690C15" w:rsidRDefault="00385BF6" w:rsidP="00F5761A">
            <w:pPr>
              <w:pStyle w:val="a7"/>
              <w:ind w:firstLine="0"/>
            </w:pPr>
            <w:r>
              <w:t>1.2</w:t>
            </w:r>
          </w:p>
        </w:tc>
        <w:tc>
          <w:tcPr>
            <w:tcW w:w="4599" w:type="dxa"/>
            <w:shd w:val="clear" w:color="auto" w:fill="FFFFFF"/>
          </w:tcPr>
          <w:p w:rsidR="00690C15" w:rsidRDefault="00385BF6" w:rsidP="00F5761A">
            <w:pPr>
              <w:pStyle w:val="a7"/>
              <w:ind w:left="125" w:right="242" w:firstLine="0"/>
              <w:jc w:val="both"/>
            </w:pPr>
            <w:r>
              <w:rPr>
                <w:b/>
                <w:bCs/>
              </w:rPr>
              <w:t>Взаимосвязь архивоведения с другими науками и научными дисциплинами</w:t>
            </w:r>
          </w:p>
          <w:p w:rsidR="00690C15" w:rsidRDefault="00385BF6" w:rsidP="00F5761A">
            <w:pPr>
              <w:pStyle w:val="a7"/>
              <w:ind w:left="125" w:right="242" w:firstLine="0"/>
              <w:jc w:val="both"/>
            </w:pPr>
            <w:r>
              <w:t>Понятие об архивоведении как комплексной научной дисциплине, локальные дисциплины, входящие в ее состав. Взаимосвязь архивоведения с другими науками и дисциплинами. Объект и предмет изучения архивоведения, понятие об Архивном фонде Российской Федерации. Структура курса «Теория и история архивоведения», содержание и характеристика его разделов. Архивная терминология. Обзор источников и литературы по курсу.</w:t>
            </w:r>
          </w:p>
        </w:tc>
        <w:tc>
          <w:tcPr>
            <w:tcW w:w="2977" w:type="dxa"/>
            <w:vMerge/>
            <w:shd w:val="clear" w:color="auto" w:fill="FFFFFF"/>
            <w:vAlign w:val="bottom"/>
          </w:tcPr>
          <w:p w:rsidR="00690C15" w:rsidRDefault="00690C15" w:rsidP="00F5761A"/>
        </w:tc>
        <w:tc>
          <w:tcPr>
            <w:tcW w:w="1746" w:type="dxa"/>
            <w:vMerge/>
            <w:shd w:val="clear" w:color="auto" w:fill="FFFFFF"/>
          </w:tcPr>
          <w:p w:rsidR="00690C15" w:rsidRDefault="00690C15" w:rsidP="00F5761A"/>
        </w:tc>
      </w:tr>
      <w:tr w:rsidR="00DF295C" w:rsidTr="00CE362F">
        <w:trPr>
          <w:trHeight w:hRule="exact" w:val="359"/>
        </w:trPr>
        <w:tc>
          <w:tcPr>
            <w:tcW w:w="10125" w:type="dxa"/>
            <w:gridSpan w:val="5"/>
            <w:shd w:val="clear" w:color="auto" w:fill="FFFFFF"/>
          </w:tcPr>
          <w:p w:rsidR="00DF295C" w:rsidRPr="00DF295C" w:rsidRDefault="00DF295C" w:rsidP="00F5761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F295C">
              <w:rPr>
                <w:rFonts w:ascii="Times New Roman" w:hAnsi="Times New Roman" w:cs="Times New Roman"/>
                <w:b/>
                <w:bCs/>
                <w:i/>
                <w:iCs/>
              </w:rPr>
              <w:t>Раздел 2. История архивов и архивного дела в России</w:t>
            </w:r>
          </w:p>
        </w:tc>
      </w:tr>
      <w:tr w:rsidR="005814BF" w:rsidTr="00CE362F">
        <w:trPr>
          <w:gridAfter w:val="1"/>
          <w:wAfter w:w="16" w:type="dxa"/>
          <w:trHeight w:hRule="exact" w:val="3825"/>
        </w:trPr>
        <w:tc>
          <w:tcPr>
            <w:tcW w:w="787" w:type="dxa"/>
            <w:shd w:val="clear" w:color="auto" w:fill="FFFFFF"/>
          </w:tcPr>
          <w:p w:rsidR="005814BF" w:rsidRDefault="005814BF" w:rsidP="00F5761A">
            <w:pPr>
              <w:pStyle w:val="a7"/>
              <w:ind w:firstLine="0"/>
            </w:pPr>
            <w:r>
              <w:t>2.1</w:t>
            </w:r>
          </w:p>
        </w:tc>
        <w:tc>
          <w:tcPr>
            <w:tcW w:w="4599" w:type="dxa"/>
            <w:shd w:val="clear" w:color="auto" w:fill="FFFFFF"/>
          </w:tcPr>
          <w:p w:rsidR="005814BF" w:rsidRDefault="005814BF" w:rsidP="00F5761A">
            <w:pPr>
              <w:pStyle w:val="a7"/>
              <w:ind w:right="190" w:firstLine="125"/>
              <w:jc w:val="both"/>
            </w:pPr>
            <w:r>
              <w:rPr>
                <w:b/>
                <w:bCs/>
              </w:rPr>
              <w:t>Эмпирическое архивоведение</w:t>
            </w:r>
          </w:p>
          <w:p w:rsidR="005814BF" w:rsidRDefault="005814BF" w:rsidP="00F5761A">
            <w:pPr>
              <w:pStyle w:val="a7"/>
              <w:ind w:left="125" w:right="242" w:hanging="17"/>
              <w:jc w:val="both"/>
              <w:rPr>
                <w:b/>
                <w:bCs/>
              </w:rPr>
            </w:pPr>
            <w:r>
              <w:t>Основные виды документов в Древнерусском государстве. Становление архивного дела в Московской Руси. Царский архив. Формирование сети архивов приказов (Посольского, Разрядного, Поместного). «Архив» Ермака. «Генеральный регламент» 1720 г. Коллежское делопроизводство и развитие архивного дела.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5814BF" w:rsidRPr="005814BF" w:rsidRDefault="005814BF" w:rsidP="00F5761A">
            <w:pPr>
              <w:pStyle w:val="a7"/>
              <w:ind w:right="418" w:firstLine="0"/>
              <w:jc w:val="both"/>
            </w:pPr>
            <w:r w:rsidRPr="005814BF">
              <w:rPr>
                <w:b/>
                <w:bCs/>
                <w:i/>
                <w:iCs/>
              </w:rPr>
              <w:t>Формируемые компетенции:</w:t>
            </w:r>
          </w:p>
          <w:p w:rsidR="005814BF" w:rsidRPr="005814BF" w:rsidRDefault="005814BF" w:rsidP="00F5761A">
            <w:pPr>
              <w:pStyle w:val="a7"/>
              <w:numPr>
                <w:ilvl w:val="0"/>
                <w:numId w:val="4"/>
              </w:numPr>
              <w:tabs>
                <w:tab w:val="left" w:pos="442"/>
                <w:tab w:val="right" w:pos="3298"/>
              </w:tabs>
              <w:ind w:right="418" w:firstLine="0"/>
              <w:jc w:val="both"/>
            </w:pPr>
            <w:r w:rsidRPr="005814BF">
              <w:t>способен</w:t>
            </w:r>
            <w:r w:rsidRPr="005814BF">
              <w:tab/>
              <w:t>самостоятельно</w:t>
            </w:r>
          </w:p>
          <w:p w:rsidR="005814BF" w:rsidRPr="005814BF" w:rsidRDefault="005814BF" w:rsidP="00F5761A">
            <w:pPr>
              <w:pStyle w:val="a7"/>
              <w:tabs>
                <w:tab w:val="left" w:pos="1378"/>
                <w:tab w:val="left" w:pos="1963"/>
              </w:tabs>
              <w:ind w:right="418" w:firstLine="0"/>
              <w:jc w:val="both"/>
            </w:pPr>
            <w:r w:rsidRPr="005814BF">
              <w:t>работать</w:t>
            </w:r>
            <w:r w:rsidRPr="005814BF">
              <w:tab/>
              <w:t>с</w:t>
            </w:r>
            <w:r w:rsidRPr="005814BF">
              <w:tab/>
              <w:t>источниками</w:t>
            </w:r>
          </w:p>
          <w:p w:rsidR="005814BF" w:rsidRPr="005814BF" w:rsidRDefault="005814BF" w:rsidP="00F5761A">
            <w:pPr>
              <w:pStyle w:val="a7"/>
              <w:tabs>
                <w:tab w:val="right" w:pos="3288"/>
              </w:tabs>
              <w:ind w:right="418" w:firstLine="0"/>
              <w:jc w:val="both"/>
            </w:pPr>
            <w:r w:rsidRPr="005814BF">
              <w:t>информации,</w:t>
            </w:r>
            <w:r w:rsidRPr="005814BF">
              <w:tab/>
              <w:t>непрерывно</w:t>
            </w:r>
          </w:p>
          <w:p w:rsidR="005814BF" w:rsidRPr="005814BF" w:rsidRDefault="005814BF" w:rsidP="00F5761A">
            <w:pPr>
              <w:pStyle w:val="a7"/>
              <w:tabs>
                <w:tab w:val="right" w:pos="3288"/>
              </w:tabs>
              <w:ind w:right="418" w:firstLine="0"/>
              <w:jc w:val="both"/>
            </w:pPr>
            <w:r w:rsidRPr="005814BF">
              <w:t>совершенствовать</w:t>
            </w:r>
            <w:r w:rsidRPr="005814BF">
              <w:tab/>
              <w:t>уровень</w:t>
            </w:r>
          </w:p>
          <w:p w:rsidR="005814BF" w:rsidRPr="005814BF" w:rsidRDefault="005814BF" w:rsidP="00F5761A">
            <w:pPr>
              <w:pStyle w:val="a7"/>
              <w:ind w:right="418" w:firstLine="0"/>
              <w:jc w:val="both"/>
            </w:pPr>
            <w:r w:rsidRPr="005814BF">
              <w:t>профессиональной подготовки (ОПК-2).</w:t>
            </w:r>
          </w:p>
          <w:p w:rsidR="005814BF" w:rsidRPr="005814BF" w:rsidRDefault="005814BF" w:rsidP="00F5761A">
            <w:pPr>
              <w:pStyle w:val="a7"/>
              <w:ind w:left="168" w:right="93" w:firstLine="0"/>
            </w:pPr>
            <w:r w:rsidRPr="005814BF">
              <w:rPr>
                <w:b/>
                <w:bCs/>
                <w:i/>
                <w:iCs/>
              </w:rPr>
              <w:t xml:space="preserve">В результате изучения темы студент должен: </w:t>
            </w:r>
            <w:r w:rsidRPr="005814BF">
              <w:rPr>
                <w:i/>
                <w:iCs/>
              </w:rPr>
              <w:t>знать:</w:t>
            </w:r>
          </w:p>
          <w:p w:rsidR="005814BF" w:rsidRPr="005814BF" w:rsidRDefault="005814BF" w:rsidP="00F5761A">
            <w:pPr>
              <w:pStyle w:val="a7"/>
              <w:tabs>
                <w:tab w:val="left" w:pos="360"/>
              </w:tabs>
              <w:ind w:left="168" w:right="93" w:firstLine="0"/>
            </w:pPr>
            <w:r>
              <w:t xml:space="preserve">- </w:t>
            </w:r>
            <w:r w:rsidRPr="005814BF">
              <w:t>основные этапы развития</w:t>
            </w:r>
            <w:r>
              <w:t xml:space="preserve"> </w:t>
            </w:r>
            <w:r w:rsidRPr="005814BF">
              <w:t>архивоведческой</w:t>
            </w:r>
            <w:r>
              <w:t xml:space="preserve"> мысли </w:t>
            </w:r>
            <w:r w:rsidRPr="005814BF">
              <w:t>в</w:t>
            </w:r>
          </w:p>
          <w:p w:rsidR="005814BF" w:rsidRPr="005814BF" w:rsidRDefault="005814BF" w:rsidP="00F5761A">
            <w:pPr>
              <w:pStyle w:val="a7"/>
              <w:ind w:left="168" w:right="93" w:firstLine="0"/>
            </w:pPr>
            <w:r w:rsidRPr="005814BF">
              <w:t>России;</w:t>
            </w:r>
          </w:p>
          <w:p w:rsidR="005814BF" w:rsidRPr="005814BF" w:rsidRDefault="005814BF" w:rsidP="00F5761A">
            <w:pPr>
              <w:pStyle w:val="a7"/>
              <w:ind w:left="168" w:right="93" w:firstLine="0"/>
            </w:pPr>
            <w:r w:rsidRPr="005814BF">
              <w:rPr>
                <w:i/>
                <w:iCs/>
              </w:rPr>
              <w:t>уметь:</w:t>
            </w:r>
          </w:p>
          <w:p w:rsidR="005814BF" w:rsidRPr="005814BF" w:rsidRDefault="005814BF" w:rsidP="00F5761A">
            <w:pPr>
              <w:pStyle w:val="a7"/>
              <w:tabs>
                <w:tab w:val="left" w:pos="202"/>
              </w:tabs>
              <w:ind w:left="168" w:right="93" w:firstLine="0"/>
            </w:pPr>
            <w:r>
              <w:t xml:space="preserve">- </w:t>
            </w:r>
            <w:r w:rsidRPr="005814BF">
              <w:t>определять вклад архивистов-теоретиков</w:t>
            </w:r>
            <w:r>
              <w:t xml:space="preserve"> и</w:t>
            </w:r>
            <w:r>
              <w:tab/>
              <w:t xml:space="preserve">практиков </w:t>
            </w:r>
            <w:r w:rsidRPr="005814BF">
              <w:t>в</w:t>
            </w:r>
            <w:r>
              <w:t xml:space="preserve"> </w:t>
            </w:r>
            <w:r w:rsidRPr="005814BF">
              <w:t>развитии</w:t>
            </w:r>
            <w:r w:rsidRPr="005814BF">
              <w:tab/>
              <w:t>отечественной</w:t>
            </w:r>
            <w:r>
              <w:t xml:space="preserve"> </w:t>
            </w:r>
            <w:r w:rsidRPr="005814BF">
              <w:t>архивной мысли;</w:t>
            </w:r>
          </w:p>
          <w:p w:rsidR="005814BF" w:rsidRPr="005814BF" w:rsidRDefault="005814BF" w:rsidP="00F5761A">
            <w:pPr>
              <w:pStyle w:val="a7"/>
              <w:ind w:left="168" w:right="93" w:firstLine="0"/>
            </w:pPr>
            <w:r w:rsidRPr="005814BF">
              <w:rPr>
                <w:i/>
                <w:iCs/>
              </w:rPr>
              <w:t>владеть:</w:t>
            </w:r>
          </w:p>
          <w:p w:rsidR="005814BF" w:rsidRDefault="005814BF" w:rsidP="00F5761A">
            <w:pPr>
              <w:ind w:left="168" w:right="93"/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814BF">
              <w:rPr>
                <w:rFonts w:ascii="Times New Roman" w:hAnsi="Times New Roman" w:cs="Times New Roman"/>
              </w:rPr>
              <w:t xml:space="preserve">базовыми </w:t>
            </w:r>
            <w:r>
              <w:rPr>
                <w:rFonts w:ascii="Times New Roman" w:hAnsi="Times New Roman" w:cs="Times New Roman"/>
              </w:rPr>
              <w:t>п</w:t>
            </w:r>
            <w:r w:rsidRPr="005814BF">
              <w:rPr>
                <w:rFonts w:ascii="Times New Roman" w:hAnsi="Times New Roman" w:cs="Times New Roman"/>
              </w:rPr>
              <w:t>рофессиональными знаниями о развитии архивного дела в России.</w:t>
            </w:r>
          </w:p>
        </w:tc>
        <w:tc>
          <w:tcPr>
            <w:tcW w:w="1746" w:type="dxa"/>
            <w:shd w:val="clear" w:color="auto" w:fill="FFFFFF"/>
          </w:tcPr>
          <w:p w:rsidR="005814BF" w:rsidRPr="005814BF" w:rsidRDefault="005814BF" w:rsidP="00F5761A">
            <w:pPr>
              <w:rPr>
                <w:rFonts w:ascii="Times New Roman" w:hAnsi="Times New Roman" w:cs="Times New Roman"/>
              </w:rPr>
            </w:pPr>
            <w:r w:rsidRPr="005814BF">
              <w:rPr>
                <w:rFonts w:ascii="Times New Roman" w:hAnsi="Times New Roman" w:cs="Times New Roman"/>
              </w:rPr>
              <w:t>Устный опрос Защита рефератов</w:t>
            </w:r>
          </w:p>
        </w:tc>
      </w:tr>
      <w:tr w:rsidR="005814BF" w:rsidTr="00CE362F">
        <w:trPr>
          <w:gridAfter w:val="1"/>
          <w:wAfter w:w="16" w:type="dxa"/>
          <w:trHeight w:hRule="exact" w:val="4972"/>
        </w:trPr>
        <w:tc>
          <w:tcPr>
            <w:tcW w:w="787" w:type="dxa"/>
            <w:shd w:val="clear" w:color="auto" w:fill="FFFFFF"/>
          </w:tcPr>
          <w:p w:rsidR="005814BF" w:rsidRDefault="005814BF" w:rsidP="00F5761A">
            <w:pPr>
              <w:pStyle w:val="a7"/>
              <w:ind w:firstLine="0"/>
            </w:pPr>
            <w:r>
              <w:t>2.2</w:t>
            </w:r>
          </w:p>
        </w:tc>
        <w:tc>
          <w:tcPr>
            <w:tcW w:w="4599" w:type="dxa"/>
            <w:shd w:val="clear" w:color="auto" w:fill="FFFFFF"/>
          </w:tcPr>
          <w:p w:rsidR="005814BF" w:rsidRDefault="005814BF" w:rsidP="00F5761A">
            <w:pPr>
              <w:pStyle w:val="a7"/>
              <w:ind w:left="125" w:right="242" w:firstLine="267"/>
              <w:jc w:val="both"/>
            </w:pPr>
            <w:r>
              <w:rPr>
                <w:b/>
                <w:bCs/>
              </w:rPr>
              <w:t>Развитие архивоведческих знаний в XVIII - XX вв.</w:t>
            </w:r>
          </w:p>
          <w:p w:rsidR="005814BF" w:rsidRDefault="005814BF" w:rsidP="00F5761A">
            <w:pPr>
              <w:pStyle w:val="a7"/>
              <w:ind w:left="125" w:right="242" w:firstLine="267"/>
              <w:jc w:val="both"/>
            </w:pPr>
            <w:r>
              <w:t xml:space="preserve">Министерская система начала XIX в. и архивное дело. Возникновение исторических архивов. Архивные комиссии. Традиционное архивоведение: Н.В. </w:t>
            </w:r>
            <w:proofErr w:type="spellStart"/>
            <w:r>
              <w:t>Калачов</w:t>
            </w:r>
            <w:proofErr w:type="spellEnd"/>
            <w:r>
              <w:t xml:space="preserve">, Д.Я. </w:t>
            </w:r>
            <w:proofErr w:type="spellStart"/>
            <w:r>
              <w:t>Самоквасов</w:t>
            </w:r>
            <w:proofErr w:type="spellEnd"/>
            <w:r>
              <w:t>. Становление классического архивоведения: А.С. Лаппо-Данилевский. Союз российских архивных деятелей.</w:t>
            </w:r>
          </w:p>
          <w:p w:rsidR="005814BF" w:rsidRDefault="005814BF" w:rsidP="00F5761A">
            <w:pPr>
              <w:pStyle w:val="a7"/>
              <w:ind w:left="125" w:right="242" w:firstLine="267"/>
              <w:jc w:val="both"/>
              <w:rPr>
                <w:b/>
                <w:bCs/>
              </w:rPr>
            </w:pPr>
            <w:r>
              <w:t>Декрет СНК РСФСР о реорганизации и централизации архивного дела в РСФСР от 01.06.1918 г. Создание Единого Государственного Архивного фонда. Влияние тоталитарной системы на архивное дело. Ведомственность в архивной практике СССР.</w:t>
            </w:r>
          </w:p>
        </w:tc>
        <w:tc>
          <w:tcPr>
            <w:tcW w:w="2977" w:type="dxa"/>
            <w:vMerge/>
            <w:shd w:val="clear" w:color="auto" w:fill="FFFFFF"/>
            <w:vAlign w:val="bottom"/>
          </w:tcPr>
          <w:p w:rsidR="005814BF" w:rsidRDefault="005814BF" w:rsidP="00F5761A"/>
        </w:tc>
        <w:tc>
          <w:tcPr>
            <w:tcW w:w="1746" w:type="dxa"/>
            <w:shd w:val="clear" w:color="auto" w:fill="FFFFFF"/>
          </w:tcPr>
          <w:p w:rsidR="005814BF" w:rsidRDefault="005814BF" w:rsidP="00F5761A"/>
        </w:tc>
      </w:tr>
      <w:tr w:rsidR="005814BF" w:rsidTr="00CE362F">
        <w:trPr>
          <w:gridAfter w:val="1"/>
          <w:wAfter w:w="16" w:type="dxa"/>
          <w:trHeight w:hRule="exact" w:val="3978"/>
        </w:trPr>
        <w:tc>
          <w:tcPr>
            <w:tcW w:w="787" w:type="dxa"/>
            <w:shd w:val="clear" w:color="auto" w:fill="FFFFFF"/>
          </w:tcPr>
          <w:p w:rsidR="005814BF" w:rsidRDefault="005814BF" w:rsidP="00F5761A">
            <w:pPr>
              <w:pStyle w:val="a7"/>
              <w:ind w:firstLine="0"/>
            </w:pPr>
            <w:r>
              <w:t>2.3</w:t>
            </w:r>
          </w:p>
        </w:tc>
        <w:tc>
          <w:tcPr>
            <w:tcW w:w="4599" w:type="dxa"/>
            <w:shd w:val="clear" w:color="auto" w:fill="FFFFFF"/>
          </w:tcPr>
          <w:p w:rsidR="005814BF" w:rsidRDefault="005814BF" w:rsidP="00F5761A">
            <w:pPr>
              <w:pStyle w:val="a7"/>
              <w:ind w:right="242" w:firstLine="0"/>
              <w:jc w:val="both"/>
            </w:pPr>
            <w:r>
              <w:rPr>
                <w:b/>
                <w:bCs/>
              </w:rPr>
              <w:t xml:space="preserve">Зарубежная архивная </w:t>
            </w:r>
            <w:proofErr w:type="spellStart"/>
            <w:r>
              <w:rPr>
                <w:b/>
                <w:bCs/>
              </w:rPr>
              <w:t>Россика</w:t>
            </w:r>
            <w:proofErr w:type="spellEnd"/>
          </w:p>
          <w:p w:rsidR="005814BF" w:rsidRDefault="005814BF" w:rsidP="00F5761A">
            <w:pPr>
              <w:pStyle w:val="a7"/>
              <w:ind w:left="125" w:right="242" w:firstLine="125"/>
              <w:jc w:val="both"/>
              <w:rPr>
                <w:b/>
                <w:bCs/>
              </w:rPr>
            </w:pPr>
            <w:r>
              <w:t>Крупнейшие документальные комплексы за рубежом. Правовые аспекты международного перемещения архивных документов. Развитие договорных отношений между Россией и другими странами о перемещении архивов. ФЗ «О культурных ценностях, перемещенных в Союз ССР в результате второй мировой войны и находящихся на территории Российской Федерации» от 15.04.1998 г</w:t>
            </w:r>
          </w:p>
        </w:tc>
        <w:tc>
          <w:tcPr>
            <w:tcW w:w="2977" w:type="dxa"/>
            <w:vMerge/>
            <w:shd w:val="clear" w:color="auto" w:fill="FFFFFF"/>
            <w:vAlign w:val="bottom"/>
          </w:tcPr>
          <w:p w:rsidR="005814BF" w:rsidRDefault="005814BF" w:rsidP="00F5761A"/>
        </w:tc>
        <w:tc>
          <w:tcPr>
            <w:tcW w:w="1746" w:type="dxa"/>
            <w:shd w:val="clear" w:color="auto" w:fill="FFFFFF"/>
          </w:tcPr>
          <w:p w:rsidR="005814BF" w:rsidRDefault="005814BF" w:rsidP="00F5761A"/>
        </w:tc>
      </w:tr>
      <w:tr w:rsidR="005814BF" w:rsidTr="00CE362F">
        <w:trPr>
          <w:gridAfter w:val="1"/>
          <w:wAfter w:w="16" w:type="dxa"/>
          <w:trHeight w:hRule="exact" w:val="3383"/>
        </w:trPr>
        <w:tc>
          <w:tcPr>
            <w:tcW w:w="787" w:type="dxa"/>
            <w:shd w:val="clear" w:color="auto" w:fill="FFFFFF"/>
          </w:tcPr>
          <w:p w:rsidR="005814BF" w:rsidRDefault="005814BF" w:rsidP="00F5761A">
            <w:pPr>
              <w:pStyle w:val="a7"/>
              <w:ind w:firstLine="0"/>
            </w:pPr>
            <w:r>
              <w:t>2.4</w:t>
            </w:r>
          </w:p>
        </w:tc>
        <w:tc>
          <w:tcPr>
            <w:tcW w:w="4599" w:type="dxa"/>
            <w:shd w:val="clear" w:color="auto" w:fill="FFFFFF"/>
          </w:tcPr>
          <w:p w:rsidR="005814BF" w:rsidRDefault="005814BF" w:rsidP="00F5761A">
            <w:pPr>
              <w:pStyle w:val="a7"/>
              <w:ind w:left="125" w:right="242" w:firstLine="267"/>
              <w:jc w:val="both"/>
            </w:pPr>
            <w:r>
              <w:rPr>
                <w:b/>
                <w:bCs/>
              </w:rPr>
              <w:t>Архивная служба Российской Федерации</w:t>
            </w:r>
          </w:p>
          <w:p w:rsidR="005814BF" w:rsidRDefault="005814BF" w:rsidP="00F5761A">
            <w:pPr>
              <w:pStyle w:val="a7"/>
              <w:ind w:left="125" w:right="242" w:firstLine="267"/>
              <w:jc w:val="both"/>
              <w:rPr>
                <w:b/>
                <w:bCs/>
              </w:rPr>
            </w:pPr>
            <w:r>
              <w:t xml:space="preserve">Строительство архивной системы РФ. Закон РФ «Основы законодательства РФ об Архивном фонде РФ и архивах» (1993). ФЗ № 125 «Об архивном деле в Российской Федерации» (2004). Система </w:t>
            </w:r>
            <w:proofErr w:type="spellStart"/>
            <w:r>
              <w:t>Росархива</w:t>
            </w:r>
            <w:proofErr w:type="spellEnd"/>
            <w:r>
              <w:t>. Государственные, муниципальные и ведомственные архивы. Архивный фонд РФ</w:t>
            </w:r>
          </w:p>
        </w:tc>
        <w:tc>
          <w:tcPr>
            <w:tcW w:w="2977" w:type="dxa"/>
            <w:vMerge/>
            <w:shd w:val="clear" w:color="auto" w:fill="FFFFFF"/>
            <w:vAlign w:val="bottom"/>
          </w:tcPr>
          <w:p w:rsidR="005814BF" w:rsidRDefault="005814BF" w:rsidP="00F5761A"/>
        </w:tc>
        <w:tc>
          <w:tcPr>
            <w:tcW w:w="1746" w:type="dxa"/>
            <w:shd w:val="clear" w:color="auto" w:fill="FFFFFF"/>
          </w:tcPr>
          <w:p w:rsidR="005814BF" w:rsidRDefault="005814BF" w:rsidP="00F5761A"/>
        </w:tc>
      </w:tr>
      <w:tr w:rsidR="00A25C3C" w:rsidTr="00CE362F">
        <w:trPr>
          <w:trHeight w:hRule="exact" w:val="455"/>
        </w:trPr>
        <w:tc>
          <w:tcPr>
            <w:tcW w:w="10125" w:type="dxa"/>
            <w:gridSpan w:val="5"/>
            <w:shd w:val="clear" w:color="auto" w:fill="FFFFFF"/>
          </w:tcPr>
          <w:p w:rsidR="00A25C3C" w:rsidRPr="00A25C3C" w:rsidRDefault="00A25C3C" w:rsidP="00F5761A">
            <w:pPr>
              <w:jc w:val="center"/>
              <w:rPr>
                <w:rFonts w:ascii="Times New Roman" w:hAnsi="Times New Roman" w:cs="Times New Roman"/>
              </w:rPr>
            </w:pPr>
            <w:r w:rsidRPr="00A25C3C">
              <w:rPr>
                <w:rFonts w:ascii="Times New Roman" w:hAnsi="Times New Roman" w:cs="Times New Roman"/>
                <w:b/>
                <w:bCs/>
                <w:i/>
                <w:iCs/>
              </w:rPr>
              <w:t>Раздел 3. Теория и методика архивоведения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</w:tr>
      <w:tr w:rsidR="00A25C3C" w:rsidTr="00CE362F">
        <w:trPr>
          <w:gridAfter w:val="1"/>
          <w:wAfter w:w="16" w:type="dxa"/>
          <w:trHeight w:hRule="exact" w:val="11634"/>
        </w:trPr>
        <w:tc>
          <w:tcPr>
            <w:tcW w:w="787" w:type="dxa"/>
            <w:shd w:val="clear" w:color="auto" w:fill="FFFFFF"/>
          </w:tcPr>
          <w:p w:rsidR="00A25C3C" w:rsidRDefault="00A25C3C" w:rsidP="00F5761A">
            <w:pPr>
              <w:pStyle w:val="a7"/>
              <w:ind w:firstLine="0"/>
            </w:pPr>
            <w:r>
              <w:t>3.1</w:t>
            </w:r>
          </w:p>
        </w:tc>
        <w:tc>
          <w:tcPr>
            <w:tcW w:w="4599" w:type="dxa"/>
            <w:shd w:val="clear" w:color="auto" w:fill="FFFFFF"/>
          </w:tcPr>
          <w:p w:rsidR="00A25C3C" w:rsidRDefault="00A25C3C" w:rsidP="00F5761A">
            <w:pPr>
              <w:pStyle w:val="a7"/>
              <w:ind w:left="140" w:right="272" w:firstLine="283"/>
            </w:pPr>
            <w:r>
              <w:rPr>
                <w:b/>
                <w:bCs/>
              </w:rPr>
              <w:t>Организация хранения документов Архивного фонда Российской Федерации и других архивных документов</w:t>
            </w:r>
          </w:p>
          <w:p w:rsidR="00A25C3C" w:rsidRDefault="00A25C3C" w:rsidP="00F5761A">
            <w:pPr>
              <w:pStyle w:val="a7"/>
              <w:ind w:left="140" w:right="130" w:firstLine="0"/>
              <w:jc w:val="both"/>
            </w:pPr>
            <w:r>
              <w:t>Организация документов в пределах Архивного фонда Российской Федерации (первый уровень).</w:t>
            </w:r>
          </w:p>
          <w:p w:rsidR="00A25C3C" w:rsidRDefault="00A25C3C" w:rsidP="00F5761A">
            <w:pPr>
              <w:pStyle w:val="a7"/>
              <w:ind w:left="140" w:right="130" w:firstLine="284"/>
              <w:jc w:val="both"/>
            </w:pPr>
            <w:r>
              <w:t>Классификация документов Архивного фонда РФ. Разработка в отечественном архивоведении основных признаков классификации документов. Современные признаки классификации документов АФ РФ (по формам собственности, по срокам хранения и др.). Понятие о Страховом фонде РФ.</w:t>
            </w:r>
          </w:p>
          <w:p w:rsidR="00A25C3C" w:rsidRDefault="00A25C3C" w:rsidP="00F5761A">
            <w:pPr>
              <w:pStyle w:val="a7"/>
              <w:ind w:left="140" w:right="130" w:firstLine="284"/>
              <w:jc w:val="both"/>
            </w:pPr>
            <w:r>
              <w:t>Понятие о классификации документов в пределах архива (второй уровень).</w:t>
            </w:r>
          </w:p>
          <w:p w:rsidR="00A25C3C" w:rsidRDefault="00A25C3C" w:rsidP="00F5761A">
            <w:pPr>
              <w:pStyle w:val="a7"/>
              <w:tabs>
                <w:tab w:val="left" w:pos="7022"/>
              </w:tabs>
              <w:ind w:left="140" w:right="130" w:firstLine="284"/>
              <w:jc w:val="both"/>
            </w:pPr>
            <w:r>
              <w:t>Организация документов в пределах архивного фонда (третий уровень). Развитие понятия «архивный фонд» в отечественном архивоведении. Понятие «документальный фонд» и предпосылки его появления. Понятие о</w:t>
            </w:r>
          </w:p>
          <w:p w:rsidR="00A25C3C" w:rsidRDefault="00A25C3C" w:rsidP="00F5761A">
            <w:pPr>
              <w:pStyle w:val="a7"/>
              <w:ind w:left="140" w:right="130" w:firstLine="284"/>
              <w:jc w:val="both"/>
            </w:pPr>
            <w:proofErr w:type="spellStart"/>
            <w:r>
              <w:t>фондообразователе</w:t>
            </w:r>
            <w:proofErr w:type="spellEnd"/>
            <w:r>
              <w:t>. Родовое понятие архивного фонда. Видовые понятия архивного фонда: архивный фонд (организаций), объединенный архивный фонд, фонд личного происхождения, архивная коллекция.</w:t>
            </w:r>
          </w:p>
          <w:p w:rsidR="00A25C3C" w:rsidRDefault="00A25C3C" w:rsidP="00F5761A">
            <w:pPr>
              <w:pStyle w:val="a7"/>
              <w:ind w:left="125" w:right="242" w:firstLine="267"/>
              <w:jc w:val="both"/>
              <w:rPr>
                <w:b/>
                <w:bCs/>
              </w:rPr>
            </w:pPr>
            <w:r>
              <w:t>Классификация документов в пределах архивных фондов. Единица хранения (дело) как единица классификации. Понятие о схеме классификации, типы и виды схем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A25C3C" w:rsidRDefault="00A25C3C" w:rsidP="00F5761A">
            <w:pPr>
              <w:pStyle w:val="a7"/>
              <w:ind w:left="139" w:right="130" w:firstLine="0"/>
            </w:pPr>
            <w:r>
              <w:rPr>
                <w:b/>
                <w:bCs/>
                <w:i/>
                <w:iCs/>
              </w:rPr>
              <w:t>Формируемые компетенции:</w:t>
            </w:r>
          </w:p>
          <w:p w:rsidR="00A25C3C" w:rsidRDefault="00A25C3C" w:rsidP="00F5761A">
            <w:pPr>
              <w:pStyle w:val="a7"/>
              <w:tabs>
                <w:tab w:val="left" w:pos="547"/>
                <w:tab w:val="left" w:pos="1906"/>
              </w:tabs>
              <w:ind w:left="139" w:right="130" w:firstLine="0"/>
            </w:pPr>
            <w:r>
              <w:t>- способен осуществлять</w:t>
            </w:r>
          </w:p>
          <w:p w:rsidR="00A25C3C" w:rsidRDefault="00A25C3C" w:rsidP="00F5761A">
            <w:pPr>
              <w:pStyle w:val="a7"/>
              <w:tabs>
                <w:tab w:val="left" w:pos="2011"/>
                <w:tab w:val="left" w:pos="2563"/>
              </w:tabs>
              <w:ind w:left="139" w:right="130" w:firstLine="0"/>
              <w:jc w:val="both"/>
            </w:pPr>
            <w:r>
              <w:t>инновационную деятельность,</w:t>
            </w:r>
          </w:p>
          <w:p w:rsidR="00A25C3C" w:rsidRDefault="00A25C3C" w:rsidP="00F5761A">
            <w:pPr>
              <w:pStyle w:val="a7"/>
              <w:tabs>
                <w:tab w:val="left" w:pos="2011"/>
                <w:tab w:val="left" w:pos="2563"/>
              </w:tabs>
              <w:ind w:left="139" w:right="130" w:firstLine="0"/>
              <w:jc w:val="both"/>
            </w:pPr>
            <w:r>
              <w:t>- формулировать</w:t>
            </w:r>
            <w:r>
              <w:tab/>
              <w:t>и решать научно-исследовательские и</w:t>
            </w:r>
          </w:p>
          <w:p w:rsidR="00A25C3C" w:rsidRDefault="00A25C3C" w:rsidP="00F5761A">
            <w:pPr>
              <w:pStyle w:val="a7"/>
              <w:tabs>
                <w:tab w:val="left" w:pos="3139"/>
              </w:tabs>
              <w:ind w:left="139" w:right="130" w:firstLine="0"/>
              <w:jc w:val="both"/>
            </w:pPr>
            <w:r>
              <w:t>прикладные задачи в области документоведения и</w:t>
            </w:r>
          </w:p>
          <w:p w:rsidR="00A25C3C" w:rsidRDefault="00A25C3C" w:rsidP="00F5761A">
            <w:pPr>
              <w:pStyle w:val="a7"/>
              <w:ind w:left="139" w:right="130" w:firstLine="0"/>
              <w:jc w:val="both"/>
            </w:pPr>
            <w:r>
              <w:t>архивоведения (ОПК-5).</w:t>
            </w:r>
          </w:p>
          <w:p w:rsidR="00A25C3C" w:rsidRDefault="00A25C3C" w:rsidP="00F5761A">
            <w:pPr>
              <w:pStyle w:val="a7"/>
              <w:ind w:left="139" w:right="130" w:firstLine="0"/>
              <w:jc w:val="both"/>
              <w:rPr>
                <w:b/>
                <w:bCs/>
                <w:i/>
                <w:iCs/>
              </w:rPr>
            </w:pPr>
          </w:p>
          <w:p w:rsidR="00A25C3C" w:rsidRDefault="00A25C3C" w:rsidP="00F5761A">
            <w:pPr>
              <w:pStyle w:val="a7"/>
              <w:ind w:left="139" w:right="130" w:firstLine="0"/>
            </w:pPr>
            <w:r>
              <w:rPr>
                <w:b/>
                <w:bCs/>
                <w:i/>
                <w:iCs/>
              </w:rPr>
              <w:t>В результате изучения темы студент должен:</w:t>
            </w:r>
          </w:p>
          <w:p w:rsidR="00A25C3C" w:rsidRDefault="00A25C3C" w:rsidP="00F5761A">
            <w:pPr>
              <w:pStyle w:val="a7"/>
              <w:ind w:left="139" w:right="130" w:firstLine="142"/>
              <w:jc w:val="both"/>
            </w:pPr>
            <w:r>
              <w:rPr>
                <w:i/>
                <w:iCs/>
              </w:rPr>
              <w:t>Знать:</w:t>
            </w:r>
          </w:p>
          <w:p w:rsidR="00A25C3C" w:rsidRDefault="00A25C3C" w:rsidP="00F5761A">
            <w:pPr>
              <w:pStyle w:val="a7"/>
              <w:tabs>
                <w:tab w:val="left" w:pos="1210"/>
                <w:tab w:val="left" w:pos="3284"/>
              </w:tabs>
              <w:ind w:left="139" w:right="130" w:firstLine="0"/>
            </w:pPr>
            <w:r>
              <w:t>- теоретические и</w:t>
            </w:r>
          </w:p>
          <w:p w:rsidR="00A25C3C" w:rsidRDefault="00A25C3C" w:rsidP="00F5761A">
            <w:pPr>
              <w:pStyle w:val="a7"/>
              <w:tabs>
                <w:tab w:val="left" w:pos="2467"/>
              </w:tabs>
              <w:ind w:left="139" w:right="130" w:firstLine="0"/>
              <w:jc w:val="both"/>
            </w:pPr>
            <w:r>
              <w:t>методические аспекты</w:t>
            </w:r>
          </w:p>
          <w:p w:rsidR="00A25C3C" w:rsidRDefault="00A25C3C" w:rsidP="00F5761A">
            <w:pPr>
              <w:pStyle w:val="a7"/>
              <w:tabs>
                <w:tab w:val="left" w:pos="1954"/>
              </w:tabs>
              <w:ind w:left="139" w:right="130" w:firstLine="0"/>
              <w:jc w:val="both"/>
            </w:pPr>
            <w:r>
              <w:t>основных направлений</w:t>
            </w:r>
          </w:p>
          <w:p w:rsidR="00A25C3C" w:rsidRDefault="00A25C3C" w:rsidP="00F5761A">
            <w:pPr>
              <w:pStyle w:val="a7"/>
              <w:ind w:left="139" w:right="130" w:firstLine="0"/>
              <w:jc w:val="both"/>
            </w:pPr>
            <w:r>
              <w:t>деятельности архивной службы РФ;</w:t>
            </w:r>
          </w:p>
          <w:p w:rsidR="00A25C3C" w:rsidRDefault="00A25C3C" w:rsidP="00F5761A">
            <w:pPr>
              <w:pStyle w:val="a7"/>
              <w:tabs>
                <w:tab w:val="left" w:pos="379"/>
              </w:tabs>
              <w:ind w:left="139" w:right="130" w:firstLine="0"/>
            </w:pPr>
            <w:r>
              <w:t>- базовую информацию об основных направлениях в</w:t>
            </w:r>
          </w:p>
          <w:p w:rsidR="00A25C3C" w:rsidRDefault="00A25C3C" w:rsidP="00F5761A">
            <w:pPr>
              <w:pStyle w:val="a7"/>
              <w:ind w:left="139" w:right="130" w:firstLine="0"/>
            </w:pPr>
            <w:r>
              <w:t>организации работы архивных учреждений;</w:t>
            </w:r>
          </w:p>
          <w:p w:rsidR="00A25C3C" w:rsidRDefault="00A25C3C" w:rsidP="00F5761A">
            <w:pPr>
              <w:pStyle w:val="a7"/>
              <w:ind w:firstLine="500"/>
            </w:pPr>
            <w:r>
              <w:rPr>
                <w:i/>
                <w:iCs/>
              </w:rPr>
              <w:t>Уметь:</w:t>
            </w:r>
          </w:p>
          <w:p w:rsidR="00A25C3C" w:rsidRDefault="00A25C3C" w:rsidP="00F5761A">
            <w:pPr>
              <w:pStyle w:val="a7"/>
              <w:tabs>
                <w:tab w:val="left" w:pos="835"/>
                <w:tab w:val="left" w:pos="2630"/>
              </w:tabs>
              <w:ind w:left="139" w:right="130" w:firstLine="0"/>
              <w:jc w:val="both"/>
            </w:pPr>
            <w:r>
              <w:t>- применять нормы законодательства в организации хранения, учета, комплектования и использования архивных документов;</w:t>
            </w:r>
          </w:p>
          <w:p w:rsidR="00A25C3C" w:rsidRDefault="00A25C3C" w:rsidP="00F5761A">
            <w:pPr>
              <w:pStyle w:val="a7"/>
              <w:tabs>
                <w:tab w:val="left" w:pos="610"/>
                <w:tab w:val="left" w:pos="2453"/>
              </w:tabs>
              <w:ind w:left="139" w:right="130" w:firstLine="0"/>
              <w:jc w:val="both"/>
            </w:pPr>
            <w:r>
              <w:t>- использовать базовую</w:t>
            </w:r>
          </w:p>
          <w:p w:rsidR="00A25C3C" w:rsidRDefault="00A25C3C" w:rsidP="00F5761A">
            <w:pPr>
              <w:pStyle w:val="a7"/>
              <w:ind w:left="139" w:right="130" w:firstLine="0"/>
            </w:pPr>
            <w:r>
              <w:t>информацию в практической деятельности;</w:t>
            </w:r>
          </w:p>
          <w:p w:rsidR="00A25C3C" w:rsidRPr="00A25C3C" w:rsidRDefault="00A25C3C" w:rsidP="00F5761A">
            <w:pPr>
              <w:pStyle w:val="a7"/>
              <w:ind w:left="139" w:right="130" w:firstLine="500"/>
            </w:pPr>
            <w:r w:rsidRPr="00A25C3C">
              <w:rPr>
                <w:i/>
                <w:iCs/>
              </w:rPr>
              <w:t>Владеть:</w:t>
            </w:r>
          </w:p>
          <w:p w:rsidR="00A25C3C" w:rsidRPr="00A25C3C" w:rsidRDefault="00A25C3C" w:rsidP="00F5761A">
            <w:pPr>
              <w:pStyle w:val="a7"/>
              <w:ind w:left="139" w:right="130" w:firstLine="0"/>
            </w:pPr>
            <w:r w:rsidRPr="00A25C3C">
              <w:t xml:space="preserve">- способностью применять в практической деятельности основы теории и методики архивоведения </w:t>
            </w:r>
          </w:p>
          <w:p w:rsidR="00A25C3C" w:rsidRDefault="00A25C3C" w:rsidP="00F5761A">
            <w:pPr>
              <w:ind w:left="179" w:right="130"/>
            </w:pPr>
            <w:r w:rsidRPr="00A25C3C">
              <w:rPr>
                <w:rFonts w:ascii="Times New Roman" w:hAnsi="Times New Roman" w:cs="Times New Roman"/>
              </w:rPr>
              <w:t>- базовой информацией об архивном менеджменте и маркетинге</w:t>
            </w:r>
          </w:p>
        </w:tc>
        <w:tc>
          <w:tcPr>
            <w:tcW w:w="1746" w:type="dxa"/>
            <w:shd w:val="clear" w:color="auto" w:fill="FFFFFF"/>
          </w:tcPr>
          <w:p w:rsidR="00A25C3C" w:rsidRDefault="00A25C3C" w:rsidP="00F5761A">
            <w:pPr>
              <w:pStyle w:val="a7"/>
              <w:spacing w:after="260"/>
              <w:ind w:firstLine="0"/>
            </w:pPr>
            <w:r>
              <w:t>Устный опрос</w:t>
            </w:r>
          </w:p>
          <w:p w:rsidR="00A25C3C" w:rsidRDefault="00A25C3C" w:rsidP="00F5761A">
            <w:pPr>
              <w:pStyle w:val="a7"/>
              <w:spacing w:after="260"/>
              <w:ind w:firstLine="0"/>
            </w:pPr>
            <w:r>
              <w:t>Защита практических заданий</w:t>
            </w:r>
          </w:p>
          <w:p w:rsidR="00A25C3C" w:rsidRDefault="00A25C3C" w:rsidP="00F5761A">
            <w:pPr>
              <w:pStyle w:val="a7"/>
              <w:ind w:firstLine="0"/>
            </w:pPr>
            <w:r>
              <w:t>Защита</w:t>
            </w:r>
          </w:p>
          <w:p w:rsidR="00A25C3C" w:rsidRPr="00A25C3C" w:rsidRDefault="00A25C3C" w:rsidP="00F5761A">
            <w:pPr>
              <w:rPr>
                <w:rFonts w:ascii="Times New Roman" w:hAnsi="Times New Roman" w:cs="Times New Roman"/>
              </w:rPr>
            </w:pPr>
            <w:r w:rsidRPr="00A25C3C">
              <w:rPr>
                <w:rFonts w:ascii="Times New Roman" w:hAnsi="Times New Roman" w:cs="Times New Roman"/>
              </w:rPr>
              <w:t>рефератов</w:t>
            </w:r>
          </w:p>
        </w:tc>
      </w:tr>
      <w:tr w:rsidR="00A25C3C" w:rsidTr="00CE362F">
        <w:trPr>
          <w:gridAfter w:val="1"/>
          <w:wAfter w:w="16" w:type="dxa"/>
          <w:trHeight w:hRule="exact" w:val="12626"/>
        </w:trPr>
        <w:tc>
          <w:tcPr>
            <w:tcW w:w="787" w:type="dxa"/>
            <w:shd w:val="clear" w:color="auto" w:fill="FFFFFF"/>
          </w:tcPr>
          <w:p w:rsidR="00A25C3C" w:rsidRDefault="00A25C3C" w:rsidP="00F5761A">
            <w:pPr>
              <w:pStyle w:val="a7"/>
              <w:ind w:firstLine="0"/>
            </w:pPr>
            <w:r>
              <w:t>3.2</w:t>
            </w:r>
          </w:p>
        </w:tc>
        <w:tc>
          <w:tcPr>
            <w:tcW w:w="4599" w:type="dxa"/>
            <w:shd w:val="clear" w:color="auto" w:fill="FFFFFF"/>
          </w:tcPr>
          <w:p w:rsidR="00A25C3C" w:rsidRDefault="00A25C3C" w:rsidP="00F5761A">
            <w:pPr>
              <w:pStyle w:val="a7"/>
              <w:ind w:left="140" w:right="135" w:firstLine="277"/>
            </w:pPr>
            <w:r>
              <w:rPr>
                <w:b/>
                <w:bCs/>
              </w:rPr>
              <w:t xml:space="preserve">Комплектование Архивного фонда Российской Федерации. </w:t>
            </w:r>
            <w:proofErr w:type="spellStart"/>
            <w:r>
              <w:rPr>
                <w:b/>
                <w:bCs/>
              </w:rPr>
              <w:t>Научно</w:t>
            </w:r>
            <w:r>
              <w:rPr>
                <w:b/>
                <w:bCs/>
              </w:rPr>
              <w:softHyphen/>
              <w:t>методические</w:t>
            </w:r>
            <w:proofErr w:type="spellEnd"/>
            <w:r>
              <w:rPr>
                <w:b/>
                <w:bCs/>
              </w:rPr>
              <w:t xml:space="preserve"> основы экспертизы ценности документов</w:t>
            </w:r>
          </w:p>
          <w:p w:rsidR="00A25C3C" w:rsidRDefault="00A25C3C" w:rsidP="00F5761A">
            <w:pPr>
              <w:pStyle w:val="a7"/>
              <w:tabs>
                <w:tab w:val="left" w:pos="2043"/>
                <w:tab w:val="left" w:pos="2538"/>
                <w:tab w:val="left" w:pos="4587"/>
                <w:tab w:val="left" w:pos="5312"/>
                <w:tab w:val="left" w:pos="6056"/>
                <w:tab w:val="left" w:pos="7304"/>
              </w:tabs>
              <w:ind w:left="140" w:right="135" w:firstLine="277"/>
            </w:pPr>
            <w:r>
              <w:t>Понятие комплектовании АФ РФ. Понятие «источник комплектования». Критерии определения организаций –источников комплектования.</w:t>
            </w:r>
          </w:p>
          <w:p w:rsidR="00A25C3C" w:rsidRDefault="00A25C3C" w:rsidP="00F5761A">
            <w:pPr>
              <w:pStyle w:val="a7"/>
              <w:ind w:left="134" w:right="232" w:firstLine="0"/>
            </w:pPr>
            <w:r>
              <w:t>Формы хранения архивных документов организаций. Аутсорсинг хранения архивных документов. Депозитарное хранение документов негосударственных организаций. Источники комплектования ведомственных, объединенных ведомственных и межведомственных архивов. Особенности комплектования негосударственных архивов, общественных центров документации. Отбор на государственное хранение документов по личному составу в контексте проблемы отбора массовых источников.</w:t>
            </w:r>
          </w:p>
          <w:p w:rsidR="00A25C3C" w:rsidRDefault="00A25C3C" w:rsidP="00F5761A">
            <w:pPr>
              <w:pStyle w:val="a7"/>
              <w:ind w:left="134" w:right="232" w:firstLine="800"/>
              <w:jc w:val="both"/>
            </w:pPr>
            <w:r>
              <w:t>Понятие об экспертизе ценности документов. Методика проведения экспертизы ценности документов.</w:t>
            </w:r>
          </w:p>
          <w:p w:rsidR="00A25C3C" w:rsidRDefault="00A25C3C" w:rsidP="00F5761A">
            <w:pPr>
              <w:pStyle w:val="a7"/>
              <w:ind w:left="134" w:right="232" w:firstLine="800"/>
              <w:jc w:val="both"/>
            </w:pPr>
            <w:r>
              <w:t>Критерии экспертизы ценности документов. Роль классификаторов документов и номенклатур дел в определении научной и практической ценности документов. Перечни документов - основное звено в системе нормативно-методических пособий. Типы и виды перечней.</w:t>
            </w:r>
          </w:p>
          <w:p w:rsidR="00A25C3C" w:rsidRDefault="00A25C3C" w:rsidP="00CE362F">
            <w:pPr>
              <w:pStyle w:val="a7"/>
              <w:tabs>
                <w:tab w:val="left" w:pos="1253"/>
                <w:tab w:val="left" w:pos="2544"/>
                <w:tab w:val="left" w:pos="4109"/>
                <w:tab w:val="left" w:pos="5837"/>
                <w:tab w:val="left" w:pos="7085"/>
              </w:tabs>
              <w:ind w:left="134" w:right="232" w:firstLine="277"/>
              <w:rPr>
                <w:b/>
                <w:bCs/>
              </w:rPr>
            </w:pPr>
            <w:r>
              <w:t>Организация экспертизы ценности документов и отбора их на государственное хранение. Система экспертных органов, ЦЭПК, ЭПК И ЭК архивных учреждений. Отбор и хранение особо ценных и уникальных документов</w:t>
            </w:r>
          </w:p>
        </w:tc>
        <w:tc>
          <w:tcPr>
            <w:tcW w:w="2977" w:type="dxa"/>
            <w:vMerge/>
            <w:shd w:val="clear" w:color="auto" w:fill="FFFFFF"/>
          </w:tcPr>
          <w:p w:rsidR="00A25C3C" w:rsidRDefault="00A25C3C" w:rsidP="00F5761A">
            <w:pPr>
              <w:pStyle w:val="a7"/>
              <w:ind w:left="139" w:right="130" w:firstLine="0"/>
              <w:rPr>
                <w:b/>
                <w:bCs/>
                <w:i/>
                <w:iCs/>
              </w:rPr>
            </w:pPr>
          </w:p>
        </w:tc>
        <w:tc>
          <w:tcPr>
            <w:tcW w:w="1746" w:type="dxa"/>
            <w:shd w:val="clear" w:color="auto" w:fill="FFFFFF"/>
          </w:tcPr>
          <w:p w:rsidR="00A25C3C" w:rsidRDefault="00A25C3C" w:rsidP="00F5761A">
            <w:pPr>
              <w:pStyle w:val="a7"/>
              <w:spacing w:after="260"/>
              <w:ind w:firstLine="0"/>
            </w:pPr>
          </w:p>
        </w:tc>
      </w:tr>
      <w:tr w:rsidR="00A25C3C" w:rsidTr="00CE362F">
        <w:trPr>
          <w:gridAfter w:val="1"/>
          <w:wAfter w:w="16" w:type="dxa"/>
          <w:trHeight w:hRule="exact" w:val="7665"/>
        </w:trPr>
        <w:tc>
          <w:tcPr>
            <w:tcW w:w="787" w:type="dxa"/>
            <w:shd w:val="clear" w:color="auto" w:fill="FFFFFF"/>
          </w:tcPr>
          <w:p w:rsidR="00A25C3C" w:rsidRDefault="00A25C3C" w:rsidP="00F5761A">
            <w:pPr>
              <w:pStyle w:val="a7"/>
              <w:ind w:firstLine="0"/>
            </w:pPr>
            <w:r>
              <w:t>3.3</w:t>
            </w:r>
          </w:p>
        </w:tc>
        <w:tc>
          <w:tcPr>
            <w:tcW w:w="4599" w:type="dxa"/>
            <w:shd w:val="clear" w:color="auto" w:fill="FFFFFF"/>
          </w:tcPr>
          <w:p w:rsidR="00A25C3C" w:rsidRDefault="00A25C3C" w:rsidP="00F5761A">
            <w:pPr>
              <w:pStyle w:val="a7"/>
              <w:ind w:left="134" w:right="232" w:firstLine="283"/>
            </w:pPr>
            <w:r>
              <w:rPr>
                <w:b/>
                <w:bCs/>
              </w:rPr>
              <w:t>Учет и обеспечение сохранности архивных документов</w:t>
            </w:r>
          </w:p>
          <w:p w:rsidR="00A25C3C" w:rsidRDefault="00A25C3C" w:rsidP="00F5761A">
            <w:pPr>
              <w:pStyle w:val="a7"/>
              <w:ind w:left="134" w:right="232" w:firstLine="283"/>
              <w:jc w:val="both"/>
            </w:pPr>
            <w:r>
              <w:t xml:space="preserve">Понятие об учете документов АФ РФ, понятийный аппарат. Объекты учета и единицы учета архивных документов. Единица учета организационно - распорядительной документации, научно-технических, </w:t>
            </w:r>
            <w:proofErr w:type="spellStart"/>
            <w:r>
              <w:t>кинофотофоно</w:t>
            </w:r>
            <w:proofErr w:type="spellEnd"/>
            <w:r>
              <w:t>- и машиночитаемых документов.</w:t>
            </w:r>
          </w:p>
          <w:p w:rsidR="00A25C3C" w:rsidRDefault="00A25C3C" w:rsidP="00F5761A">
            <w:pPr>
              <w:pStyle w:val="a7"/>
              <w:ind w:left="134" w:right="232" w:firstLine="283"/>
              <w:jc w:val="both"/>
            </w:pPr>
            <w:r>
              <w:t>Система учета архивных документов. Состав учетных документов и справочников. Основные и вспомогательные учетные документы.</w:t>
            </w:r>
          </w:p>
          <w:p w:rsidR="00A25C3C" w:rsidRDefault="00A25C3C" w:rsidP="00F5761A">
            <w:pPr>
              <w:pStyle w:val="a7"/>
              <w:ind w:left="134" w:right="232" w:firstLine="283"/>
              <w:jc w:val="both"/>
            </w:pPr>
            <w:r>
              <w:t>Понятие обеспечения сохранности документов. Создание оптимальных условий хранения документов.</w:t>
            </w:r>
          </w:p>
          <w:p w:rsidR="00A25C3C" w:rsidRDefault="00A25C3C" w:rsidP="00F5761A">
            <w:pPr>
              <w:pStyle w:val="a7"/>
              <w:ind w:left="134" w:right="232" w:firstLine="283"/>
              <w:rPr>
                <w:b/>
                <w:bCs/>
              </w:rPr>
            </w:pPr>
            <w:r>
              <w:t xml:space="preserve">Размещение архивных фондов в архивохранилищах. Роль проверки наличия и состояния документов в обеспечении их сохранности. Специальная </w:t>
            </w:r>
            <w:proofErr w:type="spellStart"/>
            <w:r>
              <w:t>физико</w:t>
            </w:r>
            <w:proofErr w:type="spellEnd"/>
            <w:r>
              <w:t xml:space="preserve"> - химическая и техническая</w:t>
            </w:r>
            <w:r w:rsidR="00F5761A">
              <w:t xml:space="preserve"> обработка документов. Страхование архивных документов. Создание страхового фонда и фонда пользования</w:t>
            </w:r>
          </w:p>
        </w:tc>
        <w:tc>
          <w:tcPr>
            <w:tcW w:w="2977" w:type="dxa"/>
            <w:shd w:val="clear" w:color="auto" w:fill="FFFFFF"/>
          </w:tcPr>
          <w:p w:rsidR="00A25C3C" w:rsidRDefault="00A25C3C" w:rsidP="00F5761A">
            <w:pPr>
              <w:pStyle w:val="a7"/>
              <w:ind w:left="139" w:right="130" w:firstLine="0"/>
              <w:rPr>
                <w:b/>
                <w:bCs/>
                <w:i/>
                <w:iCs/>
              </w:rPr>
            </w:pPr>
          </w:p>
        </w:tc>
        <w:tc>
          <w:tcPr>
            <w:tcW w:w="1746" w:type="dxa"/>
            <w:shd w:val="clear" w:color="auto" w:fill="FFFFFF"/>
          </w:tcPr>
          <w:p w:rsidR="00A25C3C" w:rsidRDefault="00A25C3C" w:rsidP="00F5761A">
            <w:pPr>
              <w:pStyle w:val="a7"/>
              <w:spacing w:after="260"/>
              <w:ind w:firstLine="0"/>
            </w:pPr>
          </w:p>
        </w:tc>
      </w:tr>
      <w:tr w:rsidR="00E92032" w:rsidTr="00CE362F">
        <w:trPr>
          <w:gridAfter w:val="1"/>
          <w:wAfter w:w="16" w:type="dxa"/>
          <w:trHeight w:val="3813"/>
        </w:trPr>
        <w:tc>
          <w:tcPr>
            <w:tcW w:w="787" w:type="dxa"/>
            <w:shd w:val="clear" w:color="auto" w:fill="FFFFFF"/>
          </w:tcPr>
          <w:p w:rsidR="00E92032" w:rsidRDefault="00E92032" w:rsidP="00F5761A">
            <w:pPr>
              <w:pStyle w:val="a7"/>
              <w:ind w:firstLine="0"/>
            </w:pPr>
            <w:r>
              <w:t>3.4</w:t>
            </w:r>
          </w:p>
        </w:tc>
        <w:tc>
          <w:tcPr>
            <w:tcW w:w="4599" w:type="dxa"/>
            <w:shd w:val="clear" w:color="auto" w:fill="FFFFFF"/>
          </w:tcPr>
          <w:p w:rsidR="00E92032" w:rsidRDefault="00E92032" w:rsidP="00E92032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Справочно-поисковые средства для архивных документов</w:t>
            </w:r>
          </w:p>
          <w:p w:rsidR="00E92032" w:rsidRDefault="00E92032" w:rsidP="00E92032">
            <w:pPr>
              <w:pStyle w:val="a7"/>
              <w:ind w:left="134" w:right="129" w:firstLine="283"/>
              <w:jc w:val="both"/>
            </w:pPr>
            <w:r>
              <w:t>Понятия «первичная и вторичная документная информация», «архивный справочник», «система СПС архива», «система СПС к документам АФ РФ». Структура системы справочно-поисковых средств. Архивный справочник как единица системы СПС архива.</w:t>
            </w:r>
          </w:p>
          <w:p w:rsidR="00E92032" w:rsidRDefault="00E92032" w:rsidP="00E92032">
            <w:pPr>
              <w:pStyle w:val="a7"/>
              <w:ind w:left="134" w:right="129" w:firstLine="283"/>
              <w:jc w:val="both"/>
            </w:pPr>
            <w:r>
              <w:t>Назначение и виды архивных описей: методика и практика создания и совершенствования.</w:t>
            </w:r>
          </w:p>
          <w:p w:rsidR="00E92032" w:rsidRDefault="00E92032" w:rsidP="00E92032">
            <w:pPr>
              <w:pStyle w:val="a7"/>
              <w:ind w:left="134" w:right="129" w:firstLine="283"/>
              <w:jc w:val="both"/>
            </w:pPr>
            <w:r>
              <w:t>Назначение и виды архивных каталогов. Понятие о классификации документной информации и каталогах документов. Каталоги логической и алфавитной структуры. Описание документов при каталогизации.</w:t>
            </w:r>
          </w:p>
          <w:p w:rsidR="00E92032" w:rsidRDefault="00E92032" w:rsidP="00E92032">
            <w:pPr>
              <w:pStyle w:val="a7"/>
              <w:ind w:left="134" w:right="129" w:firstLine="283"/>
              <w:jc w:val="both"/>
            </w:pPr>
            <w:r>
              <w:t>Назначение и основные виды и разновидности путеводителей. Понятие о путеводителях, их место в системе НСА архива. Путеводитель по фондам архива: методика составления. Краткие справочники по фондам архива: состав и характеристика. Справочный аппарат к путеводителям.</w:t>
            </w:r>
          </w:p>
          <w:p w:rsidR="00E92032" w:rsidRDefault="00E92032" w:rsidP="00E92032">
            <w:pPr>
              <w:pStyle w:val="a7"/>
              <w:ind w:left="134" w:right="129" w:firstLine="283"/>
              <w:jc w:val="both"/>
            </w:pPr>
            <w:r>
              <w:t>Обзоры документов, их назначение. Особенности обзоров фондов и тематических обзоров.</w:t>
            </w:r>
          </w:p>
          <w:p w:rsidR="00E92032" w:rsidRDefault="00E92032" w:rsidP="00E92032">
            <w:pPr>
              <w:pStyle w:val="a7"/>
              <w:tabs>
                <w:tab w:val="left" w:pos="2197"/>
                <w:tab w:val="left" w:pos="2653"/>
                <w:tab w:val="left" w:pos="4232"/>
                <w:tab w:val="left" w:pos="5211"/>
                <w:tab w:val="left" w:pos="6522"/>
              </w:tabs>
              <w:ind w:left="134" w:right="129" w:firstLine="283"/>
              <w:jc w:val="both"/>
            </w:pPr>
            <w:r>
              <w:t>Указатели к документам фонда (фондов</w:t>
            </w:r>
            <w:proofErr w:type="gramStart"/>
            <w:r>
              <w:t>).</w:t>
            </w:r>
            <w:proofErr w:type="spellStart"/>
            <w:r>
              <w:t>Внутрифондовые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межфондовые</w:t>
            </w:r>
            <w:proofErr w:type="spellEnd"/>
            <w:r>
              <w:t xml:space="preserve"> и </w:t>
            </w:r>
            <w:proofErr w:type="spellStart"/>
            <w:r>
              <w:t>межархивные</w:t>
            </w:r>
            <w:proofErr w:type="spellEnd"/>
            <w:r>
              <w:t xml:space="preserve"> указатели, их назначение в системе СПС архивов и взаимодействие с каталогами и описями. Объект описания в указателе.</w:t>
            </w:r>
          </w:p>
          <w:p w:rsidR="00E92032" w:rsidRDefault="00E92032" w:rsidP="00E92032">
            <w:pPr>
              <w:pStyle w:val="a7"/>
              <w:widowControl/>
              <w:ind w:left="134" w:right="129" w:firstLine="283"/>
              <w:jc w:val="both"/>
            </w:pPr>
            <w:r>
              <w:t>Справочный аппарат к архивным справочникам</w:t>
            </w:r>
          </w:p>
          <w:p w:rsidR="00E92032" w:rsidRDefault="00E92032" w:rsidP="00E92032">
            <w:pPr>
              <w:pStyle w:val="a7"/>
              <w:widowControl/>
              <w:ind w:left="134" w:right="232" w:firstLine="283"/>
              <w:rPr>
                <w:b/>
                <w:bCs/>
              </w:rPr>
            </w:pPr>
          </w:p>
        </w:tc>
        <w:tc>
          <w:tcPr>
            <w:tcW w:w="2977" w:type="dxa"/>
            <w:shd w:val="clear" w:color="auto" w:fill="FFFFFF"/>
          </w:tcPr>
          <w:p w:rsidR="00E92032" w:rsidRDefault="00E92032" w:rsidP="00F5761A">
            <w:pPr>
              <w:pStyle w:val="a7"/>
              <w:ind w:left="139" w:right="130" w:firstLine="0"/>
              <w:rPr>
                <w:b/>
                <w:bCs/>
                <w:i/>
                <w:iCs/>
              </w:rPr>
            </w:pPr>
          </w:p>
        </w:tc>
        <w:tc>
          <w:tcPr>
            <w:tcW w:w="1746" w:type="dxa"/>
            <w:shd w:val="clear" w:color="auto" w:fill="FFFFFF"/>
          </w:tcPr>
          <w:p w:rsidR="00E92032" w:rsidRDefault="00E92032" w:rsidP="00F5761A">
            <w:pPr>
              <w:pStyle w:val="a7"/>
              <w:spacing w:after="260"/>
              <w:ind w:firstLine="0"/>
            </w:pPr>
          </w:p>
        </w:tc>
      </w:tr>
      <w:tr w:rsidR="00E92032" w:rsidTr="00CE362F">
        <w:trPr>
          <w:gridAfter w:val="1"/>
          <w:wAfter w:w="16" w:type="dxa"/>
          <w:trHeight w:val="7666"/>
        </w:trPr>
        <w:tc>
          <w:tcPr>
            <w:tcW w:w="787" w:type="dxa"/>
            <w:shd w:val="clear" w:color="auto" w:fill="FFFFFF"/>
          </w:tcPr>
          <w:p w:rsidR="00E92032" w:rsidRDefault="00E92032" w:rsidP="00F5761A">
            <w:pPr>
              <w:pStyle w:val="a7"/>
              <w:ind w:firstLine="0"/>
            </w:pPr>
            <w:r>
              <w:t>3.5</w:t>
            </w:r>
          </w:p>
        </w:tc>
        <w:tc>
          <w:tcPr>
            <w:tcW w:w="4599" w:type="dxa"/>
            <w:shd w:val="clear" w:color="auto" w:fill="FFFFFF"/>
          </w:tcPr>
          <w:p w:rsidR="00E92032" w:rsidRDefault="00E92032" w:rsidP="00CE362F">
            <w:pPr>
              <w:pStyle w:val="a7"/>
              <w:ind w:left="196" w:right="170" w:firstLine="142"/>
              <w:jc w:val="both"/>
            </w:pPr>
            <w:r>
              <w:rPr>
                <w:b/>
                <w:bCs/>
              </w:rPr>
              <w:t>Основные направления использования архивных документов</w:t>
            </w:r>
          </w:p>
          <w:p w:rsidR="00E92032" w:rsidRDefault="00E92032" w:rsidP="00CE362F">
            <w:pPr>
              <w:pStyle w:val="a7"/>
              <w:ind w:left="196" w:right="170" w:firstLine="142"/>
              <w:jc w:val="both"/>
            </w:pPr>
            <w:r>
              <w:t>Методические основы и цели использования документов АФ РФ (научные, народнохозяйственные, культурные, социально-правовая защита населения).</w:t>
            </w:r>
          </w:p>
          <w:p w:rsidR="00CE362F" w:rsidRDefault="00E92032" w:rsidP="00CE362F">
            <w:pPr>
              <w:pStyle w:val="a7"/>
              <w:tabs>
                <w:tab w:val="left" w:pos="1718"/>
                <w:tab w:val="left" w:pos="3989"/>
                <w:tab w:val="left" w:pos="5726"/>
                <w:tab w:val="left" w:pos="7714"/>
              </w:tabs>
              <w:ind w:left="196" w:right="170" w:firstLine="142"/>
              <w:jc w:val="both"/>
            </w:pPr>
            <w:r>
              <w:t>Организация использования документов АФ РФ: понятие, структура и функции. Первичная и вторичная документная информация как средство использования документов. Информационное</w:t>
            </w:r>
            <w:r w:rsidR="00CE362F">
              <w:t xml:space="preserve"> </w:t>
            </w:r>
            <w:r>
              <w:t xml:space="preserve">обеспечение </w:t>
            </w:r>
            <w:r w:rsidR="00CE362F">
              <w:t>пользователей.</w:t>
            </w:r>
          </w:p>
          <w:p w:rsidR="00E92032" w:rsidRDefault="00E92032" w:rsidP="00CE362F">
            <w:pPr>
              <w:pStyle w:val="a7"/>
              <w:tabs>
                <w:tab w:val="left" w:pos="1718"/>
                <w:tab w:val="left" w:pos="3989"/>
                <w:tab w:val="left" w:pos="5726"/>
                <w:tab w:val="left" w:pos="7714"/>
              </w:tabs>
              <w:ind w:left="196" w:right="170" w:firstLine="142"/>
              <w:jc w:val="both"/>
              <w:rPr>
                <w:b/>
                <w:bCs/>
              </w:rPr>
            </w:pPr>
            <w:r>
              <w:t>Виды</w:t>
            </w:r>
            <w:r w:rsidR="00CE362F">
              <w:t xml:space="preserve"> </w:t>
            </w:r>
            <w:r>
              <w:t>информационных документов в архивах (письмо, тематический перечень документов, архивная справка, архивная копия). Исполнение запросов в целях обеспечения прав и законных интересов граждан. Организация выставок документов. Подготовка тематических подборок. Подготовка тематических, научных, научно-популярных, рекламно-информационных статей, подборок документов, документальных очерков для СМИ. Организация встреч с общественностью. Предоставление документов для изучения в читальном зале архива. Организация работы читального зала. Допуск исследователей к работе над документами в государственных архивах. Выдача дел во временное пользование. Условия выдачи дел. Публикация документов, ее назначение. Учет использования документов</w:t>
            </w:r>
          </w:p>
        </w:tc>
        <w:tc>
          <w:tcPr>
            <w:tcW w:w="2977" w:type="dxa"/>
            <w:shd w:val="clear" w:color="auto" w:fill="FFFFFF"/>
          </w:tcPr>
          <w:p w:rsidR="00E92032" w:rsidRDefault="00E92032" w:rsidP="00F5761A">
            <w:pPr>
              <w:pStyle w:val="a7"/>
              <w:ind w:left="139" w:right="130" w:firstLine="0"/>
              <w:rPr>
                <w:b/>
                <w:bCs/>
                <w:i/>
                <w:iCs/>
              </w:rPr>
            </w:pPr>
          </w:p>
        </w:tc>
        <w:tc>
          <w:tcPr>
            <w:tcW w:w="1746" w:type="dxa"/>
            <w:shd w:val="clear" w:color="auto" w:fill="FFFFFF"/>
          </w:tcPr>
          <w:p w:rsidR="00E92032" w:rsidRDefault="00E92032" w:rsidP="00F5761A">
            <w:pPr>
              <w:pStyle w:val="a7"/>
              <w:spacing w:after="260"/>
              <w:ind w:firstLine="0"/>
            </w:pPr>
          </w:p>
        </w:tc>
      </w:tr>
      <w:tr w:rsidR="00F5761A" w:rsidTr="00CE362F">
        <w:trPr>
          <w:gridAfter w:val="1"/>
          <w:wAfter w:w="16" w:type="dxa"/>
          <w:trHeight w:val="11892"/>
        </w:trPr>
        <w:tc>
          <w:tcPr>
            <w:tcW w:w="787" w:type="dxa"/>
            <w:shd w:val="clear" w:color="auto" w:fill="FFFFFF"/>
          </w:tcPr>
          <w:p w:rsidR="00F5761A" w:rsidRDefault="00CE362F" w:rsidP="00CE362F">
            <w:pPr>
              <w:pStyle w:val="a7"/>
              <w:ind w:firstLine="0"/>
            </w:pPr>
            <w:r>
              <w:t>3.6</w:t>
            </w:r>
          </w:p>
        </w:tc>
        <w:tc>
          <w:tcPr>
            <w:tcW w:w="4599" w:type="dxa"/>
            <w:shd w:val="clear" w:color="auto" w:fill="FFFFFF"/>
          </w:tcPr>
          <w:p w:rsidR="00CE362F" w:rsidRDefault="00CE362F" w:rsidP="00CE362F">
            <w:pPr>
              <w:pStyle w:val="a7"/>
              <w:ind w:left="196" w:right="268" w:firstLine="425"/>
              <w:jc w:val="both"/>
            </w:pPr>
            <w:r>
              <w:rPr>
                <w:b/>
                <w:bCs/>
              </w:rPr>
              <w:t>Организация работы архива. Архивный маркетинг</w:t>
            </w:r>
          </w:p>
          <w:p w:rsidR="00CE362F" w:rsidRDefault="00CE362F" w:rsidP="00CE362F">
            <w:pPr>
              <w:pStyle w:val="a7"/>
              <w:tabs>
                <w:tab w:val="left" w:pos="2149"/>
                <w:tab w:val="left" w:pos="3354"/>
                <w:tab w:val="left" w:pos="4909"/>
                <w:tab w:val="left" w:pos="6550"/>
              </w:tabs>
              <w:ind w:left="196" w:right="268" w:firstLine="425"/>
              <w:jc w:val="both"/>
            </w:pPr>
            <w:r>
              <w:t>Основные функции управления: организация, прогнозирование,</w:t>
            </w:r>
          </w:p>
          <w:p w:rsidR="00CE362F" w:rsidRDefault="00CE362F" w:rsidP="00CE362F">
            <w:pPr>
              <w:pStyle w:val="a7"/>
              <w:ind w:left="196" w:right="268" w:firstLine="425"/>
              <w:jc w:val="both"/>
            </w:pPr>
            <w:r>
              <w:t>координация, работа с персоналом, маркетинг, связи с общественностью. Их специфика применительно к архивам различных организационных форм. Нормативно-правовая база деятельности архива.</w:t>
            </w:r>
          </w:p>
          <w:p w:rsidR="00CE362F" w:rsidRDefault="00CE362F" w:rsidP="00CE362F">
            <w:pPr>
              <w:pStyle w:val="a7"/>
              <w:ind w:left="196" w:right="268" w:firstLine="425"/>
              <w:jc w:val="both"/>
            </w:pPr>
            <w:r>
              <w:t>Планирование и отчетность в архиве. Составление индивидуальных планов работы работников архива на год.</w:t>
            </w:r>
          </w:p>
          <w:p w:rsidR="00CE362F" w:rsidRDefault="00CE362F" w:rsidP="00CE362F">
            <w:pPr>
              <w:pStyle w:val="a7"/>
              <w:tabs>
                <w:tab w:val="left" w:pos="2818"/>
                <w:tab w:val="left" w:pos="4118"/>
                <w:tab w:val="left" w:pos="5146"/>
                <w:tab w:val="left" w:pos="6307"/>
                <w:tab w:val="left" w:pos="6739"/>
                <w:tab w:val="left" w:pos="8045"/>
              </w:tabs>
              <w:ind w:left="196" w:right="268" w:firstLine="425"/>
              <w:jc w:val="both"/>
            </w:pPr>
            <w:r>
              <w:t>Научно-методическая работа архивов: подготовка статей, разработка методических рекомендаций, инструкций и др. Подготовка заседаний Экспертно-проверочной комиссии (ЭПК). Участие</w:t>
            </w:r>
            <w:r>
              <w:tab/>
              <w:t>в комиссии по рассекречиванию. Подготовка служебных совещаний. Расчет численности персонала. Нормы времени на работы и услуги, выполняемые государственными архивами.</w:t>
            </w:r>
          </w:p>
          <w:p w:rsidR="00CE362F" w:rsidRDefault="00CE362F" w:rsidP="00CE362F">
            <w:pPr>
              <w:pStyle w:val="a7"/>
              <w:ind w:left="196" w:right="268" w:firstLine="425"/>
              <w:jc w:val="both"/>
            </w:pPr>
            <w:r>
              <w:t xml:space="preserve">Документы как объект имущественного права. Категории документов, являющихся объектами купли-продажи. Объекты стоимостной оценки: </w:t>
            </w:r>
            <w:proofErr w:type="gramStart"/>
            <w:r>
              <w:t>собственно</w:t>
            </w:r>
            <w:proofErr w:type="gramEnd"/>
            <w:r>
              <w:t xml:space="preserve"> документ, копия документа, документная информация.</w:t>
            </w:r>
          </w:p>
          <w:p w:rsidR="00CE362F" w:rsidRDefault="00CE362F" w:rsidP="00CE362F">
            <w:pPr>
              <w:pStyle w:val="a7"/>
              <w:ind w:left="196" w:right="268" w:firstLine="425"/>
              <w:jc w:val="both"/>
            </w:pPr>
            <w:r>
              <w:t>Цель, назначение и правовые основы страхования архивных документов. Страхование документов как элемент страхового бизнеса.</w:t>
            </w:r>
          </w:p>
          <w:p w:rsidR="00CE362F" w:rsidRDefault="00CE362F" w:rsidP="00CE362F">
            <w:pPr>
              <w:pStyle w:val="a7"/>
              <w:ind w:left="196" w:right="268" w:firstLine="425"/>
              <w:jc w:val="both"/>
            </w:pPr>
            <w:r>
              <w:t>Коллекционирование документов в Российской Федерации и за рубежом. Основные объекты частного коллекционирования.</w:t>
            </w:r>
          </w:p>
          <w:p w:rsidR="00F5761A" w:rsidRDefault="00CE362F" w:rsidP="00CE362F">
            <w:pPr>
              <w:pStyle w:val="a7"/>
              <w:ind w:left="196" w:right="268" w:firstLine="425"/>
              <w:rPr>
                <w:b/>
                <w:bCs/>
              </w:rPr>
            </w:pPr>
            <w:r>
              <w:t>Характеристика мирового рынка документной информации. Роль аукционов в купле-продаже архивных документов</w:t>
            </w:r>
          </w:p>
        </w:tc>
        <w:tc>
          <w:tcPr>
            <w:tcW w:w="2977" w:type="dxa"/>
            <w:shd w:val="clear" w:color="auto" w:fill="FFFFFF"/>
          </w:tcPr>
          <w:p w:rsidR="00F5761A" w:rsidRDefault="00F5761A" w:rsidP="00F5761A">
            <w:pPr>
              <w:pStyle w:val="a7"/>
              <w:ind w:left="139" w:right="130" w:firstLine="0"/>
              <w:rPr>
                <w:b/>
                <w:bCs/>
                <w:i/>
                <w:iCs/>
              </w:rPr>
            </w:pPr>
          </w:p>
        </w:tc>
        <w:tc>
          <w:tcPr>
            <w:tcW w:w="1746" w:type="dxa"/>
            <w:shd w:val="clear" w:color="auto" w:fill="FFFFFF"/>
          </w:tcPr>
          <w:p w:rsidR="00F5761A" w:rsidRDefault="00F5761A" w:rsidP="00F5761A">
            <w:pPr>
              <w:pStyle w:val="a7"/>
              <w:spacing w:after="260"/>
              <w:ind w:firstLine="0"/>
            </w:pPr>
          </w:p>
        </w:tc>
      </w:tr>
    </w:tbl>
    <w:p w:rsidR="00690C15" w:rsidRDefault="00690C15">
      <w:pPr>
        <w:spacing w:line="1" w:lineRule="exact"/>
        <w:ind w:right="418"/>
        <w:rPr>
          <w:sz w:val="2"/>
          <w:szCs w:val="2"/>
        </w:rPr>
      </w:pPr>
    </w:p>
    <w:p w:rsidR="00690C15" w:rsidRDefault="00385BF6">
      <w:pPr>
        <w:spacing w:line="1" w:lineRule="exact"/>
        <w:rPr>
          <w:sz w:val="2"/>
          <w:szCs w:val="2"/>
        </w:rPr>
      </w:pPr>
      <w:r>
        <w:br w:type="page"/>
      </w:r>
    </w:p>
    <w:p w:rsidR="00D41E8E" w:rsidRDefault="00385BF6" w:rsidP="00D41E8E">
      <w:pPr>
        <w:spacing w:line="1" w:lineRule="exact"/>
        <w:rPr>
          <w:b/>
          <w:bCs/>
        </w:rPr>
      </w:pPr>
      <w:bookmarkStart w:id="16" w:name="bookmark16"/>
      <w:bookmarkEnd w:id="16"/>
      <w:r>
        <w:rPr>
          <w:b/>
          <w:bCs/>
        </w:rPr>
        <w:t>Образовательные и информационно-коммуникационные технологи</w:t>
      </w:r>
      <w:bookmarkStart w:id="17" w:name="bookmark17"/>
      <w:bookmarkEnd w:id="17"/>
    </w:p>
    <w:p w:rsidR="00D41E8E" w:rsidRPr="00D41E8E" w:rsidRDefault="00D41E8E" w:rsidP="00D41E8E">
      <w:pPr>
        <w:spacing w:line="1" w:lineRule="exact"/>
        <w:rPr>
          <w:sz w:val="2"/>
          <w:szCs w:val="2"/>
        </w:rPr>
      </w:pPr>
    </w:p>
    <w:p w:rsidR="00D41E8E" w:rsidRPr="00D41E8E" w:rsidRDefault="00D41E8E" w:rsidP="00D41E8E">
      <w:pPr>
        <w:rPr>
          <w:rFonts w:ascii="Times New Roman" w:hAnsi="Times New Roman" w:cs="Times New Roman"/>
          <w:bCs/>
        </w:rPr>
      </w:pPr>
      <w:r w:rsidRPr="00D41E8E">
        <w:rPr>
          <w:rFonts w:ascii="Times New Roman" w:hAnsi="Times New Roman" w:cs="Times New Roman"/>
          <w:b/>
        </w:rPr>
        <w:t>5. Образовательные и информационно-коммуникационные технологии</w:t>
      </w:r>
    </w:p>
    <w:p w:rsidR="00D41E8E" w:rsidRPr="00D41E8E" w:rsidRDefault="00D41E8E" w:rsidP="00D41E8E">
      <w:pPr>
        <w:pStyle w:val="1"/>
        <w:tabs>
          <w:tab w:val="left" w:pos="1201"/>
        </w:tabs>
        <w:ind w:left="720" w:firstLine="0"/>
        <w:jc w:val="both"/>
      </w:pPr>
    </w:p>
    <w:p w:rsidR="00690C15" w:rsidRDefault="00385BF6" w:rsidP="00D41E8E">
      <w:pPr>
        <w:pStyle w:val="1"/>
        <w:numPr>
          <w:ilvl w:val="1"/>
          <w:numId w:val="9"/>
        </w:numPr>
        <w:tabs>
          <w:tab w:val="left" w:pos="1201"/>
        </w:tabs>
        <w:jc w:val="both"/>
      </w:pPr>
      <w:r>
        <w:rPr>
          <w:b/>
          <w:bCs/>
        </w:rPr>
        <w:t>Образовательные технологии.</w:t>
      </w:r>
    </w:p>
    <w:p w:rsidR="00690C15" w:rsidRDefault="00385BF6">
      <w:pPr>
        <w:pStyle w:val="1"/>
        <w:ind w:firstLine="720"/>
        <w:jc w:val="both"/>
      </w:pPr>
      <w:r>
        <w:t>Дисциплина «Теория и история архивоведения» включает лекционные и семинарские занятия, контрольные работы, самостоятельную подготовку обучающихся. Различные виды работ взаимно дополняют друг друга.</w:t>
      </w:r>
    </w:p>
    <w:p w:rsidR="00690C15" w:rsidRDefault="00385BF6">
      <w:pPr>
        <w:pStyle w:val="1"/>
        <w:ind w:firstLine="720"/>
        <w:jc w:val="both"/>
      </w:pPr>
      <w:r>
        <w:t>В лекциях излагаются основные теоретические сведения курса. Лекционный курс осуществляется как с использованием традиционных образовательных технологий, так и интерактивных форм обучения в виде проблемных лекций и лекций-визуализаций, что позволяет акцентировать внимание обучающихся на принципах организации различных типов и видов архивов, основных направлениях архивной деятельности.</w:t>
      </w:r>
    </w:p>
    <w:p w:rsidR="00690C15" w:rsidRDefault="00385BF6">
      <w:pPr>
        <w:pStyle w:val="1"/>
        <w:ind w:firstLine="720"/>
        <w:jc w:val="both"/>
      </w:pPr>
      <w:r>
        <w:t>Среди интерактивных форм работы применяется форма семинара-конференции. Она позволяет выработать необходимые в будущей профессиональной деятельности обучающегося умения и навыки, в частности умение сформулировать и обосновать собственную точку зрения, навык публичной презентации результатов своей самостоятельной работы.</w:t>
      </w:r>
    </w:p>
    <w:p w:rsidR="00690C15" w:rsidRDefault="00385BF6">
      <w:pPr>
        <w:pStyle w:val="1"/>
        <w:ind w:firstLine="720"/>
        <w:jc w:val="both"/>
      </w:pPr>
      <w:r>
        <w:t>Каждая из перечисленных интерактивных форм обучения предполагает: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966"/>
        </w:tabs>
        <w:ind w:firstLine="720"/>
        <w:jc w:val="both"/>
      </w:pPr>
      <w:bookmarkStart w:id="18" w:name="bookmark18"/>
      <w:bookmarkEnd w:id="18"/>
      <w:r>
        <w:rPr>
          <w:i/>
          <w:iCs/>
        </w:rPr>
        <w:t>лекция-визуализация:</w:t>
      </w:r>
      <w:r>
        <w:t xml:space="preserve"> построение лекции по принципу максимальной наглядности, организуемой для формирования четких ассоциативных связей между фактическим материалом лекции и визуальным рядом (например, тема «Организация хранения документов Архивного фонда Российской Федерации и других архивных документов»);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961"/>
        </w:tabs>
        <w:ind w:firstLine="720"/>
        <w:jc w:val="both"/>
      </w:pPr>
      <w:bookmarkStart w:id="19" w:name="bookmark19"/>
      <w:bookmarkEnd w:id="19"/>
      <w:r>
        <w:rPr>
          <w:i/>
          <w:iCs/>
        </w:rPr>
        <w:t>проблемная лекция:</w:t>
      </w:r>
      <w:r>
        <w:t xml:space="preserve"> изложение наиболее дискуссионных тем с представлением всего спектра существующих в исторической науке мнений, с одновременным комментированием их аргументации (например, тема «История формирования Архивного фонда Российской Федерации»);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966"/>
        </w:tabs>
        <w:spacing w:after="260"/>
        <w:ind w:firstLine="720"/>
        <w:jc w:val="both"/>
      </w:pPr>
      <w:bookmarkStart w:id="20" w:name="bookmark20"/>
      <w:bookmarkEnd w:id="20"/>
      <w:r>
        <w:rPr>
          <w:i/>
          <w:iCs/>
        </w:rPr>
        <w:t>семинар-конференция:</w:t>
      </w:r>
      <w:r>
        <w:t xml:space="preserve"> подготовка индивидуальных выступлений с презентациями и активное обсуждение (например, тема «Развитие архивоведческих знаний в XVIII - XX вв.»).</w:t>
      </w:r>
    </w:p>
    <w:p w:rsidR="00690C15" w:rsidRDefault="00385BF6" w:rsidP="00D41E8E">
      <w:pPr>
        <w:pStyle w:val="1"/>
        <w:numPr>
          <w:ilvl w:val="1"/>
          <w:numId w:val="9"/>
        </w:numPr>
        <w:tabs>
          <w:tab w:val="left" w:pos="1201"/>
        </w:tabs>
        <w:jc w:val="both"/>
      </w:pPr>
      <w:bookmarkStart w:id="21" w:name="bookmark21"/>
      <w:bookmarkEnd w:id="21"/>
      <w:r>
        <w:rPr>
          <w:b/>
          <w:bCs/>
        </w:rPr>
        <w:t>Информационно-коммуникационные технологии.</w:t>
      </w:r>
    </w:p>
    <w:p w:rsidR="00690C15" w:rsidRDefault="00385BF6">
      <w:pPr>
        <w:pStyle w:val="1"/>
        <w:tabs>
          <w:tab w:val="left" w:pos="2976"/>
          <w:tab w:val="left" w:pos="4829"/>
          <w:tab w:val="left" w:pos="6979"/>
          <w:tab w:val="left" w:pos="8472"/>
        </w:tabs>
        <w:ind w:firstLine="720"/>
        <w:jc w:val="both"/>
      </w:pPr>
      <w:r>
        <w:t>Применение электронных образовательных технологий (e-</w:t>
      </w:r>
      <w:proofErr w:type="spellStart"/>
      <w:r>
        <w:t>learning</w:t>
      </w:r>
      <w:proofErr w:type="spellEnd"/>
      <w:r>
        <w:t>) предполагает размещение различных электронно-образовательных ресурсов на сайте электронной образовательной</w:t>
      </w:r>
      <w:r>
        <w:tab/>
        <w:t>среды</w:t>
      </w:r>
      <w:r>
        <w:tab/>
      </w:r>
      <w:proofErr w:type="spellStart"/>
      <w:r>
        <w:t>КемГИК</w:t>
      </w:r>
      <w:proofErr w:type="spellEnd"/>
      <w:r>
        <w:tab/>
        <w:t>по</w:t>
      </w:r>
      <w:r>
        <w:tab/>
      </w:r>
      <w:proofErr w:type="spellStart"/>
      <w:r>
        <w:t>web</w:t>
      </w:r>
      <w:proofErr w:type="spellEnd"/>
      <w:r>
        <w:t>-адресу</w:t>
      </w:r>
    </w:p>
    <w:p w:rsidR="00690C15" w:rsidRDefault="00203D23">
      <w:pPr>
        <w:pStyle w:val="1"/>
        <w:ind w:firstLine="0"/>
        <w:jc w:val="both"/>
      </w:pPr>
      <w:hyperlink r:id="rId11" w:history="1">
        <w:r w:rsidR="00385BF6">
          <w:t>https://edu2020.kemgik.ru/course/view.php?id=4163</w:t>
        </w:r>
      </w:hyperlink>
      <w:r w:rsidR="00385BF6">
        <w:t xml:space="preserve">. Электронно-образовательные ресурсы дисциплины «Теория и история архивоведения» включают так называемые статичные электронно-образовательные ресурсы: электронные презентации, гиперссылки на учебную литературу, размещенную в электронных библиотечных системах, ссылки на </w:t>
      </w:r>
      <w:proofErr w:type="spellStart"/>
      <w:r w:rsidR="00385BF6">
        <w:t>учебно</w:t>
      </w:r>
      <w:r w:rsidR="00385BF6">
        <w:softHyphen/>
        <w:t>методические</w:t>
      </w:r>
      <w:proofErr w:type="spellEnd"/>
      <w:r w:rsidR="00385BF6">
        <w:t xml:space="preserve"> ресурсы Интернет и др. Ознакомление с данными ресурсами доступно посредством логина и пароля. Работать со статичными ресурсами можно путем прочтения их с экрана или сохраняя на персональный локальный компьютер для дальнейшего ознакомления. В процессе изучения дисциплины для обучающегося важно освоить данные ресурсы в установленные преподавателем сроки. При освоении указанной дисциплины наряду со статичными электронно-образовательными ресурсами применяются интерактивные элементы: задания, семинары, форумы и др. Использование указанных интерактивных элементов направлено на действенную организацию самостоятельной работы. Работа с указанными выше элементами дисциплины требует активной деятельности обучающихся, регламентированной как необходимостью записи на курс, так и сроками, требованиями к представлению конечного продукта и др. 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форме: тексты, таблицы, презентации, небольшие аудио-, </w:t>
      </w:r>
      <w:proofErr w:type="gramStart"/>
      <w:r w:rsidR="00385BF6">
        <w:t>видео-файлы</w:t>
      </w:r>
      <w:proofErr w:type="gramEnd"/>
      <w:r w:rsidR="00385BF6">
        <w:t>. Выполненные задания присылаются студентами в асинхронном режиме (</w:t>
      </w:r>
      <w:proofErr w:type="spellStart"/>
      <w:r w:rsidR="00385BF6">
        <w:t>offline</w:t>
      </w:r>
      <w:proofErr w:type="spellEnd"/>
      <w:r w:rsidR="00385BF6">
        <w:t xml:space="preserve">); также программными средствами LMS </w:t>
      </w:r>
      <w:proofErr w:type="spellStart"/>
      <w:r w:rsidR="00385BF6">
        <w:t>Moodle</w:t>
      </w:r>
      <w:proofErr w:type="spellEnd"/>
      <w:r w:rsidR="00385BF6">
        <w:t xml:space="preserve"> предусмотрена возможность отправки заданий в режиме </w:t>
      </w:r>
      <w:proofErr w:type="spellStart"/>
      <w:r w:rsidR="00385BF6">
        <w:t>online</w:t>
      </w:r>
      <w:proofErr w:type="spellEnd"/>
      <w:r w:rsidR="00385BF6">
        <w:t>.</w:t>
      </w:r>
    </w:p>
    <w:p w:rsidR="00690C15" w:rsidRDefault="00385BF6" w:rsidP="003E1E58">
      <w:pPr>
        <w:pStyle w:val="1"/>
        <w:spacing w:after="260"/>
        <w:ind w:firstLine="709"/>
        <w:jc w:val="both"/>
      </w:pPr>
      <w:r>
        <w:t>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Освоению студентами основных понятий дисциплины способствует применение интерактивного элемента «Глоссарий», трактуемого в электронной образовательной среде как словарь терминов и понятий, используемых в курсе. Глоссарий функционально предлагает следующие возможности для студентов и преподавателей: группировка терминов по алфавиту, категориям, авторству, дате; наличие модуля поиска по глоссарию, добавление студентами комментариев к записи и оценивание этих комментариев преподавателем, экспорт и импорт глоссария посредством XML.</w:t>
      </w:r>
    </w:p>
    <w:p w:rsidR="00690C15" w:rsidRDefault="00D41E8E" w:rsidP="00D41E8E">
      <w:pPr>
        <w:pStyle w:val="1"/>
        <w:numPr>
          <w:ilvl w:val="0"/>
          <w:numId w:val="9"/>
        </w:numPr>
        <w:tabs>
          <w:tab w:val="left" w:pos="1046"/>
        </w:tabs>
        <w:jc w:val="both"/>
      </w:pPr>
      <w:bookmarkStart w:id="22" w:name="bookmark22"/>
      <w:bookmarkEnd w:id="22"/>
      <w:proofErr w:type="spellStart"/>
      <w:r>
        <w:rPr>
          <w:b/>
          <w:bCs/>
        </w:rPr>
        <w:t>Уч</w:t>
      </w:r>
      <w:r w:rsidR="00385BF6">
        <w:rPr>
          <w:b/>
          <w:bCs/>
        </w:rPr>
        <w:t>бно</w:t>
      </w:r>
      <w:proofErr w:type="spellEnd"/>
      <w:r w:rsidR="00385BF6">
        <w:rPr>
          <w:b/>
          <w:bCs/>
        </w:rPr>
        <w:t>-методическое обеспечение самостоятельной работы обучающихся</w:t>
      </w:r>
    </w:p>
    <w:p w:rsidR="00690C15" w:rsidRDefault="00385BF6" w:rsidP="00D41E8E">
      <w:pPr>
        <w:pStyle w:val="1"/>
        <w:numPr>
          <w:ilvl w:val="1"/>
          <w:numId w:val="9"/>
        </w:numPr>
        <w:tabs>
          <w:tab w:val="left" w:pos="1228"/>
        </w:tabs>
        <w:jc w:val="both"/>
      </w:pPr>
      <w:bookmarkStart w:id="23" w:name="bookmark23"/>
      <w:bookmarkEnd w:id="23"/>
      <w:r>
        <w:rPr>
          <w:b/>
          <w:bCs/>
        </w:rPr>
        <w:t>Перечень учебно-методического обеспечения для СР обучающихся</w:t>
      </w:r>
    </w:p>
    <w:p w:rsidR="00690C15" w:rsidRDefault="00385BF6">
      <w:pPr>
        <w:pStyle w:val="1"/>
        <w:ind w:firstLine="720"/>
        <w:jc w:val="both"/>
      </w:pPr>
      <w:r>
        <w:t>С целью помощи в организации самостоятельной работы обучающихся по дисциплине «Теория и история архивоведения» в «Электронной образовательной среде» /</w:t>
      </w:r>
      <w:proofErr w:type="spellStart"/>
      <w:r>
        <w:t>web</w:t>
      </w:r>
      <w:proofErr w:type="spellEnd"/>
      <w:r>
        <w:t xml:space="preserve">-адрес </w:t>
      </w:r>
      <w:hyperlink r:id="rId12" w:history="1">
        <w:r>
          <w:t>http://edu.kemguki.ru/</w:t>
        </w:r>
      </w:hyperlink>
      <w:r>
        <w:t xml:space="preserve"> размещены следующие учебно-методические материалы:</w:t>
      </w:r>
    </w:p>
    <w:p w:rsidR="00690C15" w:rsidRDefault="00385BF6">
      <w:pPr>
        <w:pStyle w:val="1"/>
        <w:ind w:firstLine="720"/>
        <w:jc w:val="both"/>
      </w:pPr>
      <w:r>
        <w:rPr>
          <w:i/>
          <w:iCs/>
        </w:rPr>
        <w:t>Организационные ресурсы</w:t>
      </w:r>
    </w:p>
    <w:p w:rsidR="00690C15" w:rsidRDefault="00385BF6">
      <w:pPr>
        <w:pStyle w:val="1"/>
        <w:numPr>
          <w:ilvl w:val="0"/>
          <w:numId w:val="6"/>
        </w:numPr>
        <w:tabs>
          <w:tab w:val="left" w:pos="1005"/>
        </w:tabs>
        <w:ind w:firstLine="720"/>
        <w:jc w:val="both"/>
      </w:pPr>
      <w:bookmarkStart w:id="24" w:name="bookmark24"/>
      <w:bookmarkEnd w:id="24"/>
      <w:r>
        <w:t>Тематический план дисциплины</w:t>
      </w:r>
    </w:p>
    <w:p w:rsidR="00690C15" w:rsidRDefault="00385BF6">
      <w:pPr>
        <w:pStyle w:val="1"/>
        <w:ind w:firstLine="720"/>
        <w:jc w:val="both"/>
      </w:pPr>
      <w:r>
        <w:rPr>
          <w:i/>
          <w:iCs/>
        </w:rPr>
        <w:t>Учебно-теоретические ресурсы</w:t>
      </w:r>
    </w:p>
    <w:p w:rsidR="00690C15" w:rsidRDefault="00385BF6">
      <w:pPr>
        <w:pStyle w:val="1"/>
        <w:numPr>
          <w:ilvl w:val="0"/>
          <w:numId w:val="6"/>
        </w:numPr>
        <w:tabs>
          <w:tab w:val="left" w:pos="1005"/>
        </w:tabs>
        <w:ind w:firstLine="720"/>
        <w:jc w:val="both"/>
      </w:pPr>
      <w:bookmarkStart w:id="25" w:name="bookmark25"/>
      <w:bookmarkEnd w:id="25"/>
      <w:r>
        <w:t>Гиперссылки на электронные учебники, учебные пособия (доступ через электронную библиотечную систему)</w:t>
      </w:r>
    </w:p>
    <w:p w:rsidR="00690C15" w:rsidRDefault="00385BF6">
      <w:pPr>
        <w:pStyle w:val="1"/>
        <w:ind w:firstLine="720"/>
        <w:jc w:val="both"/>
      </w:pPr>
      <w:r>
        <w:rPr>
          <w:i/>
          <w:iCs/>
        </w:rPr>
        <w:t>Учебно-практические ресурсы</w:t>
      </w:r>
    </w:p>
    <w:p w:rsidR="00690C15" w:rsidRDefault="00385BF6">
      <w:pPr>
        <w:pStyle w:val="1"/>
        <w:numPr>
          <w:ilvl w:val="0"/>
          <w:numId w:val="6"/>
        </w:numPr>
        <w:tabs>
          <w:tab w:val="left" w:pos="1005"/>
        </w:tabs>
        <w:ind w:firstLine="720"/>
        <w:jc w:val="both"/>
      </w:pPr>
      <w:bookmarkStart w:id="26" w:name="bookmark26"/>
      <w:bookmarkEnd w:id="26"/>
      <w:r>
        <w:t>Планы семинарских занятий</w:t>
      </w:r>
    </w:p>
    <w:p w:rsidR="00690C15" w:rsidRDefault="00385BF6">
      <w:pPr>
        <w:pStyle w:val="1"/>
        <w:ind w:firstLine="720"/>
        <w:jc w:val="both"/>
      </w:pPr>
      <w:r>
        <w:rPr>
          <w:i/>
          <w:iCs/>
        </w:rPr>
        <w:t>Учебно-методические ресурсы</w:t>
      </w:r>
    </w:p>
    <w:p w:rsidR="00690C15" w:rsidRDefault="00385BF6">
      <w:pPr>
        <w:pStyle w:val="1"/>
        <w:numPr>
          <w:ilvl w:val="0"/>
          <w:numId w:val="6"/>
        </w:numPr>
        <w:tabs>
          <w:tab w:val="left" w:pos="1005"/>
        </w:tabs>
        <w:ind w:left="720" w:firstLine="0"/>
        <w:jc w:val="both"/>
      </w:pPr>
      <w:bookmarkStart w:id="27" w:name="bookmark27"/>
      <w:bookmarkEnd w:id="27"/>
      <w:r>
        <w:t xml:space="preserve">Методические указания для обучающихся по выполнению самостоятельной работы </w:t>
      </w:r>
      <w:r>
        <w:rPr>
          <w:i/>
          <w:iCs/>
        </w:rPr>
        <w:t>Учебно-справочные ресурсы</w:t>
      </w:r>
    </w:p>
    <w:p w:rsidR="00690C15" w:rsidRDefault="00385BF6">
      <w:pPr>
        <w:pStyle w:val="1"/>
        <w:numPr>
          <w:ilvl w:val="0"/>
          <w:numId w:val="6"/>
        </w:numPr>
        <w:tabs>
          <w:tab w:val="left" w:pos="1005"/>
        </w:tabs>
        <w:ind w:firstLine="720"/>
        <w:jc w:val="both"/>
      </w:pPr>
      <w:bookmarkStart w:id="28" w:name="bookmark28"/>
      <w:bookmarkEnd w:id="28"/>
      <w:r>
        <w:t>Основные термины и понятия</w:t>
      </w:r>
    </w:p>
    <w:p w:rsidR="00690C15" w:rsidRDefault="00385BF6">
      <w:pPr>
        <w:pStyle w:val="1"/>
        <w:ind w:firstLine="720"/>
        <w:jc w:val="both"/>
      </w:pPr>
      <w:r>
        <w:rPr>
          <w:i/>
          <w:iCs/>
        </w:rPr>
        <w:t>Учебно-наглядные ресурсы</w:t>
      </w:r>
    </w:p>
    <w:p w:rsidR="00690C15" w:rsidRDefault="00385BF6">
      <w:pPr>
        <w:pStyle w:val="1"/>
        <w:numPr>
          <w:ilvl w:val="0"/>
          <w:numId w:val="6"/>
        </w:numPr>
        <w:tabs>
          <w:tab w:val="left" w:pos="1005"/>
        </w:tabs>
        <w:ind w:firstLine="720"/>
        <w:jc w:val="both"/>
      </w:pPr>
      <w:bookmarkStart w:id="29" w:name="bookmark29"/>
      <w:bookmarkEnd w:id="29"/>
      <w:r>
        <w:t>Электронные презентации</w:t>
      </w:r>
    </w:p>
    <w:p w:rsidR="00690C15" w:rsidRDefault="00385BF6">
      <w:pPr>
        <w:pStyle w:val="1"/>
        <w:numPr>
          <w:ilvl w:val="0"/>
          <w:numId w:val="6"/>
        </w:numPr>
        <w:tabs>
          <w:tab w:val="left" w:pos="1005"/>
        </w:tabs>
        <w:ind w:left="720" w:firstLine="0"/>
        <w:jc w:val="both"/>
      </w:pPr>
      <w:bookmarkStart w:id="30" w:name="bookmark30"/>
      <w:bookmarkEnd w:id="30"/>
      <w:r>
        <w:t xml:space="preserve">Гиперссылки на ресурсы информационно-телекоммуникационной сети «Интернет» </w:t>
      </w:r>
      <w:r>
        <w:rPr>
          <w:i/>
          <w:iCs/>
        </w:rPr>
        <w:t>Учебно-библиографические ресурсы</w:t>
      </w:r>
    </w:p>
    <w:p w:rsidR="00690C15" w:rsidRDefault="00385BF6">
      <w:pPr>
        <w:pStyle w:val="1"/>
        <w:numPr>
          <w:ilvl w:val="0"/>
          <w:numId w:val="6"/>
        </w:numPr>
        <w:tabs>
          <w:tab w:val="left" w:pos="1005"/>
        </w:tabs>
        <w:ind w:firstLine="720"/>
        <w:jc w:val="both"/>
      </w:pPr>
      <w:bookmarkStart w:id="31" w:name="bookmark31"/>
      <w:bookmarkEnd w:id="31"/>
      <w:r>
        <w:t>Список рекомендуемой литературы</w:t>
      </w:r>
    </w:p>
    <w:p w:rsidR="00690C15" w:rsidRDefault="00385BF6">
      <w:pPr>
        <w:pStyle w:val="1"/>
        <w:ind w:firstLine="720"/>
        <w:jc w:val="both"/>
      </w:pPr>
      <w:r>
        <w:rPr>
          <w:i/>
          <w:iCs/>
        </w:rPr>
        <w:t>Фонд оценочных средств</w:t>
      </w:r>
    </w:p>
    <w:p w:rsidR="00690C15" w:rsidRDefault="00385BF6">
      <w:pPr>
        <w:pStyle w:val="11"/>
        <w:keepNext/>
        <w:keepLines/>
        <w:numPr>
          <w:ilvl w:val="0"/>
          <w:numId w:val="6"/>
        </w:numPr>
        <w:tabs>
          <w:tab w:val="left" w:pos="1005"/>
        </w:tabs>
        <w:jc w:val="both"/>
      </w:pPr>
      <w:bookmarkStart w:id="32" w:name="bookmark34"/>
      <w:bookmarkStart w:id="33" w:name="bookmark32"/>
      <w:bookmarkStart w:id="34" w:name="bookmark33"/>
      <w:bookmarkStart w:id="35" w:name="bookmark35"/>
      <w:bookmarkEnd w:id="32"/>
      <w:r>
        <w:t>Примерная тематика и методические указания по подготовке докладов для промежуточной аттестации</w:t>
      </w:r>
      <w:bookmarkEnd w:id="33"/>
      <w:bookmarkEnd w:id="34"/>
      <w:bookmarkEnd w:id="35"/>
    </w:p>
    <w:p w:rsidR="00690C15" w:rsidRDefault="00385BF6">
      <w:pPr>
        <w:pStyle w:val="1"/>
        <w:spacing w:after="260"/>
        <w:ind w:firstLine="720"/>
        <w:jc w:val="both"/>
      </w:pPr>
      <w:r>
        <w:t>- Тест для промежуточной аттестации.</w:t>
      </w:r>
    </w:p>
    <w:p w:rsidR="003E1E58" w:rsidRDefault="003E1E58">
      <w:pPr>
        <w:pStyle w:val="1"/>
        <w:ind w:firstLine="720"/>
        <w:jc w:val="both"/>
        <w:rPr>
          <w:b/>
          <w:bCs/>
        </w:rPr>
      </w:pPr>
      <w:bookmarkStart w:id="36" w:name="bookmark36"/>
      <w:bookmarkEnd w:id="36"/>
      <w:r w:rsidRPr="003E1E58">
        <w:rPr>
          <w:b/>
          <w:bCs/>
        </w:rPr>
        <w:t>6.</w:t>
      </w:r>
      <w:r w:rsidR="00D41E8E">
        <w:rPr>
          <w:b/>
          <w:bCs/>
        </w:rPr>
        <w:t>2</w:t>
      </w:r>
      <w:r w:rsidRPr="003E1E58">
        <w:rPr>
          <w:b/>
          <w:bCs/>
        </w:rPr>
        <w:t xml:space="preserve">. Методические указания для обучающихся по организации самостоятельной работы </w:t>
      </w:r>
    </w:p>
    <w:p w:rsidR="003E1E58" w:rsidRPr="00AC2ACF" w:rsidRDefault="003E1E58" w:rsidP="003E1E58">
      <w:pPr>
        <w:pStyle w:val="Default"/>
        <w:ind w:firstLine="708"/>
        <w:jc w:val="both"/>
        <w:rPr>
          <w:color w:val="auto"/>
        </w:rPr>
      </w:pPr>
      <w:bookmarkStart w:id="37" w:name="bookmark65"/>
      <w:r w:rsidRPr="00AC2ACF">
        <w:rPr>
          <w:color w:val="auto"/>
        </w:rPr>
        <w:t xml:space="preserve"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 </w:t>
      </w:r>
    </w:p>
    <w:p w:rsidR="003E1E58" w:rsidRPr="003E1E58" w:rsidRDefault="003E1E58" w:rsidP="003E1E58">
      <w:pPr>
        <w:pStyle w:val="Default"/>
        <w:ind w:firstLine="708"/>
        <w:jc w:val="both"/>
        <w:rPr>
          <w:color w:val="auto"/>
        </w:rPr>
      </w:pPr>
      <w:r w:rsidRPr="003E1E58">
        <w:rPr>
          <w:color w:val="auto"/>
        </w:rPr>
        <w:t xml:space="preserve">Самостоятельная работа обучающихся направлена на освоение теоретических знаний, овладение профессиональной терминологией, развитие навыков работы с профильными цифровыми ресурсами и нормативными документами.  </w:t>
      </w:r>
    </w:p>
    <w:p w:rsidR="003E1E58" w:rsidRPr="003E1E58" w:rsidRDefault="003E1E58" w:rsidP="003E1E58">
      <w:pPr>
        <w:ind w:firstLine="708"/>
        <w:jc w:val="both"/>
        <w:rPr>
          <w:rFonts w:ascii="Times New Roman" w:hAnsi="Times New Roman" w:cs="Times New Roman"/>
        </w:rPr>
      </w:pPr>
      <w:r w:rsidRPr="003E1E58">
        <w:rPr>
          <w:rFonts w:ascii="Times New Roman" w:hAnsi="Times New Roman" w:cs="Times New Roman"/>
        </w:rPr>
        <w:t>Видами СРО по дисциплине являются: самостоятельное изучение теоретического материала, подготовка к тестированию, подготовка к зачету.</w:t>
      </w:r>
    </w:p>
    <w:p w:rsidR="003E1E58" w:rsidRPr="003E1E58" w:rsidRDefault="003E1E58" w:rsidP="003E1E58">
      <w:pPr>
        <w:pStyle w:val="Default"/>
        <w:ind w:firstLine="708"/>
        <w:jc w:val="both"/>
        <w:rPr>
          <w:color w:val="auto"/>
        </w:rPr>
      </w:pPr>
      <w:r w:rsidRPr="003E1E58">
        <w:rPr>
          <w:color w:val="auto"/>
        </w:rPr>
        <w:t>Методические указания по выполнению отдельных видов СРО, а также требования к оформлению и представлению результатов размещены в соответствующих модулях электронного учебно-методического комплекса дисциплины «Цифровая трансформация управления документацией», размещенного в «Электронной образовательной среде» (https://edu2020.kemgik.ru/course/view.php?id=</w:t>
      </w:r>
      <w:r w:rsidRPr="003E1E58">
        <w:t xml:space="preserve"> </w:t>
      </w:r>
      <w:r w:rsidRPr="003E1E58">
        <w:rPr>
          <w:color w:val="auto"/>
        </w:rPr>
        <w:t>4163).</w:t>
      </w:r>
    </w:p>
    <w:p w:rsidR="003E1E58" w:rsidRDefault="003E1E58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:rsidR="00690C15" w:rsidRDefault="00385BF6">
      <w:pPr>
        <w:pStyle w:val="a5"/>
        <w:ind w:left="2467"/>
      </w:pPr>
      <w:r>
        <w:t>Содержание самостоятельной работы обучающихся</w:t>
      </w:r>
      <w:bookmarkEnd w:id="37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6"/>
        <w:gridCol w:w="706"/>
        <w:gridCol w:w="994"/>
        <w:gridCol w:w="5256"/>
      </w:tblGrid>
      <w:tr w:rsidR="00690C15">
        <w:trPr>
          <w:trHeight w:hRule="exact" w:val="595"/>
          <w:jc w:val="center"/>
        </w:trPr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Разделы для самостоятельной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5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rPr>
                <w:b/>
                <w:bCs/>
              </w:rPr>
              <w:t>Виды и содержание самостоятельной работы</w:t>
            </w:r>
          </w:p>
        </w:tc>
      </w:tr>
      <w:tr w:rsidR="00690C15">
        <w:trPr>
          <w:trHeight w:hRule="exact" w:val="1498"/>
          <w:jc w:val="center"/>
        </w:trPr>
        <w:tc>
          <w:tcPr>
            <w:tcW w:w="29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690C15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90C15" w:rsidRDefault="00385BF6">
            <w:pPr>
              <w:pStyle w:val="a7"/>
              <w:spacing w:before="100"/>
              <w:ind w:firstLine="0"/>
              <w:jc w:val="center"/>
            </w:pPr>
            <w:r>
              <w:t>Для очной формы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90C15" w:rsidRDefault="00385BF6">
            <w:pPr>
              <w:pStyle w:val="a7"/>
              <w:spacing w:before="100"/>
              <w:ind w:firstLine="0"/>
              <w:jc w:val="center"/>
            </w:pPr>
            <w:r>
              <w:t>Для заочной формы обучения</w:t>
            </w:r>
          </w:p>
        </w:tc>
        <w:tc>
          <w:tcPr>
            <w:tcW w:w="5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0C15" w:rsidRDefault="00690C15"/>
        </w:tc>
      </w:tr>
      <w:tr w:rsidR="00690C15">
        <w:trPr>
          <w:trHeight w:hRule="exact" w:val="840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</w:pPr>
            <w:r>
              <w:t>Раздел 1. Архивоведение как комплексная научная дисциплина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16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0C15" w:rsidRDefault="00385BF6">
            <w:pPr>
              <w:pStyle w:val="a7"/>
              <w:ind w:firstLine="0"/>
              <w:jc w:val="both"/>
            </w:pPr>
            <w:r>
              <w:t>Составление конспектов на основе учебной и научной литературы</w:t>
            </w:r>
          </w:p>
        </w:tc>
      </w:tr>
      <w:tr w:rsidR="00690C15">
        <w:trPr>
          <w:trHeight w:hRule="exact" w:val="835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0C15" w:rsidRDefault="00385BF6">
            <w:pPr>
              <w:pStyle w:val="a7"/>
              <w:ind w:firstLine="0"/>
            </w:pPr>
            <w:r>
              <w:t>Раздел 2. История архивов и архивного дела в России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48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ind w:firstLine="0"/>
              <w:jc w:val="both"/>
            </w:pPr>
            <w:r>
              <w:t>Составление конспектов на основе учебной и научной литературы, подготовка индивидуальных сообщений</w:t>
            </w:r>
          </w:p>
        </w:tc>
      </w:tr>
      <w:tr w:rsidR="00690C15">
        <w:trPr>
          <w:trHeight w:hRule="exact" w:val="850"/>
          <w:jc w:val="center"/>
        </w:trPr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0C15" w:rsidRDefault="00385BF6">
            <w:pPr>
              <w:pStyle w:val="a7"/>
              <w:tabs>
                <w:tab w:val="left" w:pos="1037"/>
                <w:tab w:val="left" w:pos="1560"/>
                <w:tab w:val="left" w:pos="2640"/>
              </w:tabs>
              <w:ind w:firstLine="0"/>
            </w:pPr>
            <w:r>
              <w:t>Раздел</w:t>
            </w:r>
            <w:r>
              <w:tab/>
              <w:t>3.</w:t>
            </w:r>
            <w:r>
              <w:tab/>
              <w:t>Теория</w:t>
            </w:r>
            <w:r>
              <w:tab/>
              <w:t>и</w:t>
            </w:r>
          </w:p>
          <w:p w:rsidR="00690C15" w:rsidRDefault="00385BF6">
            <w:pPr>
              <w:pStyle w:val="a7"/>
              <w:ind w:firstLine="0"/>
            </w:pPr>
            <w:r>
              <w:t>методика архивоведения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0C15" w:rsidRDefault="00385BF6">
            <w:pPr>
              <w:pStyle w:val="a7"/>
              <w:ind w:firstLine="0"/>
              <w:jc w:val="center"/>
            </w:pPr>
            <w:r>
              <w:t>87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0C15" w:rsidRDefault="00385BF6">
            <w:pPr>
              <w:pStyle w:val="a7"/>
              <w:tabs>
                <w:tab w:val="left" w:pos="1373"/>
                <w:tab w:val="left" w:pos="3158"/>
              </w:tabs>
              <w:ind w:firstLine="0"/>
              <w:jc w:val="both"/>
            </w:pPr>
            <w:r>
              <w:t>Составление конспектов на основе учебной и научной</w:t>
            </w:r>
            <w:r>
              <w:tab/>
              <w:t>литературы,</w:t>
            </w:r>
            <w:r>
              <w:tab/>
              <w:t>археографическое</w:t>
            </w:r>
          </w:p>
          <w:p w:rsidR="00690C15" w:rsidRDefault="00385BF6">
            <w:pPr>
              <w:pStyle w:val="a7"/>
              <w:ind w:firstLine="0"/>
              <w:jc w:val="both"/>
            </w:pPr>
            <w:r>
              <w:t>оформление документа</w:t>
            </w:r>
          </w:p>
        </w:tc>
      </w:tr>
    </w:tbl>
    <w:p w:rsidR="00690C15" w:rsidRDefault="00690C15">
      <w:pPr>
        <w:spacing w:after="259" w:line="1" w:lineRule="exact"/>
      </w:pPr>
    </w:p>
    <w:p w:rsidR="00690C15" w:rsidRDefault="00385BF6" w:rsidP="00D41E8E">
      <w:pPr>
        <w:pStyle w:val="1"/>
        <w:numPr>
          <w:ilvl w:val="0"/>
          <w:numId w:val="9"/>
        </w:numPr>
        <w:tabs>
          <w:tab w:val="left" w:pos="1198"/>
        </w:tabs>
        <w:jc w:val="both"/>
      </w:pPr>
      <w:bookmarkStart w:id="38" w:name="bookmark66"/>
      <w:bookmarkEnd w:id="38"/>
      <w:r>
        <w:rPr>
          <w:b/>
          <w:bCs/>
        </w:rPr>
        <w:t>Фонд оценочных средств.</w:t>
      </w:r>
    </w:p>
    <w:p w:rsidR="00690C15" w:rsidRDefault="00385BF6" w:rsidP="00DD45FC">
      <w:pPr>
        <w:pStyle w:val="1"/>
        <w:spacing w:after="260"/>
        <w:ind w:left="140" w:firstLine="700"/>
        <w:jc w:val="both"/>
      </w:pPr>
      <w: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</w:t>
      </w:r>
      <w:r w:rsidR="00203D23">
        <w:t xml:space="preserve"> (</w:t>
      </w:r>
      <w:r w:rsidR="00203D23" w:rsidRPr="00203D23">
        <w:t>https://edu2020.kemgik.ru/course/view.php?id=4163</w:t>
      </w:r>
      <w:r w:rsidR="00203D23">
        <w:t>)</w:t>
      </w:r>
      <w:r>
        <w:t>.</w:t>
      </w:r>
    </w:p>
    <w:p w:rsidR="00690C15" w:rsidRDefault="00385BF6" w:rsidP="00D41E8E">
      <w:pPr>
        <w:pStyle w:val="1"/>
        <w:numPr>
          <w:ilvl w:val="0"/>
          <w:numId w:val="9"/>
        </w:numPr>
        <w:tabs>
          <w:tab w:val="left" w:pos="358"/>
        </w:tabs>
        <w:jc w:val="center"/>
      </w:pPr>
      <w:bookmarkStart w:id="39" w:name="bookmark67"/>
      <w:bookmarkEnd w:id="39"/>
      <w:r>
        <w:rPr>
          <w:b/>
          <w:bCs/>
        </w:rPr>
        <w:t>Учебно-методическое и информационное обеспечение дисциплины</w:t>
      </w:r>
    </w:p>
    <w:p w:rsidR="00690C15" w:rsidRDefault="00385BF6" w:rsidP="00D41E8E">
      <w:pPr>
        <w:pStyle w:val="1"/>
        <w:numPr>
          <w:ilvl w:val="1"/>
          <w:numId w:val="9"/>
        </w:numPr>
        <w:tabs>
          <w:tab w:val="left" w:pos="1381"/>
        </w:tabs>
        <w:jc w:val="both"/>
      </w:pPr>
      <w:bookmarkStart w:id="40" w:name="bookmark68"/>
      <w:bookmarkEnd w:id="40"/>
      <w:r>
        <w:rPr>
          <w:b/>
          <w:bCs/>
        </w:rPr>
        <w:t>Источники:</w:t>
      </w:r>
    </w:p>
    <w:p w:rsidR="00690C15" w:rsidRDefault="00385BF6">
      <w:pPr>
        <w:pStyle w:val="1"/>
        <w:ind w:left="140" w:firstLine="700"/>
        <w:jc w:val="both"/>
      </w:pPr>
      <w:r>
        <w:t>ФЗ «Об архивном деле в Российской Федерации» от 22 октября 2004 г. (с изм. на 25.12.2023 г.)</w:t>
      </w:r>
    </w:p>
    <w:p w:rsidR="00690C15" w:rsidRDefault="00385BF6">
      <w:pPr>
        <w:pStyle w:val="1"/>
        <w:ind w:left="140" w:firstLine="700"/>
        <w:jc w:val="both"/>
      </w:pPr>
      <w:r>
        <w:t xml:space="preserve">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организациях. Утверждены приказом </w:t>
      </w:r>
      <w:proofErr w:type="spellStart"/>
      <w:r>
        <w:t>Росархива</w:t>
      </w:r>
      <w:proofErr w:type="spellEnd"/>
      <w:r>
        <w:t xml:space="preserve"> от 2 марта 2020 г. № 24.</w:t>
      </w:r>
    </w:p>
    <w:p w:rsidR="00690C15" w:rsidRDefault="00385BF6">
      <w:pPr>
        <w:pStyle w:val="1"/>
        <w:ind w:left="140" w:firstLine="700"/>
        <w:jc w:val="both"/>
      </w:pPr>
      <w:r>
        <w:t xml:space="preserve">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организациях. Утверждены приказом </w:t>
      </w:r>
      <w:proofErr w:type="spellStart"/>
      <w:r>
        <w:t>Росархива</w:t>
      </w:r>
      <w:proofErr w:type="spellEnd"/>
      <w:r>
        <w:t xml:space="preserve"> от 31.07.2023 г. № 77.</w:t>
      </w:r>
    </w:p>
    <w:p w:rsidR="00690C15" w:rsidRDefault="00385BF6">
      <w:pPr>
        <w:pStyle w:val="1"/>
        <w:ind w:firstLine="740"/>
        <w:jc w:val="both"/>
      </w:pPr>
      <w:r>
        <w:t xml:space="preserve">Примерное положение об архиве организации. Утверждено приказом </w:t>
      </w:r>
      <w:proofErr w:type="spellStart"/>
      <w:r>
        <w:t>Росархива</w:t>
      </w:r>
      <w:proofErr w:type="spellEnd"/>
      <w:r>
        <w:t xml:space="preserve"> от 11.04.2018 г. № 42.</w:t>
      </w:r>
    </w:p>
    <w:p w:rsidR="00690C15" w:rsidRDefault="00385BF6">
      <w:pPr>
        <w:pStyle w:val="1"/>
        <w:spacing w:after="280"/>
        <w:ind w:firstLine="740"/>
        <w:jc w:val="both"/>
      </w:pPr>
      <w:r>
        <w:t>Закон Кемеровской области от 26.03.2007 г. N 35-ОЗ «Об архивном деле» (в ред. Закона Кемеровской области-Кузбасса от 06.04.2023 № 18-ОЗ)</w:t>
      </w:r>
    </w:p>
    <w:p w:rsidR="00690C15" w:rsidRDefault="00385BF6" w:rsidP="00D41E8E">
      <w:pPr>
        <w:pStyle w:val="1"/>
        <w:numPr>
          <w:ilvl w:val="1"/>
          <w:numId w:val="9"/>
        </w:numPr>
        <w:tabs>
          <w:tab w:val="left" w:pos="1290"/>
        </w:tabs>
        <w:jc w:val="both"/>
      </w:pPr>
      <w:bookmarkStart w:id="41" w:name="bookmark69"/>
      <w:bookmarkEnd w:id="41"/>
      <w:r>
        <w:rPr>
          <w:b/>
          <w:bCs/>
        </w:rPr>
        <w:t>Основная литература</w:t>
      </w:r>
    </w:p>
    <w:p w:rsidR="00690C15" w:rsidRDefault="00385BF6">
      <w:pPr>
        <w:pStyle w:val="1"/>
        <w:numPr>
          <w:ilvl w:val="0"/>
          <w:numId w:val="7"/>
        </w:numPr>
        <w:tabs>
          <w:tab w:val="left" w:pos="1402"/>
        </w:tabs>
        <w:ind w:firstLine="740"/>
        <w:jc w:val="both"/>
      </w:pPr>
      <w:bookmarkStart w:id="42" w:name="bookmark70"/>
      <w:bookmarkEnd w:id="42"/>
      <w:r>
        <w:t>Бурова Е.М. Архивоведение (теория и методика): учебник для вузов / Е.М.</w:t>
      </w:r>
    </w:p>
    <w:p w:rsidR="00203D23" w:rsidRDefault="00385BF6" w:rsidP="00203D23">
      <w:pPr>
        <w:pStyle w:val="1"/>
        <w:tabs>
          <w:tab w:val="left" w:pos="1290"/>
          <w:tab w:val="left" w:pos="2251"/>
          <w:tab w:val="left" w:pos="3398"/>
          <w:tab w:val="left" w:pos="4363"/>
          <w:tab w:val="left" w:pos="6614"/>
          <w:tab w:val="left" w:pos="8227"/>
          <w:tab w:val="left" w:pos="9091"/>
        </w:tabs>
        <w:ind w:firstLine="0"/>
        <w:jc w:val="both"/>
      </w:pPr>
      <w:r>
        <w:t>Бурова, Е.В. Алексеева, Л.П. Афанасьева; под ред. Е.М. Буровой</w:t>
      </w:r>
      <w:r w:rsidR="003E1E58">
        <w:t xml:space="preserve">. - М.: изд-во «ТЕРМИКА», </w:t>
      </w:r>
      <w:proofErr w:type="gramStart"/>
      <w:r w:rsidR="003E1E58">
        <w:t>2016.-</w:t>
      </w:r>
      <w:proofErr w:type="gramEnd"/>
      <w:r w:rsidR="003E1E58">
        <w:t xml:space="preserve"> </w:t>
      </w:r>
      <w:r w:rsidRPr="00203D23">
        <w:t>6</w:t>
      </w:r>
      <w:r w:rsidR="00203D23" w:rsidRPr="00203D23">
        <w:t xml:space="preserve">88 </w:t>
      </w:r>
      <w:r w:rsidR="00203D23">
        <w:t>с</w:t>
      </w:r>
      <w:r w:rsidR="00203D23" w:rsidRPr="00203D23">
        <w:t>.</w:t>
      </w:r>
      <w:r w:rsidR="00203D23" w:rsidRPr="00203D23">
        <w:tab/>
      </w:r>
      <w:r w:rsidR="003E1E58" w:rsidRPr="00203D23">
        <w:t xml:space="preserve">- </w:t>
      </w:r>
      <w:r w:rsidRPr="00203D23">
        <w:rPr>
          <w:lang w:val="en-US"/>
        </w:rPr>
        <w:t>URL</w:t>
      </w:r>
      <w:r w:rsidRPr="00203D23">
        <w:t>:</w:t>
      </w:r>
      <w:r w:rsidR="003E1E58" w:rsidRPr="00203D23">
        <w:t xml:space="preserve"> </w:t>
      </w:r>
      <w:r w:rsidR="003E1E58" w:rsidRPr="00203D23">
        <w:rPr>
          <w:color w:val="0000FF"/>
          <w:u w:val="single"/>
          <w:lang w:val="en-US"/>
        </w:rPr>
        <w:t>https</w:t>
      </w:r>
      <w:r w:rsidR="003E1E58" w:rsidRPr="00203D23">
        <w:rPr>
          <w:color w:val="0000FF"/>
          <w:u w:val="single"/>
        </w:rPr>
        <w:t>://</w:t>
      </w:r>
      <w:proofErr w:type="spellStart"/>
      <w:r w:rsidR="003E1E58" w:rsidRPr="00203D23">
        <w:rPr>
          <w:color w:val="0000FF"/>
          <w:u w:val="single"/>
          <w:lang w:val="en-US"/>
        </w:rPr>
        <w:t>edu</w:t>
      </w:r>
      <w:proofErr w:type="spellEnd"/>
      <w:r w:rsidR="003E1E58" w:rsidRPr="00203D23">
        <w:rPr>
          <w:color w:val="0000FF"/>
          <w:u w:val="single"/>
        </w:rPr>
        <w:t>2020.</w:t>
      </w:r>
      <w:proofErr w:type="spellStart"/>
      <w:r w:rsidR="003E1E58" w:rsidRPr="00203D23">
        <w:rPr>
          <w:color w:val="0000FF"/>
          <w:u w:val="single"/>
          <w:lang w:val="en-US"/>
        </w:rPr>
        <w:t>kemgik</w:t>
      </w:r>
      <w:proofErr w:type="spellEnd"/>
      <w:r w:rsidR="003E1E58" w:rsidRPr="00203D23">
        <w:rPr>
          <w:color w:val="0000FF"/>
          <w:u w:val="single"/>
        </w:rPr>
        <w:t>.</w:t>
      </w:r>
      <w:proofErr w:type="spellStart"/>
      <w:r w:rsidR="003E1E58" w:rsidRPr="00203D23">
        <w:rPr>
          <w:color w:val="0000FF"/>
          <w:u w:val="single"/>
          <w:lang w:val="en-US"/>
        </w:rPr>
        <w:t>ru</w:t>
      </w:r>
      <w:proofErr w:type="spellEnd"/>
      <w:r w:rsidR="003E1E58" w:rsidRPr="00203D23">
        <w:rPr>
          <w:color w:val="0000FF"/>
          <w:u w:val="single"/>
        </w:rPr>
        <w:t>/</w:t>
      </w:r>
      <w:r w:rsidR="003E1E58" w:rsidRPr="00203D23">
        <w:rPr>
          <w:color w:val="0000FF"/>
          <w:u w:val="single"/>
          <w:lang w:val="en-US"/>
        </w:rPr>
        <w:t>course</w:t>
      </w:r>
      <w:r w:rsidR="003E1E58" w:rsidRPr="00203D23">
        <w:rPr>
          <w:color w:val="0000FF"/>
          <w:u w:val="single"/>
        </w:rPr>
        <w:t>/</w:t>
      </w:r>
      <w:r w:rsidR="003E1E58" w:rsidRPr="00203D23">
        <w:rPr>
          <w:color w:val="0000FF"/>
          <w:u w:val="single"/>
          <w:lang w:val="en-US"/>
        </w:rPr>
        <w:t>view</w:t>
      </w:r>
      <w:r w:rsidR="003E1E58" w:rsidRPr="00203D23">
        <w:rPr>
          <w:color w:val="0000FF"/>
          <w:u w:val="single"/>
        </w:rPr>
        <w:t>.</w:t>
      </w:r>
      <w:proofErr w:type="spellStart"/>
      <w:r w:rsidR="003E1E58" w:rsidRPr="00203D23">
        <w:rPr>
          <w:color w:val="0000FF"/>
          <w:u w:val="single"/>
          <w:lang w:val="en-US"/>
        </w:rPr>
        <w:t>php</w:t>
      </w:r>
      <w:proofErr w:type="spellEnd"/>
      <w:r w:rsidR="003E1E58" w:rsidRPr="00203D23">
        <w:rPr>
          <w:color w:val="0000FF"/>
          <w:u w:val="single"/>
        </w:rPr>
        <w:t>?</w:t>
      </w:r>
      <w:r w:rsidR="003E1E58" w:rsidRPr="00203D23">
        <w:rPr>
          <w:color w:val="0000FF"/>
          <w:u w:val="single"/>
          <w:lang w:val="en-US"/>
        </w:rPr>
        <w:t>id</w:t>
      </w:r>
      <w:r w:rsidRPr="00203D23">
        <w:rPr>
          <w:color w:val="0000FF"/>
          <w:u w:val="single"/>
        </w:rPr>
        <w:t>=</w:t>
      </w:r>
      <w:r w:rsidR="003E1E58" w:rsidRPr="00203D23">
        <w:rPr>
          <w:color w:val="0000FF"/>
          <w:u w:val="single"/>
        </w:rPr>
        <w:t xml:space="preserve"> </w:t>
      </w:r>
      <w:r w:rsidRPr="00203D23">
        <w:rPr>
          <w:color w:val="0000FF"/>
          <w:u w:val="single"/>
        </w:rPr>
        <w:t>3027#</w:t>
      </w:r>
      <w:r w:rsidRPr="00203D23">
        <w:rPr>
          <w:color w:val="0000FF"/>
          <w:u w:val="single"/>
          <w:lang w:val="en-US"/>
        </w:rPr>
        <w:t>section</w:t>
      </w:r>
      <w:r w:rsidRPr="00203D23">
        <w:rPr>
          <w:color w:val="0000FF"/>
          <w:u w:val="single"/>
        </w:rPr>
        <w:t>-0</w:t>
      </w:r>
      <w:r w:rsidR="003E1E58" w:rsidRPr="00203D23">
        <w:rPr>
          <w:color w:val="0000FF"/>
          <w:u w:val="single"/>
        </w:rPr>
        <w:t>.</w:t>
      </w:r>
      <w:bookmarkStart w:id="43" w:name="bookmark71"/>
      <w:bookmarkEnd w:id="43"/>
      <w:r w:rsidR="00203D23" w:rsidRPr="00203D23">
        <w:t xml:space="preserve"> </w:t>
      </w:r>
      <w:r w:rsidR="00203D23" w:rsidRPr="002F69ED">
        <w:t xml:space="preserve">–  </w:t>
      </w:r>
      <w:proofErr w:type="gramStart"/>
      <w:r w:rsidR="00203D23" w:rsidRPr="002F69ED">
        <w:t>Текст :</w:t>
      </w:r>
      <w:proofErr w:type="gramEnd"/>
      <w:r w:rsidR="00203D23" w:rsidRPr="002F69ED">
        <w:t xml:space="preserve"> электронный.</w:t>
      </w:r>
    </w:p>
    <w:p w:rsidR="00690C15" w:rsidRDefault="00385BF6" w:rsidP="00203D23">
      <w:pPr>
        <w:pStyle w:val="1"/>
        <w:numPr>
          <w:ilvl w:val="0"/>
          <w:numId w:val="7"/>
        </w:numPr>
        <w:tabs>
          <w:tab w:val="left" w:pos="1290"/>
          <w:tab w:val="left" w:pos="2251"/>
          <w:tab w:val="left" w:pos="3398"/>
          <w:tab w:val="left" w:pos="4363"/>
          <w:tab w:val="left" w:pos="6614"/>
          <w:tab w:val="left" w:pos="8227"/>
          <w:tab w:val="left" w:pos="9091"/>
        </w:tabs>
        <w:ind w:firstLine="740"/>
        <w:jc w:val="both"/>
      </w:pPr>
      <w:proofErr w:type="spellStart"/>
      <w:r>
        <w:t>Ромашин</w:t>
      </w:r>
      <w:proofErr w:type="spellEnd"/>
      <w:r>
        <w:t xml:space="preserve"> И.Е. Управление и экономика архивного дела в Российской Федерации: учебное пособие. </w:t>
      </w:r>
      <w:r w:rsidR="00203D23">
        <w:t xml:space="preserve">- </w:t>
      </w:r>
      <w:r>
        <w:t>М</w:t>
      </w:r>
      <w:r w:rsidR="00203D23">
        <w:t>осква</w:t>
      </w:r>
      <w:r>
        <w:t xml:space="preserve">: РГГУ, </w:t>
      </w:r>
      <w:proofErr w:type="gramStart"/>
      <w:r>
        <w:t>2021.</w:t>
      </w:r>
      <w:r w:rsidR="00203D23">
        <w:t>-</w:t>
      </w:r>
      <w:proofErr w:type="gramEnd"/>
      <w:r w:rsidR="00203D23">
        <w:t xml:space="preserve"> </w:t>
      </w:r>
      <w:r>
        <w:t xml:space="preserve"> 153 с.</w:t>
      </w:r>
      <w:r w:rsidR="00203D23">
        <w:t xml:space="preserve"> </w:t>
      </w:r>
      <w:r w:rsidR="00203D23" w:rsidRPr="00B54376">
        <w:t>– Текст : непосредственный.</w:t>
      </w:r>
    </w:p>
    <w:p w:rsidR="00690C15" w:rsidRDefault="00385BF6" w:rsidP="00D41E8E">
      <w:pPr>
        <w:pStyle w:val="1"/>
        <w:numPr>
          <w:ilvl w:val="1"/>
          <w:numId w:val="9"/>
        </w:numPr>
        <w:tabs>
          <w:tab w:val="left" w:pos="1290"/>
        </w:tabs>
        <w:jc w:val="both"/>
      </w:pPr>
      <w:bookmarkStart w:id="44" w:name="bookmark72"/>
      <w:bookmarkEnd w:id="44"/>
      <w:r>
        <w:rPr>
          <w:b/>
          <w:bCs/>
        </w:rPr>
        <w:t>Дополнительная литература</w:t>
      </w:r>
    </w:p>
    <w:p w:rsidR="00690C15" w:rsidRDefault="00385BF6" w:rsidP="00203D23">
      <w:pPr>
        <w:pStyle w:val="1"/>
        <w:numPr>
          <w:ilvl w:val="0"/>
          <w:numId w:val="10"/>
        </w:numPr>
        <w:tabs>
          <w:tab w:val="left" w:pos="993"/>
        </w:tabs>
        <w:jc w:val="both"/>
      </w:pPr>
      <w:bookmarkStart w:id="45" w:name="bookmark73"/>
      <w:bookmarkEnd w:id="45"/>
      <w:proofErr w:type="spellStart"/>
      <w:r>
        <w:t>Хорхордина</w:t>
      </w:r>
      <w:proofErr w:type="spellEnd"/>
      <w:r>
        <w:t xml:space="preserve"> Т. И. Российские архивы: история и современность: Учебник / Т. И. </w:t>
      </w:r>
      <w:proofErr w:type="spellStart"/>
      <w:r>
        <w:t>Хорхордина</w:t>
      </w:r>
      <w:proofErr w:type="spellEnd"/>
      <w:r>
        <w:t>, Т. С. Волкова. - М</w:t>
      </w:r>
      <w:r w:rsidR="00203D23">
        <w:t>осква</w:t>
      </w:r>
      <w:r>
        <w:t>:</w:t>
      </w:r>
      <w:r w:rsidR="00203D23">
        <w:t xml:space="preserve"> </w:t>
      </w:r>
      <w:r>
        <w:t>РГГУ, 2012.</w:t>
      </w:r>
      <w:r w:rsidR="00203D23">
        <w:t xml:space="preserve"> </w:t>
      </w:r>
      <w:r w:rsidR="00203D23" w:rsidRPr="00B54376">
        <w:t xml:space="preserve">– </w:t>
      </w:r>
      <w:proofErr w:type="gramStart"/>
      <w:r w:rsidR="00203D23" w:rsidRPr="00B54376">
        <w:t>Текст :</w:t>
      </w:r>
      <w:proofErr w:type="gramEnd"/>
      <w:r w:rsidR="00203D23" w:rsidRPr="00B54376">
        <w:t xml:space="preserve"> непосредственный.</w:t>
      </w:r>
    </w:p>
    <w:p w:rsidR="00690C15" w:rsidRDefault="00385BF6" w:rsidP="00203D23">
      <w:pPr>
        <w:pStyle w:val="1"/>
        <w:numPr>
          <w:ilvl w:val="0"/>
          <w:numId w:val="10"/>
        </w:numPr>
        <w:tabs>
          <w:tab w:val="left" w:pos="993"/>
        </w:tabs>
        <w:jc w:val="both"/>
      </w:pPr>
      <w:bookmarkStart w:id="46" w:name="bookmark74"/>
      <w:bookmarkEnd w:id="46"/>
      <w:proofErr w:type="spellStart"/>
      <w:r>
        <w:t>Хорхордина</w:t>
      </w:r>
      <w:proofErr w:type="spellEnd"/>
      <w:r>
        <w:t xml:space="preserve"> Т. Н. История архивоведческой мысли</w:t>
      </w:r>
      <w:r w:rsidR="00203D23">
        <w:t>:</w:t>
      </w:r>
      <w:bookmarkStart w:id="47" w:name="_GoBack"/>
      <w:bookmarkEnd w:id="47"/>
      <w:r>
        <w:t xml:space="preserve"> Учебник</w:t>
      </w:r>
      <w:r w:rsidR="00203D23">
        <w:t xml:space="preserve">/ Т. И. </w:t>
      </w:r>
      <w:proofErr w:type="spellStart"/>
      <w:r w:rsidR="00203D23">
        <w:t>Хорхордина</w:t>
      </w:r>
      <w:proofErr w:type="spellEnd"/>
      <w:r>
        <w:t xml:space="preserve">. </w:t>
      </w:r>
      <w:r w:rsidR="00203D23">
        <w:t xml:space="preserve">- </w:t>
      </w:r>
      <w:r>
        <w:t>М</w:t>
      </w:r>
      <w:r w:rsidR="00203D23">
        <w:t>осква</w:t>
      </w:r>
      <w:r>
        <w:t xml:space="preserve">: РГГУ, 2012. </w:t>
      </w:r>
      <w:r w:rsidR="00203D23">
        <w:t xml:space="preserve">- </w:t>
      </w:r>
      <w:r>
        <w:t>448 с.</w:t>
      </w:r>
      <w:r w:rsidR="00203D23">
        <w:t xml:space="preserve"> </w:t>
      </w:r>
      <w:r w:rsidR="00203D23" w:rsidRPr="00B54376">
        <w:t xml:space="preserve">– </w:t>
      </w:r>
      <w:proofErr w:type="gramStart"/>
      <w:r w:rsidR="00203D23" w:rsidRPr="00B54376">
        <w:t>Текст :</w:t>
      </w:r>
      <w:proofErr w:type="gramEnd"/>
      <w:r w:rsidR="00203D23" w:rsidRPr="00B54376">
        <w:t xml:space="preserve"> непосредственный.</w:t>
      </w:r>
    </w:p>
    <w:p w:rsidR="00690C15" w:rsidRDefault="00385BF6" w:rsidP="00203D23">
      <w:pPr>
        <w:pStyle w:val="1"/>
        <w:numPr>
          <w:ilvl w:val="0"/>
          <w:numId w:val="10"/>
        </w:numPr>
        <w:tabs>
          <w:tab w:val="left" w:pos="993"/>
        </w:tabs>
        <w:spacing w:after="280"/>
        <w:jc w:val="both"/>
      </w:pPr>
      <w:bookmarkStart w:id="48" w:name="bookmark75"/>
      <w:bookmarkEnd w:id="48"/>
      <w:r>
        <w:t>Савин В. А. «Хранить нельзя уничтожить». Формирование и организация Государственного архивного фонда РСФСР-СССР 1918-1950-е гг.</w:t>
      </w:r>
      <w:r w:rsidR="00203D23">
        <w:t xml:space="preserve"> -</w:t>
      </w:r>
      <w:r>
        <w:t xml:space="preserve"> М</w:t>
      </w:r>
      <w:r w:rsidR="00203D23">
        <w:t>осква</w:t>
      </w:r>
      <w:r>
        <w:t>, 2000.</w:t>
      </w:r>
      <w:r w:rsidR="00203D23">
        <w:t xml:space="preserve"> </w:t>
      </w:r>
      <w:r w:rsidR="00203D23" w:rsidRPr="00B54376">
        <w:t xml:space="preserve">– </w:t>
      </w:r>
      <w:proofErr w:type="gramStart"/>
      <w:r w:rsidR="00203D23" w:rsidRPr="00B54376">
        <w:t>Текст :</w:t>
      </w:r>
      <w:proofErr w:type="gramEnd"/>
      <w:r w:rsidR="00203D23" w:rsidRPr="00B54376">
        <w:t xml:space="preserve"> непосредственный.</w:t>
      </w:r>
    </w:p>
    <w:p w:rsidR="00690C15" w:rsidRDefault="00385BF6" w:rsidP="00D41E8E">
      <w:pPr>
        <w:pStyle w:val="1"/>
        <w:numPr>
          <w:ilvl w:val="1"/>
          <w:numId w:val="9"/>
        </w:numPr>
        <w:tabs>
          <w:tab w:val="left" w:pos="1290"/>
        </w:tabs>
        <w:spacing w:line="233" w:lineRule="auto"/>
        <w:jc w:val="both"/>
      </w:pPr>
      <w:bookmarkStart w:id="49" w:name="bookmark76"/>
      <w:bookmarkEnd w:id="49"/>
      <w:r>
        <w:rPr>
          <w:b/>
          <w:bCs/>
        </w:rPr>
        <w:t>Ресурсы информационно-телекоммуникационной сети «Интернет»</w:t>
      </w:r>
    </w:p>
    <w:p w:rsidR="00690C15" w:rsidRDefault="00203D23">
      <w:pPr>
        <w:pStyle w:val="1"/>
        <w:numPr>
          <w:ilvl w:val="0"/>
          <w:numId w:val="8"/>
        </w:numPr>
        <w:tabs>
          <w:tab w:val="left" w:pos="775"/>
        </w:tabs>
        <w:spacing w:line="233" w:lineRule="auto"/>
        <w:ind w:left="720" w:hanging="340"/>
        <w:jc w:val="both"/>
      </w:pPr>
      <w:hyperlink r:id="rId13" w:history="1">
        <w:bookmarkStart w:id="50" w:name="bookmark77"/>
        <w:bookmarkEnd w:id="50"/>
        <w:r w:rsidR="00385BF6">
          <w:rPr>
            <w:color w:val="0000FF"/>
            <w:u w:val="single"/>
          </w:rPr>
          <w:t>www.rusarchivus.ru</w:t>
        </w:r>
        <w:r w:rsidR="00385BF6">
          <w:rPr>
            <w:color w:val="0000FF"/>
          </w:rPr>
          <w:t xml:space="preserve"> </w:t>
        </w:r>
      </w:hyperlink>
      <w:r w:rsidR="00385BF6">
        <w:t>- Портал «Архивы России»/ Федеральное архивное агентство (</w:t>
      </w:r>
      <w:proofErr w:type="spellStart"/>
      <w:r w:rsidR="00385BF6">
        <w:t>Росархив</w:t>
      </w:r>
      <w:proofErr w:type="spellEnd"/>
      <w:r w:rsidR="00385BF6">
        <w:t>)</w:t>
      </w:r>
    </w:p>
    <w:p w:rsidR="00690C15" w:rsidRDefault="00203D23" w:rsidP="00D27C3B">
      <w:pPr>
        <w:pStyle w:val="1"/>
        <w:numPr>
          <w:ilvl w:val="0"/>
          <w:numId w:val="8"/>
        </w:numPr>
        <w:tabs>
          <w:tab w:val="left" w:pos="775"/>
        </w:tabs>
        <w:spacing w:line="233" w:lineRule="auto"/>
        <w:ind w:firstLine="720"/>
        <w:jc w:val="both"/>
      </w:pPr>
      <w:hyperlink r:id="rId14" w:history="1">
        <w:bookmarkStart w:id="51" w:name="bookmark78"/>
        <w:bookmarkEnd w:id="51"/>
        <w:r w:rsidR="00385BF6" w:rsidRPr="00D27C3B">
          <w:rPr>
            <w:color w:val="0000FF"/>
            <w:u w:val="single"/>
          </w:rPr>
          <w:t>www.vestarhiv.ru/index16.php</w:t>
        </w:r>
        <w:r w:rsidR="00385BF6" w:rsidRPr="00D27C3B">
          <w:rPr>
            <w:color w:val="0000FF"/>
          </w:rPr>
          <w:t xml:space="preserve"> </w:t>
        </w:r>
      </w:hyperlink>
      <w:r w:rsidR="00385BF6">
        <w:t>-</w:t>
      </w:r>
      <w:r w:rsidR="00D27C3B">
        <w:t xml:space="preserve"> сайт информационного бюллетеня </w:t>
      </w:r>
      <w:r w:rsidR="00385BF6">
        <w:t>«Вестник</w:t>
      </w:r>
      <w:r w:rsidR="00D27C3B">
        <w:t xml:space="preserve"> </w:t>
      </w:r>
      <w:r w:rsidR="00385BF6">
        <w:t>архивиста»</w:t>
      </w:r>
    </w:p>
    <w:bookmarkStart w:id="52" w:name="bookmark79"/>
    <w:bookmarkEnd w:id="52"/>
    <w:p w:rsidR="00690C15" w:rsidRDefault="00D27C3B" w:rsidP="00D27C3B">
      <w:pPr>
        <w:pStyle w:val="1"/>
        <w:numPr>
          <w:ilvl w:val="0"/>
          <w:numId w:val="8"/>
        </w:numPr>
        <w:tabs>
          <w:tab w:val="left" w:pos="775"/>
        </w:tabs>
        <w:spacing w:line="233" w:lineRule="auto"/>
        <w:ind w:firstLine="720"/>
        <w:jc w:val="both"/>
      </w:pPr>
      <w:r>
        <w:rPr>
          <w:color w:val="0000FF"/>
          <w:u w:val="single"/>
        </w:rPr>
        <w:fldChar w:fldCharType="begin"/>
      </w:r>
      <w:r>
        <w:rPr>
          <w:color w:val="0000FF"/>
          <w:u w:val="single"/>
        </w:rPr>
        <w:instrText xml:space="preserve"> HYPERLINK "http://</w:instrText>
      </w:r>
      <w:r w:rsidRPr="00D27C3B">
        <w:rPr>
          <w:color w:val="0000FF"/>
          <w:u w:val="single"/>
        </w:rPr>
        <w:instrText>www.vniidad.ru</w:instrText>
      </w:r>
      <w:r w:rsidRPr="00D27C3B">
        <w:rPr>
          <w:color w:val="0000FF"/>
        </w:rPr>
        <w:instrText xml:space="preserve"> </w:instrText>
      </w:r>
      <w:r>
        <w:rPr>
          <w:color w:val="0000FF"/>
          <w:u w:val="single"/>
        </w:rPr>
        <w:instrText xml:space="preserve">" </w:instrText>
      </w:r>
      <w:r>
        <w:rPr>
          <w:color w:val="0000FF"/>
          <w:u w:val="single"/>
        </w:rPr>
        <w:fldChar w:fldCharType="separate"/>
      </w:r>
      <w:r w:rsidRPr="000C347A">
        <w:rPr>
          <w:rStyle w:val="aa"/>
        </w:rPr>
        <w:t xml:space="preserve">www.vniidad.ru </w:t>
      </w:r>
      <w:r>
        <w:rPr>
          <w:color w:val="0000FF"/>
          <w:u w:val="single"/>
        </w:rPr>
        <w:fldChar w:fldCharType="end"/>
      </w:r>
      <w:r w:rsidR="00385BF6">
        <w:t>- сайт Всероссий</w:t>
      </w:r>
      <w:r>
        <w:t>ского научно-исследовательского и</w:t>
      </w:r>
      <w:r w:rsidR="00385BF6">
        <w:t>нститута</w:t>
      </w:r>
      <w:r>
        <w:t xml:space="preserve"> </w:t>
      </w:r>
      <w:r w:rsidR="00385BF6">
        <w:t>документоведения и архивного дела (ВНИИДАД)</w:t>
      </w:r>
    </w:p>
    <w:p w:rsidR="00690C15" w:rsidRDefault="00203D23">
      <w:pPr>
        <w:pStyle w:val="1"/>
        <w:numPr>
          <w:ilvl w:val="0"/>
          <w:numId w:val="8"/>
        </w:numPr>
        <w:tabs>
          <w:tab w:val="left" w:pos="775"/>
        </w:tabs>
        <w:spacing w:line="233" w:lineRule="auto"/>
        <w:ind w:firstLine="380"/>
        <w:jc w:val="both"/>
      </w:pPr>
      <w:hyperlink r:id="rId15" w:history="1">
        <w:bookmarkStart w:id="53" w:name="bookmark80"/>
        <w:bookmarkEnd w:id="53"/>
        <w:r w:rsidR="00385BF6">
          <w:rPr>
            <w:color w:val="0000FF"/>
            <w:u w:val="single"/>
          </w:rPr>
          <w:t>https://vk.com/wall-176520650 1533</w:t>
        </w:r>
        <w:r w:rsidR="00385BF6">
          <w:rPr>
            <w:color w:val="0000FF"/>
          </w:rPr>
          <w:t xml:space="preserve"> </w:t>
        </w:r>
      </w:hyperlink>
      <w:r w:rsidR="00385BF6">
        <w:t>- подборка книг по архивоведению</w:t>
      </w:r>
    </w:p>
    <w:p w:rsidR="00690C15" w:rsidRDefault="00203D23">
      <w:pPr>
        <w:pStyle w:val="1"/>
        <w:numPr>
          <w:ilvl w:val="0"/>
          <w:numId w:val="8"/>
        </w:numPr>
        <w:tabs>
          <w:tab w:val="left" w:pos="775"/>
        </w:tabs>
        <w:spacing w:line="233" w:lineRule="auto"/>
        <w:ind w:firstLine="380"/>
        <w:jc w:val="both"/>
      </w:pPr>
      <w:hyperlink r:id="rId16" w:history="1">
        <w:bookmarkStart w:id="54" w:name="bookmark81"/>
        <w:bookmarkEnd w:id="54"/>
        <w:r w:rsidR="00385BF6">
          <w:rPr>
            <w:color w:val="0000FF"/>
            <w:u w:val="single"/>
          </w:rPr>
          <w:t>www.consultant.ru</w:t>
        </w:r>
        <w:r w:rsidR="00385BF6">
          <w:rPr>
            <w:color w:val="0000FF"/>
          </w:rPr>
          <w:t xml:space="preserve"> </w:t>
        </w:r>
      </w:hyperlink>
      <w:r w:rsidR="00385BF6">
        <w:t>- сайт информационно-правовой системы «Консультант+»</w:t>
      </w:r>
    </w:p>
    <w:p w:rsidR="00690C15" w:rsidRDefault="00203D23">
      <w:pPr>
        <w:pStyle w:val="1"/>
        <w:numPr>
          <w:ilvl w:val="0"/>
          <w:numId w:val="8"/>
        </w:numPr>
        <w:tabs>
          <w:tab w:val="left" w:pos="775"/>
        </w:tabs>
        <w:spacing w:after="280" w:line="233" w:lineRule="auto"/>
        <w:ind w:firstLine="380"/>
        <w:jc w:val="both"/>
      </w:pPr>
      <w:hyperlink r:id="rId17" w:history="1">
        <w:bookmarkStart w:id="55" w:name="bookmark82"/>
        <w:bookmarkEnd w:id="55"/>
        <w:r w:rsidR="00385BF6">
          <w:rPr>
            <w:color w:val="0000FF"/>
            <w:u w:val="single"/>
          </w:rPr>
          <w:t>www.kodeks.ru</w:t>
        </w:r>
        <w:r w:rsidR="00385BF6">
          <w:rPr>
            <w:color w:val="0000FF"/>
          </w:rPr>
          <w:t xml:space="preserve"> </w:t>
        </w:r>
      </w:hyperlink>
      <w:r w:rsidR="00385BF6">
        <w:t>- сайт информационно-правовой системы «Кодекс»</w:t>
      </w:r>
    </w:p>
    <w:p w:rsidR="00690C15" w:rsidRDefault="00385BF6" w:rsidP="00D41E8E">
      <w:pPr>
        <w:pStyle w:val="1"/>
        <w:numPr>
          <w:ilvl w:val="1"/>
          <w:numId w:val="9"/>
        </w:numPr>
        <w:tabs>
          <w:tab w:val="left" w:pos="1290"/>
        </w:tabs>
        <w:jc w:val="both"/>
      </w:pPr>
      <w:bookmarkStart w:id="56" w:name="bookmark83"/>
      <w:bookmarkEnd w:id="56"/>
      <w:r>
        <w:rPr>
          <w:b/>
          <w:bCs/>
        </w:rPr>
        <w:t>Программное обеспечение.</w:t>
      </w:r>
    </w:p>
    <w:p w:rsidR="00690C15" w:rsidRDefault="00385BF6">
      <w:pPr>
        <w:pStyle w:val="1"/>
        <w:spacing w:after="280"/>
        <w:ind w:firstLine="740"/>
        <w:jc w:val="both"/>
      </w:pPr>
      <w:r>
        <w:t xml:space="preserve">Для реализации образовательного процесса по дисциплине «Архивоведение» используется следующее лицензионное программное обеспечение: операционные системы - MS </w:t>
      </w:r>
      <w:proofErr w:type="spellStart"/>
      <w:r>
        <w:t>Windows</w:t>
      </w:r>
      <w:proofErr w:type="spellEnd"/>
      <w:r>
        <w:t xml:space="preserve"> (10, 8, 7, XP); браузер -</w:t>
      </w:r>
      <w:proofErr w:type="spellStart"/>
      <w:r>
        <w:t>Internet</w:t>
      </w:r>
      <w:proofErr w:type="spellEnd"/>
      <w:r>
        <w:t xml:space="preserve"> </w:t>
      </w:r>
      <w:proofErr w:type="spellStart"/>
      <w:r>
        <w:t>Explorer</w:t>
      </w:r>
      <w:proofErr w:type="spellEnd"/>
      <w:r>
        <w:t>.</w:t>
      </w:r>
    </w:p>
    <w:p w:rsidR="00690C15" w:rsidRDefault="00385BF6" w:rsidP="00D41E8E">
      <w:pPr>
        <w:pStyle w:val="1"/>
        <w:numPr>
          <w:ilvl w:val="0"/>
          <w:numId w:val="9"/>
        </w:numPr>
        <w:tabs>
          <w:tab w:val="left" w:pos="1069"/>
        </w:tabs>
        <w:jc w:val="both"/>
      </w:pPr>
      <w:bookmarkStart w:id="57" w:name="bookmark84"/>
      <w:bookmarkEnd w:id="57"/>
      <w:r>
        <w:rPr>
          <w:b/>
          <w:bCs/>
        </w:rPr>
        <w:t>Особенности реализации дисциплины для инвалидов и лиц с ограниченными возможностями здоровья.</w:t>
      </w:r>
    </w:p>
    <w:p w:rsidR="00690C15" w:rsidRDefault="00385BF6">
      <w:pPr>
        <w:pStyle w:val="1"/>
        <w:ind w:firstLine="740"/>
        <w:jc w:val="both"/>
      </w:pPr>
      <w:r>
        <w:t xml:space="preserve">Для </w:t>
      </w:r>
      <w:r>
        <w:rPr>
          <w:i/>
          <w:iCs/>
        </w:rPr>
        <w:t>обеспечения образования</w:t>
      </w:r>
      <w:r>
        <w:t xml:space="preserve"> инвалидов и обучающихся с ограниченными возможностями здоровья разрабатывается: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060"/>
        </w:tabs>
        <w:ind w:firstLine="740"/>
        <w:jc w:val="both"/>
      </w:pPr>
      <w:bookmarkStart w:id="58" w:name="bookmark85"/>
      <w:bookmarkEnd w:id="58"/>
      <w:r>
        <w:t>адаптированная образовательная программа,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026"/>
        </w:tabs>
        <w:ind w:firstLine="740"/>
        <w:jc w:val="both"/>
      </w:pPr>
      <w:bookmarkStart w:id="59" w:name="bookmark86"/>
      <w:bookmarkEnd w:id="59"/>
      <w:r>
        <w:t>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</w:t>
      </w:r>
    </w:p>
    <w:p w:rsidR="00690C15" w:rsidRDefault="00385BF6">
      <w:pPr>
        <w:pStyle w:val="1"/>
        <w:ind w:firstLine="740"/>
        <w:jc w:val="both"/>
      </w:pPr>
      <w: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040"/>
        </w:tabs>
        <w:ind w:firstLine="720"/>
        <w:jc w:val="both"/>
      </w:pPr>
      <w:bookmarkStart w:id="60" w:name="bookmark87"/>
      <w:bookmarkEnd w:id="60"/>
      <w:r>
        <w:t>для лиц с нарушением зрения задания предлагаются с укрупненным шрифтом,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320"/>
        </w:tabs>
        <w:ind w:firstLine="720"/>
        <w:jc w:val="both"/>
      </w:pPr>
      <w:bookmarkStart w:id="61" w:name="bookmark88"/>
      <w:bookmarkEnd w:id="61"/>
      <w:r>
        <w:t>для лиц с нарушением слуха - оценочные средства предоставляются в письменной форме с возможностью замены устного ответа на письменный ответ,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021"/>
        </w:tabs>
        <w:ind w:firstLine="720"/>
        <w:jc w:val="both"/>
      </w:pPr>
      <w:bookmarkStart w:id="62" w:name="bookmark89"/>
      <w:bookmarkEnd w:id="62"/>
      <w:r>
        <w:t>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021"/>
        </w:tabs>
        <w:ind w:firstLine="720"/>
        <w:jc w:val="both"/>
      </w:pPr>
      <w:bookmarkStart w:id="63" w:name="bookmark90"/>
      <w:bookmarkEnd w:id="63"/>
      <w:r>
        <w:t>при необходимости студенту-инвалиду предоставляется дополнительное время для выполнения задания.</w:t>
      </w:r>
    </w:p>
    <w:p w:rsidR="00690C15" w:rsidRDefault="00385BF6">
      <w:pPr>
        <w:pStyle w:val="1"/>
        <w:ind w:firstLine="720"/>
        <w:jc w:val="both"/>
      </w:pPr>
      <w:r>
        <w:t>При выполнении заданий для всех групп лиц с ограниченными возможностями здоровья:</w:t>
      </w:r>
    </w:p>
    <w:p w:rsidR="00690C15" w:rsidRDefault="00385BF6">
      <w:pPr>
        <w:pStyle w:val="1"/>
        <w:numPr>
          <w:ilvl w:val="0"/>
          <w:numId w:val="2"/>
        </w:numPr>
        <w:tabs>
          <w:tab w:val="left" w:pos="1021"/>
        </w:tabs>
        <w:spacing w:after="260"/>
        <w:ind w:firstLine="720"/>
        <w:jc w:val="both"/>
      </w:pPr>
      <w:bookmarkStart w:id="64" w:name="bookmark91"/>
      <w:bookmarkEnd w:id="64"/>
      <w:r>
        <w:t xml:space="preserve">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>
        <w:t>сформированности</w:t>
      </w:r>
      <w:proofErr w:type="spellEnd"/>
      <w:r>
        <w:t xml:space="preserve"> компетенций.</w:t>
      </w:r>
    </w:p>
    <w:p w:rsidR="00690C15" w:rsidRDefault="00385BF6" w:rsidP="00D41E8E">
      <w:pPr>
        <w:pStyle w:val="1"/>
        <w:numPr>
          <w:ilvl w:val="0"/>
          <w:numId w:val="9"/>
        </w:numPr>
        <w:tabs>
          <w:tab w:val="left" w:pos="1189"/>
        </w:tabs>
        <w:jc w:val="both"/>
      </w:pPr>
      <w:bookmarkStart w:id="65" w:name="bookmark92"/>
      <w:bookmarkEnd w:id="65"/>
      <w:r>
        <w:rPr>
          <w:b/>
          <w:bCs/>
        </w:rPr>
        <w:t>Список (перечень) ключевых слов</w:t>
      </w:r>
    </w:p>
    <w:p w:rsidR="00690C15" w:rsidRDefault="00385BF6">
      <w:pPr>
        <w:pStyle w:val="1"/>
        <w:ind w:firstLine="0"/>
      </w:pPr>
      <w:r>
        <w:t>Архивоведение</w:t>
      </w:r>
    </w:p>
    <w:p w:rsidR="00690C15" w:rsidRDefault="00385BF6">
      <w:pPr>
        <w:pStyle w:val="1"/>
        <w:ind w:firstLine="0"/>
      </w:pPr>
      <w:r>
        <w:t>Архивы приказов</w:t>
      </w:r>
    </w:p>
    <w:p w:rsidR="00690C15" w:rsidRDefault="00385BF6">
      <w:pPr>
        <w:pStyle w:val="1"/>
        <w:ind w:firstLine="0"/>
      </w:pPr>
      <w:r>
        <w:t>Генеральный регламент</w:t>
      </w:r>
    </w:p>
    <w:p w:rsidR="00690C15" w:rsidRDefault="00385BF6">
      <w:pPr>
        <w:pStyle w:val="1"/>
        <w:ind w:firstLine="0"/>
      </w:pPr>
      <w:r>
        <w:t>Архивные комиссии</w:t>
      </w:r>
    </w:p>
    <w:p w:rsidR="00690C15" w:rsidRDefault="00385BF6">
      <w:pPr>
        <w:pStyle w:val="1"/>
        <w:ind w:firstLine="0"/>
      </w:pPr>
      <w:r>
        <w:t>Архивный документ</w:t>
      </w:r>
    </w:p>
    <w:p w:rsidR="00690C15" w:rsidRDefault="00385BF6">
      <w:pPr>
        <w:pStyle w:val="1"/>
        <w:ind w:firstLine="0"/>
      </w:pPr>
      <w:r>
        <w:t>Архивный фонд Российской Федерации</w:t>
      </w:r>
    </w:p>
    <w:p w:rsidR="00690C15" w:rsidRDefault="00385BF6">
      <w:pPr>
        <w:pStyle w:val="1"/>
        <w:ind w:firstLine="0"/>
      </w:pPr>
      <w:r>
        <w:t>Ведомственный архив</w:t>
      </w:r>
    </w:p>
    <w:p w:rsidR="00690C15" w:rsidRDefault="00385BF6">
      <w:pPr>
        <w:pStyle w:val="1"/>
        <w:ind w:firstLine="0"/>
      </w:pPr>
      <w:r>
        <w:t>Государственный архив</w:t>
      </w:r>
    </w:p>
    <w:p w:rsidR="00690C15" w:rsidRDefault="00385BF6">
      <w:pPr>
        <w:pStyle w:val="1"/>
        <w:ind w:firstLine="0"/>
      </w:pPr>
      <w:r>
        <w:t>Муниципальный архив</w:t>
      </w:r>
    </w:p>
    <w:p w:rsidR="00690C15" w:rsidRDefault="00385BF6">
      <w:pPr>
        <w:pStyle w:val="1"/>
        <w:ind w:firstLine="0"/>
      </w:pPr>
      <w:r>
        <w:t>Источник комплектования</w:t>
      </w:r>
    </w:p>
    <w:p w:rsidR="00690C15" w:rsidRDefault="00385BF6">
      <w:pPr>
        <w:pStyle w:val="1"/>
        <w:ind w:firstLine="0"/>
      </w:pPr>
      <w:r>
        <w:t>Экспертиза ценности документов</w:t>
      </w:r>
    </w:p>
    <w:p w:rsidR="00690C15" w:rsidRDefault="00385BF6">
      <w:pPr>
        <w:pStyle w:val="1"/>
        <w:ind w:firstLine="0"/>
      </w:pPr>
      <w:r>
        <w:t>Использование документов</w:t>
      </w:r>
    </w:p>
    <w:p w:rsidR="00690C15" w:rsidRDefault="00385BF6">
      <w:pPr>
        <w:pStyle w:val="1"/>
        <w:ind w:firstLine="0"/>
      </w:pPr>
      <w:r>
        <w:t>Государственный архив Кемеровской области</w:t>
      </w:r>
    </w:p>
    <w:p w:rsidR="00690C15" w:rsidRDefault="00385BF6">
      <w:pPr>
        <w:pStyle w:val="1"/>
        <w:ind w:firstLine="0"/>
      </w:pPr>
      <w:proofErr w:type="spellStart"/>
      <w:r>
        <w:t>Росархив</w:t>
      </w:r>
      <w:proofErr w:type="spellEnd"/>
    </w:p>
    <w:p w:rsidR="00690C15" w:rsidRDefault="00385BF6">
      <w:pPr>
        <w:pStyle w:val="1"/>
        <w:ind w:firstLine="0"/>
      </w:pPr>
      <w:r>
        <w:t>Федеральный государственный архив</w:t>
      </w:r>
    </w:p>
    <w:p w:rsidR="00690C15" w:rsidRDefault="00385BF6">
      <w:pPr>
        <w:pStyle w:val="1"/>
        <w:ind w:firstLine="0"/>
      </w:pPr>
      <w:r>
        <w:t>Классификация архивных документов</w:t>
      </w:r>
    </w:p>
    <w:p w:rsidR="00690C15" w:rsidRDefault="00385BF6">
      <w:pPr>
        <w:pStyle w:val="1"/>
        <w:ind w:firstLine="0"/>
      </w:pPr>
      <w:r>
        <w:t>Архивный фонд</w:t>
      </w:r>
    </w:p>
    <w:p w:rsidR="00690C15" w:rsidRDefault="00385BF6">
      <w:pPr>
        <w:pStyle w:val="1"/>
        <w:ind w:firstLine="0"/>
      </w:pPr>
      <w:r>
        <w:t>Единица хранения</w:t>
      </w:r>
    </w:p>
    <w:p w:rsidR="00690C15" w:rsidRDefault="00385BF6">
      <w:pPr>
        <w:pStyle w:val="1"/>
        <w:ind w:firstLine="0"/>
      </w:pPr>
      <w:r>
        <w:t>Документальный фонд</w:t>
      </w:r>
    </w:p>
    <w:p w:rsidR="00690C15" w:rsidRDefault="00385BF6">
      <w:pPr>
        <w:pStyle w:val="1"/>
        <w:ind w:firstLine="0"/>
      </w:pPr>
      <w:r>
        <w:t>Объединенный архивный фонд</w:t>
      </w:r>
    </w:p>
    <w:p w:rsidR="00690C15" w:rsidRDefault="00385BF6">
      <w:pPr>
        <w:pStyle w:val="1"/>
        <w:ind w:firstLine="0"/>
      </w:pPr>
      <w:r>
        <w:t>Фонд личного происхождения</w:t>
      </w:r>
    </w:p>
    <w:p w:rsidR="00690C15" w:rsidRDefault="00385BF6">
      <w:pPr>
        <w:pStyle w:val="1"/>
        <w:ind w:firstLine="0"/>
      </w:pPr>
      <w:r>
        <w:t>Архивная коллекция</w:t>
      </w:r>
    </w:p>
    <w:p w:rsidR="00690C15" w:rsidRDefault="00385BF6">
      <w:pPr>
        <w:pStyle w:val="1"/>
        <w:ind w:firstLine="0"/>
      </w:pPr>
      <w:r>
        <w:t>Историческая справка фонда</w:t>
      </w:r>
    </w:p>
    <w:p w:rsidR="00690C15" w:rsidRDefault="00385BF6">
      <w:pPr>
        <w:pStyle w:val="1"/>
        <w:ind w:firstLine="0"/>
      </w:pPr>
      <w:r>
        <w:t>Комплектование Архивного фонда РФ</w:t>
      </w:r>
    </w:p>
    <w:p w:rsidR="00690C15" w:rsidRDefault="00385BF6">
      <w:pPr>
        <w:pStyle w:val="1"/>
        <w:ind w:firstLine="0"/>
      </w:pPr>
      <w:r>
        <w:t>Аутсорсинг хранения архивных документов</w:t>
      </w:r>
    </w:p>
    <w:p w:rsidR="00690C15" w:rsidRDefault="00385BF6">
      <w:pPr>
        <w:pStyle w:val="1"/>
        <w:ind w:firstLine="0"/>
      </w:pPr>
      <w:r>
        <w:t>Депозитарное хранение документов</w:t>
      </w:r>
    </w:p>
    <w:p w:rsidR="00690C15" w:rsidRDefault="00385BF6">
      <w:pPr>
        <w:pStyle w:val="1"/>
        <w:ind w:firstLine="0"/>
        <w:jc w:val="both"/>
      </w:pPr>
      <w:r>
        <w:t>Единица учета документов</w:t>
      </w:r>
    </w:p>
    <w:p w:rsidR="00690C15" w:rsidRDefault="00385BF6">
      <w:pPr>
        <w:pStyle w:val="1"/>
        <w:ind w:firstLine="0"/>
        <w:jc w:val="both"/>
      </w:pPr>
      <w:r>
        <w:t>Страховой фонд</w:t>
      </w:r>
    </w:p>
    <w:p w:rsidR="00690C15" w:rsidRDefault="00385BF6">
      <w:pPr>
        <w:pStyle w:val="1"/>
        <w:ind w:firstLine="0"/>
        <w:jc w:val="both"/>
      </w:pPr>
      <w:r>
        <w:t>Архивный справочник</w:t>
      </w:r>
    </w:p>
    <w:p w:rsidR="00690C15" w:rsidRDefault="00385BF6">
      <w:pPr>
        <w:pStyle w:val="1"/>
        <w:ind w:firstLine="0"/>
        <w:jc w:val="both"/>
      </w:pPr>
      <w:r>
        <w:t>Архивный каталог</w:t>
      </w:r>
    </w:p>
    <w:p w:rsidR="00690C15" w:rsidRDefault="00385BF6">
      <w:pPr>
        <w:pStyle w:val="1"/>
        <w:ind w:firstLine="0"/>
        <w:jc w:val="both"/>
      </w:pPr>
      <w:r>
        <w:t>Путеводитель по фондам архива</w:t>
      </w:r>
    </w:p>
    <w:p w:rsidR="00690C15" w:rsidRDefault="00385BF6">
      <w:pPr>
        <w:pStyle w:val="1"/>
        <w:ind w:firstLine="0"/>
        <w:jc w:val="both"/>
      </w:pPr>
      <w:r>
        <w:t>Обзоры документов</w:t>
      </w:r>
    </w:p>
    <w:p w:rsidR="00690C15" w:rsidRDefault="00385BF6">
      <w:pPr>
        <w:pStyle w:val="1"/>
        <w:ind w:firstLine="0"/>
        <w:jc w:val="both"/>
      </w:pPr>
      <w:r>
        <w:t>Архивная справка</w:t>
      </w:r>
    </w:p>
    <w:p w:rsidR="00690C15" w:rsidRDefault="00385BF6">
      <w:pPr>
        <w:pStyle w:val="1"/>
        <w:ind w:firstLine="0"/>
        <w:jc w:val="both"/>
      </w:pPr>
      <w:r>
        <w:t>Архивная копия</w:t>
      </w:r>
    </w:p>
    <w:p w:rsidR="00690C15" w:rsidRDefault="00385BF6">
      <w:pPr>
        <w:pStyle w:val="1"/>
        <w:ind w:firstLine="0"/>
        <w:jc w:val="both"/>
      </w:pPr>
      <w:r>
        <w:t>Тематический перечень документов</w:t>
      </w:r>
    </w:p>
    <w:p w:rsidR="00690C15" w:rsidRDefault="00385BF6">
      <w:pPr>
        <w:pStyle w:val="1"/>
        <w:ind w:firstLine="0"/>
        <w:jc w:val="both"/>
      </w:pPr>
      <w:r>
        <w:t>Социально-правовой запрос</w:t>
      </w:r>
    </w:p>
    <w:p w:rsidR="00690C15" w:rsidRDefault="00385BF6">
      <w:pPr>
        <w:pStyle w:val="1"/>
        <w:ind w:firstLine="0"/>
        <w:jc w:val="both"/>
      </w:pPr>
      <w:r>
        <w:t>Тематический запрос</w:t>
      </w:r>
    </w:p>
    <w:p w:rsidR="00690C15" w:rsidRDefault="00385BF6">
      <w:pPr>
        <w:pStyle w:val="1"/>
        <w:ind w:firstLine="0"/>
        <w:jc w:val="both"/>
      </w:pPr>
      <w:r>
        <w:t>Архивный менеджмент</w:t>
      </w:r>
    </w:p>
    <w:p w:rsidR="00690C15" w:rsidRDefault="00385BF6">
      <w:pPr>
        <w:pStyle w:val="1"/>
        <w:spacing w:after="140"/>
        <w:ind w:firstLine="0"/>
        <w:jc w:val="both"/>
      </w:pPr>
      <w:r>
        <w:t>Архивный маркетинг</w:t>
      </w:r>
    </w:p>
    <w:p w:rsidR="006C7FBD" w:rsidRDefault="006C7FBD">
      <w:pPr>
        <w:pStyle w:val="1"/>
        <w:spacing w:after="260"/>
        <w:ind w:firstLine="0"/>
        <w:jc w:val="center"/>
        <w:rPr>
          <w:b/>
          <w:bCs/>
        </w:rPr>
      </w:pPr>
    </w:p>
    <w:p w:rsidR="006C7FBD" w:rsidRDefault="006C7FBD">
      <w:pPr>
        <w:pStyle w:val="1"/>
        <w:spacing w:after="260"/>
        <w:ind w:firstLine="0"/>
        <w:jc w:val="center"/>
        <w:rPr>
          <w:b/>
          <w:bCs/>
        </w:rPr>
      </w:pPr>
    </w:p>
    <w:p w:rsidR="006C7FBD" w:rsidRDefault="006C7FBD">
      <w:pPr>
        <w:pStyle w:val="1"/>
        <w:spacing w:after="260"/>
        <w:ind w:firstLine="0"/>
        <w:jc w:val="center"/>
        <w:rPr>
          <w:b/>
          <w:bCs/>
        </w:rPr>
      </w:pPr>
    </w:p>
    <w:p w:rsidR="006C7FBD" w:rsidRDefault="006C7FBD">
      <w:pPr>
        <w:pStyle w:val="1"/>
        <w:spacing w:after="260"/>
        <w:ind w:firstLine="0"/>
        <w:jc w:val="center"/>
        <w:rPr>
          <w:b/>
          <w:bCs/>
        </w:rPr>
      </w:pPr>
    </w:p>
    <w:p w:rsidR="006C7FBD" w:rsidRDefault="006C7FBD">
      <w:pPr>
        <w:pStyle w:val="1"/>
        <w:spacing w:after="260"/>
        <w:ind w:firstLine="0"/>
        <w:jc w:val="center"/>
        <w:rPr>
          <w:b/>
          <w:bCs/>
        </w:rPr>
      </w:pPr>
    </w:p>
    <w:p w:rsidR="006C7FBD" w:rsidRDefault="006C7FBD">
      <w:pPr>
        <w:pStyle w:val="1"/>
        <w:spacing w:after="260"/>
        <w:ind w:firstLine="0"/>
        <w:jc w:val="center"/>
        <w:rPr>
          <w:b/>
          <w:bCs/>
        </w:rPr>
      </w:pPr>
    </w:p>
    <w:p w:rsidR="003E1E58" w:rsidRDefault="003E1E58">
      <w:pPr>
        <w:rPr>
          <w:rFonts w:ascii="Times New Roman" w:eastAsia="Times New Roman" w:hAnsi="Times New Roman" w:cs="Times New Roman"/>
          <w:b/>
          <w:bCs/>
        </w:rPr>
      </w:pPr>
      <w:r>
        <w:rPr>
          <w:b/>
          <w:bCs/>
        </w:rPr>
        <w:br w:type="page"/>
      </w:r>
    </w:p>
    <w:p w:rsidR="00690C15" w:rsidRDefault="00385BF6">
      <w:pPr>
        <w:pStyle w:val="1"/>
        <w:spacing w:after="260"/>
        <w:ind w:firstLine="0"/>
        <w:jc w:val="center"/>
        <w:rPr>
          <w:b/>
          <w:bCs/>
        </w:rPr>
      </w:pPr>
      <w:r>
        <w:rPr>
          <w:b/>
          <w:bCs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3"/>
        <w:gridCol w:w="7782"/>
        <w:gridCol w:w="709"/>
      </w:tblGrid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Цели освоения дисциплины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Место дисциплины в структуре ООП магистратуры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Планируемые результаты обучения по дисциплине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Объем, структура и содержание дисциплины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4.1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Объем дисциплины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4.2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Структура дисциплины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4.3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  <w:t>Содержание дисциплины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Образовательные и информационно-коммуникационные технологии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ind w:left="709" w:hanging="709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Образовательные технологии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ind w:firstLine="5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Информационно-коммуникационные технологии обучения 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Учебно-методическое обеспечение  самостоятельной работы обучающихся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  <w:t>6.1</w:t>
            </w:r>
          </w:p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Перечень учебно-методического обеспечения для самостоятельной работы  обучающихся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6.2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ind w:left="141" w:hanging="141"/>
              <w:contextualSpacing/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Тематика деловых ролевых и ситуационных игр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6.3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Методические указания для обучающихся по организации самостоятельной работы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7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Фонд оценочных средств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  <w:t>8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contextualSpacing/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Учебно-методическое и информационное обеспечение дисциплины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8.1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contextualSpacing/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Основная литература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8.2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contextualSpacing/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Дополнительная литература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8.3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Ресурсы информационно-телекоммуникационной сети «Интернет» 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8.4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Программное обеспечение</w:t>
            </w:r>
            <w:r w:rsidRPr="003E1E58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 информационно-справочные системы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tabs>
                <w:tab w:val="left" w:pos="0"/>
                <w:tab w:val="left" w:pos="1134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Материально-техническое обеспечение дисциплины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shd w:val="clear" w:color="auto" w:fill="FFFFFF"/>
              <w:tabs>
                <w:tab w:val="left" w:pos="1134"/>
              </w:tabs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E1E58" w:rsidRPr="003E1E58" w:rsidTr="00280F58">
        <w:tc>
          <w:tcPr>
            <w:tcW w:w="973" w:type="dxa"/>
            <w:shd w:val="clear" w:color="auto" w:fill="auto"/>
          </w:tcPr>
          <w:p w:rsidR="003E1E58" w:rsidRPr="003E1E58" w:rsidRDefault="003E1E58" w:rsidP="003E1E58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</w:t>
            </w:r>
          </w:p>
        </w:tc>
        <w:tc>
          <w:tcPr>
            <w:tcW w:w="7782" w:type="dxa"/>
            <w:shd w:val="clear" w:color="auto" w:fill="auto"/>
          </w:tcPr>
          <w:p w:rsidR="003E1E58" w:rsidRPr="003E1E58" w:rsidRDefault="003E1E58" w:rsidP="003E1E58">
            <w:pPr>
              <w:widowControl/>
              <w:shd w:val="clear" w:color="auto" w:fill="FFFFFF"/>
              <w:tabs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E1E58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Перечень ключевых слов</w:t>
            </w:r>
          </w:p>
        </w:tc>
        <w:tc>
          <w:tcPr>
            <w:tcW w:w="709" w:type="dxa"/>
            <w:shd w:val="clear" w:color="auto" w:fill="auto"/>
          </w:tcPr>
          <w:p w:rsidR="003E1E58" w:rsidRPr="003E1E58" w:rsidRDefault="003E1E58" w:rsidP="003E1E5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3E1E58" w:rsidRDefault="003E1E58">
      <w:pPr>
        <w:pStyle w:val="1"/>
        <w:spacing w:after="260"/>
        <w:ind w:firstLine="0"/>
        <w:jc w:val="center"/>
        <w:rPr>
          <w:b/>
          <w:bCs/>
        </w:rPr>
      </w:pPr>
    </w:p>
    <w:p w:rsidR="003E1E58" w:rsidRDefault="003E1E58">
      <w:pPr>
        <w:pStyle w:val="1"/>
        <w:spacing w:after="260"/>
        <w:ind w:firstLine="0"/>
        <w:jc w:val="center"/>
        <w:rPr>
          <w:b/>
          <w:bCs/>
        </w:rPr>
      </w:pPr>
    </w:p>
    <w:p w:rsidR="003E1E58" w:rsidRDefault="003E1E58">
      <w:pPr>
        <w:pStyle w:val="1"/>
        <w:spacing w:after="260"/>
        <w:ind w:firstLine="0"/>
        <w:jc w:val="center"/>
        <w:rPr>
          <w:b/>
          <w:bCs/>
        </w:rPr>
      </w:pPr>
    </w:p>
    <w:p w:rsidR="00690C15" w:rsidRDefault="00690C15">
      <w:pPr>
        <w:pStyle w:val="a9"/>
        <w:tabs>
          <w:tab w:val="right" w:leader="dot" w:pos="9484"/>
        </w:tabs>
      </w:pPr>
    </w:p>
    <w:sectPr w:rsidR="00690C15">
      <w:footerReference w:type="default" r:id="rId18"/>
      <w:pgSz w:w="11900" w:h="16840"/>
      <w:pgMar w:top="1124" w:right="979" w:bottom="1044" w:left="979" w:header="69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58" w:rsidRDefault="00E81C58">
      <w:r>
        <w:separator/>
      </w:r>
    </w:p>
  </w:endnote>
  <w:endnote w:type="continuationSeparator" w:id="0">
    <w:p w:rsidR="00E81C58" w:rsidRDefault="00E8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F58" w:rsidRDefault="00280F5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6792595</wp:posOffset>
              </wp:positionH>
              <wp:positionV relativeFrom="page">
                <wp:posOffset>10128885</wp:posOffset>
              </wp:positionV>
              <wp:extent cx="36830" cy="850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83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80F58" w:rsidRDefault="00280F58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03D23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34.85pt;margin-top:797.55pt;width:2.9pt;height:6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" filled="f" stroked="f">
              <v:textbox style="mso-fit-shape-to-text:t" inset="0,0,0,0">
                <w:txbxContent>
                  <w:p w:rsidR="00280F58" w:rsidRDefault="00280F58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03D23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F58" w:rsidRDefault="00280F5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6727190</wp:posOffset>
              </wp:positionH>
              <wp:positionV relativeFrom="page">
                <wp:posOffset>10128885</wp:posOffset>
              </wp:positionV>
              <wp:extent cx="100330" cy="850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33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80F58" w:rsidRDefault="00280F58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03D23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29.7pt;margin-top:797.55pt;width:7.9pt;height:6.7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" filled="f" stroked="f">
              <v:textbox style="mso-fit-shape-to-text:t" inset="0,0,0,0">
                <w:txbxContent>
                  <w:p w:rsidR="00280F58" w:rsidRDefault="00280F58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03D23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58" w:rsidRDefault="00E81C58"/>
  </w:footnote>
  <w:footnote w:type="continuationSeparator" w:id="0">
    <w:p w:rsidR="00E81C58" w:rsidRDefault="00E81C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6AC0"/>
    <w:multiLevelType w:val="multilevel"/>
    <w:tmpl w:val="2B526F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255ED"/>
    <w:multiLevelType w:val="multilevel"/>
    <w:tmpl w:val="35AC8F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2" w15:restartNumberingAfterBreak="0">
    <w:nsid w:val="22E42CEB"/>
    <w:multiLevelType w:val="multilevel"/>
    <w:tmpl w:val="B9E2CC8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B0743"/>
    <w:multiLevelType w:val="multilevel"/>
    <w:tmpl w:val="6BBEC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322067"/>
    <w:multiLevelType w:val="multilevel"/>
    <w:tmpl w:val="8B3265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820B99"/>
    <w:multiLevelType w:val="multilevel"/>
    <w:tmpl w:val="541065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7912A50"/>
    <w:multiLevelType w:val="multilevel"/>
    <w:tmpl w:val="D72065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8C64DA"/>
    <w:multiLevelType w:val="multilevel"/>
    <w:tmpl w:val="8816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B13D67"/>
    <w:multiLevelType w:val="multilevel"/>
    <w:tmpl w:val="AF583C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071EBD"/>
    <w:multiLevelType w:val="hybridMultilevel"/>
    <w:tmpl w:val="47920C92"/>
    <w:lvl w:ilvl="0" w:tplc="4B0EEB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15"/>
    <w:rsid w:val="000654CA"/>
    <w:rsid w:val="001D4038"/>
    <w:rsid w:val="00203D23"/>
    <w:rsid w:val="00280F58"/>
    <w:rsid w:val="00385BF6"/>
    <w:rsid w:val="003E1E58"/>
    <w:rsid w:val="00427FC2"/>
    <w:rsid w:val="005814BF"/>
    <w:rsid w:val="005D7069"/>
    <w:rsid w:val="0066747B"/>
    <w:rsid w:val="00690C15"/>
    <w:rsid w:val="006C7FBD"/>
    <w:rsid w:val="00753702"/>
    <w:rsid w:val="009A1F6F"/>
    <w:rsid w:val="00A25A6C"/>
    <w:rsid w:val="00A25C3C"/>
    <w:rsid w:val="00A3461C"/>
    <w:rsid w:val="00AB5513"/>
    <w:rsid w:val="00C10687"/>
    <w:rsid w:val="00C367F6"/>
    <w:rsid w:val="00CE362F"/>
    <w:rsid w:val="00D27C3B"/>
    <w:rsid w:val="00D41E8E"/>
    <w:rsid w:val="00DD45FC"/>
    <w:rsid w:val="00DF295C"/>
    <w:rsid w:val="00E53A9A"/>
    <w:rsid w:val="00E81C58"/>
    <w:rsid w:val="00E92032"/>
    <w:rsid w:val="00F5761A"/>
    <w:rsid w:val="00FA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151FC"/>
  <w15:docId w15:val="{3AC91621-AF1A-4A72-BE58-ED3C1ED4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8">
    <w:name w:val="Оглавлени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ind w:firstLine="720"/>
      <w:outlineLvl w:val="0"/>
    </w:pPr>
    <w:rPr>
      <w:rFonts w:ascii="Times New Roman" w:eastAsia="Times New Roman" w:hAnsi="Times New Roman" w:cs="Times New Roman"/>
    </w:rPr>
  </w:style>
  <w:style w:type="paragraph" w:customStyle="1" w:styleId="a9">
    <w:name w:val="Оглавление"/>
    <w:basedOn w:val="a"/>
    <w:link w:val="a8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E1E58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zh-CN" w:bidi="ar-SA"/>
    </w:rPr>
  </w:style>
  <w:style w:type="character" w:styleId="aa">
    <w:name w:val="Hyperlink"/>
    <w:basedOn w:val="a0"/>
    <w:uiPriority w:val="99"/>
    <w:unhideWhenUsed/>
    <w:rsid w:val="003E1E58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A25C3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25C3C"/>
    <w:rPr>
      <w:color w:val="000000"/>
    </w:rPr>
  </w:style>
  <w:style w:type="paragraph" w:styleId="ad">
    <w:name w:val="footer"/>
    <w:basedOn w:val="a"/>
    <w:link w:val="ae"/>
    <w:uiPriority w:val="99"/>
    <w:unhideWhenUsed/>
    <w:rsid w:val="00A25C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5C3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kemguki.ru/" TargetMode="External"/><Relationship Id="rId13" Type="http://schemas.openxmlformats.org/officeDocument/2006/relationships/hyperlink" Target="http://www.rusarchivus.ru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du.kemguki.ru/" TargetMode="External"/><Relationship Id="rId12" Type="http://schemas.openxmlformats.org/officeDocument/2006/relationships/hyperlink" Target="http://edu.kemguki.ru/" TargetMode="External"/><Relationship Id="rId17" Type="http://schemas.openxmlformats.org/officeDocument/2006/relationships/hyperlink" Target="http://www.kodek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2020.kemgik.ru/course/view.php?id=416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wall-176520650_1533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2020.kemgik.ru/" TargetMode="External"/><Relationship Id="rId14" Type="http://schemas.openxmlformats.org/officeDocument/2006/relationships/hyperlink" Target="http://www.vestarhiv.ru/index16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4881</Words>
  <Characters>27827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SkiporIL</cp:lastModifiedBy>
  <cp:revision>4</cp:revision>
  <dcterms:created xsi:type="dcterms:W3CDTF">2024-09-27T12:12:00Z</dcterms:created>
  <dcterms:modified xsi:type="dcterms:W3CDTF">2024-09-30T05:52:00Z</dcterms:modified>
</cp:coreProperties>
</file>