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220" w:rsidRPr="009F62C4" w:rsidRDefault="00C86220" w:rsidP="00C86220">
      <w:pPr>
        <w:kinsoku w:val="0"/>
        <w:overflowPunct w:val="0"/>
        <w:autoSpaceDE w:val="0"/>
        <w:autoSpaceDN w:val="0"/>
        <w:adjustRightInd w:val="0"/>
        <w:jc w:val="center"/>
        <w:rPr>
          <w:spacing w:val="21"/>
        </w:rPr>
      </w:pPr>
      <w:r w:rsidRPr="009F62C4">
        <w:t xml:space="preserve">Министерство </w:t>
      </w:r>
      <w:r w:rsidRPr="009F62C4">
        <w:rPr>
          <w:spacing w:val="-1"/>
        </w:rPr>
        <w:t>культуры</w:t>
      </w:r>
      <w:r w:rsidRPr="009F62C4">
        <w:t xml:space="preserve"> Российской </w:t>
      </w:r>
      <w:r w:rsidRPr="009F62C4">
        <w:rPr>
          <w:spacing w:val="-1"/>
        </w:rPr>
        <w:t>Федерации</w:t>
      </w:r>
    </w:p>
    <w:p w:rsidR="00C86220" w:rsidRPr="009F62C4" w:rsidRDefault="00C86220" w:rsidP="00C86220">
      <w:pPr>
        <w:kinsoku w:val="0"/>
        <w:overflowPunct w:val="0"/>
        <w:autoSpaceDE w:val="0"/>
        <w:autoSpaceDN w:val="0"/>
        <w:adjustRightInd w:val="0"/>
        <w:jc w:val="center"/>
        <w:rPr>
          <w:spacing w:val="29"/>
        </w:rPr>
      </w:pPr>
      <w:r w:rsidRPr="009F62C4">
        <w:rPr>
          <w:spacing w:val="-5"/>
        </w:rPr>
        <w:t>ФГБОУ</w:t>
      </w:r>
      <w:r w:rsidRPr="009F62C4">
        <w:rPr>
          <w:spacing w:val="-13"/>
        </w:rPr>
        <w:t xml:space="preserve"> </w:t>
      </w:r>
      <w:r w:rsidRPr="009F62C4">
        <w:rPr>
          <w:spacing w:val="-4"/>
        </w:rPr>
        <w:t>ВО</w:t>
      </w:r>
      <w:r w:rsidRPr="009F62C4">
        <w:rPr>
          <w:spacing w:val="-12"/>
        </w:rPr>
        <w:t xml:space="preserve"> </w:t>
      </w:r>
      <w:r w:rsidRPr="009F62C4">
        <w:rPr>
          <w:spacing w:val="-7"/>
        </w:rPr>
        <w:t>«Кемеровский</w:t>
      </w:r>
      <w:r w:rsidRPr="009F62C4">
        <w:rPr>
          <w:spacing w:val="-12"/>
        </w:rPr>
        <w:t xml:space="preserve"> </w:t>
      </w:r>
      <w:r w:rsidRPr="009F62C4">
        <w:rPr>
          <w:spacing w:val="-7"/>
        </w:rPr>
        <w:t>государственный</w:t>
      </w:r>
      <w:r w:rsidRPr="009F62C4">
        <w:rPr>
          <w:spacing w:val="-12"/>
        </w:rPr>
        <w:t xml:space="preserve"> </w:t>
      </w:r>
      <w:r w:rsidRPr="009F62C4">
        <w:rPr>
          <w:spacing w:val="-7"/>
        </w:rPr>
        <w:t>институт культуры»</w:t>
      </w:r>
      <w:r w:rsidRPr="009F62C4">
        <w:rPr>
          <w:spacing w:val="29"/>
        </w:rPr>
        <w:t xml:space="preserve"> </w:t>
      </w:r>
    </w:p>
    <w:p w:rsidR="00C86220" w:rsidRPr="009F62C4" w:rsidRDefault="00C86220" w:rsidP="00C86220">
      <w:pPr>
        <w:kinsoku w:val="0"/>
        <w:overflowPunct w:val="0"/>
        <w:autoSpaceDE w:val="0"/>
        <w:autoSpaceDN w:val="0"/>
        <w:adjustRightInd w:val="0"/>
        <w:jc w:val="center"/>
      </w:pPr>
      <w:r w:rsidRPr="009F62C4">
        <w:rPr>
          <w:spacing w:val="-1"/>
        </w:rPr>
        <w:t>Факультет</w:t>
      </w:r>
      <w:r w:rsidRPr="009F62C4">
        <w:t xml:space="preserve"> информационных</w:t>
      </w:r>
      <w:r>
        <w:t xml:space="preserve">, </w:t>
      </w:r>
      <w:r w:rsidRPr="009F62C4">
        <w:t>библиотечных</w:t>
      </w:r>
      <w:r>
        <w:t xml:space="preserve"> и музейных </w:t>
      </w:r>
      <w:r w:rsidRPr="009F62C4">
        <w:t>технологий</w:t>
      </w:r>
    </w:p>
    <w:p w:rsidR="00F45817" w:rsidRPr="004046EB" w:rsidRDefault="00C86220" w:rsidP="00C86220">
      <w:pPr>
        <w:shd w:val="clear" w:color="auto" w:fill="FFFFFF"/>
        <w:spacing w:line="360" w:lineRule="auto"/>
        <w:jc w:val="center"/>
        <w:rPr>
          <w:color w:val="FF0000"/>
          <w:sz w:val="28"/>
          <w:szCs w:val="28"/>
        </w:rPr>
      </w:pPr>
      <w:r w:rsidRPr="009F62C4">
        <w:rPr>
          <w:spacing w:val="-1"/>
        </w:rPr>
        <w:t xml:space="preserve">Кафедра </w:t>
      </w:r>
      <w:r>
        <w:rPr>
          <w:spacing w:val="-1"/>
        </w:rPr>
        <w:t xml:space="preserve">цифровых </w:t>
      </w:r>
      <w:r w:rsidRPr="009F62C4">
        <w:rPr>
          <w:spacing w:val="-1"/>
        </w:rPr>
        <w:t>технологи</w:t>
      </w:r>
      <w:r>
        <w:rPr>
          <w:spacing w:val="-1"/>
        </w:rPr>
        <w:t>й и ресурсов</w:t>
      </w:r>
    </w:p>
    <w:p w:rsidR="00F45817" w:rsidRPr="004046EB" w:rsidRDefault="00F45817" w:rsidP="00F45817">
      <w:pPr>
        <w:shd w:val="clear" w:color="auto" w:fill="FFFFFF"/>
        <w:spacing w:line="360" w:lineRule="auto"/>
        <w:jc w:val="center"/>
        <w:rPr>
          <w:color w:val="FF0000"/>
          <w:sz w:val="28"/>
          <w:szCs w:val="28"/>
        </w:rPr>
      </w:pPr>
    </w:p>
    <w:p w:rsidR="00F45817" w:rsidRPr="004046EB" w:rsidRDefault="00F45817" w:rsidP="00F45817">
      <w:pPr>
        <w:shd w:val="clear" w:color="auto" w:fill="FFFFFF"/>
        <w:spacing w:line="360" w:lineRule="auto"/>
        <w:jc w:val="center"/>
        <w:rPr>
          <w:color w:val="FF0000"/>
          <w:sz w:val="28"/>
          <w:szCs w:val="28"/>
        </w:rPr>
      </w:pPr>
    </w:p>
    <w:p w:rsidR="00F45817" w:rsidRPr="004046EB" w:rsidRDefault="00F45817" w:rsidP="00F45817">
      <w:pPr>
        <w:shd w:val="clear" w:color="auto" w:fill="FFFFFF"/>
        <w:spacing w:line="360" w:lineRule="auto"/>
        <w:jc w:val="center"/>
        <w:rPr>
          <w:color w:val="000000"/>
          <w:sz w:val="28"/>
          <w:szCs w:val="28"/>
        </w:rPr>
      </w:pPr>
    </w:p>
    <w:p w:rsidR="00AB04B5" w:rsidRPr="004046EB" w:rsidRDefault="00AB04B5" w:rsidP="00F45817">
      <w:pPr>
        <w:pStyle w:val="6"/>
        <w:spacing w:before="0" w:after="0" w:line="360" w:lineRule="auto"/>
        <w:jc w:val="center"/>
        <w:rPr>
          <w:sz w:val="24"/>
          <w:szCs w:val="24"/>
        </w:rPr>
      </w:pPr>
    </w:p>
    <w:p w:rsidR="00AB04B5" w:rsidRPr="004046EB" w:rsidRDefault="00AB04B5" w:rsidP="00F45817">
      <w:pPr>
        <w:pStyle w:val="6"/>
        <w:spacing w:before="0" w:after="0" w:line="360" w:lineRule="auto"/>
        <w:jc w:val="center"/>
        <w:rPr>
          <w:sz w:val="24"/>
          <w:szCs w:val="24"/>
        </w:rPr>
      </w:pPr>
    </w:p>
    <w:p w:rsidR="00F45817" w:rsidRPr="004046EB" w:rsidRDefault="00F45817" w:rsidP="00F45817">
      <w:pPr>
        <w:pStyle w:val="6"/>
        <w:spacing w:before="0" w:after="0" w:line="360" w:lineRule="auto"/>
        <w:jc w:val="center"/>
        <w:rPr>
          <w:caps/>
          <w:sz w:val="24"/>
          <w:szCs w:val="24"/>
        </w:rPr>
      </w:pPr>
      <w:r w:rsidRPr="004046EB">
        <w:rPr>
          <w:sz w:val="24"/>
          <w:szCs w:val="24"/>
        </w:rPr>
        <w:t>ИНФОРМАЦИОННО-АНАЛИТИЧЕСКИЕ СИСТЕМЫ</w:t>
      </w:r>
    </w:p>
    <w:p w:rsidR="00F45817" w:rsidRPr="004046EB" w:rsidRDefault="00F45817" w:rsidP="00F45817">
      <w:pPr>
        <w:shd w:val="clear" w:color="auto" w:fill="FFFFFF"/>
        <w:spacing w:line="360" w:lineRule="auto"/>
        <w:jc w:val="center"/>
        <w:rPr>
          <w:b/>
          <w:color w:val="000000"/>
        </w:rPr>
      </w:pPr>
    </w:p>
    <w:p w:rsidR="00F45817" w:rsidRPr="004046EB" w:rsidRDefault="00F45817" w:rsidP="00F45817">
      <w:pPr>
        <w:shd w:val="clear" w:color="auto" w:fill="FFFFFF"/>
        <w:spacing w:line="360" w:lineRule="auto"/>
        <w:jc w:val="center"/>
        <w:rPr>
          <w:b/>
          <w:color w:val="000000"/>
        </w:rPr>
      </w:pPr>
      <w:r w:rsidRPr="004046EB">
        <w:rPr>
          <w:b/>
          <w:color w:val="000000"/>
        </w:rPr>
        <w:t>Рабочая программа дисциплины</w:t>
      </w:r>
    </w:p>
    <w:p w:rsidR="00F45817" w:rsidRPr="004046EB" w:rsidRDefault="00F45817" w:rsidP="00F45817">
      <w:pPr>
        <w:keepNext/>
        <w:widowControl w:val="0"/>
        <w:ind w:right="-1"/>
        <w:jc w:val="center"/>
      </w:pPr>
      <w:r w:rsidRPr="004046EB">
        <w:t>Направление подготовки</w:t>
      </w:r>
    </w:p>
    <w:p w:rsidR="00F45817" w:rsidRPr="004046EB" w:rsidRDefault="001C72A6" w:rsidP="00F45817">
      <w:pPr>
        <w:keepNext/>
        <w:widowControl w:val="0"/>
        <w:ind w:right="-1"/>
        <w:jc w:val="center"/>
        <w:rPr>
          <w:b/>
        </w:rPr>
      </w:pPr>
      <w:r w:rsidRPr="004046EB">
        <w:rPr>
          <w:b/>
        </w:rPr>
        <w:t>46.04.02 «Документоведение и архивоведение»</w:t>
      </w:r>
    </w:p>
    <w:p w:rsidR="001C72A6" w:rsidRPr="004046EB" w:rsidRDefault="001C72A6" w:rsidP="00F45817">
      <w:pPr>
        <w:keepNext/>
        <w:widowControl w:val="0"/>
        <w:ind w:right="-1"/>
        <w:jc w:val="center"/>
      </w:pPr>
    </w:p>
    <w:p w:rsidR="00F45817" w:rsidRPr="004046EB" w:rsidRDefault="00F45817" w:rsidP="00F45817">
      <w:pPr>
        <w:keepNext/>
        <w:widowControl w:val="0"/>
        <w:ind w:right="-1"/>
        <w:jc w:val="center"/>
      </w:pPr>
      <w:r w:rsidRPr="004046EB">
        <w:t>Профиль подготовки</w:t>
      </w:r>
    </w:p>
    <w:p w:rsidR="001C72A6" w:rsidRPr="004046EB" w:rsidRDefault="001C72A6" w:rsidP="001C72A6">
      <w:pPr>
        <w:spacing w:line="360" w:lineRule="auto"/>
        <w:ind w:firstLine="709"/>
        <w:jc w:val="center"/>
        <w:rPr>
          <w:b/>
        </w:rPr>
      </w:pPr>
      <w:r w:rsidRPr="004046EB">
        <w:rPr>
          <w:b/>
        </w:rPr>
        <w:t xml:space="preserve">«Управление документацией в условиях цифровизации общества» </w:t>
      </w:r>
    </w:p>
    <w:p w:rsidR="00F45817" w:rsidRPr="004046EB" w:rsidRDefault="00F45817" w:rsidP="00F45817">
      <w:pPr>
        <w:keepNext/>
        <w:widowControl w:val="0"/>
        <w:ind w:right="-1"/>
        <w:jc w:val="center"/>
      </w:pPr>
    </w:p>
    <w:p w:rsidR="00C86220" w:rsidRPr="001223F9" w:rsidRDefault="00C86220" w:rsidP="00C86220">
      <w:pPr>
        <w:shd w:val="clear" w:color="auto" w:fill="FFFFFF"/>
        <w:jc w:val="center"/>
        <w:rPr>
          <w:color w:val="000000"/>
        </w:rPr>
      </w:pPr>
      <w:r w:rsidRPr="001223F9">
        <w:rPr>
          <w:color w:val="000000"/>
        </w:rPr>
        <w:t xml:space="preserve">Квалификация (степень) выпускника: </w:t>
      </w:r>
    </w:p>
    <w:p w:rsidR="00C86220" w:rsidRPr="00A06CFD" w:rsidRDefault="00C86220" w:rsidP="00C86220">
      <w:pPr>
        <w:shd w:val="clear" w:color="auto" w:fill="FFFFFF"/>
        <w:jc w:val="center"/>
        <w:rPr>
          <w:b/>
          <w:color w:val="000000"/>
        </w:rPr>
      </w:pPr>
      <w:r>
        <w:rPr>
          <w:b/>
          <w:color w:val="000000"/>
        </w:rPr>
        <w:t>Магистр</w:t>
      </w:r>
    </w:p>
    <w:p w:rsidR="00C86220" w:rsidRDefault="00C86220" w:rsidP="00C86220">
      <w:pPr>
        <w:shd w:val="clear" w:color="auto" w:fill="FFFFFF"/>
        <w:jc w:val="center"/>
        <w:rPr>
          <w:color w:val="000000"/>
        </w:rPr>
      </w:pPr>
    </w:p>
    <w:p w:rsidR="00C86220" w:rsidRPr="001223F9" w:rsidRDefault="00C86220" w:rsidP="00C86220">
      <w:pPr>
        <w:shd w:val="clear" w:color="auto" w:fill="FFFFFF"/>
        <w:jc w:val="center"/>
        <w:rPr>
          <w:color w:val="000000"/>
        </w:rPr>
      </w:pPr>
      <w:r w:rsidRPr="001223F9">
        <w:rPr>
          <w:color w:val="000000"/>
        </w:rPr>
        <w:t>Форма обучения:</w:t>
      </w:r>
    </w:p>
    <w:p w:rsidR="00C86220" w:rsidRPr="00A06CFD" w:rsidRDefault="00C86220" w:rsidP="00C86220">
      <w:pPr>
        <w:shd w:val="clear" w:color="auto" w:fill="FFFFFF"/>
        <w:jc w:val="center"/>
        <w:rPr>
          <w:b/>
          <w:color w:val="000000"/>
        </w:rPr>
      </w:pPr>
      <w:r>
        <w:rPr>
          <w:b/>
          <w:color w:val="000000"/>
        </w:rPr>
        <w:t>Очная, з</w:t>
      </w:r>
      <w:r w:rsidRPr="00A06CFD">
        <w:rPr>
          <w:b/>
        </w:rPr>
        <w:t>аочная</w:t>
      </w:r>
      <w:r w:rsidRPr="00A06CFD">
        <w:rPr>
          <w:b/>
          <w:color w:val="FF0000"/>
        </w:rPr>
        <w:t xml:space="preserve"> </w:t>
      </w:r>
    </w:p>
    <w:p w:rsidR="00F45817" w:rsidRPr="004046EB" w:rsidRDefault="00F45817" w:rsidP="00F45817">
      <w:pPr>
        <w:shd w:val="clear" w:color="auto" w:fill="FFFFFF"/>
        <w:spacing w:line="360" w:lineRule="auto"/>
        <w:jc w:val="center"/>
        <w:rPr>
          <w:color w:val="000000"/>
        </w:rPr>
      </w:pPr>
    </w:p>
    <w:p w:rsidR="00F45817" w:rsidRPr="004046EB" w:rsidRDefault="00F45817" w:rsidP="00F45817">
      <w:pPr>
        <w:shd w:val="clear" w:color="auto" w:fill="FFFFFF"/>
        <w:spacing w:line="360" w:lineRule="auto"/>
        <w:rPr>
          <w:color w:val="000000"/>
          <w:sz w:val="28"/>
          <w:szCs w:val="28"/>
        </w:rPr>
      </w:pPr>
    </w:p>
    <w:p w:rsidR="00F45817" w:rsidRPr="004046EB" w:rsidRDefault="00F45817" w:rsidP="00F45817">
      <w:pPr>
        <w:shd w:val="clear" w:color="auto" w:fill="FFFFFF"/>
        <w:spacing w:line="360" w:lineRule="auto"/>
        <w:rPr>
          <w:color w:val="000000"/>
          <w:sz w:val="28"/>
          <w:szCs w:val="28"/>
        </w:rPr>
      </w:pPr>
    </w:p>
    <w:p w:rsidR="00F45817" w:rsidRPr="004046EB" w:rsidRDefault="00F45817" w:rsidP="00F45817">
      <w:pPr>
        <w:shd w:val="clear" w:color="auto" w:fill="FFFFFF"/>
        <w:spacing w:line="360" w:lineRule="auto"/>
        <w:rPr>
          <w:color w:val="000000"/>
          <w:sz w:val="28"/>
          <w:szCs w:val="28"/>
        </w:rPr>
      </w:pPr>
    </w:p>
    <w:p w:rsidR="00F45817" w:rsidRPr="004046EB" w:rsidRDefault="00F45817" w:rsidP="00F45817">
      <w:pPr>
        <w:shd w:val="clear" w:color="auto" w:fill="FFFFFF"/>
        <w:spacing w:line="360" w:lineRule="auto"/>
        <w:jc w:val="center"/>
        <w:rPr>
          <w:color w:val="000000"/>
          <w:sz w:val="28"/>
          <w:szCs w:val="28"/>
        </w:rPr>
      </w:pPr>
    </w:p>
    <w:p w:rsidR="00F45817" w:rsidRPr="004046EB" w:rsidRDefault="00F45817" w:rsidP="00F45817">
      <w:pPr>
        <w:shd w:val="clear" w:color="auto" w:fill="FFFFFF"/>
        <w:spacing w:line="360" w:lineRule="auto"/>
        <w:jc w:val="center"/>
        <w:rPr>
          <w:color w:val="000000"/>
          <w:sz w:val="28"/>
          <w:szCs w:val="28"/>
        </w:rPr>
      </w:pPr>
    </w:p>
    <w:p w:rsidR="00F45817" w:rsidRPr="004046EB" w:rsidRDefault="00F45817" w:rsidP="00F45817">
      <w:pPr>
        <w:shd w:val="clear" w:color="auto" w:fill="FFFFFF"/>
        <w:spacing w:line="360" w:lineRule="auto"/>
        <w:jc w:val="center"/>
        <w:rPr>
          <w:color w:val="000000"/>
          <w:sz w:val="28"/>
          <w:szCs w:val="28"/>
        </w:rPr>
      </w:pPr>
    </w:p>
    <w:p w:rsidR="00F45817" w:rsidRPr="004046EB" w:rsidRDefault="00F45817" w:rsidP="00F45817">
      <w:pPr>
        <w:shd w:val="clear" w:color="auto" w:fill="FFFFFF"/>
        <w:spacing w:line="360" w:lineRule="auto"/>
        <w:jc w:val="center"/>
        <w:rPr>
          <w:color w:val="000000"/>
          <w:sz w:val="28"/>
          <w:szCs w:val="28"/>
        </w:rPr>
      </w:pPr>
    </w:p>
    <w:p w:rsidR="000D38FD" w:rsidRPr="004046EB" w:rsidRDefault="000D38FD" w:rsidP="00F45817">
      <w:pPr>
        <w:shd w:val="clear" w:color="auto" w:fill="FFFFFF"/>
        <w:spacing w:line="360" w:lineRule="auto"/>
        <w:jc w:val="center"/>
        <w:rPr>
          <w:color w:val="000000"/>
          <w:sz w:val="28"/>
          <w:szCs w:val="28"/>
        </w:rPr>
      </w:pPr>
    </w:p>
    <w:p w:rsidR="000D38FD" w:rsidRPr="004046EB" w:rsidRDefault="000D38FD" w:rsidP="00F45817">
      <w:pPr>
        <w:shd w:val="clear" w:color="auto" w:fill="FFFFFF"/>
        <w:spacing w:line="360" w:lineRule="auto"/>
        <w:jc w:val="center"/>
        <w:rPr>
          <w:color w:val="000000"/>
          <w:sz w:val="28"/>
          <w:szCs w:val="28"/>
        </w:rPr>
      </w:pPr>
    </w:p>
    <w:p w:rsidR="001C72A6" w:rsidRPr="004046EB" w:rsidRDefault="001C72A6" w:rsidP="00F45817">
      <w:pPr>
        <w:shd w:val="clear" w:color="auto" w:fill="FFFFFF"/>
        <w:spacing w:line="360" w:lineRule="auto"/>
        <w:jc w:val="center"/>
        <w:rPr>
          <w:color w:val="000000"/>
        </w:rPr>
      </w:pPr>
    </w:p>
    <w:p w:rsidR="001742DD" w:rsidRPr="004046EB" w:rsidRDefault="001742DD" w:rsidP="00F45817">
      <w:pPr>
        <w:shd w:val="clear" w:color="auto" w:fill="FFFFFF"/>
        <w:spacing w:line="360" w:lineRule="auto"/>
        <w:jc w:val="center"/>
        <w:rPr>
          <w:color w:val="000000"/>
        </w:rPr>
      </w:pPr>
    </w:p>
    <w:p w:rsidR="00F45817" w:rsidRPr="004046EB" w:rsidRDefault="0095171B" w:rsidP="00F45817">
      <w:pPr>
        <w:shd w:val="clear" w:color="auto" w:fill="FFFFFF"/>
        <w:spacing w:line="360" w:lineRule="auto"/>
        <w:jc w:val="center"/>
        <w:rPr>
          <w:color w:val="000000"/>
        </w:rPr>
      </w:pPr>
      <w:r>
        <w:rPr>
          <w:color w:val="000000"/>
        </w:rPr>
        <w:t>Кемерово</w:t>
      </w:r>
    </w:p>
    <w:p w:rsidR="001C72A6" w:rsidRPr="004046EB" w:rsidRDefault="001C72A6" w:rsidP="00F45817">
      <w:pPr>
        <w:shd w:val="clear" w:color="auto" w:fill="FFFFFF"/>
        <w:spacing w:line="360" w:lineRule="auto"/>
        <w:jc w:val="center"/>
        <w:rPr>
          <w:color w:val="000000"/>
        </w:rPr>
      </w:pPr>
    </w:p>
    <w:p w:rsidR="00C86220" w:rsidRPr="001223F9" w:rsidRDefault="00C86220" w:rsidP="00C86220">
      <w:pPr>
        <w:shd w:val="clear" w:color="auto" w:fill="FFFFFF"/>
        <w:jc w:val="both"/>
      </w:pPr>
      <w:r w:rsidRPr="001223F9">
        <w:lastRenderedPageBreak/>
        <w:t xml:space="preserve">Рабочая программа дисциплины разработана в соответствии с требованиями ФГОС ВО по направлению подготовки </w:t>
      </w:r>
      <w:r w:rsidRPr="001223F9">
        <w:rPr>
          <w:color w:val="000000"/>
        </w:rPr>
        <w:t>46.0</w:t>
      </w:r>
      <w:r>
        <w:rPr>
          <w:color w:val="000000"/>
        </w:rPr>
        <w:t>4</w:t>
      </w:r>
      <w:r w:rsidRPr="001223F9">
        <w:rPr>
          <w:color w:val="000000"/>
        </w:rPr>
        <w:t xml:space="preserve">.02 «Документоведение и архивоведение», </w:t>
      </w:r>
      <w:r w:rsidRPr="001223F9">
        <w:t>квалификация (степень) выпускника «</w:t>
      </w:r>
      <w:r>
        <w:t>магистр</w:t>
      </w:r>
      <w:r w:rsidRPr="001223F9">
        <w:t>».</w:t>
      </w:r>
    </w:p>
    <w:p w:rsidR="00EC6159" w:rsidRDefault="00EC6159" w:rsidP="00510968">
      <w:pPr>
        <w:ind w:firstLine="709"/>
        <w:jc w:val="both"/>
      </w:pPr>
    </w:p>
    <w:p w:rsidR="00EC6159" w:rsidRDefault="00EC6159" w:rsidP="00510968">
      <w:pPr>
        <w:ind w:firstLine="709"/>
        <w:jc w:val="both"/>
      </w:pPr>
    </w:p>
    <w:p w:rsidR="00EC6159" w:rsidRPr="004046EB" w:rsidRDefault="00EC6159" w:rsidP="00510968">
      <w:pPr>
        <w:ind w:firstLine="709"/>
        <w:jc w:val="both"/>
      </w:pPr>
    </w:p>
    <w:p w:rsidR="00F75081" w:rsidRPr="00C86220" w:rsidRDefault="00EC6159" w:rsidP="00C86220">
      <w:pPr>
        <w:pStyle w:val="af1"/>
        <w:keepNext/>
        <w:shd w:val="clear" w:color="auto" w:fill="FFFFFF"/>
        <w:spacing w:before="0" w:beforeAutospacing="0" w:after="0" w:afterAutospacing="0"/>
        <w:ind w:right="-425" w:firstLine="709"/>
        <w:jc w:val="both"/>
      </w:pPr>
      <w:r w:rsidRPr="00C86220">
        <w:t xml:space="preserve">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«Электронная образовательная среда КемГИК» по web-адресу http://edu.kemguki.ru/ </w:t>
      </w:r>
      <w:r w:rsidR="00F75081" w:rsidRPr="00C86220">
        <w:t>23.05.2022 г., протокол № 10</w:t>
      </w:r>
      <w:r w:rsidR="00C86220" w:rsidRPr="00C86220">
        <w:t>.</w:t>
      </w:r>
    </w:p>
    <w:p w:rsidR="001C72A6" w:rsidRPr="004046EB" w:rsidRDefault="00EC6159" w:rsidP="00C86220">
      <w:pPr>
        <w:pStyle w:val="af1"/>
        <w:keepNext/>
        <w:shd w:val="clear" w:color="auto" w:fill="FFFFFF"/>
        <w:spacing w:before="0" w:beforeAutospacing="0" w:after="0" w:afterAutospacing="0"/>
        <w:ind w:right="-425" w:firstLine="709"/>
        <w:jc w:val="both"/>
      </w:pPr>
      <w:r>
        <w:rPr>
          <w:spacing w:val="-2"/>
        </w:rPr>
        <w:t>Переу</w:t>
      </w:r>
      <w:r w:rsidR="000D38FD" w:rsidRPr="004046EB">
        <w:rPr>
          <w:spacing w:val="-2"/>
        </w:rPr>
        <w:t xml:space="preserve">тверждена на заседании кафедры </w:t>
      </w:r>
      <w:r w:rsidR="001C72A6" w:rsidRPr="004046EB">
        <w:rPr>
          <w:spacing w:val="-2"/>
        </w:rPr>
        <w:t>цифровых технологий и ресурсов</w:t>
      </w:r>
      <w:r w:rsidR="000D38FD" w:rsidRPr="004046EB">
        <w:rPr>
          <w:spacing w:val="-2"/>
        </w:rPr>
        <w:t xml:space="preserve"> </w:t>
      </w:r>
      <w:r w:rsidR="000D38FD" w:rsidRPr="004046EB">
        <w:t xml:space="preserve">и рекомендована к </w:t>
      </w:r>
      <w:r w:rsidR="000D38FD" w:rsidRPr="004046EB">
        <w:rPr>
          <w:rFonts w:eastAsia="MS Mincho"/>
          <w:lang w:eastAsia="ja-JP"/>
        </w:rPr>
        <w:t xml:space="preserve">размещению </w:t>
      </w:r>
      <w:r w:rsidR="000D38FD" w:rsidRPr="004046EB">
        <w:rPr>
          <w:bCs/>
        </w:rPr>
        <w:t xml:space="preserve">на сайте Кемеровского государственного института культуры </w:t>
      </w:r>
      <w:r w:rsidR="000D38FD" w:rsidRPr="004046EB">
        <w:t>«</w:t>
      </w:r>
      <w:r w:rsidR="000D38FD" w:rsidRPr="004046EB">
        <w:rPr>
          <w:bCs/>
        </w:rPr>
        <w:t>Электронная образовательная среда КемГИК</w:t>
      </w:r>
      <w:r w:rsidR="000D38FD" w:rsidRPr="004046EB">
        <w:t xml:space="preserve">» по </w:t>
      </w:r>
      <w:r w:rsidR="000D38FD" w:rsidRPr="004046EB">
        <w:rPr>
          <w:lang w:val="en-US"/>
        </w:rPr>
        <w:t>web</w:t>
      </w:r>
      <w:r w:rsidR="000D38FD" w:rsidRPr="004046EB">
        <w:t xml:space="preserve">-адресу http://edu.kemguki.ru/ </w:t>
      </w:r>
      <w:r w:rsidR="001C72A6" w:rsidRPr="004046EB">
        <w:t>23.05.2023 г., протокол № 10.</w:t>
      </w:r>
    </w:p>
    <w:p w:rsidR="007C05E8" w:rsidRDefault="007C05E8" w:rsidP="00C86220">
      <w:pPr>
        <w:ind w:right="-426" w:firstLine="709"/>
        <w:jc w:val="both"/>
      </w:pPr>
      <w:r>
        <w:t xml:space="preserve">Переутверждена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«Электронная образовательная среда КемГИК» по web-адресу </w:t>
      </w:r>
      <w:hyperlink r:id="rId8" w:history="1">
        <w:r w:rsidRPr="007C05E8">
          <w:rPr>
            <w:rStyle w:val="a3"/>
            <w:rFonts w:eastAsia="SimSun"/>
            <w:color w:val="auto"/>
            <w:u w:val="none"/>
          </w:rPr>
          <w:t>https://edu2020.kemgik.ru/</w:t>
        </w:r>
      </w:hyperlink>
      <w:r>
        <w:t xml:space="preserve">  23.05.2024 г., протокол № 11.</w:t>
      </w:r>
    </w:p>
    <w:p w:rsidR="00F45817" w:rsidRPr="004046EB" w:rsidRDefault="00F45817" w:rsidP="00510968">
      <w:pPr>
        <w:jc w:val="both"/>
        <w:rPr>
          <w:sz w:val="28"/>
          <w:szCs w:val="28"/>
        </w:rPr>
      </w:pPr>
    </w:p>
    <w:p w:rsidR="00623E44" w:rsidRPr="004046EB" w:rsidRDefault="00623E44" w:rsidP="00510968">
      <w:pPr>
        <w:rPr>
          <w:sz w:val="28"/>
          <w:szCs w:val="28"/>
        </w:rPr>
      </w:pPr>
    </w:p>
    <w:p w:rsidR="00623E44" w:rsidRPr="004046EB" w:rsidRDefault="00623E44" w:rsidP="00510968">
      <w:pPr>
        <w:rPr>
          <w:sz w:val="28"/>
          <w:szCs w:val="28"/>
        </w:rPr>
      </w:pPr>
    </w:p>
    <w:p w:rsidR="00623E44" w:rsidRPr="004046EB" w:rsidRDefault="00623E44" w:rsidP="00510968">
      <w:pPr>
        <w:rPr>
          <w:sz w:val="28"/>
          <w:szCs w:val="28"/>
        </w:rPr>
      </w:pPr>
    </w:p>
    <w:p w:rsidR="00623E44" w:rsidRPr="004046EB" w:rsidRDefault="00623E44" w:rsidP="00510968">
      <w:pPr>
        <w:rPr>
          <w:sz w:val="28"/>
          <w:szCs w:val="28"/>
        </w:rPr>
      </w:pPr>
    </w:p>
    <w:p w:rsidR="00FF6AA6" w:rsidRPr="004046EB" w:rsidRDefault="00F45817" w:rsidP="00510968">
      <w:pPr>
        <w:pStyle w:val="a8"/>
        <w:spacing w:after="0"/>
        <w:jc w:val="both"/>
      </w:pPr>
      <w:r w:rsidRPr="004046EB">
        <w:rPr>
          <w:color w:val="000000"/>
        </w:rPr>
        <w:t>Информационно-аналитические системы</w:t>
      </w:r>
      <w:r w:rsidRPr="004046EB">
        <w:t xml:space="preserve">: рабочая программа дисциплины для обучающихся по направлению подготовки </w:t>
      </w:r>
      <w:r w:rsidR="001C72A6" w:rsidRPr="004046EB">
        <w:t xml:space="preserve">46.04.02 «Документоведение и архивоведение», профиль «Управление документацией в условиях цифровизации общества», </w:t>
      </w:r>
      <w:r w:rsidR="001C72A6" w:rsidRPr="004046EB">
        <w:rPr>
          <w:rFonts w:eastAsia="Calibri"/>
          <w:bCs/>
          <w:lang w:eastAsia="en-US"/>
        </w:rPr>
        <w:t>к</w:t>
      </w:r>
      <w:r w:rsidR="001C72A6" w:rsidRPr="004046EB">
        <w:t>валификация (степень) выпускника «Магистр»</w:t>
      </w:r>
      <w:r w:rsidRPr="004046EB">
        <w:rPr>
          <w:rFonts w:eastAsia="Calibri"/>
          <w:bCs/>
          <w:lang w:eastAsia="en-US"/>
        </w:rPr>
        <w:t xml:space="preserve"> </w:t>
      </w:r>
      <w:r w:rsidRPr="004046EB">
        <w:rPr>
          <w:color w:val="000000"/>
        </w:rPr>
        <w:t>/ Н.И. Колкова. – Кемерово: Кемеров. гос. ин-т культуры, 20</w:t>
      </w:r>
      <w:r w:rsidR="001742DD" w:rsidRPr="004046EB">
        <w:rPr>
          <w:color w:val="000000"/>
        </w:rPr>
        <w:t>2</w:t>
      </w:r>
      <w:r w:rsidR="00F75081">
        <w:rPr>
          <w:color w:val="000000"/>
        </w:rPr>
        <w:t>2</w:t>
      </w:r>
      <w:r w:rsidRPr="004046EB">
        <w:rPr>
          <w:color w:val="000000"/>
        </w:rPr>
        <w:t xml:space="preserve">. – </w:t>
      </w:r>
      <w:r w:rsidR="00E42CAF">
        <w:rPr>
          <w:color w:val="000000"/>
        </w:rPr>
        <w:t>2</w:t>
      </w:r>
      <w:r w:rsidR="009D191D">
        <w:rPr>
          <w:color w:val="000000"/>
        </w:rPr>
        <w:t>3</w:t>
      </w:r>
      <w:r w:rsidRPr="004046EB">
        <w:rPr>
          <w:color w:val="000000"/>
        </w:rPr>
        <w:t xml:space="preserve"> с.</w:t>
      </w:r>
      <w:r w:rsidR="00E42CAF">
        <w:t xml:space="preserve"> </w:t>
      </w:r>
      <w:r w:rsidR="00FF6AA6" w:rsidRPr="004046EB">
        <w:rPr>
          <w:color w:val="000000"/>
        </w:rPr>
        <w:t>– Текст: непосредственный.</w:t>
      </w:r>
    </w:p>
    <w:p w:rsidR="00FF6AA6" w:rsidRPr="004046EB" w:rsidRDefault="00FF6AA6" w:rsidP="00510968">
      <w:pPr>
        <w:pStyle w:val="a8"/>
        <w:spacing w:after="0"/>
        <w:jc w:val="both"/>
      </w:pPr>
    </w:p>
    <w:p w:rsidR="00F45817" w:rsidRPr="004046EB" w:rsidRDefault="00F45817" w:rsidP="00510968">
      <w:pPr>
        <w:ind w:firstLine="709"/>
        <w:jc w:val="both"/>
      </w:pPr>
    </w:p>
    <w:p w:rsidR="00F45817" w:rsidRPr="004046EB" w:rsidRDefault="00F45817" w:rsidP="00510968">
      <w:pPr>
        <w:rPr>
          <w:sz w:val="28"/>
          <w:szCs w:val="28"/>
        </w:rPr>
      </w:pPr>
    </w:p>
    <w:p w:rsidR="00F45817" w:rsidRPr="004046EB" w:rsidRDefault="008D3661" w:rsidP="00510968">
      <w:pPr>
        <w:ind w:left="6237" w:right="2267"/>
        <w:jc w:val="right"/>
        <w:rPr>
          <w:b/>
          <w:i/>
        </w:rPr>
      </w:pPr>
      <w:r>
        <w:rPr>
          <w:b/>
          <w:i/>
        </w:rPr>
        <w:t xml:space="preserve">     </w:t>
      </w:r>
      <w:r w:rsidR="00F45817" w:rsidRPr="004046EB">
        <w:rPr>
          <w:b/>
          <w:i/>
        </w:rPr>
        <w:t xml:space="preserve">Автор : </w:t>
      </w:r>
    </w:p>
    <w:p w:rsidR="00F45817" w:rsidRPr="004046EB" w:rsidRDefault="00F45817" w:rsidP="00C86220">
      <w:pPr>
        <w:ind w:left="6237"/>
        <w:rPr>
          <w:bCs/>
          <w:color w:val="000000"/>
        </w:rPr>
      </w:pPr>
      <w:r w:rsidRPr="004046EB">
        <w:rPr>
          <w:bCs/>
          <w:color w:val="000000"/>
        </w:rPr>
        <w:t xml:space="preserve">канд. пед. наук, </w:t>
      </w:r>
      <w:r w:rsidR="001742DD" w:rsidRPr="004046EB">
        <w:rPr>
          <w:bCs/>
          <w:color w:val="000000"/>
        </w:rPr>
        <w:t xml:space="preserve"> </w:t>
      </w:r>
      <w:r w:rsidR="001C72A6" w:rsidRPr="004046EB">
        <w:rPr>
          <w:bCs/>
          <w:color w:val="000000"/>
        </w:rPr>
        <w:t>доцент</w:t>
      </w:r>
      <w:r w:rsidR="001742DD" w:rsidRPr="004046EB">
        <w:rPr>
          <w:bCs/>
          <w:color w:val="000000"/>
        </w:rPr>
        <w:t xml:space="preserve">       </w:t>
      </w:r>
      <w:r w:rsidR="00BF266F" w:rsidRPr="004046EB">
        <w:rPr>
          <w:bCs/>
          <w:color w:val="000000"/>
        </w:rPr>
        <w:t xml:space="preserve">Н.И. Колкова </w:t>
      </w:r>
    </w:p>
    <w:p w:rsidR="00623E44" w:rsidRDefault="00623E44"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Default="00510968" w:rsidP="00FF0E88">
      <w:pPr>
        <w:shd w:val="clear" w:color="auto" w:fill="FFFFFF"/>
        <w:jc w:val="both"/>
        <w:rPr>
          <w:b/>
          <w:bCs/>
          <w:color w:val="000000"/>
          <w:sz w:val="28"/>
          <w:szCs w:val="28"/>
        </w:rPr>
      </w:pPr>
    </w:p>
    <w:p w:rsidR="00C86220" w:rsidRDefault="00C86220" w:rsidP="00FF0E88">
      <w:pPr>
        <w:shd w:val="clear" w:color="auto" w:fill="FFFFFF"/>
        <w:jc w:val="both"/>
        <w:rPr>
          <w:b/>
          <w:bCs/>
          <w:color w:val="000000"/>
          <w:sz w:val="28"/>
          <w:szCs w:val="28"/>
        </w:rPr>
      </w:pPr>
    </w:p>
    <w:p w:rsidR="00510968" w:rsidRDefault="00510968" w:rsidP="00510968">
      <w:pPr>
        <w:shd w:val="clear" w:color="auto" w:fill="FFFFFF"/>
        <w:ind w:firstLine="709"/>
        <w:jc w:val="both"/>
        <w:rPr>
          <w:b/>
          <w:bCs/>
          <w:color w:val="000000"/>
          <w:sz w:val="28"/>
          <w:szCs w:val="28"/>
        </w:rPr>
      </w:pPr>
    </w:p>
    <w:p w:rsidR="00510968" w:rsidRPr="004046EB" w:rsidRDefault="00510968" w:rsidP="00510968">
      <w:pPr>
        <w:shd w:val="clear" w:color="auto" w:fill="FFFFFF"/>
        <w:ind w:firstLine="709"/>
        <w:jc w:val="both"/>
        <w:rPr>
          <w:b/>
          <w:bCs/>
          <w:color w:val="000000"/>
          <w:sz w:val="28"/>
          <w:szCs w:val="28"/>
        </w:rPr>
      </w:pPr>
    </w:p>
    <w:p w:rsidR="00F45817" w:rsidRPr="004046EB" w:rsidRDefault="00F45817" w:rsidP="00510968">
      <w:pPr>
        <w:shd w:val="clear" w:color="auto" w:fill="FFFFFF"/>
        <w:jc w:val="both"/>
        <w:rPr>
          <w:b/>
          <w:bCs/>
          <w:color w:val="000000"/>
        </w:rPr>
      </w:pPr>
      <w:r w:rsidRPr="004046EB">
        <w:rPr>
          <w:b/>
          <w:bCs/>
          <w:color w:val="000000"/>
        </w:rPr>
        <w:lastRenderedPageBreak/>
        <w:t>1. Цели освоения дисциплины</w:t>
      </w:r>
    </w:p>
    <w:p w:rsidR="001742DD" w:rsidRPr="004046EB" w:rsidRDefault="00F45817" w:rsidP="00510968">
      <w:pPr>
        <w:widowControl w:val="0"/>
        <w:shd w:val="clear" w:color="auto" w:fill="FFFFFF"/>
        <w:jc w:val="both"/>
      </w:pPr>
      <w:r w:rsidRPr="004046EB">
        <w:t xml:space="preserve">Целью освоения </w:t>
      </w:r>
      <w:r w:rsidRPr="004046EB">
        <w:rPr>
          <w:spacing w:val="-3"/>
        </w:rPr>
        <w:t>дисциплин</w:t>
      </w:r>
      <w:r w:rsidRPr="004046EB">
        <w:t>ы «Информационно-аналитические системы» является формирование готовности к использованию технологий, методов и средств информационно-аналитических систем</w:t>
      </w:r>
      <w:r w:rsidR="00DA6031" w:rsidRPr="004046EB">
        <w:t xml:space="preserve"> (ИАС) </w:t>
      </w:r>
      <w:r w:rsidRPr="004046EB">
        <w:t xml:space="preserve">для   </w:t>
      </w:r>
      <w:r w:rsidR="00706FA6" w:rsidRPr="004046EB">
        <w:t xml:space="preserve">оптимизации </w:t>
      </w:r>
      <w:r w:rsidRPr="004046EB">
        <w:t xml:space="preserve">принятия управленческих решений </w:t>
      </w:r>
      <w:r w:rsidR="00E0146A" w:rsidRPr="004046EB">
        <w:t xml:space="preserve">при разработке инновационных проектов </w:t>
      </w:r>
      <w:r w:rsidR="001742DD" w:rsidRPr="004046EB">
        <w:t>управления документацией в сфере документоведения и архивоведения в условиях цифровизации общества.</w:t>
      </w:r>
    </w:p>
    <w:p w:rsidR="00510968" w:rsidRDefault="00510968" w:rsidP="00510968">
      <w:pPr>
        <w:shd w:val="clear" w:color="auto" w:fill="FFFFFF"/>
        <w:jc w:val="both"/>
        <w:rPr>
          <w:b/>
          <w:color w:val="000000"/>
        </w:rPr>
      </w:pPr>
    </w:p>
    <w:p w:rsidR="007A6499" w:rsidRPr="004046EB" w:rsidRDefault="007A6499" w:rsidP="00510968">
      <w:pPr>
        <w:shd w:val="clear" w:color="auto" w:fill="FFFFFF"/>
        <w:jc w:val="both"/>
        <w:rPr>
          <w:b/>
        </w:rPr>
      </w:pPr>
      <w:r w:rsidRPr="004046EB">
        <w:rPr>
          <w:b/>
          <w:color w:val="000000"/>
        </w:rPr>
        <w:t xml:space="preserve">2. Место дисциплины в структуре ООП </w:t>
      </w:r>
      <w:r w:rsidR="00A12832" w:rsidRPr="004046EB">
        <w:rPr>
          <w:b/>
        </w:rPr>
        <w:t xml:space="preserve">магистратуры </w:t>
      </w:r>
    </w:p>
    <w:p w:rsidR="00C907FA" w:rsidRPr="00C86220" w:rsidRDefault="007A6499" w:rsidP="00C86220">
      <w:pPr>
        <w:shd w:val="clear" w:color="auto" w:fill="FFFFFF"/>
        <w:ind w:firstLine="709"/>
        <w:jc w:val="both"/>
      </w:pPr>
      <w:r w:rsidRPr="00C86220">
        <w:t xml:space="preserve">Дисциплина </w:t>
      </w:r>
      <w:r w:rsidR="00CA36EC" w:rsidRPr="00C86220">
        <w:t>«Информационно-аналитические системы»</w:t>
      </w:r>
      <w:r w:rsidR="00ED453E" w:rsidRPr="00C86220">
        <w:t xml:space="preserve"> </w:t>
      </w:r>
      <w:r w:rsidRPr="00C86220">
        <w:t>входит в состав вариативной части</w:t>
      </w:r>
      <w:r w:rsidR="00A63F87" w:rsidRPr="00C86220">
        <w:t>, формируемой участниками образовательных отношений (</w:t>
      </w:r>
      <w:r w:rsidR="00A63F87" w:rsidRPr="00C86220">
        <w:rPr>
          <w:bCs/>
          <w:shd w:val="clear" w:color="auto" w:fill="FFFFFF"/>
        </w:rPr>
        <w:t>дисциплины по выбору)</w:t>
      </w:r>
      <w:r w:rsidR="00A63F87" w:rsidRPr="00C86220">
        <w:t>,</w:t>
      </w:r>
      <w:r w:rsidRPr="00C86220">
        <w:t xml:space="preserve"> </w:t>
      </w:r>
      <w:r w:rsidR="00A63F87" w:rsidRPr="00C86220">
        <w:t xml:space="preserve">блока дисциплин </w:t>
      </w:r>
      <w:r w:rsidR="00706FA6" w:rsidRPr="00C86220">
        <w:t>основной</w:t>
      </w:r>
      <w:r w:rsidRPr="00C86220">
        <w:t xml:space="preserve"> образовательной программы </w:t>
      </w:r>
      <w:r w:rsidRPr="00C86220">
        <w:rPr>
          <w:bCs/>
        </w:rPr>
        <w:t>п</w:t>
      </w:r>
      <w:r w:rsidRPr="00C86220">
        <w:t xml:space="preserve">о направлению подготовки </w:t>
      </w:r>
      <w:r w:rsidR="00E81FCD" w:rsidRPr="00C86220">
        <w:t xml:space="preserve">46.04.02 «Документоведение и архивоведение», профиль «Управление документацией в условиях цифровизации общества», </w:t>
      </w:r>
      <w:r w:rsidR="00E81FCD" w:rsidRPr="00C86220">
        <w:rPr>
          <w:rFonts w:eastAsia="Calibri"/>
          <w:bCs/>
          <w:lang w:eastAsia="en-US"/>
        </w:rPr>
        <w:t>к</w:t>
      </w:r>
      <w:r w:rsidR="00E81FCD" w:rsidRPr="00C86220">
        <w:t xml:space="preserve">валификация (степень) выпускника «Магистр». </w:t>
      </w:r>
      <w:r w:rsidR="008E4FB9" w:rsidRPr="00C86220">
        <w:rPr>
          <w:bCs/>
        </w:rPr>
        <w:t xml:space="preserve">По очной </w:t>
      </w:r>
      <w:r w:rsidR="00A63F87" w:rsidRPr="00C86220">
        <w:rPr>
          <w:bCs/>
        </w:rPr>
        <w:t xml:space="preserve">и заочной </w:t>
      </w:r>
      <w:r w:rsidR="008E4FB9" w:rsidRPr="00C86220">
        <w:rPr>
          <w:bCs/>
        </w:rPr>
        <w:t>форм</w:t>
      </w:r>
      <w:r w:rsidR="00A63F87" w:rsidRPr="00C86220">
        <w:rPr>
          <w:bCs/>
        </w:rPr>
        <w:t>ам</w:t>
      </w:r>
      <w:r w:rsidR="008E4FB9" w:rsidRPr="00C86220">
        <w:rPr>
          <w:bCs/>
        </w:rPr>
        <w:t xml:space="preserve"> обучения д</w:t>
      </w:r>
      <w:r w:rsidRPr="00C86220">
        <w:rPr>
          <w:bCs/>
        </w:rPr>
        <w:t xml:space="preserve">исциплина </w:t>
      </w:r>
      <w:r w:rsidR="008E4FB9" w:rsidRPr="00C86220">
        <w:t>«Информационно-аналитические системы»</w:t>
      </w:r>
      <w:r w:rsidR="00E81FCD" w:rsidRPr="00C86220">
        <w:t xml:space="preserve"> </w:t>
      </w:r>
      <w:r w:rsidRPr="00C86220">
        <w:rPr>
          <w:bCs/>
        </w:rPr>
        <w:t xml:space="preserve">изучается в </w:t>
      </w:r>
      <w:r w:rsidR="00E81FCD" w:rsidRPr="00C86220">
        <w:rPr>
          <w:bCs/>
        </w:rPr>
        <w:t>3</w:t>
      </w:r>
      <w:r w:rsidR="008E4FB9" w:rsidRPr="00C86220">
        <w:rPr>
          <w:bCs/>
        </w:rPr>
        <w:t>-ом</w:t>
      </w:r>
      <w:r w:rsidRPr="00C86220">
        <w:rPr>
          <w:bCs/>
        </w:rPr>
        <w:t xml:space="preserve"> семестре</w:t>
      </w:r>
      <w:r w:rsidR="00A63F87" w:rsidRPr="00C86220">
        <w:rPr>
          <w:bCs/>
        </w:rPr>
        <w:t>.</w:t>
      </w:r>
      <w:r w:rsidR="008E4FB9" w:rsidRPr="00C86220">
        <w:rPr>
          <w:bCs/>
        </w:rPr>
        <w:t xml:space="preserve"> </w:t>
      </w:r>
    </w:p>
    <w:p w:rsidR="00DB436D" w:rsidRPr="00C86220" w:rsidRDefault="000030F8" w:rsidP="00C86220">
      <w:pPr>
        <w:ind w:firstLine="709"/>
        <w:jc w:val="both"/>
        <w:outlineLvl w:val="0"/>
      </w:pPr>
      <w:r w:rsidRPr="00C86220">
        <w:rPr>
          <w:bCs/>
        </w:rPr>
        <w:t xml:space="preserve">Изучение учебной </w:t>
      </w:r>
      <w:r w:rsidR="007A6499" w:rsidRPr="00C86220">
        <w:rPr>
          <w:bCs/>
        </w:rPr>
        <w:t>дисциплин</w:t>
      </w:r>
      <w:r w:rsidRPr="00C86220">
        <w:rPr>
          <w:bCs/>
        </w:rPr>
        <w:t>ы</w:t>
      </w:r>
      <w:r w:rsidR="00F75081" w:rsidRPr="00C86220">
        <w:rPr>
          <w:bCs/>
        </w:rPr>
        <w:t xml:space="preserve"> </w:t>
      </w:r>
      <w:r w:rsidRPr="00C86220">
        <w:t>«Информационно-аналитические системы»</w:t>
      </w:r>
      <w:r w:rsidR="00F75081" w:rsidRPr="00C86220">
        <w:t xml:space="preserve"> </w:t>
      </w:r>
      <w:r w:rsidR="007A6499" w:rsidRPr="00C86220">
        <w:t xml:space="preserve">базируется на компетенциях, сформированных при освоении дисциплин </w:t>
      </w:r>
      <w:r w:rsidR="00A63F87" w:rsidRPr="00C86220">
        <w:t>«И</w:t>
      </w:r>
      <w:hyperlink r:id="rId9" w:history="1">
        <w:r w:rsidR="00E81FCD" w:rsidRPr="00C86220">
          <w:rPr>
            <w:rStyle w:val="instancename"/>
            <w:shd w:val="clear" w:color="auto" w:fill="FFFFFF"/>
          </w:rPr>
          <w:t>нформационно-коммуникационные технологии в профессиональной деятельности</w:t>
        </w:r>
      </w:hyperlink>
      <w:r w:rsidR="00A63F87" w:rsidRPr="00C86220">
        <w:t>»,  «Ц</w:t>
      </w:r>
      <w:hyperlink r:id="rId10" w:history="1">
        <w:r w:rsidR="00E81FCD" w:rsidRPr="00C86220">
          <w:rPr>
            <w:rStyle w:val="instancename"/>
            <w:shd w:val="clear" w:color="auto" w:fill="FFFFFF"/>
          </w:rPr>
          <w:t xml:space="preserve">ифровая </w:t>
        </w:r>
        <w:r w:rsidR="00C86220" w:rsidRPr="00C86220">
          <w:rPr>
            <w:rStyle w:val="instancename"/>
            <w:shd w:val="clear" w:color="auto" w:fill="FFFFFF"/>
          </w:rPr>
          <w:t>трансформация</w:t>
        </w:r>
        <w:r w:rsidR="00E81FCD" w:rsidRPr="00C86220">
          <w:rPr>
            <w:rStyle w:val="instancename"/>
            <w:shd w:val="clear" w:color="auto" w:fill="FFFFFF"/>
          </w:rPr>
          <w:t xml:space="preserve"> управления документацией</w:t>
        </w:r>
      </w:hyperlink>
      <w:r w:rsidR="00A63F87" w:rsidRPr="00C86220">
        <w:t>»</w:t>
      </w:r>
      <w:r w:rsidR="00E81FCD" w:rsidRPr="00C86220">
        <w:t xml:space="preserve">, </w:t>
      </w:r>
      <w:r w:rsidR="00A63F87" w:rsidRPr="00C86220">
        <w:t>«Технологические основы систем электронного документооборота»</w:t>
      </w:r>
      <w:r w:rsidR="006F428F" w:rsidRPr="00C86220">
        <w:t>.</w:t>
      </w:r>
    </w:p>
    <w:p w:rsidR="00510968" w:rsidRPr="00C86220" w:rsidRDefault="00510968" w:rsidP="00C86220">
      <w:pPr>
        <w:shd w:val="clear" w:color="auto" w:fill="FFFFFF"/>
        <w:ind w:firstLine="709"/>
        <w:jc w:val="both"/>
      </w:pPr>
    </w:p>
    <w:p w:rsidR="00FD60F9" w:rsidRPr="004046EB" w:rsidRDefault="00F45817" w:rsidP="00510968">
      <w:pPr>
        <w:shd w:val="clear" w:color="auto" w:fill="FFFFFF"/>
        <w:jc w:val="both"/>
        <w:rPr>
          <w:b/>
        </w:rPr>
      </w:pPr>
      <w:r w:rsidRPr="004046EB">
        <w:rPr>
          <w:b/>
        </w:rPr>
        <w:t xml:space="preserve">3. Планируемые результаты обучения по дисциплине </w:t>
      </w:r>
    </w:p>
    <w:p w:rsidR="00F45817" w:rsidRPr="004046EB" w:rsidRDefault="00F45817" w:rsidP="00510968">
      <w:pPr>
        <w:shd w:val="clear" w:color="auto" w:fill="FFFFFF"/>
        <w:ind w:left="142" w:hanging="142"/>
        <w:jc w:val="both"/>
        <w:rPr>
          <w:b/>
        </w:rPr>
      </w:pPr>
      <w:r w:rsidRPr="004046EB">
        <w:t>Изучение дисциплины направлено на формирование следующих компетенций:</w:t>
      </w:r>
    </w:p>
    <w:p w:rsidR="001742DD" w:rsidRPr="004046EB" w:rsidRDefault="00FC1C10" w:rsidP="00510968">
      <w:pPr>
        <w:pStyle w:val="TableParagraph"/>
        <w:ind w:right="164" w:firstLine="567"/>
        <w:jc w:val="both"/>
        <w:rPr>
          <w:rFonts w:ascii="Times New Roman" w:hAnsi="Times New Roman"/>
          <w:sz w:val="24"/>
          <w:szCs w:val="24"/>
          <w:lang w:val="ru-RU"/>
        </w:rPr>
      </w:pPr>
      <w:r w:rsidRPr="004046EB">
        <w:rPr>
          <w:rFonts w:ascii="Times New Roman" w:hAnsi="Times New Roman"/>
          <w:sz w:val="24"/>
          <w:szCs w:val="24"/>
          <w:lang w:val="ru-RU"/>
        </w:rPr>
        <w:t>–</w:t>
      </w:r>
      <w:r w:rsidR="001742DD" w:rsidRPr="004046EB">
        <w:rPr>
          <w:rFonts w:ascii="Times New Roman" w:hAnsi="Times New Roman"/>
          <w:sz w:val="24"/>
          <w:szCs w:val="24"/>
          <w:lang w:val="ru-RU"/>
        </w:rPr>
        <w:t xml:space="preserve"> Способен разрабатывать системы аналитики цифровой трансформации документированных сфер деятельности организации (ПК -3).</w:t>
      </w:r>
    </w:p>
    <w:p w:rsidR="00AB04B5" w:rsidRPr="004046EB" w:rsidRDefault="00AB04B5" w:rsidP="00510968">
      <w:pPr>
        <w:pStyle w:val="a8"/>
        <w:keepNext/>
        <w:tabs>
          <w:tab w:val="left" w:pos="284"/>
        </w:tabs>
        <w:spacing w:after="0"/>
        <w:ind w:left="360"/>
        <w:jc w:val="both"/>
      </w:pPr>
      <w:r w:rsidRPr="004046EB">
        <w:t>Изучение дисциплины направлено на формирование следующих компетенций и индикаторов их достижения.</w:t>
      </w:r>
    </w:p>
    <w:tbl>
      <w:tblPr>
        <w:tblStyle w:val="af3"/>
        <w:tblW w:w="9469" w:type="dxa"/>
        <w:tblInd w:w="-5" w:type="dxa"/>
        <w:tblLayout w:type="fixed"/>
        <w:tblLook w:val="04A0" w:firstRow="1" w:lastRow="0" w:firstColumn="1" w:lastColumn="0" w:noHBand="0" w:noVBand="1"/>
      </w:tblPr>
      <w:tblGrid>
        <w:gridCol w:w="2381"/>
        <w:gridCol w:w="2410"/>
        <w:gridCol w:w="2410"/>
        <w:gridCol w:w="2268"/>
      </w:tblGrid>
      <w:tr w:rsidR="00AB04B5" w:rsidRPr="004046EB" w:rsidTr="00AB04B5">
        <w:tc>
          <w:tcPr>
            <w:tcW w:w="2381" w:type="dxa"/>
            <w:vMerge w:val="restart"/>
          </w:tcPr>
          <w:p w:rsidR="00AB04B5" w:rsidRPr="004046EB" w:rsidRDefault="00AB04B5" w:rsidP="00591AE1">
            <w:pPr>
              <w:keepNext/>
              <w:jc w:val="center"/>
              <w:rPr>
                <w:b/>
                <w:sz w:val="24"/>
                <w:szCs w:val="24"/>
              </w:rPr>
            </w:pPr>
            <w:r w:rsidRPr="004046EB">
              <w:rPr>
                <w:b/>
                <w:sz w:val="24"/>
                <w:szCs w:val="24"/>
              </w:rPr>
              <w:t>Код и наименование компетенции</w:t>
            </w:r>
          </w:p>
        </w:tc>
        <w:tc>
          <w:tcPr>
            <w:tcW w:w="7088" w:type="dxa"/>
            <w:gridSpan w:val="3"/>
          </w:tcPr>
          <w:p w:rsidR="00AB04B5" w:rsidRPr="004046EB" w:rsidRDefault="00AB04B5" w:rsidP="00591AE1">
            <w:pPr>
              <w:keepNext/>
              <w:jc w:val="center"/>
              <w:rPr>
                <w:b/>
                <w:sz w:val="24"/>
                <w:szCs w:val="24"/>
              </w:rPr>
            </w:pPr>
            <w:r w:rsidRPr="004046EB">
              <w:rPr>
                <w:b/>
                <w:sz w:val="24"/>
                <w:szCs w:val="24"/>
              </w:rPr>
              <w:t>Индикаторы достижения компетенций</w:t>
            </w:r>
          </w:p>
        </w:tc>
      </w:tr>
      <w:tr w:rsidR="00AB04B5" w:rsidRPr="004046EB" w:rsidTr="00AB04B5">
        <w:trPr>
          <w:trHeight w:val="222"/>
        </w:trPr>
        <w:tc>
          <w:tcPr>
            <w:tcW w:w="2381" w:type="dxa"/>
            <w:vMerge/>
          </w:tcPr>
          <w:p w:rsidR="00AB04B5" w:rsidRPr="004046EB" w:rsidRDefault="00AB04B5" w:rsidP="00591AE1">
            <w:pPr>
              <w:keepNext/>
              <w:jc w:val="both"/>
              <w:rPr>
                <w:b/>
                <w:sz w:val="24"/>
                <w:szCs w:val="24"/>
              </w:rPr>
            </w:pPr>
          </w:p>
        </w:tc>
        <w:tc>
          <w:tcPr>
            <w:tcW w:w="2410" w:type="dxa"/>
          </w:tcPr>
          <w:p w:rsidR="00AB04B5" w:rsidRPr="004046EB" w:rsidRDefault="00AB04B5" w:rsidP="00591AE1">
            <w:pPr>
              <w:keepNext/>
              <w:jc w:val="center"/>
              <w:rPr>
                <w:b/>
                <w:sz w:val="24"/>
                <w:szCs w:val="24"/>
              </w:rPr>
            </w:pPr>
            <w:r w:rsidRPr="004046EB">
              <w:rPr>
                <w:b/>
                <w:sz w:val="24"/>
                <w:szCs w:val="24"/>
              </w:rPr>
              <w:t>знать</w:t>
            </w:r>
          </w:p>
        </w:tc>
        <w:tc>
          <w:tcPr>
            <w:tcW w:w="2410" w:type="dxa"/>
          </w:tcPr>
          <w:p w:rsidR="00AB04B5" w:rsidRPr="004046EB" w:rsidRDefault="00AB04B5" w:rsidP="00591AE1">
            <w:pPr>
              <w:keepNext/>
              <w:jc w:val="center"/>
              <w:rPr>
                <w:b/>
                <w:sz w:val="24"/>
                <w:szCs w:val="24"/>
              </w:rPr>
            </w:pPr>
            <w:r w:rsidRPr="004046EB">
              <w:rPr>
                <w:b/>
                <w:sz w:val="24"/>
                <w:szCs w:val="24"/>
              </w:rPr>
              <w:t>уметь</w:t>
            </w:r>
          </w:p>
        </w:tc>
        <w:tc>
          <w:tcPr>
            <w:tcW w:w="2268" w:type="dxa"/>
          </w:tcPr>
          <w:p w:rsidR="00AB04B5" w:rsidRPr="004046EB" w:rsidRDefault="00AB04B5" w:rsidP="00591AE1">
            <w:pPr>
              <w:keepNext/>
              <w:jc w:val="center"/>
              <w:rPr>
                <w:b/>
                <w:sz w:val="24"/>
                <w:szCs w:val="24"/>
              </w:rPr>
            </w:pPr>
            <w:r w:rsidRPr="004046EB">
              <w:rPr>
                <w:b/>
                <w:sz w:val="24"/>
                <w:szCs w:val="24"/>
              </w:rPr>
              <w:t>владеть</w:t>
            </w:r>
          </w:p>
        </w:tc>
      </w:tr>
      <w:tr w:rsidR="00AB04B5" w:rsidRPr="004046EB" w:rsidTr="00AB04B5">
        <w:tc>
          <w:tcPr>
            <w:tcW w:w="2381" w:type="dxa"/>
          </w:tcPr>
          <w:p w:rsidR="00AB04B5" w:rsidRPr="004046EB" w:rsidRDefault="00AB04B5" w:rsidP="00591AE1">
            <w:pPr>
              <w:pStyle w:val="TableParagraph"/>
              <w:ind w:right="164" w:firstLine="5"/>
              <w:jc w:val="both"/>
              <w:rPr>
                <w:rFonts w:ascii="Times New Roman" w:hAnsi="Times New Roman"/>
                <w:sz w:val="24"/>
                <w:szCs w:val="24"/>
                <w:lang w:val="ru-RU"/>
              </w:rPr>
            </w:pPr>
            <w:r w:rsidRPr="004046EB">
              <w:rPr>
                <w:rFonts w:ascii="Times New Roman" w:hAnsi="Times New Roman"/>
                <w:sz w:val="24"/>
                <w:szCs w:val="24"/>
                <w:lang w:val="ru-RU"/>
              </w:rPr>
              <w:t xml:space="preserve">ПК-3 Способен разрабатывать системы аналитики цифровой трансформации документированных сфер деятельности организации </w:t>
            </w:r>
          </w:p>
          <w:p w:rsidR="00AB04B5" w:rsidRPr="004046EB" w:rsidRDefault="00AB04B5" w:rsidP="00591AE1">
            <w:pPr>
              <w:pStyle w:val="Default"/>
              <w:keepNext/>
              <w:ind w:left="709"/>
              <w:jc w:val="both"/>
            </w:pPr>
          </w:p>
          <w:p w:rsidR="00AB04B5" w:rsidRPr="004046EB" w:rsidRDefault="00AB04B5" w:rsidP="00591AE1">
            <w:pPr>
              <w:keepNext/>
              <w:jc w:val="both"/>
              <w:rPr>
                <w:sz w:val="24"/>
                <w:szCs w:val="24"/>
              </w:rPr>
            </w:pPr>
          </w:p>
        </w:tc>
        <w:tc>
          <w:tcPr>
            <w:tcW w:w="2410" w:type="dxa"/>
          </w:tcPr>
          <w:p w:rsidR="00591AE1" w:rsidRPr="004046EB" w:rsidRDefault="00591AE1" w:rsidP="00591AE1">
            <w:pPr>
              <w:numPr>
                <w:ilvl w:val="0"/>
                <w:numId w:val="2"/>
              </w:numPr>
              <w:shd w:val="clear" w:color="auto" w:fill="FFFFFF"/>
              <w:tabs>
                <w:tab w:val="left" w:leader="underscore" w:pos="176"/>
              </w:tabs>
              <w:ind w:left="176" w:hanging="142"/>
              <w:jc w:val="both"/>
            </w:pPr>
            <w:r w:rsidRPr="004046EB">
              <w:t xml:space="preserve">назначение, цель, функции и задачи </w:t>
            </w:r>
            <w:r w:rsidRPr="004046EB">
              <w:rPr>
                <w:bCs/>
                <w:iCs/>
              </w:rPr>
              <w:t xml:space="preserve">информационно-аналитических </w:t>
            </w:r>
            <w:r w:rsidRPr="004046EB">
              <w:t xml:space="preserve">систем </w:t>
            </w:r>
            <w:r w:rsidRPr="004046EB">
              <w:rPr>
                <w:rFonts w:eastAsia="TimesNewRoman"/>
                <w:lang w:eastAsia="zh-CN"/>
              </w:rPr>
              <w:t>– З.1</w:t>
            </w:r>
            <w:r w:rsidRPr="004046EB">
              <w:rPr>
                <w:snapToGrid w:val="0"/>
              </w:rPr>
              <w:t>;</w:t>
            </w:r>
          </w:p>
          <w:p w:rsidR="00591AE1" w:rsidRPr="004046EB" w:rsidRDefault="00591AE1" w:rsidP="00591AE1">
            <w:pPr>
              <w:numPr>
                <w:ilvl w:val="0"/>
                <w:numId w:val="2"/>
              </w:numPr>
              <w:shd w:val="clear" w:color="auto" w:fill="FFFFFF"/>
              <w:tabs>
                <w:tab w:val="left" w:leader="underscore" w:pos="176"/>
              </w:tabs>
              <w:ind w:left="176" w:hanging="142"/>
              <w:jc w:val="both"/>
            </w:pPr>
            <w:r w:rsidRPr="004046EB">
              <w:rPr>
                <w:bCs/>
                <w:iCs/>
              </w:rPr>
              <w:t xml:space="preserve">требования к информационному обеспечению принятия управленческих решений </w:t>
            </w:r>
            <w:r w:rsidRPr="004046EB">
              <w:rPr>
                <w:rFonts w:eastAsia="TimesNewRoman"/>
                <w:lang w:eastAsia="zh-CN"/>
              </w:rPr>
              <w:t>– З.2</w:t>
            </w:r>
            <w:r w:rsidRPr="004046EB">
              <w:rPr>
                <w:snapToGrid w:val="0"/>
              </w:rPr>
              <w:t>;</w:t>
            </w:r>
          </w:p>
          <w:p w:rsidR="00591AE1" w:rsidRPr="004046EB" w:rsidRDefault="00591AE1" w:rsidP="00591AE1">
            <w:pPr>
              <w:pStyle w:val="a4"/>
              <w:numPr>
                <w:ilvl w:val="0"/>
                <w:numId w:val="2"/>
              </w:numPr>
              <w:ind w:left="142" w:hanging="142"/>
              <w:jc w:val="both"/>
            </w:pPr>
            <w:r w:rsidRPr="004046EB">
              <w:t xml:space="preserve">структуру </w:t>
            </w:r>
            <w:r w:rsidRPr="004046EB">
              <w:rPr>
                <w:bCs/>
              </w:rPr>
              <w:t>информационно-аналитических систем</w:t>
            </w:r>
            <w:r w:rsidRPr="004046EB">
              <w:rPr>
                <w:rFonts w:eastAsia="TimesNewRoman"/>
                <w:lang w:eastAsia="zh-CN"/>
              </w:rPr>
              <w:t>– З.3</w:t>
            </w:r>
            <w:r w:rsidRPr="004046EB">
              <w:t>;</w:t>
            </w:r>
          </w:p>
          <w:p w:rsidR="00591AE1" w:rsidRPr="004046EB" w:rsidRDefault="00591AE1" w:rsidP="00591AE1">
            <w:pPr>
              <w:numPr>
                <w:ilvl w:val="0"/>
                <w:numId w:val="2"/>
              </w:numPr>
              <w:ind w:left="142" w:hanging="142"/>
              <w:jc w:val="both"/>
              <w:rPr>
                <w:b/>
                <w:snapToGrid w:val="0"/>
              </w:rPr>
            </w:pPr>
            <w:r w:rsidRPr="004046EB">
              <w:t xml:space="preserve">атрибутивную характеристику пользовательских приложений </w:t>
            </w:r>
            <w:r w:rsidRPr="004046EB">
              <w:rPr>
                <w:bCs/>
                <w:iCs/>
              </w:rPr>
              <w:t xml:space="preserve">информационно-аналитических </w:t>
            </w:r>
            <w:r w:rsidRPr="004046EB">
              <w:t xml:space="preserve">систем </w:t>
            </w:r>
            <w:r w:rsidRPr="004046EB">
              <w:rPr>
                <w:rFonts w:eastAsia="TimesNewRoman"/>
                <w:lang w:eastAsia="zh-CN"/>
              </w:rPr>
              <w:t>– З.4</w:t>
            </w:r>
            <w:r w:rsidRPr="004046EB">
              <w:t>;</w:t>
            </w:r>
          </w:p>
          <w:p w:rsidR="00591AE1" w:rsidRPr="004046EB" w:rsidRDefault="00591AE1" w:rsidP="00591AE1">
            <w:pPr>
              <w:numPr>
                <w:ilvl w:val="0"/>
                <w:numId w:val="2"/>
              </w:numPr>
              <w:ind w:left="142" w:hanging="142"/>
              <w:jc w:val="both"/>
              <w:rPr>
                <w:b/>
                <w:snapToGrid w:val="0"/>
              </w:rPr>
            </w:pPr>
            <w:r w:rsidRPr="004046EB">
              <w:t xml:space="preserve"> компоненты и </w:t>
            </w:r>
            <w:r w:rsidRPr="004046EB">
              <w:lastRenderedPageBreak/>
              <w:t xml:space="preserve">особенности архитектуры хранилищ данных </w:t>
            </w:r>
            <w:r w:rsidRPr="004046EB">
              <w:rPr>
                <w:rFonts w:eastAsia="TimesNewRoman"/>
                <w:lang w:eastAsia="zh-CN"/>
              </w:rPr>
              <w:t>– З.5</w:t>
            </w:r>
            <w:r w:rsidRPr="004046EB">
              <w:t>;</w:t>
            </w:r>
          </w:p>
          <w:p w:rsidR="00591AE1" w:rsidRPr="004046EB" w:rsidRDefault="00591AE1" w:rsidP="00591AE1">
            <w:pPr>
              <w:numPr>
                <w:ilvl w:val="0"/>
                <w:numId w:val="2"/>
              </w:numPr>
              <w:shd w:val="clear" w:color="auto" w:fill="FFFFFF"/>
              <w:tabs>
                <w:tab w:val="left" w:leader="underscore" w:pos="176"/>
              </w:tabs>
              <w:ind w:left="142" w:hanging="142"/>
              <w:jc w:val="both"/>
              <w:rPr>
                <w:b/>
              </w:rPr>
            </w:pPr>
            <w:r w:rsidRPr="004046EB">
              <w:rPr>
                <w:bCs/>
              </w:rPr>
              <w:t>принципы, стадии и этапы создания информационно-аналитических систем</w:t>
            </w:r>
            <w:r w:rsidRPr="004046EB">
              <w:rPr>
                <w:rFonts w:eastAsia="TimesNewRoman"/>
                <w:lang w:eastAsia="zh-CN"/>
              </w:rPr>
              <w:t>– З.6</w:t>
            </w:r>
            <w:r w:rsidRPr="004046EB">
              <w:t>;</w:t>
            </w:r>
          </w:p>
          <w:p w:rsidR="00591AE1" w:rsidRPr="004046EB" w:rsidRDefault="00591AE1" w:rsidP="00591AE1">
            <w:pPr>
              <w:numPr>
                <w:ilvl w:val="0"/>
                <w:numId w:val="2"/>
              </w:numPr>
              <w:shd w:val="clear" w:color="auto" w:fill="FFFFFF"/>
              <w:tabs>
                <w:tab w:val="left" w:leader="underscore" w:pos="176"/>
              </w:tabs>
              <w:ind w:left="142" w:hanging="142"/>
              <w:jc w:val="both"/>
              <w:rPr>
                <w:b/>
              </w:rPr>
            </w:pPr>
            <w:r w:rsidRPr="004046EB">
              <w:t xml:space="preserve">типы программных средств </w:t>
            </w:r>
            <w:r w:rsidRPr="004046EB">
              <w:rPr>
                <w:color w:val="333333"/>
              </w:rPr>
              <w:t xml:space="preserve">создания </w:t>
            </w:r>
            <w:r w:rsidRPr="004046EB">
              <w:rPr>
                <w:bCs/>
                <w:iCs/>
              </w:rPr>
              <w:t xml:space="preserve">информационно-аналитических </w:t>
            </w:r>
            <w:r w:rsidRPr="004046EB">
              <w:t xml:space="preserve">систем </w:t>
            </w:r>
            <w:r w:rsidRPr="004046EB">
              <w:rPr>
                <w:rFonts w:eastAsia="TimesNewRoman"/>
                <w:lang w:eastAsia="zh-CN"/>
              </w:rPr>
              <w:t>– З.7</w:t>
            </w:r>
            <w:r w:rsidRPr="004046EB">
              <w:t>;</w:t>
            </w:r>
          </w:p>
          <w:p w:rsidR="00591AE1" w:rsidRPr="004046EB" w:rsidRDefault="00591AE1" w:rsidP="00591AE1">
            <w:pPr>
              <w:numPr>
                <w:ilvl w:val="0"/>
                <w:numId w:val="2"/>
              </w:numPr>
              <w:shd w:val="clear" w:color="auto" w:fill="FFFFFF"/>
              <w:tabs>
                <w:tab w:val="left" w:leader="underscore" w:pos="176"/>
              </w:tabs>
              <w:ind w:left="142" w:hanging="142"/>
              <w:jc w:val="both"/>
              <w:rPr>
                <w:b/>
              </w:rPr>
            </w:pPr>
            <w:r w:rsidRPr="004046EB">
              <w:t xml:space="preserve"> способы представления </w:t>
            </w:r>
            <w:r w:rsidRPr="004046EB">
              <w:rPr>
                <w:bCs/>
              </w:rPr>
              <w:t xml:space="preserve">данных в хранилищах данных </w:t>
            </w:r>
            <w:r w:rsidRPr="004046EB">
              <w:t xml:space="preserve">и требования к ним </w:t>
            </w:r>
            <w:r w:rsidRPr="004046EB">
              <w:rPr>
                <w:rFonts w:eastAsia="TimesNewRoman"/>
                <w:lang w:eastAsia="zh-CN"/>
              </w:rPr>
              <w:t>– З.8</w:t>
            </w:r>
            <w:r w:rsidRPr="004046EB">
              <w:t>;</w:t>
            </w:r>
          </w:p>
          <w:p w:rsidR="00591AE1" w:rsidRPr="004046EB" w:rsidRDefault="00591AE1" w:rsidP="00591AE1">
            <w:pPr>
              <w:pStyle w:val="a4"/>
              <w:numPr>
                <w:ilvl w:val="0"/>
                <w:numId w:val="2"/>
              </w:numPr>
              <w:ind w:left="284" w:hanging="284"/>
              <w:jc w:val="both"/>
            </w:pPr>
            <w:r w:rsidRPr="004046EB">
              <w:t xml:space="preserve">назначение, типовые задачи, </w:t>
            </w:r>
            <w:r w:rsidRPr="004046EB">
              <w:rPr>
                <w:color w:val="000000"/>
              </w:rPr>
              <w:t>методы и средства</w:t>
            </w:r>
            <w:r w:rsidRPr="004046EB">
              <w:rPr>
                <w:bCs/>
              </w:rPr>
              <w:t xml:space="preserve"> оперативной аналитической обработки данных</w:t>
            </w:r>
            <w:r w:rsidRPr="004046EB">
              <w:t xml:space="preserve"> </w:t>
            </w:r>
            <w:r w:rsidRPr="004046EB">
              <w:rPr>
                <w:rFonts w:eastAsia="TimesNewRoman"/>
                <w:lang w:eastAsia="zh-CN"/>
              </w:rPr>
              <w:t>– З.9</w:t>
            </w:r>
            <w:r w:rsidRPr="004046EB">
              <w:t>;</w:t>
            </w:r>
          </w:p>
          <w:p w:rsidR="00591AE1" w:rsidRPr="004046EB" w:rsidRDefault="00591AE1" w:rsidP="00591AE1">
            <w:pPr>
              <w:numPr>
                <w:ilvl w:val="0"/>
                <w:numId w:val="2"/>
              </w:numPr>
              <w:shd w:val="clear" w:color="auto" w:fill="FFFFFF"/>
              <w:tabs>
                <w:tab w:val="left" w:leader="underscore" w:pos="176"/>
              </w:tabs>
              <w:ind w:left="142" w:hanging="142"/>
              <w:jc w:val="both"/>
            </w:pPr>
            <w:r w:rsidRPr="004046EB">
              <w:t>назначение, типовые задачи,</w:t>
            </w:r>
            <w:r w:rsidRPr="004046EB">
              <w:rPr>
                <w:color w:val="000000"/>
              </w:rPr>
              <w:t xml:space="preserve"> методы и средств</w:t>
            </w:r>
            <w:r w:rsidRPr="004046EB">
              <w:rPr>
                <w:bCs/>
                <w:color w:val="000000"/>
              </w:rPr>
              <w:t>а</w:t>
            </w:r>
            <w:r w:rsidRPr="004046EB">
              <w:rPr>
                <w:bCs/>
              </w:rPr>
              <w:t xml:space="preserve">   интеллектуального анализа данных </w:t>
            </w:r>
            <w:r w:rsidRPr="004046EB">
              <w:rPr>
                <w:rFonts w:eastAsia="TimesNewRoman"/>
                <w:lang w:eastAsia="zh-CN"/>
              </w:rPr>
              <w:t>– З.10</w:t>
            </w:r>
            <w:r w:rsidRPr="004046EB">
              <w:t>.</w:t>
            </w:r>
          </w:p>
          <w:p w:rsidR="00AB04B5" w:rsidRPr="004046EB" w:rsidRDefault="00AB04B5" w:rsidP="00591AE1">
            <w:pPr>
              <w:keepNext/>
              <w:widowControl w:val="0"/>
              <w:tabs>
                <w:tab w:val="left" w:pos="208"/>
              </w:tabs>
              <w:ind w:left="-17"/>
              <w:jc w:val="both"/>
              <w:rPr>
                <w:sz w:val="24"/>
                <w:szCs w:val="24"/>
              </w:rPr>
            </w:pPr>
          </w:p>
        </w:tc>
        <w:tc>
          <w:tcPr>
            <w:tcW w:w="2410" w:type="dxa"/>
          </w:tcPr>
          <w:p w:rsidR="00591AE1" w:rsidRPr="004046EB" w:rsidRDefault="00591AE1" w:rsidP="00591AE1">
            <w:pPr>
              <w:numPr>
                <w:ilvl w:val="0"/>
                <w:numId w:val="5"/>
              </w:numPr>
              <w:tabs>
                <w:tab w:val="clear" w:pos="981"/>
                <w:tab w:val="num" w:pos="180"/>
              </w:tabs>
              <w:autoSpaceDE w:val="0"/>
              <w:autoSpaceDN w:val="0"/>
              <w:adjustRightInd w:val="0"/>
              <w:ind w:left="180" w:hanging="180"/>
              <w:jc w:val="both"/>
              <w:rPr>
                <w:color w:val="333333"/>
              </w:rPr>
            </w:pPr>
            <w:r w:rsidRPr="004046EB">
              <w:lastRenderedPageBreak/>
              <w:t>дифференцировать к</w:t>
            </w:r>
            <w:r w:rsidRPr="004046EB">
              <w:rPr>
                <w:bCs/>
                <w:iCs/>
              </w:rPr>
              <w:t xml:space="preserve">лассы задач, решаемых в сфере управленческой деятельности </w:t>
            </w:r>
            <w:r w:rsidRPr="004046EB">
              <w:rPr>
                <w:rFonts w:eastAsia="TimesNewRoman"/>
                <w:lang w:eastAsia="zh-CN"/>
              </w:rPr>
              <w:t>– У.1</w:t>
            </w:r>
            <w:r w:rsidRPr="004046EB">
              <w:rPr>
                <w:snapToGrid w:val="0"/>
              </w:rPr>
              <w:t>;</w:t>
            </w:r>
          </w:p>
          <w:p w:rsidR="00591AE1" w:rsidRPr="004046EB" w:rsidRDefault="00591AE1" w:rsidP="00591AE1">
            <w:pPr>
              <w:numPr>
                <w:ilvl w:val="0"/>
                <w:numId w:val="5"/>
              </w:numPr>
              <w:tabs>
                <w:tab w:val="clear" w:pos="981"/>
                <w:tab w:val="num" w:pos="180"/>
              </w:tabs>
              <w:autoSpaceDE w:val="0"/>
              <w:autoSpaceDN w:val="0"/>
              <w:adjustRightInd w:val="0"/>
              <w:ind w:left="180" w:hanging="180"/>
              <w:jc w:val="both"/>
              <w:rPr>
                <w:color w:val="333333"/>
              </w:rPr>
            </w:pPr>
            <w:r w:rsidRPr="004046EB">
              <w:t xml:space="preserve">классифицировать   информационно-аналитические системы </w:t>
            </w:r>
            <w:r w:rsidRPr="004046EB">
              <w:rPr>
                <w:rFonts w:eastAsia="TimesNewRoman"/>
                <w:lang w:eastAsia="zh-CN"/>
              </w:rPr>
              <w:t>– У.2</w:t>
            </w:r>
            <w:r w:rsidRPr="004046EB">
              <w:rPr>
                <w:snapToGrid w:val="0"/>
              </w:rPr>
              <w:t>;</w:t>
            </w:r>
          </w:p>
          <w:p w:rsidR="00591AE1" w:rsidRPr="004046EB" w:rsidRDefault="00591AE1" w:rsidP="00591AE1">
            <w:pPr>
              <w:pStyle w:val="a4"/>
              <w:numPr>
                <w:ilvl w:val="0"/>
                <w:numId w:val="5"/>
              </w:numPr>
              <w:tabs>
                <w:tab w:val="clear" w:pos="981"/>
              </w:tabs>
              <w:ind w:left="142" w:hanging="142"/>
              <w:jc w:val="both"/>
            </w:pPr>
            <w:r w:rsidRPr="004046EB">
              <w:t xml:space="preserve">анализировать функциональные возможности информационно-аналитических систем </w:t>
            </w:r>
            <w:r w:rsidRPr="004046EB">
              <w:rPr>
                <w:rFonts w:eastAsia="TimesNewRoman"/>
                <w:lang w:eastAsia="zh-CN"/>
              </w:rPr>
              <w:t>– У.3</w:t>
            </w:r>
            <w:r w:rsidRPr="004046EB">
              <w:t>;</w:t>
            </w:r>
          </w:p>
          <w:p w:rsidR="00591AE1" w:rsidRPr="00C86220" w:rsidRDefault="00591AE1" w:rsidP="00591AE1">
            <w:pPr>
              <w:numPr>
                <w:ilvl w:val="0"/>
                <w:numId w:val="5"/>
              </w:numPr>
              <w:tabs>
                <w:tab w:val="clear" w:pos="981"/>
              </w:tabs>
              <w:ind w:left="142" w:hanging="142"/>
              <w:jc w:val="both"/>
              <w:rPr>
                <w:b/>
                <w:snapToGrid w:val="0"/>
              </w:rPr>
            </w:pPr>
            <w:r w:rsidRPr="00C86220">
              <w:t xml:space="preserve">классифицировать хранилища данных </w:t>
            </w:r>
            <w:r w:rsidRPr="00C86220">
              <w:rPr>
                <w:rFonts w:eastAsia="TimesNewRoman"/>
                <w:lang w:eastAsia="zh-CN"/>
              </w:rPr>
              <w:t>– У.4</w:t>
            </w:r>
            <w:r w:rsidRPr="00C86220">
              <w:t>;</w:t>
            </w:r>
          </w:p>
          <w:p w:rsidR="00591AE1" w:rsidRPr="00C86220" w:rsidRDefault="00591AE1" w:rsidP="00591AE1">
            <w:pPr>
              <w:numPr>
                <w:ilvl w:val="0"/>
                <w:numId w:val="5"/>
              </w:numPr>
              <w:shd w:val="clear" w:color="auto" w:fill="FFFFFF"/>
              <w:tabs>
                <w:tab w:val="clear" w:pos="981"/>
                <w:tab w:val="left" w:leader="underscore" w:pos="176"/>
              </w:tabs>
              <w:ind w:left="142" w:hanging="142"/>
              <w:jc w:val="both"/>
              <w:rPr>
                <w:b/>
              </w:rPr>
            </w:pPr>
            <w:r w:rsidRPr="00C86220">
              <w:t xml:space="preserve">устанавливать требования к результатам работ по созданию </w:t>
            </w:r>
            <w:r w:rsidRPr="00C86220">
              <w:rPr>
                <w:iCs/>
              </w:rPr>
              <w:t xml:space="preserve">  ИАС на п</w:t>
            </w:r>
            <w:r w:rsidRPr="00C86220">
              <w:t xml:space="preserve">редпроектной, </w:t>
            </w:r>
            <w:r w:rsidRPr="00C86220">
              <w:lastRenderedPageBreak/>
              <w:t xml:space="preserve">проектной и послепроектной стадиях </w:t>
            </w:r>
            <w:r w:rsidRPr="00C86220">
              <w:rPr>
                <w:rFonts w:eastAsia="TimesNewRoman"/>
                <w:lang w:eastAsia="zh-CN"/>
              </w:rPr>
              <w:t>– У.5</w:t>
            </w:r>
            <w:r w:rsidRPr="00C86220">
              <w:t>;</w:t>
            </w:r>
          </w:p>
          <w:p w:rsidR="00591AE1" w:rsidRPr="004046EB" w:rsidRDefault="00591AE1" w:rsidP="00591AE1">
            <w:pPr>
              <w:numPr>
                <w:ilvl w:val="0"/>
                <w:numId w:val="5"/>
              </w:numPr>
              <w:shd w:val="clear" w:color="auto" w:fill="FFFFFF"/>
              <w:tabs>
                <w:tab w:val="clear" w:pos="981"/>
                <w:tab w:val="left" w:leader="underscore" w:pos="176"/>
              </w:tabs>
              <w:ind w:left="142" w:hanging="142"/>
              <w:jc w:val="both"/>
              <w:rPr>
                <w:b/>
              </w:rPr>
            </w:pPr>
            <w:r w:rsidRPr="00C86220">
              <w:t>дифференцировать</w:t>
            </w:r>
            <w:r w:rsidRPr="004046EB">
              <w:t xml:space="preserve"> структуры данных в транзакционных системах и хранилищах данных </w:t>
            </w:r>
            <w:r w:rsidRPr="004046EB">
              <w:rPr>
                <w:rFonts w:eastAsia="TimesNewRoman"/>
                <w:lang w:eastAsia="zh-CN"/>
              </w:rPr>
              <w:t>– У.6</w:t>
            </w:r>
            <w:r w:rsidRPr="004046EB">
              <w:t>;</w:t>
            </w:r>
          </w:p>
          <w:p w:rsidR="00591AE1" w:rsidRPr="004046EB" w:rsidRDefault="00591AE1" w:rsidP="00591AE1">
            <w:pPr>
              <w:numPr>
                <w:ilvl w:val="0"/>
                <w:numId w:val="5"/>
              </w:numPr>
              <w:shd w:val="clear" w:color="auto" w:fill="FFFFFF"/>
              <w:tabs>
                <w:tab w:val="clear" w:pos="981"/>
                <w:tab w:val="left" w:leader="underscore" w:pos="176"/>
              </w:tabs>
              <w:ind w:left="142" w:hanging="142"/>
              <w:jc w:val="both"/>
              <w:rPr>
                <w:b/>
              </w:rPr>
            </w:pPr>
            <w:r w:rsidRPr="004046EB">
              <w:rPr>
                <w:color w:val="333333"/>
              </w:rPr>
              <w:t>представлять результаты п</w:t>
            </w:r>
            <w:r w:rsidRPr="004046EB">
              <w:t xml:space="preserve">риведения данных к единой структуре хранилища данных </w:t>
            </w:r>
            <w:r w:rsidRPr="004046EB">
              <w:rPr>
                <w:rFonts w:eastAsia="TimesNewRoman"/>
                <w:lang w:eastAsia="zh-CN"/>
              </w:rPr>
              <w:t>– У.7</w:t>
            </w:r>
            <w:r w:rsidRPr="004046EB">
              <w:t>;</w:t>
            </w:r>
          </w:p>
          <w:p w:rsidR="00591AE1" w:rsidRPr="004046EB" w:rsidRDefault="00591AE1" w:rsidP="00591AE1">
            <w:pPr>
              <w:numPr>
                <w:ilvl w:val="0"/>
                <w:numId w:val="1"/>
              </w:numPr>
              <w:shd w:val="clear" w:color="auto" w:fill="FFFFFF"/>
              <w:tabs>
                <w:tab w:val="left" w:leader="underscore" w:pos="176"/>
              </w:tabs>
              <w:ind w:left="176" w:hanging="142"/>
              <w:jc w:val="both"/>
            </w:pPr>
            <w:r w:rsidRPr="004046EB">
              <w:rPr>
                <w:bCs/>
                <w:color w:val="000000"/>
              </w:rPr>
              <w:t>генерировать запросы п</w:t>
            </w:r>
            <w:r w:rsidRPr="004046EB">
              <w:rPr>
                <w:color w:val="000000"/>
              </w:rPr>
              <w:t xml:space="preserve">ользователей подсистемы </w:t>
            </w:r>
            <w:r w:rsidRPr="004046EB">
              <w:rPr>
                <w:bCs/>
                <w:color w:val="000000"/>
              </w:rPr>
              <w:t xml:space="preserve">оперативной </w:t>
            </w:r>
            <w:r w:rsidRPr="004046EB">
              <w:rPr>
                <w:color w:val="333333"/>
              </w:rPr>
              <w:t>аналитической обработки</w:t>
            </w:r>
            <w:r w:rsidRPr="004046EB">
              <w:rPr>
                <w:bCs/>
                <w:color w:val="000000"/>
              </w:rPr>
              <w:t xml:space="preserve"> данных</w:t>
            </w:r>
            <w:r w:rsidRPr="004046EB">
              <w:t xml:space="preserve"> </w:t>
            </w:r>
            <w:r w:rsidRPr="004046EB">
              <w:rPr>
                <w:rFonts w:eastAsia="TimesNewRoman"/>
                <w:lang w:eastAsia="zh-CN"/>
              </w:rPr>
              <w:t>– У.8;</w:t>
            </w:r>
          </w:p>
          <w:p w:rsidR="00591AE1" w:rsidRPr="004046EB" w:rsidRDefault="00591AE1" w:rsidP="00591AE1">
            <w:pPr>
              <w:numPr>
                <w:ilvl w:val="0"/>
                <w:numId w:val="1"/>
              </w:numPr>
              <w:shd w:val="clear" w:color="auto" w:fill="FFFFFF"/>
              <w:tabs>
                <w:tab w:val="left" w:leader="underscore" w:pos="176"/>
              </w:tabs>
              <w:ind w:left="176" w:hanging="142"/>
              <w:jc w:val="both"/>
            </w:pPr>
            <w:r w:rsidRPr="004046EB">
              <w:rPr>
                <w:bCs/>
                <w:color w:val="000000"/>
              </w:rPr>
              <w:t xml:space="preserve"> генерировать запросы п</w:t>
            </w:r>
            <w:r w:rsidRPr="004046EB">
              <w:rPr>
                <w:color w:val="000000"/>
              </w:rPr>
              <w:t xml:space="preserve">ользователей подсистемы </w:t>
            </w:r>
            <w:r w:rsidRPr="004046EB">
              <w:t xml:space="preserve">интеллектуального анализа данных </w:t>
            </w:r>
            <w:r w:rsidRPr="004046EB">
              <w:rPr>
                <w:rFonts w:eastAsia="TimesNewRoman"/>
                <w:lang w:eastAsia="zh-CN"/>
              </w:rPr>
              <w:t>–У.9</w:t>
            </w:r>
            <w:r w:rsidRPr="004046EB">
              <w:t>.</w:t>
            </w:r>
          </w:p>
          <w:p w:rsidR="00AB04B5" w:rsidRPr="004046EB" w:rsidRDefault="00AB04B5" w:rsidP="00591AE1">
            <w:pPr>
              <w:pStyle w:val="Default"/>
              <w:keepNext/>
              <w:widowControl w:val="0"/>
              <w:ind w:left="176"/>
              <w:jc w:val="both"/>
            </w:pPr>
          </w:p>
        </w:tc>
        <w:tc>
          <w:tcPr>
            <w:tcW w:w="2268" w:type="dxa"/>
          </w:tcPr>
          <w:p w:rsidR="00591AE1" w:rsidRPr="004046EB" w:rsidRDefault="00591AE1" w:rsidP="00591AE1">
            <w:pPr>
              <w:numPr>
                <w:ilvl w:val="0"/>
                <w:numId w:val="2"/>
              </w:numPr>
              <w:ind w:left="176" w:hanging="142"/>
              <w:jc w:val="both"/>
              <w:rPr>
                <w:b/>
                <w:snapToGrid w:val="0"/>
              </w:rPr>
            </w:pPr>
            <w:r w:rsidRPr="004046EB">
              <w:lastRenderedPageBreak/>
              <w:t xml:space="preserve">профессиональной терминологией в сфере </w:t>
            </w:r>
            <w:r w:rsidRPr="004046EB">
              <w:rPr>
                <w:bCs/>
                <w:iCs/>
              </w:rPr>
              <w:t>информационно-аналитических систем</w:t>
            </w:r>
            <w:r w:rsidRPr="004046EB">
              <w:t xml:space="preserve"> </w:t>
            </w:r>
            <w:r w:rsidRPr="004046EB">
              <w:rPr>
                <w:rFonts w:eastAsia="TimesNewRoman"/>
                <w:lang w:eastAsia="zh-CN"/>
              </w:rPr>
              <w:t>– В.1</w:t>
            </w:r>
            <w:r w:rsidRPr="004046EB">
              <w:rPr>
                <w:snapToGrid w:val="0"/>
              </w:rPr>
              <w:t>;</w:t>
            </w:r>
          </w:p>
          <w:p w:rsidR="00591AE1" w:rsidRPr="004046EB" w:rsidRDefault="00591AE1" w:rsidP="00591AE1">
            <w:pPr>
              <w:numPr>
                <w:ilvl w:val="0"/>
                <w:numId w:val="2"/>
              </w:numPr>
              <w:ind w:left="75" w:hanging="142"/>
              <w:jc w:val="both"/>
              <w:rPr>
                <w:bCs/>
                <w:iCs/>
              </w:rPr>
            </w:pPr>
            <w:r w:rsidRPr="004046EB">
              <w:rPr>
                <w:snapToGrid w:val="0"/>
              </w:rPr>
              <w:t>представлениями о в</w:t>
            </w:r>
            <w:r w:rsidRPr="004046EB">
              <w:rPr>
                <w:bCs/>
              </w:rPr>
              <w:t xml:space="preserve">заимосвязи </w:t>
            </w:r>
            <w:r w:rsidRPr="004046EB">
              <w:rPr>
                <w:bCs/>
                <w:iCs/>
              </w:rPr>
              <w:t>информационно-аналитических систем со смежными</w:t>
            </w:r>
            <w:r w:rsidRPr="004046EB">
              <w:rPr>
                <w:bCs/>
              </w:rPr>
              <w:t xml:space="preserve"> информационными системами и технологиями </w:t>
            </w:r>
            <w:r w:rsidRPr="004046EB">
              <w:rPr>
                <w:rFonts w:eastAsia="TimesNewRoman"/>
                <w:lang w:eastAsia="zh-CN"/>
              </w:rPr>
              <w:t>– В.2;</w:t>
            </w:r>
          </w:p>
          <w:p w:rsidR="00591AE1" w:rsidRPr="004046EB" w:rsidRDefault="00591AE1" w:rsidP="00591AE1">
            <w:pPr>
              <w:pStyle w:val="a4"/>
              <w:numPr>
                <w:ilvl w:val="0"/>
                <w:numId w:val="4"/>
              </w:numPr>
              <w:ind w:left="142" w:hanging="142"/>
              <w:jc w:val="both"/>
            </w:pPr>
            <w:r w:rsidRPr="004046EB">
              <w:t xml:space="preserve">представлениями об </w:t>
            </w:r>
            <w:r w:rsidRPr="004046EB">
              <w:rPr>
                <w:bCs/>
              </w:rPr>
              <w:t xml:space="preserve">особенностях возникновения и развития отечественных автоматизированных систем управления </w:t>
            </w:r>
            <w:r w:rsidRPr="004046EB">
              <w:rPr>
                <w:rFonts w:eastAsia="TimesNewRoman"/>
                <w:lang w:eastAsia="zh-CN"/>
              </w:rPr>
              <w:t>– В.3</w:t>
            </w:r>
            <w:r w:rsidRPr="004046EB">
              <w:t>;</w:t>
            </w:r>
          </w:p>
          <w:p w:rsidR="00591AE1" w:rsidRPr="004046EB" w:rsidRDefault="00591AE1" w:rsidP="00591AE1">
            <w:pPr>
              <w:numPr>
                <w:ilvl w:val="0"/>
                <w:numId w:val="3"/>
              </w:numPr>
              <w:ind w:left="142" w:hanging="142"/>
              <w:jc w:val="both"/>
              <w:rPr>
                <w:b/>
                <w:snapToGrid w:val="0"/>
              </w:rPr>
            </w:pPr>
            <w:r w:rsidRPr="004046EB">
              <w:rPr>
                <w:bCs/>
              </w:rPr>
              <w:t xml:space="preserve">пониманием </w:t>
            </w:r>
            <w:r w:rsidRPr="004046EB">
              <w:rPr>
                <w:bCs/>
              </w:rPr>
              <w:lastRenderedPageBreak/>
              <w:t xml:space="preserve">объективных предпосылок возникновения и развития концепции хранилищ данных </w:t>
            </w:r>
            <w:r w:rsidRPr="004046EB">
              <w:rPr>
                <w:rFonts w:eastAsia="TimesNewRoman"/>
                <w:lang w:eastAsia="zh-CN"/>
              </w:rPr>
              <w:t>– В.4</w:t>
            </w:r>
            <w:r w:rsidRPr="004046EB">
              <w:t>;</w:t>
            </w:r>
          </w:p>
          <w:p w:rsidR="00591AE1" w:rsidRPr="004046EB" w:rsidRDefault="00591AE1" w:rsidP="00591AE1">
            <w:pPr>
              <w:numPr>
                <w:ilvl w:val="0"/>
                <w:numId w:val="3"/>
              </w:numPr>
              <w:ind w:left="142" w:hanging="142"/>
              <w:jc w:val="both"/>
              <w:rPr>
                <w:b/>
                <w:snapToGrid w:val="0"/>
              </w:rPr>
            </w:pPr>
            <w:r w:rsidRPr="004046EB">
              <w:t xml:space="preserve"> представлениями о </w:t>
            </w:r>
            <w:r w:rsidRPr="004046EB">
              <w:rPr>
                <w:bCs/>
              </w:rPr>
              <w:t xml:space="preserve">роли и видах метаданных в системах хранилищ данных </w:t>
            </w:r>
            <w:r w:rsidRPr="004046EB">
              <w:rPr>
                <w:rFonts w:eastAsia="TimesNewRoman"/>
                <w:lang w:eastAsia="zh-CN"/>
              </w:rPr>
              <w:t>– В.5;</w:t>
            </w:r>
          </w:p>
          <w:p w:rsidR="00591AE1" w:rsidRPr="004046EB" w:rsidRDefault="00591AE1" w:rsidP="00591AE1">
            <w:pPr>
              <w:numPr>
                <w:ilvl w:val="0"/>
                <w:numId w:val="3"/>
              </w:numPr>
              <w:shd w:val="clear" w:color="auto" w:fill="FFFFFF"/>
              <w:tabs>
                <w:tab w:val="left" w:leader="underscore" w:pos="176"/>
              </w:tabs>
              <w:ind w:left="142" w:hanging="142"/>
              <w:jc w:val="both"/>
              <w:rPr>
                <w:b/>
              </w:rPr>
            </w:pPr>
            <w:r w:rsidRPr="004046EB">
              <w:t xml:space="preserve">требованиями нормативно-технических документов, регламентирующих </w:t>
            </w:r>
            <w:r w:rsidRPr="004046EB">
              <w:rPr>
                <w:snapToGrid w:val="0"/>
              </w:rPr>
              <w:t xml:space="preserve">создание автоматизированных </w:t>
            </w:r>
            <w:r w:rsidRPr="004046EB">
              <w:rPr>
                <w:bCs/>
              </w:rPr>
              <w:t xml:space="preserve">информационных систем </w:t>
            </w:r>
            <w:r w:rsidRPr="004046EB">
              <w:rPr>
                <w:rFonts w:eastAsia="TimesNewRoman"/>
                <w:lang w:eastAsia="zh-CN"/>
              </w:rPr>
              <w:t>– В.6</w:t>
            </w:r>
            <w:r w:rsidRPr="004046EB">
              <w:t>;</w:t>
            </w:r>
          </w:p>
          <w:p w:rsidR="00591AE1" w:rsidRPr="004046EB" w:rsidRDefault="00591AE1" w:rsidP="00591AE1">
            <w:pPr>
              <w:numPr>
                <w:ilvl w:val="0"/>
                <w:numId w:val="3"/>
              </w:numPr>
              <w:shd w:val="clear" w:color="auto" w:fill="FFFFFF"/>
              <w:tabs>
                <w:tab w:val="left" w:leader="underscore" w:pos="176"/>
              </w:tabs>
              <w:ind w:left="142" w:hanging="142"/>
              <w:jc w:val="both"/>
              <w:rPr>
                <w:b/>
              </w:rPr>
            </w:pPr>
            <w:r w:rsidRPr="004046EB">
              <w:t xml:space="preserve">представлениями о возникновении и развитии рынка инструментальных средств создания информационно-аналитических систем </w:t>
            </w:r>
            <w:r w:rsidRPr="004046EB">
              <w:rPr>
                <w:rFonts w:eastAsia="TimesNewRoman"/>
                <w:lang w:eastAsia="zh-CN"/>
              </w:rPr>
              <w:t>– В.7</w:t>
            </w:r>
            <w:r w:rsidRPr="004046EB">
              <w:t>;</w:t>
            </w:r>
          </w:p>
          <w:p w:rsidR="00591AE1" w:rsidRPr="004046EB" w:rsidRDefault="00591AE1" w:rsidP="00591AE1">
            <w:pPr>
              <w:numPr>
                <w:ilvl w:val="0"/>
                <w:numId w:val="3"/>
              </w:numPr>
              <w:shd w:val="clear" w:color="auto" w:fill="FFFFFF"/>
              <w:tabs>
                <w:tab w:val="left" w:leader="underscore" w:pos="176"/>
              </w:tabs>
              <w:ind w:left="142" w:hanging="142"/>
              <w:jc w:val="both"/>
              <w:rPr>
                <w:b/>
              </w:rPr>
            </w:pPr>
            <w:r w:rsidRPr="004046EB">
              <w:rPr>
                <w:bCs/>
              </w:rPr>
              <w:t xml:space="preserve">технологиями подсистемы складирования данных </w:t>
            </w:r>
            <w:r w:rsidRPr="004046EB">
              <w:rPr>
                <w:rFonts w:eastAsia="TimesNewRoman"/>
                <w:lang w:eastAsia="zh-CN"/>
              </w:rPr>
              <w:t>– В.8</w:t>
            </w:r>
            <w:r w:rsidRPr="004046EB">
              <w:t>;</w:t>
            </w:r>
          </w:p>
          <w:p w:rsidR="00591AE1" w:rsidRPr="004046EB" w:rsidRDefault="00591AE1" w:rsidP="00591AE1">
            <w:pPr>
              <w:numPr>
                <w:ilvl w:val="0"/>
                <w:numId w:val="3"/>
              </w:numPr>
              <w:shd w:val="clear" w:color="auto" w:fill="FFFFFF"/>
              <w:tabs>
                <w:tab w:val="left" w:leader="underscore" w:pos="176"/>
              </w:tabs>
              <w:ind w:left="142" w:hanging="142"/>
              <w:jc w:val="both"/>
            </w:pPr>
            <w:r w:rsidRPr="004046EB">
              <w:t>технологиями</w:t>
            </w:r>
            <w:r w:rsidR="004C4823">
              <w:t xml:space="preserve"> </w:t>
            </w:r>
            <w:r w:rsidRPr="004046EB">
              <w:rPr>
                <w:bCs/>
              </w:rPr>
              <w:t>оперативной аналитической обработки</w:t>
            </w:r>
            <w:r w:rsidR="004C4823">
              <w:rPr>
                <w:bCs/>
              </w:rPr>
              <w:t xml:space="preserve"> </w:t>
            </w:r>
            <w:r w:rsidRPr="004046EB">
              <w:t xml:space="preserve">данных </w:t>
            </w:r>
            <w:r w:rsidRPr="004046EB">
              <w:rPr>
                <w:rFonts w:eastAsia="TimesNewRoman"/>
                <w:lang w:eastAsia="zh-CN"/>
              </w:rPr>
              <w:t>– В.9</w:t>
            </w:r>
            <w:r w:rsidRPr="004046EB">
              <w:t>;</w:t>
            </w:r>
          </w:p>
          <w:p w:rsidR="00591AE1" w:rsidRPr="004046EB" w:rsidRDefault="00591AE1" w:rsidP="00591AE1">
            <w:pPr>
              <w:numPr>
                <w:ilvl w:val="0"/>
                <w:numId w:val="3"/>
              </w:numPr>
              <w:shd w:val="clear" w:color="auto" w:fill="FFFFFF"/>
              <w:tabs>
                <w:tab w:val="left" w:leader="underscore" w:pos="176"/>
              </w:tabs>
              <w:ind w:left="142" w:hanging="142"/>
              <w:jc w:val="both"/>
            </w:pPr>
            <w:r w:rsidRPr="004046EB">
              <w:t xml:space="preserve">технологиями </w:t>
            </w:r>
            <w:r w:rsidRPr="004046EB">
              <w:rPr>
                <w:bCs/>
              </w:rPr>
              <w:t>интеллектуального анализа данных</w:t>
            </w:r>
            <w:r w:rsidRPr="004046EB">
              <w:t xml:space="preserve"> (ПК-3)</w:t>
            </w:r>
            <w:r w:rsidRPr="004046EB">
              <w:rPr>
                <w:rFonts w:eastAsia="TimesNewRoman"/>
                <w:lang w:eastAsia="zh-CN"/>
              </w:rPr>
              <w:t>– В.10</w:t>
            </w:r>
            <w:r w:rsidRPr="004046EB">
              <w:t>;</w:t>
            </w:r>
          </w:p>
          <w:p w:rsidR="00AB04B5" w:rsidRPr="004046EB" w:rsidRDefault="00591AE1" w:rsidP="004C4823">
            <w:pPr>
              <w:keepNext/>
              <w:widowControl w:val="0"/>
              <w:numPr>
                <w:ilvl w:val="0"/>
                <w:numId w:val="1"/>
              </w:numPr>
              <w:shd w:val="clear" w:color="auto" w:fill="FFFFFF"/>
              <w:tabs>
                <w:tab w:val="left" w:leader="underscore" w:pos="176"/>
                <w:tab w:val="left" w:leader="underscore" w:pos="3984"/>
              </w:tabs>
              <w:ind w:left="176" w:hanging="142"/>
              <w:jc w:val="both"/>
              <w:rPr>
                <w:b/>
                <w:sz w:val="24"/>
                <w:szCs w:val="24"/>
              </w:rPr>
            </w:pPr>
            <w:r w:rsidRPr="004046EB">
              <w:t>представлениями о</w:t>
            </w:r>
            <w:r w:rsidRPr="004C4823">
              <w:rPr>
                <w:bCs/>
                <w:color w:val="000000"/>
              </w:rPr>
              <w:t xml:space="preserve"> сферах применения</w:t>
            </w:r>
            <w:r w:rsidR="004C4823" w:rsidRPr="004C4823">
              <w:rPr>
                <w:bCs/>
                <w:color w:val="000000"/>
              </w:rPr>
              <w:t xml:space="preserve"> </w:t>
            </w:r>
            <w:r w:rsidRPr="004046EB">
              <w:t xml:space="preserve">пользовательских приложений информационно-аналитических систем </w:t>
            </w:r>
            <w:r w:rsidRPr="004C4823">
              <w:rPr>
                <w:rFonts w:eastAsia="TimesNewRoman"/>
                <w:lang w:eastAsia="zh-CN"/>
              </w:rPr>
              <w:t>– В.11</w:t>
            </w:r>
            <w:r w:rsidRPr="004046EB">
              <w:t>.</w:t>
            </w:r>
          </w:p>
        </w:tc>
      </w:tr>
    </w:tbl>
    <w:p w:rsidR="00AB04B5" w:rsidRPr="004046EB" w:rsidRDefault="00AB04B5" w:rsidP="00AB04B5">
      <w:pPr>
        <w:shd w:val="clear" w:color="auto" w:fill="FFFFFF"/>
        <w:tabs>
          <w:tab w:val="left" w:leader="underscore" w:pos="176"/>
        </w:tabs>
        <w:spacing w:line="360" w:lineRule="auto"/>
        <w:ind w:left="142"/>
        <w:jc w:val="both"/>
      </w:pPr>
    </w:p>
    <w:p w:rsidR="00F45817" w:rsidRPr="004046EB" w:rsidRDefault="00F45817" w:rsidP="00510968">
      <w:pPr>
        <w:shd w:val="clear" w:color="auto" w:fill="FFFFFF"/>
        <w:tabs>
          <w:tab w:val="left" w:leader="underscore" w:pos="3984"/>
        </w:tabs>
        <w:ind w:firstLine="142"/>
        <w:jc w:val="both"/>
      </w:pPr>
      <w:r w:rsidRPr="004046EB">
        <w:rPr>
          <w:b/>
        </w:rPr>
        <w:t xml:space="preserve">4. Объем, структура и содержание дисциплины </w:t>
      </w:r>
    </w:p>
    <w:p w:rsidR="00F45817" w:rsidRPr="004046EB" w:rsidRDefault="00F45817" w:rsidP="00C86220">
      <w:pPr>
        <w:ind w:firstLine="142"/>
        <w:jc w:val="both"/>
      </w:pPr>
      <w:r w:rsidRPr="004046EB">
        <w:rPr>
          <w:b/>
          <w:bCs/>
        </w:rPr>
        <w:t xml:space="preserve">4.1 </w:t>
      </w:r>
      <w:r w:rsidRPr="004046EB">
        <w:rPr>
          <w:b/>
        </w:rPr>
        <w:t>Объем дисциплины</w:t>
      </w:r>
    </w:p>
    <w:p w:rsidR="00F45817" w:rsidRPr="004046EB" w:rsidRDefault="00F45817" w:rsidP="00C86220">
      <w:pPr>
        <w:autoSpaceDE w:val="0"/>
        <w:autoSpaceDN w:val="0"/>
        <w:adjustRightInd w:val="0"/>
        <w:ind w:firstLine="709"/>
        <w:jc w:val="both"/>
        <w:rPr>
          <w:rFonts w:eastAsia="TimesNewRoman"/>
          <w:lang w:eastAsia="zh-CN"/>
        </w:rPr>
      </w:pPr>
      <w:r w:rsidRPr="004046EB">
        <w:rPr>
          <w:rFonts w:eastAsia="TimesNewRoman"/>
          <w:lang w:eastAsia="zh-CN"/>
        </w:rPr>
        <w:t>Общая трудоемкость дисциплины составляет 3 зачетных единицы, 108 академических часов.</w:t>
      </w:r>
    </w:p>
    <w:p w:rsidR="00F45817" w:rsidRPr="004046EB" w:rsidRDefault="00FD60F9" w:rsidP="00C86220">
      <w:pPr>
        <w:autoSpaceDE w:val="0"/>
        <w:autoSpaceDN w:val="0"/>
        <w:adjustRightInd w:val="0"/>
        <w:ind w:firstLine="709"/>
        <w:jc w:val="both"/>
        <w:rPr>
          <w:rFonts w:eastAsia="TimesNewRoman"/>
          <w:lang w:eastAsia="zh-CN"/>
        </w:rPr>
      </w:pPr>
      <w:r w:rsidRPr="004046EB">
        <w:rPr>
          <w:rFonts w:eastAsia="TimesNewRoman"/>
          <w:lang w:eastAsia="zh-CN"/>
        </w:rPr>
        <w:t xml:space="preserve">   П</w:t>
      </w:r>
      <w:r w:rsidR="00A12832" w:rsidRPr="004046EB">
        <w:rPr>
          <w:rFonts w:eastAsia="TimesNewRoman"/>
          <w:lang w:eastAsia="zh-CN"/>
        </w:rPr>
        <w:t xml:space="preserve">о  </w:t>
      </w:r>
      <w:r w:rsidR="00F45817" w:rsidRPr="004046EB">
        <w:rPr>
          <w:rFonts w:eastAsia="TimesNewRoman"/>
          <w:lang w:eastAsia="zh-CN"/>
        </w:rPr>
        <w:t xml:space="preserve"> очной форм</w:t>
      </w:r>
      <w:r w:rsidR="00A12832" w:rsidRPr="004046EB">
        <w:rPr>
          <w:rFonts w:eastAsia="TimesNewRoman"/>
          <w:lang w:eastAsia="zh-CN"/>
        </w:rPr>
        <w:t>е</w:t>
      </w:r>
      <w:r w:rsidR="00F45817" w:rsidRPr="004046EB">
        <w:rPr>
          <w:rFonts w:eastAsia="TimesNewRoman"/>
          <w:lang w:eastAsia="zh-CN"/>
        </w:rPr>
        <w:t xml:space="preserve"> обучения предусмотрено 32 часа контактной (аудиторной) работы с обучающимися (10 часов лекций, 22 часа – практических занятий) и 76 часов </w:t>
      </w:r>
      <w:r w:rsidR="00F45817" w:rsidRPr="004046EB">
        <w:rPr>
          <w:rFonts w:eastAsia="TimesNewRoman"/>
          <w:lang w:eastAsia="zh-CN"/>
        </w:rPr>
        <w:lastRenderedPageBreak/>
        <w:t xml:space="preserve">самостоятельной работы.  </w:t>
      </w:r>
      <w:r w:rsidR="00D43D77" w:rsidRPr="004046EB">
        <w:rPr>
          <w:rFonts w:eastAsia="TimesNewRoman"/>
          <w:lang w:eastAsia="zh-CN"/>
        </w:rPr>
        <w:t>В интерактивных формах</w:t>
      </w:r>
      <w:r w:rsidR="006F428F" w:rsidRPr="004046EB">
        <w:rPr>
          <w:rFonts w:eastAsia="TimesNewRoman"/>
          <w:lang w:eastAsia="zh-CN"/>
        </w:rPr>
        <w:t xml:space="preserve"> </w:t>
      </w:r>
      <w:r w:rsidR="00D43D77" w:rsidRPr="004046EB">
        <w:rPr>
          <w:rFonts w:eastAsia="MS Mincho"/>
          <w:lang w:eastAsia="ja-JP"/>
        </w:rPr>
        <w:t>реализуе</w:t>
      </w:r>
      <w:r w:rsidR="00D43D77" w:rsidRPr="004046EB">
        <w:rPr>
          <w:rFonts w:eastAsia="TimesNewRoman"/>
          <w:lang w:eastAsia="zh-CN"/>
        </w:rPr>
        <w:t>тся</w:t>
      </w:r>
      <w:r w:rsidR="006F428F" w:rsidRPr="004046EB">
        <w:rPr>
          <w:rFonts w:eastAsia="TimesNewRoman"/>
          <w:lang w:eastAsia="zh-CN"/>
        </w:rPr>
        <w:t xml:space="preserve"> </w:t>
      </w:r>
      <w:r w:rsidR="00F477D1" w:rsidRPr="004046EB">
        <w:rPr>
          <w:rFonts w:eastAsia="MS Mincho"/>
          <w:lang w:eastAsia="ja-JP"/>
        </w:rPr>
        <w:t>10</w:t>
      </w:r>
      <w:r w:rsidR="00F477D1" w:rsidRPr="004046EB">
        <w:rPr>
          <w:rFonts w:eastAsia="TimesNewRoman"/>
          <w:lang w:eastAsia="zh-CN"/>
        </w:rPr>
        <w:t xml:space="preserve"> часов </w:t>
      </w:r>
      <w:r w:rsidR="00F477D1" w:rsidRPr="004046EB">
        <w:rPr>
          <w:rFonts w:eastAsia="MS Mincho"/>
          <w:lang w:eastAsia="ja-JP"/>
        </w:rPr>
        <w:t>(31,2%)</w:t>
      </w:r>
      <w:r w:rsidR="00F45817" w:rsidRPr="004046EB">
        <w:rPr>
          <w:rFonts w:eastAsia="TimesNewRoman"/>
          <w:lang w:eastAsia="zh-CN"/>
        </w:rPr>
        <w:t xml:space="preserve">аудиторной работы.  </w:t>
      </w:r>
    </w:p>
    <w:p w:rsidR="00F45817" w:rsidRPr="004046EB" w:rsidRDefault="00D43D77" w:rsidP="00C86220">
      <w:pPr>
        <w:autoSpaceDE w:val="0"/>
        <w:autoSpaceDN w:val="0"/>
        <w:adjustRightInd w:val="0"/>
        <w:ind w:firstLine="709"/>
        <w:jc w:val="both"/>
        <w:rPr>
          <w:rFonts w:eastAsia="TimesNewRoman"/>
          <w:lang w:eastAsia="zh-CN"/>
        </w:rPr>
      </w:pPr>
      <w:r w:rsidRPr="004046EB">
        <w:rPr>
          <w:rFonts w:eastAsia="TimesNewRoman"/>
          <w:lang w:eastAsia="zh-CN"/>
        </w:rPr>
        <w:t>П</w:t>
      </w:r>
      <w:r w:rsidR="00A12832" w:rsidRPr="004046EB">
        <w:rPr>
          <w:rFonts w:eastAsia="TimesNewRoman"/>
          <w:lang w:eastAsia="zh-CN"/>
        </w:rPr>
        <w:t>о</w:t>
      </w:r>
      <w:r w:rsidR="00F45817" w:rsidRPr="004046EB">
        <w:rPr>
          <w:rFonts w:eastAsia="TimesNewRoman"/>
          <w:lang w:eastAsia="zh-CN"/>
        </w:rPr>
        <w:t xml:space="preserve"> заочной форм</w:t>
      </w:r>
      <w:r w:rsidR="00A12832" w:rsidRPr="004046EB">
        <w:rPr>
          <w:rFonts w:eastAsia="TimesNewRoman"/>
          <w:lang w:eastAsia="zh-CN"/>
        </w:rPr>
        <w:t>е</w:t>
      </w:r>
      <w:r w:rsidR="00F45817" w:rsidRPr="004046EB">
        <w:rPr>
          <w:rFonts w:eastAsia="TimesNewRoman"/>
          <w:lang w:eastAsia="zh-CN"/>
        </w:rPr>
        <w:t xml:space="preserve"> обучения предусмотрено 16 часов контактной (аудиторной) работы с обучающимися (</w:t>
      </w:r>
      <w:r w:rsidR="006F428F" w:rsidRPr="004046EB">
        <w:rPr>
          <w:rFonts w:eastAsia="TimesNewRoman"/>
          <w:lang w:eastAsia="zh-CN"/>
        </w:rPr>
        <w:t>6</w:t>
      </w:r>
      <w:r w:rsidR="00F45817" w:rsidRPr="004046EB">
        <w:rPr>
          <w:rFonts w:eastAsia="TimesNewRoman"/>
          <w:lang w:eastAsia="zh-CN"/>
        </w:rPr>
        <w:t xml:space="preserve"> час</w:t>
      </w:r>
      <w:r w:rsidRPr="004046EB">
        <w:rPr>
          <w:rFonts w:eastAsia="TimesNewRoman"/>
          <w:lang w:eastAsia="zh-CN"/>
        </w:rPr>
        <w:t>ов</w:t>
      </w:r>
      <w:r w:rsidR="00F45817" w:rsidRPr="004046EB">
        <w:rPr>
          <w:rFonts w:eastAsia="TimesNewRoman"/>
          <w:lang w:eastAsia="zh-CN"/>
        </w:rPr>
        <w:t xml:space="preserve"> лекций, 8 часов – практических занятий) и 9</w:t>
      </w:r>
      <w:r w:rsidR="006F428F" w:rsidRPr="004046EB">
        <w:rPr>
          <w:rFonts w:eastAsia="TimesNewRoman"/>
          <w:lang w:eastAsia="zh-CN"/>
        </w:rPr>
        <w:t>4</w:t>
      </w:r>
      <w:r w:rsidR="00F45817" w:rsidRPr="004046EB">
        <w:rPr>
          <w:rFonts w:eastAsia="TimesNewRoman"/>
          <w:lang w:eastAsia="zh-CN"/>
        </w:rPr>
        <w:t xml:space="preserve"> час</w:t>
      </w:r>
      <w:r w:rsidR="00446B24" w:rsidRPr="004046EB">
        <w:rPr>
          <w:rFonts w:eastAsia="TimesNewRoman"/>
          <w:lang w:eastAsia="zh-CN"/>
        </w:rPr>
        <w:t>а</w:t>
      </w:r>
      <w:r w:rsidR="00F45817" w:rsidRPr="004046EB">
        <w:rPr>
          <w:rFonts w:eastAsia="TimesNewRoman"/>
          <w:lang w:eastAsia="zh-CN"/>
        </w:rPr>
        <w:t xml:space="preserve"> самостоятельной работы.  </w:t>
      </w:r>
      <w:r w:rsidRPr="004046EB">
        <w:rPr>
          <w:rFonts w:eastAsia="TimesNewRoman"/>
          <w:lang w:eastAsia="zh-CN"/>
        </w:rPr>
        <w:t>В интерактивных формах</w:t>
      </w:r>
      <w:r w:rsidR="002F757A">
        <w:rPr>
          <w:rFonts w:eastAsia="TimesNewRoman"/>
          <w:lang w:eastAsia="zh-CN"/>
        </w:rPr>
        <w:t xml:space="preserve"> </w:t>
      </w:r>
      <w:r w:rsidRPr="004046EB">
        <w:rPr>
          <w:rFonts w:eastAsia="MS Mincho"/>
          <w:lang w:eastAsia="ja-JP"/>
        </w:rPr>
        <w:t>реализуе</w:t>
      </w:r>
      <w:r w:rsidRPr="004046EB">
        <w:rPr>
          <w:rFonts w:eastAsia="TimesNewRoman"/>
          <w:lang w:eastAsia="zh-CN"/>
        </w:rPr>
        <w:t>тся</w:t>
      </w:r>
      <w:r w:rsidR="006F428F" w:rsidRPr="004046EB">
        <w:rPr>
          <w:rFonts w:eastAsia="TimesNewRoman"/>
          <w:lang w:eastAsia="zh-CN"/>
        </w:rPr>
        <w:t xml:space="preserve"> </w:t>
      </w:r>
      <w:r w:rsidR="00F45817" w:rsidRPr="004046EB">
        <w:rPr>
          <w:rFonts w:eastAsia="TimesNewRoman"/>
          <w:lang w:eastAsia="zh-CN"/>
        </w:rPr>
        <w:t>5 час</w:t>
      </w:r>
      <w:r w:rsidR="00F477D1" w:rsidRPr="004046EB">
        <w:rPr>
          <w:rFonts w:eastAsia="TimesNewRoman"/>
          <w:lang w:eastAsia="zh-CN"/>
        </w:rPr>
        <w:t>ов</w:t>
      </w:r>
      <w:r w:rsidR="00F45817" w:rsidRPr="004046EB">
        <w:rPr>
          <w:rFonts w:eastAsia="TimesNewRoman"/>
          <w:lang w:eastAsia="zh-CN"/>
        </w:rPr>
        <w:t xml:space="preserve"> (</w:t>
      </w:r>
      <w:r w:rsidR="00C86220">
        <w:rPr>
          <w:rFonts w:eastAsia="MS Mincho"/>
          <w:lang w:eastAsia="ja-JP"/>
        </w:rPr>
        <w:t>31,</w:t>
      </w:r>
      <w:r w:rsidR="00F477D1" w:rsidRPr="004046EB">
        <w:rPr>
          <w:rFonts w:eastAsia="MS Mincho"/>
          <w:lang w:eastAsia="ja-JP"/>
        </w:rPr>
        <w:t>2%)</w:t>
      </w:r>
      <w:r w:rsidR="00F45817" w:rsidRPr="004046EB">
        <w:rPr>
          <w:rFonts w:eastAsia="TimesNewRoman"/>
          <w:lang w:eastAsia="zh-CN"/>
        </w:rPr>
        <w:t xml:space="preserve"> аудиторной работы</w:t>
      </w:r>
      <w:r w:rsidRPr="004046EB">
        <w:rPr>
          <w:rFonts w:eastAsia="TimesNewRoman"/>
          <w:lang w:eastAsia="zh-CN"/>
        </w:rPr>
        <w:t>.</w:t>
      </w:r>
    </w:p>
    <w:p w:rsidR="00C86220" w:rsidRPr="00B31A8B" w:rsidRDefault="00C86220" w:rsidP="00C86220">
      <w:pPr>
        <w:pStyle w:val="a8"/>
        <w:spacing w:after="0"/>
        <w:ind w:firstLine="709"/>
        <w:jc w:val="both"/>
      </w:pPr>
      <w:r w:rsidRPr="007122C5">
        <w:t>Практическая подготовка при реализации</w:t>
      </w:r>
      <w:r w:rsidRPr="00B31A8B">
        <w:t xml:space="preserve"> учебной дисциплины 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rsidR="00C86220" w:rsidRDefault="00C86220" w:rsidP="00C86220">
      <w:pPr>
        <w:pStyle w:val="a8"/>
        <w:spacing w:after="0"/>
        <w:ind w:firstLine="709"/>
        <w:jc w:val="both"/>
      </w:pPr>
      <w:r w:rsidRPr="00B31A8B">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 последующего выполнения работ, связанной с будущей профессиональной деятельностью.</w:t>
      </w:r>
    </w:p>
    <w:p w:rsidR="00C86220" w:rsidRPr="00844A6D" w:rsidRDefault="00C86220" w:rsidP="00C86220">
      <w:pPr>
        <w:pStyle w:val="a8"/>
        <w:ind w:firstLine="708"/>
      </w:pPr>
      <w:r w:rsidRPr="00CF2E65">
        <w:t>Промежуточная аттестация – зачет</w:t>
      </w:r>
      <w:r>
        <w:t>.</w:t>
      </w:r>
    </w:p>
    <w:p w:rsidR="00510968" w:rsidRDefault="00510968" w:rsidP="00510968">
      <w:pPr>
        <w:rPr>
          <w:b/>
          <w:bCs/>
        </w:rPr>
      </w:pPr>
    </w:p>
    <w:p w:rsidR="00147CA0" w:rsidRPr="004046EB" w:rsidRDefault="00147CA0" w:rsidP="00510968">
      <w:pPr>
        <w:rPr>
          <w:b/>
          <w:bCs/>
        </w:rPr>
      </w:pPr>
      <w:r w:rsidRPr="004046EB">
        <w:rPr>
          <w:b/>
          <w:bCs/>
        </w:rPr>
        <w:t>4.2. Структура дисциплины</w:t>
      </w:r>
    </w:p>
    <w:p w:rsidR="00147CA0" w:rsidRPr="004046EB" w:rsidRDefault="00147CA0" w:rsidP="00147CA0">
      <w:pPr>
        <w:rPr>
          <w:color w:val="FF0000"/>
        </w:rPr>
      </w:pPr>
    </w:p>
    <w:p w:rsidR="00147CA0" w:rsidRPr="004046EB" w:rsidRDefault="00147CA0" w:rsidP="00147CA0">
      <w:pPr>
        <w:ind w:firstLine="708"/>
        <w:jc w:val="center"/>
        <w:rPr>
          <w:b/>
          <w:i/>
        </w:rPr>
      </w:pPr>
      <w:r w:rsidRPr="004046EB">
        <w:rPr>
          <w:b/>
          <w:i/>
        </w:rPr>
        <w:t>Очная форма обучения</w:t>
      </w:r>
    </w:p>
    <w:p w:rsidR="00147CA0" w:rsidRPr="004046EB" w:rsidRDefault="00147CA0" w:rsidP="00147CA0">
      <w:pPr>
        <w:ind w:firstLine="708"/>
        <w:jc w:val="center"/>
        <w:rPr>
          <w:i/>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6"/>
        <w:gridCol w:w="709"/>
        <w:gridCol w:w="992"/>
        <w:gridCol w:w="993"/>
        <w:gridCol w:w="708"/>
        <w:gridCol w:w="1701"/>
        <w:gridCol w:w="992"/>
      </w:tblGrid>
      <w:tr w:rsidR="00147CA0" w:rsidRPr="004046EB" w:rsidTr="00932D68">
        <w:tc>
          <w:tcPr>
            <w:tcW w:w="674" w:type="dxa"/>
            <w:vMerge w:val="restart"/>
            <w:vAlign w:val="center"/>
          </w:tcPr>
          <w:p w:rsidR="00147CA0" w:rsidRPr="004046EB" w:rsidRDefault="00147CA0" w:rsidP="00932D68">
            <w:pPr>
              <w:jc w:val="center"/>
              <w:rPr>
                <w:b/>
              </w:rPr>
            </w:pPr>
            <w:r w:rsidRPr="004046EB">
              <w:rPr>
                <w:b/>
              </w:rPr>
              <w:t>№/№</w:t>
            </w:r>
          </w:p>
        </w:tc>
        <w:tc>
          <w:tcPr>
            <w:tcW w:w="2836" w:type="dxa"/>
            <w:vMerge w:val="restart"/>
            <w:vAlign w:val="center"/>
          </w:tcPr>
          <w:p w:rsidR="00147CA0" w:rsidRPr="004046EB" w:rsidRDefault="00147CA0" w:rsidP="00932D68">
            <w:pPr>
              <w:jc w:val="center"/>
              <w:rPr>
                <w:b/>
              </w:rPr>
            </w:pPr>
            <w:r w:rsidRPr="004046EB">
              <w:rPr>
                <w:b/>
              </w:rPr>
              <w:t xml:space="preserve">Наименование модулей (разделов) </w:t>
            </w:r>
          </w:p>
          <w:p w:rsidR="00147CA0" w:rsidRPr="004046EB" w:rsidRDefault="00147CA0" w:rsidP="00932D68">
            <w:pPr>
              <w:jc w:val="center"/>
              <w:rPr>
                <w:b/>
              </w:rPr>
            </w:pPr>
            <w:r w:rsidRPr="004046EB">
              <w:rPr>
                <w:b/>
              </w:rPr>
              <w:t>и тем</w:t>
            </w:r>
          </w:p>
        </w:tc>
        <w:tc>
          <w:tcPr>
            <w:tcW w:w="709" w:type="dxa"/>
            <w:vMerge w:val="restart"/>
            <w:textDirection w:val="btLr"/>
            <w:vAlign w:val="center"/>
          </w:tcPr>
          <w:p w:rsidR="00147CA0" w:rsidRPr="004046EB" w:rsidRDefault="00147CA0" w:rsidP="00932D68">
            <w:pPr>
              <w:ind w:right="113"/>
              <w:rPr>
                <w:b/>
              </w:rPr>
            </w:pPr>
            <w:r w:rsidRPr="004046EB">
              <w:rPr>
                <w:b/>
              </w:rPr>
              <w:t>Семестр</w:t>
            </w:r>
          </w:p>
        </w:tc>
        <w:tc>
          <w:tcPr>
            <w:tcW w:w="5386" w:type="dxa"/>
            <w:gridSpan w:val="5"/>
          </w:tcPr>
          <w:p w:rsidR="00147CA0" w:rsidRPr="004046EB" w:rsidRDefault="00147CA0" w:rsidP="00932D68">
            <w:pPr>
              <w:jc w:val="center"/>
              <w:rPr>
                <w:b/>
              </w:rPr>
            </w:pPr>
            <w:r w:rsidRPr="004046EB">
              <w:rPr>
                <w:b/>
              </w:rPr>
              <w:t>Виды учебной работы,</w:t>
            </w:r>
          </w:p>
          <w:p w:rsidR="00147CA0" w:rsidRPr="004046EB" w:rsidRDefault="00147CA0" w:rsidP="00932D68">
            <w:pPr>
              <w:jc w:val="center"/>
              <w:rPr>
                <w:b/>
              </w:rPr>
            </w:pPr>
            <w:r w:rsidRPr="004046EB">
              <w:rPr>
                <w:b/>
              </w:rPr>
              <w:t xml:space="preserve">и трудоемкость (в часах) </w:t>
            </w:r>
          </w:p>
        </w:tc>
      </w:tr>
      <w:tr w:rsidR="00147CA0" w:rsidRPr="004046EB" w:rsidTr="00932D68">
        <w:tc>
          <w:tcPr>
            <w:tcW w:w="674" w:type="dxa"/>
            <w:vMerge/>
            <w:vAlign w:val="center"/>
          </w:tcPr>
          <w:p w:rsidR="00147CA0" w:rsidRPr="004046EB" w:rsidRDefault="00147CA0" w:rsidP="00932D68"/>
        </w:tc>
        <w:tc>
          <w:tcPr>
            <w:tcW w:w="2836" w:type="dxa"/>
            <w:vMerge/>
          </w:tcPr>
          <w:p w:rsidR="00147CA0" w:rsidRPr="004046EB" w:rsidRDefault="00147CA0" w:rsidP="00932D68">
            <w:pPr>
              <w:jc w:val="center"/>
            </w:pPr>
          </w:p>
        </w:tc>
        <w:tc>
          <w:tcPr>
            <w:tcW w:w="709" w:type="dxa"/>
            <w:vMerge/>
          </w:tcPr>
          <w:p w:rsidR="00147CA0" w:rsidRPr="004046EB" w:rsidRDefault="00147CA0" w:rsidP="00932D68">
            <w:pPr>
              <w:ind w:firstLine="34"/>
              <w:jc w:val="center"/>
              <w:rPr>
                <w:b/>
              </w:rPr>
            </w:pPr>
          </w:p>
        </w:tc>
        <w:tc>
          <w:tcPr>
            <w:tcW w:w="992" w:type="dxa"/>
            <w:vAlign w:val="center"/>
          </w:tcPr>
          <w:p w:rsidR="00147CA0" w:rsidRPr="004046EB" w:rsidRDefault="00147CA0" w:rsidP="00932D68">
            <w:pPr>
              <w:ind w:hanging="108"/>
              <w:rPr>
                <w:b/>
              </w:rPr>
            </w:pPr>
            <w:r w:rsidRPr="004046EB">
              <w:rPr>
                <w:b/>
              </w:rPr>
              <w:t>Всего</w:t>
            </w:r>
          </w:p>
        </w:tc>
        <w:tc>
          <w:tcPr>
            <w:tcW w:w="993" w:type="dxa"/>
            <w:vAlign w:val="center"/>
          </w:tcPr>
          <w:p w:rsidR="00147CA0" w:rsidRPr="004046EB" w:rsidRDefault="00147CA0" w:rsidP="00932D68">
            <w:pPr>
              <w:ind w:hanging="108"/>
              <w:jc w:val="center"/>
              <w:rPr>
                <w:b/>
              </w:rPr>
            </w:pPr>
            <w:r w:rsidRPr="004046EB">
              <w:rPr>
                <w:b/>
              </w:rPr>
              <w:t>Лекции</w:t>
            </w:r>
          </w:p>
        </w:tc>
        <w:tc>
          <w:tcPr>
            <w:tcW w:w="708" w:type="dxa"/>
            <w:vAlign w:val="center"/>
          </w:tcPr>
          <w:p w:rsidR="00147CA0" w:rsidRPr="004046EB" w:rsidRDefault="00147CA0" w:rsidP="00932D68">
            <w:pPr>
              <w:ind w:firstLine="34"/>
              <w:jc w:val="center"/>
              <w:rPr>
                <w:b/>
              </w:rPr>
            </w:pPr>
            <w:r w:rsidRPr="004046EB">
              <w:rPr>
                <w:b/>
              </w:rPr>
              <w:t>Практич. занятия</w:t>
            </w:r>
          </w:p>
        </w:tc>
        <w:tc>
          <w:tcPr>
            <w:tcW w:w="1701" w:type="dxa"/>
            <w:vAlign w:val="center"/>
          </w:tcPr>
          <w:p w:rsidR="00147CA0" w:rsidRPr="004046EB" w:rsidRDefault="00147CA0" w:rsidP="00932D68">
            <w:pPr>
              <w:jc w:val="center"/>
              <w:rPr>
                <w:b/>
              </w:rPr>
            </w:pPr>
            <w:r w:rsidRPr="004046EB">
              <w:rPr>
                <w:b/>
              </w:rPr>
              <w:t>В т.ч. ауд. занятия в интерактивной форме*</w:t>
            </w:r>
          </w:p>
        </w:tc>
        <w:tc>
          <w:tcPr>
            <w:tcW w:w="992" w:type="dxa"/>
            <w:vAlign w:val="center"/>
          </w:tcPr>
          <w:p w:rsidR="00147CA0" w:rsidRPr="004046EB" w:rsidRDefault="00147CA0" w:rsidP="00932D68">
            <w:pPr>
              <w:jc w:val="center"/>
              <w:rPr>
                <w:b/>
              </w:rPr>
            </w:pPr>
            <w:r w:rsidRPr="004046EB">
              <w:rPr>
                <w:b/>
              </w:rPr>
              <w:t>СРО</w:t>
            </w:r>
          </w:p>
        </w:tc>
      </w:tr>
      <w:tr w:rsidR="00147CA0" w:rsidRPr="004046EB" w:rsidTr="00932D68">
        <w:tc>
          <w:tcPr>
            <w:tcW w:w="9605" w:type="dxa"/>
            <w:gridSpan w:val="8"/>
            <w:vAlign w:val="center"/>
          </w:tcPr>
          <w:p w:rsidR="00147CA0" w:rsidRPr="004046EB" w:rsidRDefault="00147CA0" w:rsidP="00DD1E1B">
            <w:pPr>
              <w:jc w:val="center"/>
              <w:rPr>
                <w:b/>
                <w:i/>
              </w:rPr>
            </w:pPr>
            <w:r w:rsidRPr="004046EB">
              <w:rPr>
                <w:b/>
                <w:i/>
              </w:rPr>
              <w:t>Раздел 1.</w:t>
            </w:r>
            <w:r w:rsidRPr="004046EB">
              <w:rPr>
                <w:b/>
                <w:bCs/>
                <w:i/>
                <w:iCs/>
              </w:rPr>
              <w:t xml:space="preserve">Информационно-аналитические системы </w:t>
            </w:r>
            <w:r w:rsidR="00DD1E1B" w:rsidRPr="004046EB">
              <w:rPr>
                <w:sz w:val="28"/>
                <w:szCs w:val="28"/>
              </w:rPr>
              <w:t xml:space="preserve">– </w:t>
            </w:r>
            <w:r w:rsidRPr="004046EB">
              <w:rPr>
                <w:b/>
                <w:bCs/>
                <w:i/>
                <w:color w:val="000000"/>
              </w:rPr>
              <w:t xml:space="preserve">инструмент </w:t>
            </w:r>
            <w:r w:rsidRPr="004046EB">
              <w:rPr>
                <w:b/>
                <w:bCs/>
                <w:i/>
              </w:rPr>
              <w:t>решения управленческих задач</w:t>
            </w:r>
          </w:p>
        </w:tc>
      </w:tr>
      <w:tr w:rsidR="00147CA0" w:rsidRPr="004046EB" w:rsidTr="00932D68">
        <w:trPr>
          <w:trHeight w:val="1024"/>
        </w:trPr>
        <w:tc>
          <w:tcPr>
            <w:tcW w:w="674" w:type="dxa"/>
            <w:vAlign w:val="center"/>
          </w:tcPr>
          <w:p w:rsidR="00147CA0" w:rsidRPr="004046EB" w:rsidRDefault="00147CA0" w:rsidP="00932D68">
            <w:pPr>
              <w:jc w:val="center"/>
            </w:pPr>
            <w:r w:rsidRPr="004046EB">
              <w:t>1.1</w:t>
            </w:r>
          </w:p>
        </w:tc>
        <w:tc>
          <w:tcPr>
            <w:tcW w:w="2836" w:type="dxa"/>
          </w:tcPr>
          <w:p w:rsidR="00147CA0" w:rsidRPr="004046EB" w:rsidRDefault="00147CA0" w:rsidP="00D43D77">
            <w:pPr>
              <w:tabs>
                <w:tab w:val="left" w:pos="540"/>
              </w:tabs>
            </w:pPr>
            <w:r w:rsidRPr="004046EB">
              <w:rPr>
                <w:bCs/>
                <w:iCs/>
              </w:rPr>
              <w:t xml:space="preserve">Информационное обеспечение </w:t>
            </w:r>
            <w:r w:rsidR="002F74D8" w:rsidRPr="004046EB">
              <w:rPr>
                <w:bCs/>
                <w:iCs/>
              </w:rPr>
              <w:t xml:space="preserve">сферы </w:t>
            </w:r>
            <w:r w:rsidRPr="004046EB">
              <w:rPr>
                <w:bCs/>
                <w:iCs/>
              </w:rPr>
              <w:t>управления  – пр</w:t>
            </w:r>
            <w:r w:rsidR="00D43D77" w:rsidRPr="004046EB">
              <w:rPr>
                <w:bCs/>
                <w:iCs/>
              </w:rPr>
              <w:t>едметная область</w:t>
            </w:r>
            <w:r w:rsidRPr="004046EB">
              <w:rPr>
                <w:bCs/>
                <w:iCs/>
              </w:rPr>
              <w:t xml:space="preserve"> информационно-аналитических  систем</w:t>
            </w:r>
          </w:p>
        </w:tc>
        <w:tc>
          <w:tcPr>
            <w:tcW w:w="709" w:type="dxa"/>
          </w:tcPr>
          <w:p w:rsidR="00D43D77" w:rsidRPr="004046EB" w:rsidRDefault="00D43D77" w:rsidP="00932D68">
            <w:pPr>
              <w:ind w:firstLine="34"/>
              <w:jc w:val="center"/>
            </w:pPr>
          </w:p>
          <w:p w:rsidR="00D43D77" w:rsidRPr="004046EB" w:rsidRDefault="00D43D77" w:rsidP="00932D68">
            <w:pPr>
              <w:ind w:firstLine="34"/>
              <w:jc w:val="center"/>
            </w:pPr>
          </w:p>
          <w:p w:rsidR="00D43D77" w:rsidRPr="004046EB" w:rsidRDefault="00D43D77" w:rsidP="00932D68">
            <w:pPr>
              <w:ind w:firstLine="34"/>
              <w:jc w:val="center"/>
            </w:pPr>
          </w:p>
          <w:p w:rsidR="00147CA0" w:rsidRPr="004046EB" w:rsidRDefault="00147CA0" w:rsidP="00932D68">
            <w:pPr>
              <w:ind w:firstLine="34"/>
              <w:jc w:val="center"/>
            </w:pPr>
            <w:r w:rsidRPr="004046EB">
              <w:t>4</w:t>
            </w:r>
          </w:p>
        </w:tc>
        <w:tc>
          <w:tcPr>
            <w:tcW w:w="992" w:type="dxa"/>
          </w:tcPr>
          <w:p w:rsidR="00147CA0" w:rsidRPr="004046EB" w:rsidRDefault="00147CA0" w:rsidP="00932D68">
            <w:pPr>
              <w:widowControl w:val="0"/>
              <w:jc w:val="center"/>
            </w:pPr>
          </w:p>
          <w:p w:rsidR="00147CA0" w:rsidRPr="004046EB" w:rsidRDefault="00147CA0" w:rsidP="00932D68">
            <w:pPr>
              <w:widowControl w:val="0"/>
              <w:jc w:val="center"/>
            </w:pPr>
          </w:p>
          <w:p w:rsidR="00D43D77" w:rsidRPr="004046EB" w:rsidRDefault="00D43D77" w:rsidP="00932D68">
            <w:pPr>
              <w:widowControl w:val="0"/>
              <w:jc w:val="center"/>
            </w:pPr>
          </w:p>
          <w:p w:rsidR="00147CA0" w:rsidRPr="004046EB" w:rsidRDefault="00147CA0" w:rsidP="00932D68">
            <w:pPr>
              <w:widowControl w:val="0"/>
              <w:jc w:val="center"/>
            </w:pPr>
            <w:r w:rsidRPr="004046EB">
              <w:t>18</w:t>
            </w:r>
          </w:p>
        </w:tc>
        <w:tc>
          <w:tcPr>
            <w:tcW w:w="993" w:type="dxa"/>
          </w:tcPr>
          <w:p w:rsidR="00147CA0" w:rsidRPr="004046EB" w:rsidRDefault="00147CA0" w:rsidP="00932D68">
            <w:pPr>
              <w:widowControl w:val="0"/>
              <w:jc w:val="both"/>
            </w:pPr>
          </w:p>
          <w:p w:rsidR="00147CA0" w:rsidRPr="004046EB" w:rsidRDefault="00147CA0" w:rsidP="00932D68">
            <w:pPr>
              <w:widowControl w:val="0"/>
              <w:jc w:val="both"/>
            </w:pPr>
          </w:p>
          <w:p w:rsidR="00D43D77" w:rsidRPr="004046EB" w:rsidRDefault="00D43D77" w:rsidP="00932D68">
            <w:pPr>
              <w:widowControl w:val="0"/>
              <w:jc w:val="both"/>
            </w:pPr>
          </w:p>
          <w:p w:rsidR="00147CA0" w:rsidRPr="004046EB" w:rsidRDefault="00147CA0" w:rsidP="00932D68">
            <w:pPr>
              <w:widowControl w:val="0"/>
              <w:jc w:val="both"/>
            </w:pPr>
            <w:r w:rsidRPr="004046EB">
              <w:t>2/1*</w:t>
            </w:r>
          </w:p>
        </w:tc>
        <w:tc>
          <w:tcPr>
            <w:tcW w:w="708" w:type="dxa"/>
            <w:vAlign w:val="center"/>
          </w:tcPr>
          <w:p w:rsidR="00147CA0" w:rsidRPr="004046EB" w:rsidRDefault="00147CA0" w:rsidP="00932D68">
            <w:pPr>
              <w:ind w:firstLine="34"/>
              <w:jc w:val="center"/>
            </w:pPr>
            <w:r w:rsidRPr="004046EB">
              <w:t>4/</w:t>
            </w:r>
            <w:r w:rsidR="00A10DD8" w:rsidRPr="004046EB">
              <w:t>1</w:t>
            </w:r>
            <w:r w:rsidRPr="004046EB">
              <w:t>*</w:t>
            </w:r>
          </w:p>
          <w:p w:rsidR="00147CA0" w:rsidRPr="004046EB" w:rsidRDefault="00147CA0" w:rsidP="00932D68">
            <w:pPr>
              <w:ind w:firstLine="34"/>
              <w:jc w:val="center"/>
            </w:pPr>
          </w:p>
        </w:tc>
        <w:tc>
          <w:tcPr>
            <w:tcW w:w="1701" w:type="dxa"/>
          </w:tcPr>
          <w:p w:rsidR="00147CA0" w:rsidRPr="004046EB" w:rsidRDefault="00A10DD8" w:rsidP="00932D68">
            <w:pPr>
              <w:ind w:firstLine="34"/>
              <w:jc w:val="center"/>
            </w:pPr>
            <w:r w:rsidRPr="004046EB">
              <w:t>2</w:t>
            </w:r>
            <w:r w:rsidR="00147CA0" w:rsidRPr="004046EB">
              <w:t>*</w:t>
            </w:r>
          </w:p>
          <w:p w:rsidR="00147CA0" w:rsidRPr="004046EB" w:rsidRDefault="00147CA0" w:rsidP="00932D68">
            <w:r w:rsidRPr="004046EB">
              <w:t>Лекция-</w:t>
            </w:r>
            <w:r w:rsidR="00AD3409" w:rsidRPr="004046EB">
              <w:t xml:space="preserve">программированная </w:t>
            </w:r>
            <w:r w:rsidRPr="004046EB">
              <w:t>дискуссия,</w:t>
            </w:r>
          </w:p>
          <w:p w:rsidR="00147CA0" w:rsidRPr="004046EB" w:rsidRDefault="00147CA0" w:rsidP="00932D68">
            <w:r w:rsidRPr="004046EB">
              <w:rPr>
                <w:rFonts w:eastAsia="TimesNewRoman"/>
                <w:lang w:eastAsia="zh-CN"/>
              </w:rPr>
              <w:t>кейс-стади</w:t>
            </w:r>
            <w:r w:rsidRPr="004046EB">
              <w:t>,</w:t>
            </w:r>
          </w:p>
          <w:p w:rsidR="00147CA0" w:rsidRPr="004046EB" w:rsidRDefault="00147CA0" w:rsidP="00932D68">
            <w:r w:rsidRPr="004046EB">
              <w:t xml:space="preserve">защита </w:t>
            </w:r>
            <w:r w:rsidR="009E1199" w:rsidRPr="004046EB">
              <w:t xml:space="preserve">учебного исследовательского </w:t>
            </w:r>
            <w:r w:rsidRPr="004046EB">
              <w:t>проекта</w:t>
            </w:r>
          </w:p>
        </w:tc>
        <w:tc>
          <w:tcPr>
            <w:tcW w:w="992" w:type="dxa"/>
            <w:vAlign w:val="center"/>
          </w:tcPr>
          <w:p w:rsidR="00147CA0" w:rsidRPr="004046EB" w:rsidRDefault="00147CA0" w:rsidP="00932D68">
            <w:pPr>
              <w:jc w:val="center"/>
            </w:pPr>
            <w:r w:rsidRPr="004046EB">
              <w:t>12</w:t>
            </w:r>
          </w:p>
        </w:tc>
      </w:tr>
      <w:tr w:rsidR="00147CA0" w:rsidRPr="004046EB" w:rsidTr="00932D68">
        <w:trPr>
          <w:trHeight w:val="921"/>
        </w:trPr>
        <w:tc>
          <w:tcPr>
            <w:tcW w:w="674" w:type="dxa"/>
            <w:vAlign w:val="center"/>
          </w:tcPr>
          <w:p w:rsidR="00147CA0" w:rsidRPr="004046EB" w:rsidRDefault="00147CA0" w:rsidP="00932D68">
            <w:pPr>
              <w:jc w:val="center"/>
            </w:pPr>
            <w:r w:rsidRPr="004046EB">
              <w:t>1.2</w:t>
            </w:r>
          </w:p>
        </w:tc>
        <w:tc>
          <w:tcPr>
            <w:tcW w:w="2836" w:type="dxa"/>
          </w:tcPr>
          <w:p w:rsidR="00147CA0" w:rsidRPr="004046EB" w:rsidRDefault="00147CA0" w:rsidP="00932D68">
            <w:r w:rsidRPr="004046EB">
              <w:rPr>
                <w:bCs/>
                <w:iCs/>
              </w:rPr>
              <w:t xml:space="preserve">Сравнительная </w:t>
            </w:r>
            <w:r w:rsidRPr="004046EB">
              <w:t xml:space="preserve"> характеристика </w:t>
            </w:r>
            <w:r w:rsidRPr="004046EB">
              <w:rPr>
                <w:bCs/>
                <w:iCs/>
              </w:rPr>
              <w:t>автоматизированных информационных систем в сфере управления</w:t>
            </w:r>
          </w:p>
        </w:tc>
        <w:tc>
          <w:tcPr>
            <w:tcW w:w="709" w:type="dxa"/>
          </w:tcPr>
          <w:p w:rsidR="00147CA0" w:rsidRPr="004046EB" w:rsidRDefault="00147CA0" w:rsidP="00932D68">
            <w:pPr>
              <w:ind w:firstLine="34"/>
              <w:jc w:val="center"/>
            </w:pPr>
          </w:p>
          <w:p w:rsidR="00A601CE" w:rsidRPr="004046EB" w:rsidRDefault="00A601CE" w:rsidP="00932D68">
            <w:pPr>
              <w:ind w:firstLine="34"/>
              <w:jc w:val="center"/>
            </w:pPr>
          </w:p>
          <w:p w:rsidR="00A601CE" w:rsidRPr="004046EB" w:rsidRDefault="00A601CE"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p>
          <w:p w:rsidR="00147CA0" w:rsidRPr="004046EB" w:rsidRDefault="00147CA0" w:rsidP="00932D68">
            <w:pPr>
              <w:ind w:firstLine="34"/>
              <w:jc w:val="center"/>
            </w:pPr>
            <w:r w:rsidRPr="004046EB">
              <w:t>14</w:t>
            </w:r>
          </w:p>
          <w:p w:rsidR="00147CA0" w:rsidRPr="004046EB" w:rsidRDefault="00147CA0" w:rsidP="00932D68">
            <w:pPr>
              <w:ind w:firstLine="34"/>
              <w:jc w:val="center"/>
            </w:pPr>
          </w:p>
        </w:tc>
        <w:tc>
          <w:tcPr>
            <w:tcW w:w="993" w:type="dxa"/>
            <w:vAlign w:val="center"/>
          </w:tcPr>
          <w:p w:rsidR="00147CA0" w:rsidRPr="004046EB" w:rsidRDefault="00147CA0" w:rsidP="00932D68">
            <w:pPr>
              <w:jc w:val="center"/>
            </w:pPr>
            <w:r w:rsidRPr="004046EB">
              <w:t>2/1*</w:t>
            </w:r>
          </w:p>
        </w:tc>
        <w:tc>
          <w:tcPr>
            <w:tcW w:w="708" w:type="dxa"/>
          </w:tcPr>
          <w:p w:rsidR="00147CA0" w:rsidRPr="004046EB" w:rsidRDefault="00147CA0" w:rsidP="00932D68">
            <w:pPr>
              <w:widowControl w:val="0"/>
              <w:jc w:val="both"/>
            </w:pPr>
          </w:p>
          <w:p w:rsidR="00147CA0" w:rsidRPr="004046EB" w:rsidRDefault="00147CA0" w:rsidP="00932D68">
            <w:pPr>
              <w:widowControl w:val="0"/>
              <w:jc w:val="both"/>
            </w:pPr>
          </w:p>
          <w:p w:rsidR="00A601CE" w:rsidRPr="004046EB" w:rsidRDefault="00A601CE" w:rsidP="006E7278">
            <w:pPr>
              <w:widowControl w:val="0"/>
              <w:jc w:val="both"/>
            </w:pPr>
          </w:p>
          <w:p w:rsidR="00147CA0" w:rsidRPr="004046EB" w:rsidRDefault="006E7278" w:rsidP="006E7278">
            <w:pPr>
              <w:widowControl w:val="0"/>
              <w:jc w:val="both"/>
            </w:pPr>
            <w:r w:rsidRPr="004046EB">
              <w:t>4</w:t>
            </w:r>
            <w:r w:rsidR="00147CA0" w:rsidRPr="004046EB">
              <w:t>/1*</w:t>
            </w:r>
          </w:p>
        </w:tc>
        <w:tc>
          <w:tcPr>
            <w:tcW w:w="1701" w:type="dxa"/>
          </w:tcPr>
          <w:p w:rsidR="00147CA0" w:rsidRPr="004046EB" w:rsidRDefault="006E7278" w:rsidP="00932D68">
            <w:pPr>
              <w:jc w:val="center"/>
            </w:pPr>
            <w:r w:rsidRPr="004046EB">
              <w:t>2</w:t>
            </w:r>
            <w:r w:rsidR="00147CA0" w:rsidRPr="004046EB">
              <w:t>*</w:t>
            </w:r>
          </w:p>
          <w:p w:rsidR="00147CA0" w:rsidRPr="004046EB" w:rsidRDefault="00147CA0" w:rsidP="00AD3409">
            <w:pPr>
              <w:autoSpaceDE w:val="0"/>
              <w:autoSpaceDN w:val="0"/>
              <w:adjustRightInd w:val="0"/>
              <w:jc w:val="both"/>
            </w:pPr>
            <w:r w:rsidRPr="004046EB">
              <w:t>Лекция-</w:t>
            </w:r>
            <w:r w:rsidR="00AD3409" w:rsidRPr="004046EB">
              <w:t xml:space="preserve"> программированная </w:t>
            </w:r>
            <w:r w:rsidRPr="004046EB">
              <w:t>дискуссия,</w:t>
            </w:r>
            <w:r w:rsidRPr="004046EB">
              <w:rPr>
                <w:rFonts w:eastAsia="TimesNewRoman"/>
                <w:lang w:eastAsia="zh-CN"/>
              </w:rPr>
              <w:t>кейс-стади</w:t>
            </w:r>
          </w:p>
        </w:tc>
        <w:tc>
          <w:tcPr>
            <w:tcW w:w="992" w:type="dxa"/>
            <w:vAlign w:val="center"/>
          </w:tcPr>
          <w:p w:rsidR="00147CA0" w:rsidRPr="004046EB" w:rsidRDefault="00147CA0" w:rsidP="00932D68">
            <w:pPr>
              <w:jc w:val="center"/>
            </w:pPr>
            <w:r w:rsidRPr="004046EB">
              <w:t xml:space="preserve">10 </w:t>
            </w:r>
          </w:p>
          <w:p w:rsidR="00147CA0" w:rsidRPr="004046EB" w:rsidRDefault="00147CA0" w:rsidP="00932D68">
            <w:pPr>
              <w:jc w:val="center"/>
            </w:pPr>
          </w:p>
        </w:tc>
      </w:tr>
      <w:tr w:rsidR="00147CA0" w:rsidRPr="004046EB" w:rsidTr="00932D68">
        <w:trPr>
          <w:trHeight w:val="855"/>
        </w:trPr>
        <w:tc>
          <w:tcPr>
            <w:tcW w:w="674" w:type="dxa"/>
            <w:vAlign w:val="center"/>
          </w:tcPr>
          <w:p w:rsidR="00147CA0" w:rsidRPr="004046EB" w:rsidRDefault="00147CA0" w:rsidP="00932D68">
            <w:pPr>
              <w:jc w:val="center"/>
            </w:pPr>
            <w:r w:rsidRPr="004046EB">
              <w:t>1.3</w:t>
            </w:r>
          </w:p>
        </w:tc>
        <w:tc>
          <w:tcPr>
            <w:tcW w:w="2836" w:type="dxa"/>
          </w:tcPr>
          <w:p w:rsidR="00147CA0" w:rsidRPr="004046EB" w:rsidRDefault="00147CA0" w:rsidP="00932D68">
            <w:pPr>
              <w:rPr>
                <w:bCs/>
              </w:rPr>
            </w:pPr>
            <w:r w:rsidRPr="004046EB">
              <w:rPr>
                <w:bCs/>
              </w:rPr>
              <w:t>Хранилище данных – основа информационно-аналитических систем</w:t>
            </w:r>
          </w:p>
        </w:tc>
        <w:tc>
          <w:tcPr>
            <w:tcW w:w="709" w:type="dxa"/>
          </w:tcPr>
          <w:p w:rsidR="00147CA0" w:rsidRPr="004046EB" w:rsidRDefault="00147CA0" w:rsidP="00932D68">
            <w:pPr>
              <w:ind w:firstLine="34"/>
              <w:jc w:val="center"/>
            </w:pPr>
          </w:p>
          <w:p w:rsidR="00A601CE" w:rsidRPr="004046EB" w:rsidRDefault="00A601CE" w:rsidP="00932D68">
            <w:pPr>
              <w:ind w:firstLine="34"/>
              <w:jc w:val="center"/>
            </w:pPr>
          </w:p>
          <w:p w:rsidR="00A601CE" w:rsidRPr="004046EB" w:rsidRDefault="00A601CE"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r w:rsidRPr="004046EB">
              <w:t>16</w:t>
            </w:r>
          </w:p>
        </w:tc>
        <w:tc>
          <w:tcPr>
            <w:tcW w:w="993" w:type="dxa"/>
            <w:vAlign w:val="center"/>
          </w:tcPr>
          <w:p w:rsidR="00147CA0" w:rsidRPr="004046EB" w:rsidRDefault="00147CA0" w:rsidP="00932D68">
            <w:pPr>
              <w:jc w:val="center"/>
            </w:pPr>
            <w:r w:rsidRPr="004046EB">
              <w:t>2/1*</w:t>
            </w:r>
          </w:p>
        </w:tc>
        <w:tc>
          <w:tcPr>
            <w:tcW w:w="708" w:type="dxa"/>
          </w:tcPr>
          <w:p w:rsidR="00147CA0" w:rsidRPr="004046EB" w:rsidRDefault="00147CA0" w:rsidP="00932D68">
            <w:pPr>
              <w:widowControl w:val="0"/>
              <w:jc w:val="both"/>
            </w:pPr>
          </w:p>
          <w:p w:rsidR="00A601CE" w:rsidRPr="004046EB" w:rsidRDefault="00A601CE" w:rsidP="00932D68">
            <w:pPr>
              <w:widowControl w:val="0"/>
              <w:jc w:val="both"/>
            </w:pPr>
          </w:p>
          <w:p w:rsidR="00A601CE" w:rsidRPr="004046EB" w:rsidRDefault="00A601CE" w:rsidP="00932D68">
            <w:pPr>
              <w:widowControl w:val="0"/>
              <w:jc w:val="both"/>
            </w:pPr>
          </w:p>
          <w:p w:rsidR="00147CA0" w:rsidRPr="004046EB" w:rsidRDefault="00147CA0" w:rsidP="00932D68">
            <w:pPr>
              <w:widowControl w:val="0"/>
              <w:jc w:val="both"/>
            </w:pPr>
            <w:r w:rsidRPr="004046EB">
              <w:t>4/1*</w:t>
            </w:r>
          </w:p>
        </w:tc>
        <w:tc>
          <w:tcPr>
            <w:tcW w:w="1701" w:type="dxa"/>
          </w:tcPr>
          <w:p w:rsidR="00147CA0" w:rsidRPr="004046EB" w:rsidRDefault="00147CA0" w:rsidP="00932D68">
            <w:pPr>
              <w:jc w:val="center"/>
            </w:pPr>
            <w:r w:rsidRPr="004046EB">
              <w:t>2*</w:t>
            </w:r>
          </w:p>
          <w:p w:rsidR="00147CA0" w:rsidRPr="004046EB" w:rsidRDefault="00147CA0" w:rsidP="00932D68">
            <w:pPr>
              <w:jc w:val="both"/>
            </w:pPr>
            <w:r w:rsidRPr="004046EB">
              <w:t>Лекция-</w:t>
            </w:r>
            <w:r w:rsidR="00AD3409" w:rsidRPr="004046EB">
              <w:t xml:space="preserve"> программированная </w:t>
            </w:r>
            <w:r w:rsidRPr="004046EB">
              <w:t>дискуссия,</w:t>
            </w:r>
            <w:r w:rsidRPr="004046EB">
              <w:rPr>
                <w:rFonts w:eastAsia="TimesNewRoman"/>
                <w:lang w:eastAsia="zh-CN"/>
              </w:rPr>
              <w:t xml:space="preserve"> кейс-стади</w:t>
            </w:r>
          </w:p>
        </w:tc>
        <w:tc>
          <w:tcPr>
            <w:tcW w:w="992" w:type="dxa"/>
            <w:vAlign w:val="center"/>
          </w:tcPr>
          <w:p w:rsidR="00147CA0" w:rsidRPr="004046EB" w:rsidRDefault="00147CA0" w:rsidP="00932D68">
            <w:pPr>
              <w:jc w:val="center"/>
            </w:pPr>
          </w:p>
          <w:p w:rsidR="00147CA0" w:rsidRPr="004046EB" w:rsidRDefault="00147CA0" w:rsidP="00932D68">
            <w:pPr>
              <w:jc w:val="center"/>
            </w:pPr>
            <w:r w:rsidRPr="004046EB">
              <w:t>10</w:t>
            </w:r>
          </w:p>
          <w:p w:rsidR="00147CA0" w:rsidRPr="004046EB" w:rsidRDefault="00147CA0" w:rsidP="00932D68">
            <w:pPr>
              <w:jc w:val="center"/>
            </w:pPr>
          </w:p>
        </w:tc>
      </w:tr>
      <w:tr w:rsidR="00147CA0" w:rsidRPr="004046EB" w:rsidTr="00932D68">
        <w:trPr>
          <w:trHeight w:val="855"/>
        </w:trPr>
        <w:tc>
          <w:tcPr>
            <w:tcW w:w="674" w:type="dxa"/>
            <w:vAlign w:val="center"/>
          </w:tcPr>
          <w:p w:rsidR="00147CA0" w:rsidRPr="004046EB" w:rsidRDefault="00147CA0" w:rsidP="00932D68">
            <w:pPr>
              <w:jc w:val="center"/>
            </w:pPr>
            <w:r w:rsidRPr="004046EB">
              <w:lastRenderedPageBreak/>
              <w:t>1.4</w:t>
            </w:r>
          </w:p>
        </w:tc>
        <w:tc>
          <w:tcPr>
            <w:tcW w:w="2836" w:type="dxa"/>
          </w:tcPr>
          <w:p w:rsidR="00147CA0" w:rsidRPr="004046EB" w:rsidRDefault="00147CA0" w:rsidP="00932D68">
            <w:pPr>
              <w:rPr>
                <w:bCs/>
              </w:rPr>
            </w:pPr>
            <w:r w:rsidRPr="004046EB">
              <w:t>Создание и</w:t>
            </w:r>
            <w:r w:rsidRPr="004046EB">
              <w:rPr>
                <w:bCs/>
                <w:iCs/>
              </w:rPr>
              <w:t>нформационно-аналитических систем</w:t>
            </w:r>
          </w:p>
        </w:tc>
        <w:tc>
          <w:tcPr>
            <w:tcW w:w="709" w:type="dxa"/>
          </w:tcPr>
          <w:p w:rsidR="00147CA0" w:rsidRPr="004046EB" w:rsidRDefault="00147CA0" w:rsidP="00932D68">
            <w:pPr>
              <w:ind w:firstLine="34"/>
              <w:jc w:val="center"/>
            </w:pPr>
          </w:p>
          <w:p w:rsidR="00A601CE" w:rsidRPr="004046EB" w:rsidRDefault="00A601CE" w:rsidP="00932D68">
            <w:pPr>
              <w:ind w:firstLine="34"/>
              <w:jc w:val="center"/>
            </w:pPr>
          </w:p>
          <w:p w:rsidR="00147CA0" w:rsidRPr="004046EB" w:rsidRDefault="00147CA0" w:rsidP="00932D68">
            <w:pPr>
              <w:ind w:firstLine="34"/>
              <w:jc w:val="center"/>
            </w:pPr>
            <w:r w:rsidRPr="004046EB">
              <w:t>4</w:t>
            </w:r>
          </w:p>
        </w:tc>
        <w:tc>
          <w:tcPr>
            <w:tcW w:w="992" w:type="dxa"/>
            <w:vAlign w:val="center"/>
          </w:tcPr>
          <w:p w:rsidR="00A601CE" w:rsidRPr="004046EB" w:rsidRDefault="00A601CE" w:rsidP="00932D68">
            <w:pPr>
              <w:ind w:firstLine="34"/>
              <w:jc w:val="center"/>
            </w:pPr>
          </w:p>
          <w:p w:rsidR="00147CA0" w:rsidRPr="004046EB" w:rsidRDefault="00147CA0" w:rsidP="00932D68">
            <w:pPr>
              <w:ind w:firstLine="34"/>
              <w:jc w:val="center"/>
            </w:pPr>
            <w:r w:rsidRPr="004046EB">
              <w:t>16</w:t>
            </w:r>
          </w:p>
        </w:tc>
        <w:tc>
          <w:tcPr>
            <w:tcW w:w="993" w:type="dxa"/>
            <w:vAlign w:val="center"/>
          </w:tcPr>
          <w:p w:rsidR="00147CA0" w:rsidRPr="004046EB" w:rsidRDefault="00147CA0" w:rsidP="00932D68">
            <w:pPr>
              <w:jc w:val="center"/>
            </w:pPr>
          </w:p>
        </w:tc>
        <w:tc>
          <w:tcPr>
            <w:tcW w:w="708" w:type="dxa"/>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A10DD8">
            <w:pPr>
              <w:widowControl w:val="0"/>
              <w:jc w:val="both"/>
            </w:pPr>
            <w:r w:rsidRPr="004046EB">
              <w:t>4/</w:t>
            </w:r>
            <w:r w:rsidR="00A10DD8" w:rsidRPr="004046EB">
              <w:t>1</w:t>
            </w:r>
            <w:r w:rsidRPr="004046EB">
              <w:t>*</w:t>
            </w:r>
          </w:p>
        </w:tc>
        <w:tc>
          <w:tcPr>
            <w:tcW w:w="1701" w:type="dxa"/>
          </w:tcPr>
          <w:p w:rsidR="00147CA0" w:rsidRPr="004046EB" w:rsidRDefault="00A10DD8" w:rsidP="00932D68">
            <w:pPr>
              <w:jc w:val="center"/>
            </w:pPr>
            <w:r w:rsidRPr="004046EB">
              <w:t>1</w:t>
            </w:r>
            <w:r w:rsidR="00147CA0" w:rsidRPr="004046EB">
              <w:t>*</w:t>
            </w:r>
          </w:p>
          <w:p w:rsidR="00147CA0" w:rsidRPr="004046EB" w:rsidRDefault="00655652" w:rsidP="009E1199">
            <w:pPr>
              <w:jc w:val="both"/>
            </w:pPr>
            <w:r w:rsidRPr="004046EB">
              <w:rPr>
                <w:rFonts w:eastAsia="TimesNewRoman"/>
                <w:lang w:eastAsia="zh-CN"/>
              </w:rPr>
              <w:t>П</w:t>
            </w:r>
            <w:r w:rsidR="00147CA0" w:rsidRPr="004046EB">
              <w:rPr>
                <w:rFonts w:eastAsia="TimesNewRoman"/>
                <w:lang w:eastAsia="zh-CN"/>
              </w:rPr>
              <w:t>ро</w:t>
            </w:r>
            <w:r w:rsidR="009E1199" w:rsidRPr="004046EB">
              <w:rPr>
                <w:rFonts w:eastAsia="TimesNewRoman"/>
                <w:lang w:eastAsia="zh-CN"/>
              </w:rPr>
              <w:t xml:space="preserve">ектный </w:t>
            </w:r>
            <w:r w:rsidR="00147CA0" w:rsidRPr="004046EB">
              <w:rPr>
                <w:rFonts w:eastAsia="TimesNewRoman"/>
                <w:lang w:eastAsia="zh-CN"/>
              </w:rPr>
              <w:t>тренинг</w:t>
            </w:r>
          </w:p>
        </w:tc>
        <w:tc>
          <w:tcPr>
            <w:tcW w:w="992" w:type="dxa"/>
            <w:vAlign w:val="center"/>
          </w:tcPr>
          <w:p w:rsidR="00147CA0" w:rsidRPr="004046EB" w:rsidRDefault="00147CA0" w:rsidP="00932D68">
            <w:pPr>
              <w:jc w:val="center"/>
            </w:pPr>
            <w:r w:rsidRPr="004046EB">
              <w:t>12</w:t>
            </w:r>
          </w:p>
        </w:tc>
      </w:tr>
      <w:tr w:rsidR="00147CA0" w:rsidRPr="004046EB" w:rsidTr="00932D68">
        <w:tc>
          <w:tcPr>
            <w:tcW w:w="9605" w:type="dxa"/>
            <w:gridSpan w:val="8"/>
            <w:vAlign w:val="center"/>
          </w:tcPr>
          <w:p w:rsidR="00147CA0" w:rsidRPr="004046EB" w:rsidRDefault="00147CA0" w:rsidP="00932D68">
            <w:pPr>
              <w:jc w:val="center"/>
              <w:rPr>
                <w:b/>
              </w:rPr>
            </w:pPr>
            <w:r w:rsidRPr="004046EB">
              <w:rPr>
                <w:b/>
                <w:i/>
              </w:rPr>
              <w:t xml:space="preserve">Раздел 2. </w:t>
            </w:r>
            <w:r w:rsidRPr="004046EB">
              <w:rPr>
                <w:b/>
                <w:bCs/>
                <w:i/>
              </w:rPr>
              <w:t>Технологии информационно-аналитических систем</w:t>
            </w:r>
          </w:p>
        </w:tc>
      </w:tr>
      <w:tr w:rsidR="00147CA0" w:rsidRPr="004046EB" w:rsidTr="00932D68">
        <w:tc>
          <w:tcPr>
            <w:tcW w:w="674" w:type="dxa"/>
            <w:vAlign w:val="center"/>
          </w:tcPr>
          <w:p w:rsidR="00147CA0" w:rsidRPr="004046EB" w:rsidRDefault="00147CA0" w:rsidP="00932D68">
            <w:pPr>
              <w:jc w:val="center"/>
            </w:pPr>
            <w:r w:rsidRPr="004046EB">
              <w:t>2.1</w:t>
            </w:r>
          </w:p>
        </w:tc>
        <w:tc>
          <w:tcPr>
            <w:tcW w:w="2836" w:type="dxa"/>
          </w:tcPr>
          <w:p w:rsidR="00147CA0" w:rsidRPr="004046EB" w:rsidRDefault="00147CA0" w:rsidP="00932D68">
            <w:pPr>
              <w:jc w:val="both"/>
            </w:pPr>
            <w:r w:rsidRPr="004046EB">
              <w:rPr>
                <w:bCs/>
              </w:rPr>
              <w:t>Технологии складирования данных в информационно-аналитических системах</w:t>
            </w:r>
          </w:p>
        </w:tc>
        <w:tc>
          <w:tcPr>
            <w:tcW w:w="709" w:type="dxa"/>
          </w:tcPr>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r w:rsidRPr="004046EB">
              <w:t>14</w:t>
            </w:r>
          </w:p>
        </w:tc>
        <w:tc>
          <w:tcPr>
            <w:tcW w:w="993" w:type="dxa"/>
          </w:tcPr>
          <w:p w:rsidR="00147CA0" w:rsidRPr="004046EB" w:rsidRDefault="00147CA0" w:rsidP="00932D68">
            <w:pPr>
              <w:widowControl w:val="0"/>
              <w:jc w:val="both"/>
            </w:pPr>
          </w:p>
          <w:p w:rsidR="00147CA0" w:rsidRPr="004046EB" w:rsidRDefault="00147CA0" w:rsidP="00932D68">
            <w:pPr>
              <w:widowControl w:val="0"/>
              <w:jc w:val="both"/>
            </w:pPr>
          </w:p>
        </w:tc>
        <w:tc>
          <w:tcPr>
            <w:tcW w:w="708" w:type="dxa"/>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6E7278" w:rsidP="006E7278">
            <w:pPr>
              <w:widowControl w:val="0"/>
              <w:jc w:val="both"/>
            </w:pPr>
            <w:r w:rsidRPr="004046EB">
              <w:t>2</w:t>
            </w:r>
            <w:r w:rsidR="00147CA0" w:rsidRPr="004046EB">
              <w:t>/</w:t>
            </w:r>
            <w:r w:rsidRPr="004046EB">
              <w:t>1</w:t>
            </w:r>
            <w:r w:rsidR="00147CA0" w:rsidRPr="004046EB">
              <w:t>*</w:t>
            </w:r>
          </w:p>
        </w:tc>
        <w:tc>
          <w:tcPr>
            <w:tcW w:w="1701" w:type="dxa"/>
          </w:tcPr>
          <w:p w:rsidR="00147CA0" w:rsidRPr="004046EB" w:rsidRDefault="00147CA0" w:rsidP="00932D68">
            <w:pPr>
              <w:widowControl w:val="0"/>
              <w:jc w:val="center"/>
              <w:rPr>
                <w:rFonts w:eastAsia="TimesNewRoman"/>
                <w:lang w:eastAsia="zh-CN"/>
              </w:rPr>
            </w:pPr>
            <w:r w:rsidRPr="004046EB">
              <w:rPr>
                <w:rFonts w:eastAsia="TimesNewRoman"/>
                <w:lang w:eastAsia="zh-CN"/>
              </w:rPr>
              <w:t>1*</w:t>
            </w:r>
          </w:p>
          <w:p w:rsidR="00147CA0" w:rsidRPr="004046EB" w:rsidRDefault="00C17FFA" w:rsidP="00932D68">
            <w:pPr>
              <w:widowControl w:val="0"/>
              <w:jc w:val="both"/>
              <w:rPr>
                <w:rFonts w:eastAsia="TimesNewRoman"/>
                <w:lang w:eastAsia="zh-CN"/>
              </w:rPr>
            </w:pPr>
            <w:r w:rsidRPr="004046EB">
              <w:rPr>
                <w:rFonts w:eastAsia="TimesNewRoman"/>
                <w:lang w:eastAsia="zh-CN"/>
              </w:rPr>
              <w:t>П</w:t>
            </w:r>
            <w:r w:rsidR="00147CA0" w:rsidRPr="004046EB">
              <w:rPr>
                <w:rFonts w:eastAsia="TimesNewRoman"/>
                <w:lang w:eastAsia="zh-CN"/>
              </w:rPr>
              <w:t>ро</w:t>
            </w:r>
            <w:r w:rsidR="00426FBE" w:rsidRPr="004046EB">
              <w:rPr>
                <w:rFonts w:eastAsia="TimesNewRoman"/>
                <w:lang w:eastAsia="zh-CN"/>
              </w:rPr>
              <w:t>ектн</w:t>
            </w:r>
            <w:r w:rsidR="00147CA0" w:rsidRPr="004046EB">
              <w:rPr>
                <w:rFonts w:eastAsia="TimesNewRoman"/>
                <w:lang w:eastAsia="zh-CN"/>
              </w:rPr>
              <w:t xml:space="preserve">ый тренинг, </w:t>
            </w:r>
          </w:p>
          <w:p w:rsidR="00147CA0" w:rsidRPr="004046EB" w:rsidRDefault="00147CA0" w:rsidP="00932D68">
            <w:pPr>
              <w:widowControl w:val="0"/>
              <w:jc w:val="both"/>
            </w:pPr>
            <w:r w:rsidRPr="004046EB">
              <w:rPr>
                <w:rFonts w:eastAsia="TimesNewRoman"/>
                <w:lang w:eastAsia="zh-CN"/>
              </w:rPr>
              <w:t>кейс-стади</w:t>
            </w:r>
          </w:p>
        </w:tc>
        <w:tc>
          <w:tcPr>
            <w:tcW w:w="992" w:type="dxa"/>
          </w:tcPr>
          <w:p w:rsidR="00147CA0" w:rsidRPr="004046EB" w:rsidRDefault="00147CA0" w:rsidP="00932D68">
            <w:pPr>
              <w:widowControl w:val="0"/>
              <w:jc w:val="center"/>
            </w:pPr>
          </w:p>
          <w:p w:rsidR="00147CA0" w:rsidRPr="004046EB" w:rsidRDefault="00147CA0" w:rsidP="00932D68">
            <w:pPr>
              <w:widowControl w:val="0"/>
              <w:jc w:val="center"/>
            </w:pPr>
            <w:r w:rsidRPr="004046EB">
              <w:t>10</w:t>
            </w:r>
          </w:p>
          <w:p w:rsidR="00147CA0" w:rsidRPr="004046EB" w:rsidRDefault="00147CA0" w:rsidP="00932D68">
            <w:pPr>
              <w:widowControl w:val="0"/>
              <w:jc w:val="both"/>
            </w:pPr>
          </w:p>
        </w:tc>
      </w:tr>
      <w:tr w:rsidR="00147CA0" w:rsidRPr="004046EB" w:rsidTr="00932D68">
        <w:tc>
          <w:tcPr>
            <w:tcW w:w="674" w:type="dxa"/>
            <w:vAlign w:val="center"/>
          </w:tcPr>
          <w:p w:rsidR="00147CA0" w:rsidRPr="004046EB" w:rsidRDefault="00147CA0" w:rsidP="00932D68">
            <w:pPr>
              <w:jc w:val="center"/>
            </w:pPr>
            <w:r w:rsidRPr="004046EB">
              <w:t xml:space="preserve">2.2 </w:t>
            </w:r>
          </w:p>
        </w:tc>
        <w:tc>
          <w:tcPr>
            <w:tcW w:w="2836" w:type="dxa"/>
          </w:tcPr>
          <w:p w:rsidR="00147CA0" w:rsidRPr="004046EB" w:rsidRDefault="00147CA0" w:rsidP="00932D68">
            <w:pPr>
              <w:jc w:val="both"/>
            </w:pPr>
            <w:r w:rsidRPr="004046EB">
              <w:rPr>
                <w:bCs/>
                <w:color w:val="000000"/>
                <w:kern w:val="36"/>
              </w:rPr>
              <w:t>Технологии п</w:t>
            </w:r>
            <w:r w:rsidRPr="004046EB">
              <w:rPr>
                <w:bCs/>
                <w:color w:val="000000"/>
              </w:rPr>
              <w:t xml:space="preserve">одсистемы оперативной </w:t>
            </w:r>
            <w:r w:rsidRPr="004046EB">
              <w:rPr>
                <w:color w:val="333333"/>
              </w:rPr>
              <w:t>аналитической обработки</w:t>
            </w:r>
            <w:r w:rsidRPr="004046EB">
              <w:rPr>
                <w:bCs/>
                <w:color w:val="000000"/>
              </w:rPr>
              <w:t xml:space="preserve"> данных</w:t>
            </w:r>
          </w:p>
        </w:tc>
        <w:tc>
          <w:tcPr>
            <w:tcW w:w="709" w:type="dxa"/>
          </w:tcPr>
          <w:p w:rsidR="00A601CE" w:rsidRPr="004046EB" w:rsidRDefault="00A601CE" w:rsidP="00932D68">
            <w:pPr>
              <w:ind w:firstLine="34"/>
              <w:jc w:val="center"/>
            </w:pPr>
          </w:p>
          <w:p w:rsidR="00A601CE" w:rsidRPr="004046EB" w:rsidRDefault="00A601CE"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r w:rsidRPr="004046EB">
              <w:t>16</w:t>
            </w:r>
          </w:p>
        </w:tc>
        <w:tc>
          <w:tcPr>
            <w:tcW w:w="993" w:type="dxa"/>
          </w:tcPr>
          <w:p w:rsidR="00147CA0" w:rsidRPr="004046EB" w:rsidRDefault="00147CA0" w:rsidP="00932D68">
            <w:pPr>
              <w:widowControl w:val="0"/>
              <w:jc w:val="both"/>
            </w:pPr>
          </w:p>
          <w:p w:rsidR="00A601CE" w:rsidRPr="004046EB" w:rsidRDefault="00A601CE" w:rsidP="00932D68">
            <w:pPr>
              <w:widowControl w:val="0"/>
              <w:jc w:val="both"/>
            </w:pPr>
          </w:p>
          <w:p w:rsidR="00147CA0" w:rsidRPr="004046EB" w:rsidRDefault="00147CA0" w:rsidP="00932D68">
            <w:pPr>
              <w:widowControl w:val="0"/>
              <w:jc w:val="both"/>
            </w:pPr>
            <w:r w:rsidRPr="004046EB">
              <w:t xml:space="preserve"> 2</w:t>
            </w:r>
          </w:p>
        </w:tc>
        <w:tc>
          <w:tcPr>
            <w:tcW w:w="708" w:type="dxa"/>
          </w:tcPr>
          <w:p w:rsidR="00147CA0" w:rsidRPr="004046EB" w:rsidRDefault="00147CA0" w:rsidP="00932D68">
            <w:pPr>
              <w:widowControl w:val="0"/>
              <w:jc w:val="both"/>
            </w:pPr>
          </w:p>
          <w:p w:rsidR="00A601CE" w:rsidRPr="004046EB" w:rsidRDefault="00A601CE" w:rsidP="00932D68">
            <w:pPr>
              <w:widowControl w:val="0"/>
              <w:jc w:val="both"/>
            </w:pPr>
          </w:p>
          <w:p w:rsidR="00147CA0" w:rsidRPr="004046EB" w:rsidRDefault="00147CA0" w:rsidP="00932D68">
            <w:pPr>
              <w:widowControl w:val="0"/>
              <w:jc w:val="both"/>
            </w:pPr>
            <w:r w:rsidRPr="004046EB">
              <w:t>2/1*</w:t>
            </w:r>
          </w:p>
        </w:tc>
        <w:tc>
          <w:tcPr>
            <w:tcW w:w="1701" w:type="dxa"/>
          </w:tcPr>
          <w:p w:rsidR="00147CA0" w:rsidRPr="004046EB" w:rsidRDefault="00147CA0" w:rsidP="00932D68">
            <w:pPr>
              <w:widowControl w:val="0"/>
              <w:jc w:val="center"/>
            </w:pPr>
            <w:r w:rsidRPr="004046EB">
              <w:t>1*</w:t>
            </w:r>
          </w:p>
          <w:p w:rsidR="00147CA0" w:rsidRPr="004046EB" w:rsidRDefault="00147CA0" w:rsidP="00932D68">
            <w:pPr>
              <w:widowControl w:val="0"/>
            </w:pPr>
            <w:r w:rsidRPr="004046EB">
              <w:rPr>
                <w:rFonts w:eastAsia="TimesNewRoman"/>
                <w:lang w:eastAsia="zh-CN"/>
              </w:rPr>
              <w:t>Кейс-стади</w:t>
            </w:r>
          </w:p>
        </w:tc>
        <w:tc>
          <w:tcPr>
            <w:tcW w:w="992" w:type="dxa"/>
          </w:tcPr>
          <w:p w:rsidR="00A601CE" w:rsidRPr="004046EB" w:rsidRDefault="00A601CE" w:rsidP="00932D68">
            <w:pPr>
              <w:widowControl w:val="0"/>
              <w:jc w:val="center"/>
            </w:pPr>
          </w:p>
          <w:p w:rsidR="00147CA0" w:rsidRPr="004046EB" w:rsidRDefault="00147CA0" w:rsidP="00932D68">
            <w:pPr>
              <w:widowControl w:val="0"/>
              <w:jc w:val="center"/>
            </w:pPr>
            <w:r w:rsidRPr="004046EB">
              <w:t>12</w:t>
            </w:r>
          </w:p>
          <w:p w:rsidR="00147CA0" w:rsidRPr="004046EB" w:rsidRDefault="00147CA0" w:rsidP="00932D68">
            <w:pPr>
              <w:widowControl w:val="0"/>
              <w:jc w:val="center"/>
            </w:pPr>
          </w:p>
        </w:tc>
      </w:tr>
      <w:tr w:rsidR="00147CA0" w:rsidRPr="004046EB" w:rsidTr="00A601CE">
        <w:trPr>
          <w:trHeight w:val="1018"/>
        </w:trPr>
        <w:tc>
          <w:tcPr>
            <w:tcW w:w="674" w:type="dxa"/>
            <w:vAlign w:val="center"/>
          </w:tcPr>
          <w:p w:rsidR="00147CA0" w:rsidRPr="004046EB" w:rsidRDefault="00147CA0" w:rsidP="00932D68">
            <w:pPr>
              <w:jc w:val="center"/>
            </w:pPr>
            <w:r w:rsidRPr="004046EB">
              <w:t>2.3</w:t>
            </w:r>
          </w:p>
        </w:tc>
        <w:tc>
          <w:tcPr>
            <w:tcW w:w="2836" w:type="dxa"/>
          </w:tcPr>
          <w:p w:rsidR="00147CA0" w:rsidRPr="004046EB" w:rsidRDefault="00147CA0" w:rsidP="00A601CE">
            <w:pPr>
              <w:jc w:val="both"/>
              <w:rPr>
                <w:bCs/>
                <w:color w:val="000000"/>
              </w:rPr>
            </w:pPr>
            <w:r w:rsidRPr="004046EB">
              <w:rPr>
                <w:bCs/>
                <w:color w:val="000000"/>
              </w:rPr>
              <w:t>Технологии подсистемы интеллектуального анализа данных</w:t>
            </w:r>
          </w:p>
          <w:p w:rsidR="00A601CE" w:rsidRPr="004046EB" w:rsidRDefault="00A601CE" w:rsidP="00A601CE">
            <w:pPr>
              <w:jc w:val="both"/>
            </w:pPr>
          </w:p>
        </w:tc>
        <w:tc>
          <w:tcPr>
            <w:tcW w:w="709" w:type="dxa"/>
          </w:tcPr>
          <w:p w:rsidR="00147CA0" w:rsidRPr="004046EB" w:rsidRDefault="00147CA0"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p>
          <w:p w:rsidR="00147CA0" w:rsidRPr="004046EB" w:rsidRDefault="00147CA0" w:rsidP="00932D68">
            <w:pPr>
              <w:ind w:firstLine="34"/>
              <w:jc w:val="center"/>
            </w:pPr>
            <w:r w:rsidRPr="004046EB">
              <w:t>14</w:t>
            </w:r>
          </w:p>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p>
        </w:tc>
        <w:tc>
          <w:tcPr>
            <w:tcW w:w="993" w:type="dxa"/>
          </w:tcPr>
          <w:p w:rsidR="00147CA0" w:rsidRPr="004046EB" w:rsidRDefault="00147CA0" w:rsidP="00932D68">
            <w:pPr>
              <w:widowControl w:val="0"/>
              <w:jc w:val="both"/>
            </w:pPr>
          </w:p>
          <w:p w:rsidR="00147CA0" w:rsidRPr="004046EB" w:rsidRDefault="00147CA0" w:rsidP="00932D68">
            <w:pPr>
              <w:widowControl w:val="0"/>
              <w:jc w:val="both"/>
            </w:pPr>
            <w:r w:rsidRPr="004046EB">
              <w:t xml:space="preserve">     2</w:t>
            </w:r>
          </w:p>
        </w:tc>
        <w:tc>
          <w:tcPr>
            <w:tcW w:w="708" w:type="dxa"/>
          </w:tcPr>
          <w:p w:rsidR="00147CA0" w:rsidRPr="004046EB" w:rsidRDefault="00147CA0" w:rsidP="00932D68">
            <w:pPr>
              <w:widowControl w:val="0"/>
              <w:jc w:val="both"/>
            </w:pPr>
          </w:p>
          <w:p w:rsidR="00147CA0" w:rsidRPr="004046EB" w:rsidRDefault="00147CA0" w:rsidP="00932D68">
            <w:pPr>
              <w:widowControl w:val="0"/>
              <w:jc w:val="both"/>
            </w:pPr>
            <w:r w:rsidRPr="004046EB">
              <w:t>2/1*</w:t>
            </w:r>
          </w:p>
        </w:tc>
        <w:tc>
          <w:tcPr>
            <w:tcW w:w="1701" w:type="dxa"/>
          </w:tcPr>
          <w:p w:rsidR="00147CA0" w:rsidRPr="004046EB" w:rsidRDefault="00147CA0" w:rsidP="00932D68">
            <w:pPr>
              <w:widowControl w:val="0"/>
              <w:jc w:val="center"/>
            </w:pPr>
            <w:r w:rsidRPr="004046EB">
              <w:t>1*</w:t>
            </w:r>
          </w:p>
          <w:p w:rsidR="00147CA0" w:rsidRPr="004046EB" w:rsidRDefault="00147CA0" w:rsidP="00932D68">
            <w:pPr>
              <w:widowControl w:val="0"/>
              <w:jc w:val="both"/>
            </w:pPr>
            <w:r w:rsidRPr="004046EB">
              <w:rPr>
                <w:rFonts w:eastAsia="TimesNewRoman"/>
                <w:lang w:eastAsia="zh-CN"/>
              </w:rPr>
              <w:t>Кейс-стади</w:t>
            </w:r>
            <w:r w:rsidR="009E1199" w:rsidRPr="004046EB">
              <w:rPr>
                <w:rFonts w:eastAsia="TimesNewRoman"/>
                <w:lang w:eastAsia="zh-CN"/>
              </w:rPr>
              <w:t xml:space="preserve">, </w:t>
            </w:r>
            <w:r w:rsidR="009E1199" w:rsidRPr="004046EB">
              <w:t>защита учебного исследовательского проекта</w:t>
            </w:r>
          </w:p>
        </w:tc>
        <w:tc>
          <w:tcPr>
            <w:tcW w:w="992" w:type="dxa"/>
          </w:tcPr>
          <w:p w:rsidR="00147CA0" w:rsidRPr="004046EB" w:rsidRDefault="00147CA0" w:rsidP="00932D68">
            <w:pPr>
              <w:widowControl w:val="0"/>
              <w:jc w:val="center"/>
            </w:pPr>
          </w:p>
          <w:p w:rsidR="00147CA0" w:rsidRPr="004046EB" w:rsidRDefault="00147CA0" w:rsidP="00932D68">
            <w:pPr>
              <w:widowControl w:val="0"/>
              <w:jc w:val="center"/>
            </w:pPr>
            <w:r w:rsidRPr="004046EB">
              <w:t>10</w:t>
            </w:r>
          </w:p>
        </w:tc>
      </w:tr>
      <w:tr w:rsidR="00147CA0" w:rsidRPr="004046EB" w:rsidTr="00932D68">
        <w:tc>
          <w:tcPr>
            <w:tcW w:w="674" w:type="dxa"/>
            <w:vAlign w:val="center"/>
          </w:tcPr>
          <w:p w:rsidR="00147CA0" w:rsidRPr="004046EB" w:rsidRDefault="00147CA0" w:rsidP="00932D68">
            <w:pPr>
              <w:jc w:val="center"/>
            </w:pPr>
          </w:p>
        </w:tc>
        <w:tc>
          <w:tcPr>
            <w:tcW w:w="2836" w:type="dxa"/>
            <w:vAlign w:val="center"/>
          </w:tcPr>
          <w:p w:rsidR="00147CA0" w:rsidRPr="004046EB" w:rsidRDefault="00147CA0" w:rsidP="00932D68">
            <w:pPr>
              <w:rPr>
                <w:b/>
                <w:i/>
              </w:rPr>
            </w:pPr>
            <w:r w:rsidRPr="004046EB">
              <w:t>Всего часов в интерактивной форме:</w:t>
            </w:r>
          </w:p>
        </w:tc>
        <w:tc>
          <w:tcPr>
            <w:tcW w:w="709" w:type="dxa"/>
          </w:tcPr>
          <w:p w:rsidR="00147CA0" w:rsidRPr="004046EB" w:rsidRDefault="00147CA0" w:rsidP="00932D68">
            <w:pPr>
              <w:ind w:firstLine="34"/>
              <w:jc w:val="center"/>
              <w:rPr>
                <w:b/>
              </w:rPr>
            </w:pPr>
          </w:p>
        </w:tc>
        <w:tc>
          <w:tcPr>
            <w:tcW w:w="992" w:type="dxa"/>
            <w:vAlign w:val="center"/>
          </w:tcPr>
          <w:p w:rsidR="00147CA0" w:rsidRPr="004046EB" w:rsidRDefault="00147CA0" w:rsidP="00932D68">
            <w:pPr>
              <w:jc w:val="center"/>
              <w:rPr>
                <w:b/>
              </w:rPr>
            </w:pPr>
          </w:p>
        </w:tc>
        <w:tc>
          <w:tcPr>
            <w:tcW w:w="993" w:type="dxa"/>
          </w:tcPr>
          <w:p w:rsidR="00147CA0" w:rsidRPr="004046EB" w:rsidRDefault="00147CA0" w:rsidP="00932D68">
            <w:pPr>
              <w:jc w:val="center"/>
              <w:rPr>
                <w:b/>
              </w:rPr>
            </w:pPr>
          </w:p>
        </w:tc>
        <w:tc>
          <w:tcPr>
            <w:tcW w:w="708" w:type="dxa"/>
            <w:vAlign w:val="center"/>
          </w:tcPr>
          <w:p w:rsidR="00147CA0" w:rsidRPr="004046EB" w:rsidRDefault="00147CA0" w:rsidP="00932D68">
            <w:pPr>
              <w:jc w:val="center"/>
              <w:rPr>
                <w:b/>
              </w:rPr>
            </w:pPr>
          </w:p>
        </w:tc>
        <w:tc>
          <w:tcPr>
            <w:tcW w:w="1701" w:type="dxa"/>
            <w:vAlign w:val="center"/>
          </w:tcPr>
          <w:p w:rsidR="00147CA0" w:rsidRPr="004046EB" w:rsidRDefault="00147CA0" w:rsidP="00932D68">
            <w:pPr>
              <w:jc w:val="center"/>
            </w:pPr>
            <w:r w:rsidRPr="004046EB">
              <w:rPr>
                <w:rFonts w:eastAsia="MS Mincho"/>
                <w:lang w:eastAsia="ja-JP"/>
              </w:rPr>
              <w:t>10*(31,2</w:t>
            </w:r>
            <w:r w:rsidR="00A83172" w:rsidRPr="004046EB">
              <w:rPr>
                <w:rFonts w:eastAsia="MS Mincho"/>
                <w:lang w:eastAsia="ja-JP"/>
              </w:rPr>
              <w:t>5</w:t>
            </w:r>
            <w:r w:rsidRPr="004046EB">
              <w:rPr>
                <w:rFonts w:eastAsia="MS Mincho"/>
                <w:lang w:eastAsia="ja-JP"/>
              </w:rPr>
              <w:t>%)</w:t>
            </w:r>
          </w:p>
        </w:tc>
        <w:tc>
          <w:tcPr>
            <w:tcW w:w="992" w:type="dxa"/>
            <w:vAlign w:val="center"/>
          </w:tcPr>
          <w:p w:rsidR="00147CA0" w:rsidRPr="004046EB" w:rsidRDefault="00147CA0" w:rsidP="00932D68">
            <w:pPr>
              <w:rPr>
                <w:b/>
                <w:i/>
              </w:rPr>
            </w:pPr>
          </w:p>
        </w:tc>
      </w:tr>
      <w:tr w:rsidR="00147CA0" w:rsidRPr="004046EB" w:rsidTr="00932D68">
        <w:tc>
          <w:tcPr>
            <w:tcW w:w="674" w:type="dxa"/>
            <w:vAlign w:val="center"/>
          </w:tcPr>
          <w:p w:rsidR="00147CA0" w:rsidRPr="004046EB" w:rsidRDefault="00147CA0" w:rsidP="00932D68"/>
        </w:tc>
        <w:tc>
          <w:tcPr>
            <w:tcW w:w="2836" w:type="dxa"/>
            <w:vAlign w:val="center"/>
          </w:tcPr>
          <w:p w:rsidR="00147CA0" w:rsidRPr="004046EB" w:rsidRDefault="00147CA0" w:rsidP="00932D68">
            <w:r w:rsidRPr="004046EB">
              <w:rPr>
                <w:b/>
                <w:i/>
              </w:rPr>
              <w:t>Итого:</w:t>
            </w:r>
          </w:p>
        </w:tc>
        <w:tc>
          <w:tcPr>
            <w:tcW w:w="709" w:type="dxa"/>
          </w:tcPr>
          <w:p w:rsidR="00147CA0" w:rsidRPr="004046EB" w:rsidRDefault="00147CA0" w:rsidP="00932D68">
            <w:pPr>
              <w:ind w:firstLine="34"/>
              <w:jc w:val="center"/>
              <w:rPr>
                <w:b/>
              </w:rPr>
            </w:pPr>
          </w:p>
        </w:tc>
        <w:tc>
          <w:tcPr>
            <w:tcW w:w="992" w:type="dxa"/>
            <w:vAlign w:val="center"/>
          </w:tcPr>
          <w:p w:rsidR="00147CA0" w:rsidRPr="004046EB" w:rsidRDefault="00147CA0" w:rsidP="00932D68">
            <w:pPr>
              <w:ind w:firstLine="34"/>
              <w:jc w:val="center"/>
              <w:rPr>
                <w:b/>
              </w:rPr>
            </w:pPr>
            <w:r w:rsidRPr="004046EB">
              <w:rPr>
                <w:b/>
              </w:rPr>
              <w:t>108</w:t>
            </w:r>
          </w:p>
        </w:tc>
        <w:tc>
          <w:tcPr>
            <w:tcW w:w="993" w:type="dxa"/>
            <w:vAlign w:val="center"/>
          </w:tcPr>
          <w:p w:rsidR="00147CA0" w:rsidRPr="004046EB" w:rsidRDefault="00147CA0" w:rsidP="00932D68">
            <w:pPr>
              <w:jc w:val="center"/>
              <w:rPr>
                <w:b/>
              </w:rPr>
            </w:pPr>
            <w:r w:rsidRPr="004046EB">
              <w:rPr>
                <w:b/>
              </w:rPr>
              <w:t>10</w:t>
            </w:r>
          </w:p>
        </w:tc>
        <w:tc>
          <w:tcPr>
            <w:tcW w:w="708" w:type="dxa"/>
            <w:vAlign w:val="center"/>
          </w:tcPr>
          <w:p w:rsidR="00147CA0" w:rsidRPr="004046EB" w:rsidRDefault="00147CA0" w:rsidP="00932D68">
            <w:pPr>
              <w:ind w:firstLine="34"/>
              <w:jc w:val="center"/>
              <w:rPr>
                <w:b/>
              </w:rPr>
            </w:pPr>
            <w:r w:rsidRPr="004046EB">
              <w:rPr>
                <w:b/>
              </w:rPr>
              <w:t>22</w:t>
            </w:r>
          </w:p>
        </w:tc>
        <w:tc>
          <w:tcPr>
            <w:tcW w:w="1701" w:type="dxa"/>
            <w:vAlign w:val="center"/>
          </w:tcPr>
          <w:p w:rsidR="00147CA0" w:rsidRPr="004046EB" w:rsidRDefault="00147CA0" w:rsidP="00932D68"/>
        </w:tc>
        <w:tc>
          <w:tcPr>
            <w:tcW w:w="992" w:type="dxa"/>
            <w:vAlign w:val="center"/>
          </w:tcPr>
          <w:p w:rsidR="00147CA0" w:rsidRPr="004046EB" w:rsidRDefault="00147CA0" w:rsidP="00932D68">
            <w:pPr>
              <w:rPr>
                <w:b/>
              </w:rPr>
            </w:pPr>
            <w:r w:rsidRPr="004046EB">
              <w:rPr>
                <w:b/>
              </w:rPr>
              <w:t>76</w:t>
            </w:r>
          </w:p>
        </w:tc>
      </w:tr>
    </w:tbl>
    <w:p w:rsidR="00147CA0" w:rsidRPr="004046EB" w:rsidRDefault="00147CA0" w:rsidP="00147CA0">
      <w:pPr>
        <w:ind w:firstLine="708"/>
        <w:jc w:val="center"/>
        <w:rPr>
          <w:i/>
        </w:rPr>
      </w:pPr>
    </w:p>
    <w:p w:rsidR="00147CA0" w:rsidRPr="004046EB" w:rsidRDefault="00147CA0" w:rsidP="00147CA0">
      <w:pPr>
        <w:ind w:firstLine="708"/>
        <w:jc w:val="center"/>
        <w:rPr>
          <w:b/>
          <w:i/>
        </w:rPr>
      </w:pPr>
      <w:r w:rsidRPr="004046EB">
        <w:rPr>
          <w:b/>
          <w:i/>
        </w:rPr>
        <w:t>Заочная форма обучения</w:t>
      </w:r>
    </w:p>
    <w:p w:rsidR="00147CA0" w:rsidRPr="004046EB" w:rsidRDefault="00147CA0" w:rsidP="00147CA0">
      <w:pPr>
        <w:ind w:firstLine="708"/>
        <w:jc w:val="center"/>
        <w:rPr>
          <w:i/>
        </w:rPr>
      </w:pP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6"/>
        <w:gridCol w:w="709"/>
        <w:gridCol w:w="992"/>
        <w:gridCol w:w="851"/>
        <w:gridCol w:w="142"/>
        <w:gridCol w:w="708"/>
        <w:gridCol w:w="284"/>
        <w:gridCol w:w="1417"/>
        <w:gridCol w:w="992"/>
      </w:tblGrid>
      <w:tr w:rsidR="00147CA0" w:rsidRPr="004046EB" w:rsidTr="00932D68">
        <w:tc>
          <w:tcPr>
            <w:tcW w:w="674" w:type="dxa"/>
            <w:vMerge w:val="restart"/>
            <w:tcBorders>
              <w:top w:val="single" w:sz="4" w:space="0" w:color="auto"/>
              <w:left w:val="single" w:sz="4" w:space="0" w:color="auto"/>
              <w:bottom w:val="single" w:sz="4" w:space="0" w:color="auto"/>
              <w:right w:val="single" w:sz="4" w:space="0" w:color="auto"/>
            </w:tcBorders>
            <w:vAlign w:val="center"/>
          </w:tcPr>
          <w:p w:rsidR="00147CA0" w:rsidRPr="004046EB" w:rsidRDefault="00147CA0" w:rsidP="00932D68">
            <w:pPr>
              <w:jc w:val="center"/>
              <w:rPr>
                <w:b/>
                <w:sz w:val="20"/>
                <w:szCs w:val="20"/>
              </w:rPr>
            </w:pPr>
            <w:r w:rsidRPr="004046EB">
              <w:rPr>
                <w:b/>
                <w:sz w:val="20"/>
                <w:szCs w:val="20"/>
              </w:rPr>
              <w:t>№/№</w:t>
            </w:r>
          </w:p>
        </w:tc>
        <w:tc>
          <w:tcPr>
            <w:tcW w:w="2836" w:type="dxa"/>
            <w:vMerge w:val="restart"/>
            <w:tcBorders>
              <w:top w:val="single" w:sz="4" w:space="0" w:color="auto"/>
              <w:left w:val="single" w:sz="4" w:space="0" w:color="auto"/>
              <w:bottom w:val="single" w:sz="4" w:space="0" w:color="auto"/>
              <w:right w:val="single" w:sz="4" w:space="0" w:color="auto"/>
            </w:tcBorders>
            <w:vAlign w:val="center"/>
          </w:tcPr>
          <w:p w:rsidR="00147CA0" w:rsidRPr="004046EB" w:rsidRDefault="00147CA0" w:rsidP="00932D68">
            <w:pPr>
              <w:jc w:val="center"/>
              <w:rPr>
                <w:b/>
                <w:sz w:val="20"/>
                <w:szCs w:val="20"/>
              </w:rPr>
            </w:pPr>
            <w:r w:rsidRPr="004046EB">
              <w:rPr>
                <w:b/>
                <w:sz w:val="20"/>
                <w:szCs w:val="20"/>
              </w:rPr>
              <w:t xml:space="preserve">Наименование модулей (разделов) </w:t>
            </w:r>
          </w:p>
          <w:p w:rsidR="00147CA0" w:rsidRPr="004046EB" w:rsidRDefault="00147CA0" w:rsidP="00932D68">
            <w:pPr>
              <w:jc w:val="center"/>
              <w:rPr>
                <w:b/>
                <w:sz w:val="20"/>
                <w:szCs w:val="20"/>
              </w:rPr>
            </w:pPr>
            <w:r w:rsidRPr="004046EB">
              <w:rPr>
                <w:b/>
                <w:sz w:val="20"/>
                <w:szCs w:val="20"/>
              </w:rPr>
              <w:t>и тем</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tcPr>
          <w:p w:rsidR="00147CA0" w:rsidRPr="004046EB" w:rsidRDefault="00147CA0" w:rsidP="00932D68">
            <w:pPr>
              <w:ind w:right="113"/>
              <w:rPr>
                <w:b/>
                <w:sz w:val="20"/>
                <w:szCs w:val="20"/>
              </w:rPr>
            </w:pPr>
            <w:r w:rsidRPr="004046EB">
              <w:rPr>
                <w:b/>
                <w:sz w:val="20"/>
                <w:szCs w:val="20"/>
              </w:rPr>
              <w:t>Семестр</w:t>
            </w:r>
          </w:p>
        </w:tc>
        <w:tc>
          <w:tcPr>
            <w:tcW w:w="5386" w:type="dxa"/>
            <w:gridSpan w:val="7"/>
            <w:tcBorders>
              <w:top w:val="single" w:sz="4" w:space="0" w:color="auto"/>
              <w:left w:val="single" w:sz="4" w:space="0" w:color="auto"/>
              <w:bottom w:val="single" w:sz="4" w:space="0" w:color="auto"/>
              <w:right w:val="single" w:sz="4" w:space="0" w:color="auto"/>
            </w:tcBorders>
          </w:tcPr>
          <w:p w:rsidR="00147CA0" w:rsidRPr="004046EB" w:rsidRDefault="00147CA0" w:rsidP="00932D68">
            <w:pPr>
              <w:jc w:val="center"/>
              <w:rPr>
                <w:b/>
                <w:sz w:val="20"/>
                <w:szCs w:val="20"/>
              </w:rPr>
            </w:pPr>
            <w:r w:rsidRPr="004046EB">
              <w:rPr>
                <w:b/>
                <w:sz w:val="20"/>
                <w:szCs w:val="20"/>
              </w:rPr>
              <w:t>Виды учебной работы,</w:t>
            </w:r>
          </w:p>
          <w:p w:rsidR="00147CA0" w:rsidRPr="004046EB" w:rsidRDefault="00147CA0" w:rsidP="00932D68">
            <w:pPr>
              <w:jc w:val="center"/>
              <w:rPr>
                <w:b/>
                <w:sz w:val="20"/>
                <w:szCs w:val="20"/>
              </w:rPr>
            </w:pPr>
            <w:r w:rsidRPr="004046EB">
              <w:rPr>
                <w:b/>
                <w:sz w:val="20"/>
                <w:szCs w:val="20"/>
              </w:rPr>
              <w:t xml:space="preserve">и трудоемкость (в часах) </w:t>
            </w:r>
          </w:p>
        </w:tc>
      </w:tr>
      <w:tr w:rsidR="00147CA0" w:rsidRPr="004046EB" w:rsidTr="00932D68">
        <w:tc>
          <w:tcPr>
            <w:tcW w:w="674" w:type="dxa"/>
            <w:vMerge/>
            <w:vAlign w:val="center"/>
          </w:tcPr>
          <w:p w:rsidR="00147CA0" w:rsidRPr="004046EB" w:rsidRDefault="00147CA0" w:rsidP="00932D68"/>
        </w:tc>
        <w:tc>
          <w:tcPr>
            <w:tcW w:w="2836" w:type="dxa"/>
            <w:vMerge/>
          </w:tcPr>
          <w:p w:rsidR="00147CA0" w:rsidRPr="004046EB" w:rsidRDefault="00147CA0" w:rsidP="00932D68">
            <w:pPr>
              <w:jc w:val="center"/>
            </w:pPr>
          </w:p>
        </w:tc>
        <w:tc>
          <w:tcPr>
            <w:tcW w:w="709" w:type="dxa"/>
            <w:vMerge/>
          </w:tcPr>
          <w:p w:rsidR="00147CA0" w:rsidRPr="004046EB" w:rsidRDefault="00147CA0" w:rsidP="00932D68">
            <w:pPr>
              <w:ind w:firstLine="34"/>
              <w:jc w:val="center"/>
              <w:rPr>
                <w:b/>
              </w:rPr>
            </w:pPr>
          </w:p>
        </w:tc>
        <w:tc>
          <w:tcPr>
            <w:tcW w:w="992" w:type="dxa"/>
            <w:vAlign w:val="center"/>
          </w:tcPr>
          <w:p w:rsidR="00147CA0" w:rsidRPr="004046EB" w:rsidRDefault="00147CA0" w:rsidP="00932D68">
            <w:pPr>
              <w:ind w:hanging="108"/>
              <w:rPr>
                <w:b/>
              </w:rPr>
            </w:pPr>
            <w:r w:rsidRPr="004046EB">
              <w:rPr>
                <w:b/>
              </w:rPr>
              <w:t>Всего</w:t>
            </w:r>
          </w:p>
        </w:tc>
        <w:tc>
          <w:tcPr>
            <w:tcW w:w="993" w:type="dxa"/>
            <w:gridSpan w:val="2"/>
            <w:vAlign w:val="center"/>
          </w:tcPr>
          <w:p w:rsidR="00147CA0" w:rsidRPr="004046EB" w:rsidRDefault="00147CA0" w:rsidP="00932D68">
            <w:pPr>
              <w:ind w:hanging="108"/>
              <w:jc w:val="center"/>
              <w:rPr>
                <w:b/>
              </w:rPr>
            </w:pPr>
            <w:r w:rsidRPr="004046EB">
              <w:rPr>
                <w:b/>
              </w:rPr>
              <w:t>Лекции</w:t>
            </w:r>
          </w:p>
        </w:tc>
        <w:tc>
          <w:tcPr>
            <w:tcW w:w="708" w:type="dxa"/>
            <w:vAlign w:val="center"/>
          </w:tcPr>
          <w:p w:rsidR="00147CA0" w:rsidRPr="004046EB" w:rsidRDefault="00147CA0" w:rsidP="00932D68">
            <w:pPr>
              <w:ind w:firstLine="34"/>
              <w:jc w:val="center"/>
              <w:rPr>
                <w:b/>
              </w:rPr>
            </w:pPr>
            <w:r w:rsidRPr="004046EB">
              <w:rPr>
                <w:b/>
              </w:rPr>
              <w:t>Практич. занятия</w:t>
            </w:r>
          </w:p>
        </w:tc>
        <w:tc>
          <w:tcPr>
            <w:tcW w:w="1701" w:type="dxa"/>
            <w:gridSpan w:val="2"/>
            <w:vAlign w:val="center"/>
          </w:tcPr>
          <w:p w:rsidR="00147CA0" w:rsidRPr="004046EB" w:rsidRDefault="00147CA0" w:rsidP="00932D68">
            <w:pPr>
              <w:jc w:val="center"/>
              <w:rPr>
                <w:b/>
              </w:rPr>
            </w:pPr>
            <w:r w:rsidRPr="004046EB">
              <w:rPr>
                <w:b/>
              </w:rPr>
              <w:t>В т.ч. ауд. занятия в интерактивной форме*</w:t>
            </w:r>
          </w:p>
        </w:tc>
        <w:tc>
          <w:tcPr>
            <w:tcW w:w="992" w:type="dxa"/>
            <w:vAlign w:val="center"/>
          </w:tcPr>
          <w:p w:rsidR="00147CA0" w:rsidRPr="004046EB" w:rsidRDefault="00147CA0" w:rsidP="00932D68">
            <w:pPr>
              <w:jc w:val="center"/>
              <w:rPr>
                <w:b/>
              </w:rPr>
            </w:pPr>
            <w:r w:rsidRPr="004046EB">
              <w:rPr>
                <w:b/>
              </w:rPr>
              <w:t>СРО</w:t>
            </w:r>
          </w:p>
        </w:tc>
      </w:tr>
      <w:tr w:rsidR="00147CA0" w:rsidRPr="004046EB" w:rsidTr="00932D68">
        <w:tc>
          <w:tcPr>
            <w:tcW w:w="9605" w:type="dxa"/>
            <w:gridSpan w:val="10"/>
            <w:vAlign w:val="center"/>
          </w:tcPr>
          <w:p w:rsidR="00147CA0" w:rsidRPr="004046EB" w:rsidRDefault="00147CA0" w:rsidP="00DD1E1B">
            <w:pPr>
              <w:jc w:val="center"/>
              <w:rPr>
                <w:b/>
                <w:i/>
              </w:rPr>
            </w:pPr>
            <w:r w:rsidRPr="004046EB">
              <w:rPr>
                <w:b/>
                <w:i/>
              </w:rPr>
              <w:t>Раздел 1.</w:t>
            </w:r>
            <w:r w:rsidRPr="004046EB">
              <w:rPr>
                <w:b/>
                <w:bCs/>
                <w:i/>
                <w:iCs/>
              </w:rPr>
              <w:t xml:space="preserve">Информационно-аналитические системы </w:t>
            </w:r>
            <w:r w:rsidR="00DD1E1B" w:rsidRPr="004046EB">
              <w:rPr>
                <w:sz w:val="28"/>
                <w:szCs w:val="28"/>
              </w:rPr>
              <w:t xml:space="preserve">– </w:t>
            </w:r>
            <w:r w:rsidRPr="004046EB">
              <w:rPr>
                <w:b/>
                <w:bCs/>
                <w:i/>
                <w:color w:val="000000"/>
              </w:rPr>
              <w:t xml:space="preserve">инструмент </w:t>
            </w:r>
            <w:r w:rsidRPr="004046EB">
              <w:rPr>
                <w:b/>
                <w:bCs/>
                <w:i/>
              </w:rPr>
              <w:t>решения управленческих задач</w:t>
            </w:r>
          </w:p>
        </w:tc>
      </w:tr>
      <w:tr w:rsidR="00147CA0" w:rsidRPr="004046EB" w:rsidTr="00932D68">
        <w:trPr>
          <w:trHeight w:val="1024"/>
        </w:trPr>
        <w:tc>
          <w:tcPr>
            <w:tcW w:w="674" w:type="dxa"/>
            <w:vAlign w:val="center"/>
          </w:tcPr>
          <w:p w:rsidR="00147CA0" w:rsidRPr="004046EB" w:rsidRDefault="00147CA0" w:rsidP="00932D68">
            <w:pPr>
              <w:jc w:val="center"/>
            </w:pPr>
            <w:r w:rsidRPr="004046EB">
              <w:t>1.1</w:t>
            </w:r>
          </w:p>
        </w:tc>
        <w:tc>
          <w:tcPr>
            <w:tcW w:w="2836" w:type="dxa"/>
          </w:tcPr>
          <w:p w:rsidR="00147CA0" w:rsidRPr="004046EB" w:rsidRDefault="00147CA0" w:rsidP="005B4A36">
            <w:pPr>
              <w:tabs>
                <w:tab w:val="left" w:pos="540"/>
              </w:tabs>
            </w:pPr>
            <w:r w:rsidRPr="004046EB">
              <w:rPr>
                <w:bCs/>
                <w:iCs/>
              </w:rPr>
              <w:t xml:space="preserve">Информационное обеспечение </w:t>
            </w:r>
            <w:r w:rsidR="002F74D8" w:rsidRPr="004046EB">
              <w:rPr>
                <w:bCs/>
                <w:iCs/>
              </w:rPr>
              <w:t xml:space="preserve">сферы </w:t>
            </w:r>
            <w:r w:rsidRPr="004046EB">
              <w:rPr>
                <w:bCs/>
                <w:iCs/>
              </w:rPr>
              <w:t>управления  – пре</w:t>
            </w:r>
            <w:r w:rsidR="005B4A36" w:rsidRPr="004046EB">
              <w:rPr>
                <w:bCs/>
                <w:iCs/>
              </w:rPr>
              <w:t>дметная область</w:t>
            </w:r>
            <w:r w:rsidRPr="004046EB">
              <w:rPr>
                <w:bCs/>
                <w:iCs/>
              </w:rPr>
              <w:t xml:space="preserve"> информационно-аналитических  систем</w:t>
            </w:r>
          </w:p>
        </w:tc>
        <w:tc>
          <w:tcPr>
            <w:tcW w:w="709" w:type="dxa"/>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p>
          <w:p w:rsidR="00A601CE" w:rsidRPr="004046EB" w:rsidRDefault="00A601CE" w:rsidP="00932D68">
            <w:pPr>
              <w:ind w:firstLine="34"/>
              <w:jc w:val="center"/>
            </w:pPr>
          </w:p>
          <w:p w:rsidR="00147CA0" w:rsidRPr="004046EB" w:rsidRDefault="00FD4904" w:rsidP="00932D68">
            <w:pPr>
              <w:ind w:firstLine="34"/>
              <w:jc w:val="center"/>
            </w:pPr>
            <w:r w:rsidRPr="004046EB">
              <w:t xml:space="preserve">3, </w:t>
            </w:r>
            <w:r w:rsidR="00147CA0" w:rsidRPr="004046EB">
              <w:t>4</w:t>
            </w:r>
          </w:p>
        </w:tc>
        <w:tc>
          <w:tcPr>
            <w:tcW w:w="992" w:type="dxa"/>
          </w:tcPr>
          <w:p w:rsidR="00147CA0" w:rsidRPr="004046EB" w:rsidRDefault="00147CA0" w:rsidP="00932D68">
            <w:pPr>
              <w:widowControl w:val="0"/>
              <w:jc w:val="center"/>
            </w:pPr>
          </w:p>
          <w:p w:rsidR="00147CA0" w:rsidRPr="004046EB" w:rsidRDefault="00147CA0" w:rsidP="00932D68">
            <w:pPr>
              <w:widowControl w:val="0"/>
              <w:jc w:val="center"/>
            </w:pPr>
          </w:p>
          <w:p w:rsidR="00147CA0" w:rsidRPr="004046EB" w:rsidRDefault="00147CA0" w:rsidP="00932D68">
            <w:pPr>
              <w:widowControl w:val="0"/>
              <w:jc w:val="center"/>
            </w:pPr>
          </w:p>
          <w:p w:rsidR="00A601CE" w:rsidRPr="004046EB" w:rsidRDefault="00A601CE" w:rsidP="00932D68">
            <w:pPr>
              <w:widowControl w:val="0"/>
              <w:jc w:val="center"/>
            </w:pPr>
          </w:p>
          <w:p w:rsidR="00147CA0" w:rsidRPr="004046EB" w:rsidRDefault="00147CA0" w:rsidP="006673DB">
            <w:pPr>
              <w:widowControl w:val="0"/>
              <w:jc w:val="center"/>
            </w:pPr>
            <w:r w:rsidRPr="004046EB">
              <w:t>1</w:t>
            </w:r>
            <w:r w:rsidR="006673DB" w:rsidRPr="004046EB">
              <w:t>6</w:t>
            </w:r>
          </w:p>
        </w:tc>
        <w:tc>
          <w:tcPr>
            <w:tcW w:w="851" w:type="dxa"/>
          </w:tcPr>
          <w:p w:rsidR="00147CA0" w:rsidRPr="004046EB" w:rsidRDefault="00147CA0" w:rsidP="00932D68">
            <w:pPr>
              <w:widowControl w:val="0"/>
              <w:jc w:val="both"/>
            </w:pPr>
          </w:p>
          <w:p w:rsidR="00147CA0" w:rsidRPr="004046EB" w:rsidRDefault="00147CA0" w:rsidP="00932D68">
            <w:pPr>
              <w:widowControl w:val="0"/>
              <w:jc w:val="both"/>
            </w:pPr>
          </w:p>
          <w:p w:rsidR="00A601CE" w:rsidRPr="004046EB" w:rsidRDefault="00A601CE" w:rsidP="00932D68">
            <w:pPr>
              <w:widowControl w:val="0"/>
              <w:jc w:val="both"/>
            </w:pPr>
          </w:p>
          <w:p w:rsidR="00A601CE" w:rsidRPr="004046EB" w:rsidRDefault="00A601CE" w:rsidP="00932D68">
            <w:pPr>
              <w:widowControl w:val="0"/>
              <w:jc w:val="both"/>
            </w:pPr>
          </w:p>
          <w:p w:rsidR="00147CA0" w:rsidRPr="004046EB" w:rsidRDefault="002C6A38" w:rsidP="00932D68">
            <w:pPr>
              <w:widowControl w:val="0"/>
              <w:jc w:val="both"/>
            </w:pPr>
            <w:r w:rsidRPr="004046EB">
              <w:t>1</w:t>
            </w:r>
            <w:r w:rsidR="00147CA0" w:rsidRPr="004046EB">
              <w:t>/0,5*</w:t>
            </w:r>
          </w:p>
        </w:tc>
        <w:tc>
          <w:tcPr>
            <w:tcW w:w="1134" w:type="dxa"/>
            <w:gridSpan w:val="3"/>
            <w:vAlign w:val="center"/>
          </w:tcPr>
          <w:p w:rsidR="00147CA0" w:rsidRPr="004046EB" w:rsidRDefault="006F428F" w:rsidP="00932D68">
            <w:pPr>
              <w:ind w:firstLine="34"/>
              <w:jc w:val="center"/>
            </w:pPr>
            <w:r w:rsidRPr="004046EB">
              <w:t>1</w:t>
            </w:r>
            <w:r w:rsidR="00147CA0" w:rsidRPr="004046EB">
              <w:t>/0,5*</w:t>
            </w:r>
          </w:p>
        </w:tc>
        <w:tc>
          <w:tcPr>
            <w:tcW w:w="1417" w:type="dxa"/>
          </w:tcPr>
          <w:p w:rsidR="00147CA0" w:rsidRPr="004046EB" w:rsidRDefault="00147CA0" w:rsidP="00932D68">
            <w:pPr>
              <w:ind w:firstLine="34"/>
              <w:jc w:val="center"/>
            </w:pPr>
            <w:r w:rsidRPr="004046EB">
              <w:t>1*</w:t>
            </w:r>
          </w:p>
          <w:p w:rsidR="00147CA0" w:rsidRPr="004046EB" w:rsidRDefault="00147CA0" w:rsidP="00932D68">
            <w:r w:rsidRPr="004046EB">
              <w:t>Лекция-</w:t>
            </w:r>
            <w:r w:rsidR="00C17FFA" w:rsidRPr="004046EB">
              <w:t xml:space="preserve">программированная </w:t>
            </w:r>
            <w:r w:rsidRPr="004046EB">
              <w:t>дискуссия,</w:t>
            </w:r>
          </w:p>
          <w:p w:rsidR="00147CA0" w:rsidRPr="004046EB" w:rsidRDefault="00147CA0" w:rsidP="00932D68">
            <w:r w:rsidRPr="004046EB">
              <w:rPr>
                <w:rFonts w:eastAsia="TimesNewRoman"/>
                <w:lang w:eastAsia="zh-CN"/>
              </w:rPr>
              <w:t>кейс-стади</w:t>
            </w:r>
            <w:r w:rsidRPr="004046EB">
              <w:t>,</w:t>
            </w:r>
          </w:p>
          <w:p w:rsidR="00147CA0" w:rsidRPr="004046EB" w:rsidRDefault="009E1199" w:rsidP="00932D68">
            <w:r w:rsidRPr="004046EB">
              <w:t>защита учебного исследовательского проекта (контрольной работы)</w:t>
            </w:r>
          </w:p>
        </w:tc>
        <w:tc>
          <w:tcPr>
            <w:tcW w:w="992" w:type="dxa"/>
            <w:vAlign w:val="center"/>
          </w:tcPr>
          <w:p w:rsidR="00147CA0" w:rsidRPr="004046EB" w:rsidRDefault="00147CA0" w:rsidP="00932D68">
            <w:pPr>
              <w:jc w:val="center"/>
            </w:pPr>
          </w:p>
          <w:p w:rsidR="00147CA0" w:rsidRPr="004046EB" w:rsidRDefault="00147CA0" w:rsidP="00932D68">
            <w:pPr>
              <w:jc w:val="center"/>
            </w:pPr>
          </w:p>
          <w:p w:rsidR="00147CA0" w:rsidRPr="004046EB" w:rsidRDefault="00147CA0" w:rsidP="00932D68">
            <w:pPr>
              <w:jc w:val="center"/>
            </w:pPr>
            <w:r w:rsidRPr="004046EB">
              <w:t>14</w:t>
            </w:r>
          </w:p>
          <w:p w:rsidR="00147CA0" w:rsidRPr="004046EB" w:rsidRDefault="00147CA0" w:rsidP="00932D68">
            <w:pPr>
              <w:jc w:val="center"/>
            </w:pPr>
          </w:p>
          <w:p w:rsidR="00147CA0" w:rsidRPr="004046EB" w:rsidRDefault="00147CA0" w:rsidP="00932D68">
            <w:pPr>
              <w:jc w:val="center"/>
            </w:pPr>
          </w:p>
        </w:tc>
      </w:tr>
      <w:tr w:rsidR="00147CA0" w:rsidRPr="004046EB" w:rsidTr="00932D68">
        <w:trPr>
          <w:trHeight w:val="921"/>
        </w:trPr>
        <w:tc>
          <w:tcPr>
            <w:tcW w:w="674" w:type="dxa"/>
            <w:vAlign w:val="center"/>
          </w:tcPr>
          <w:p w:rsidR="00147CA0" w:rsidRPr="004046EB" w:rsidRDefault="00147CA0" w:rsidP="00932D68">
            <w:pPr>
              <w:jc w:val="center"/>
            </w:pPr>
            <w:r w:rsidRPr="004046EB">
              <w:t>1.2</w:t>
            </w:r>
          </w:p>
        </w:tc>
        <w:tc>
          <w:tcPr>
            <w:tcW w:w="2836" w:type="dxa"/>
          </w:tcPr>
          <w:p w:rsidR="00147CA0" w:rsidRPr="004046EB" w:rsidRDefault="00147CA0" w:rsidP="00932D68">
            <w:r w:rsidRPr="004046EB">
              <w:rPr>
                <w:bCs/>
                <w:iCs/>
              </w:rPr>
              <w:t xml:space="preserve">Сравнительная </w:t>
            </w:r>
            <w:r w:rsidRPr="004046EB">
              <w:t xml:space="preserve"> характеристика </w:t>
            </w:r>
            <w:r w:rsidRPr="004046EB">
              <w:rPr>
                <w:bCs/>
                <w:iCs/>
              </w:rPr>
              <w:t>автоматизированных информационных систем в сфере управления</w:t>
            </w:r>
          </w:p>
        </w:tc>
        <w:tc>
          <w:tcPr>
            <w:tcW w:w="709" w:type="dxa"/>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FD4904" w:rsidP="00FD4904">
            <w:pPr>
              <w:ind w:firstLine="34"/>
              <w:jc w:val="center"/>
            </w:pPr>
            <w:r w:rsidRPr="004046EB">
              <w:t>3, 4</w:t>
            </w:r>
          </w:p>
        </w:tc>
        <w:tc>
          <w:tcPr>
            <w:tcW w:w="992" w:type="dxa"/>
            <w:vAlign w:val="center"/>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r w:rsidRPr="004046EB">
              <w:t>1</w:t>
            </w:r>
            <w:r w:rsidR="006673DB" w:rsidRPr="004046EB">
              <w:t>5</w:t>
            </w:r>
          </w:p>
          <w:p w:rsidR="00147CA0" w:rsidRPr="004046EB" w:rsidRDefault="00147CA0" w:rsidP="00932D68">
            <w:pPr>
              <w:ind w:firstLine="34"/>
              <w:jc w:val="center"/>
            </w:pPr>
          </w:p>
          <w:p w:rsidR="00147CA0" w:rsidRPr="004046EB" w:rsidRDefault="00147CA0" w:rsidP="00932D68">
            <w:pPr>
              <w:ind w:firstLine="34"/>
              <w:jc w:val="center"/>
            </w:pPr>
          </w:p>
        </w:tc>
        <w:tc>
          <w:tcPr>
            <w:tcW w:w="851" w:type="dxa"/>
            <w:vAlign w:val="center"/>
          </w:tcPr>
          <w:p w:rsidR="00147CA0" w:rsidRPr="004046EB" w:rsidRDefault="00147CA0" w:rsidP="00932D68">
            <w:pPr>
              <w:jc w:val="center"/>
            </w:pPr>
          </w:p>
          <w:p w:rsidR="00147CA0" w:rsidRPr="004046EB" w:rsidRDefault="002C6A38" w:rsidP="00A10DD8">
            <w:pPr>
              <w:jc w:val="center"/>
            </w:pPr>
            <w:r w:rsidRPr="004046EB">
              <w:t>1</w:t>
            </w:r>
            <w:r w:rsidR="00147CA0" w:rsidRPr="004046EB">
              <w:t>/0,5*</w:t>
            </w:r>
          </w:p>
        </w:tc>
        <w:tc>
          <w:tcPr>
            <w:tcW w:w="1134" w:type="dxa"/>
            <w:gridSpan w:val="3"/>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6F428F" w:rsidP="00932D68">
            <w:pPr>
              <w:widowControl w:val="0"/>
              <w:jc w:val="both"/>
            </w:pPr>
            <w:r w:rsidRPr="004046EB">
              <w:t>2</w:t>
            </w:r>
            <w:r w:rsidR="00147CA0" w:rsidRPr="004046EB">
              <w:t>/0,5*</w:t>
            </w:r>
          </w:p>
        </w:tc>
        <w:tc>
          <w:tcPr>
            <w:tcW w:w="1417" w:type="dxa"/>
          </w:tcPr>
          <w:p w:rsidR="00147CA0" w:rsidRPr="004046EB" w:rsidRDefault="00147CA0" w:rsidP="00932D68">
            <w:pPr>
              <w:jc w:val="center"/>
            </w:pPr>
            <w:r w:rsidRPr="004046EB">
              <w:t>1*</w:t>
            </w:r>
          </w:p>
          <w:p w:rsidR="00147CA0" w:rsidRPr="004046EB" w:rsidRDefault="00147CA0" w:rsidP="00932D68">
            <w:pPr>
              <w:autoSpaceDE w:val="0"/>
              <w:autoSpaceDN w:val="0"/>
              <w:adjustRightInd w:val="0"/>
              <w:jc w:val="both"/>
            </w:pPr>
            <w:r w:rsidRPr="004046EB">
              <w:t>Лекция-</w:t>
            </w:r>
            <w:r w:rsidR="00C17FFA" w:rsidRPr="004046EB">
              <w:t xml:space="preserve">программированная </w:t>
            </w:r>
            <w:r w:rsidRPr="004046EB">
              <w:t>дискуссия,</w:t>
            </w:r>
            <w:r w:rsidRPr="004046EB">
              <w:rPr>
                <w:rFonts w:eastAsia="TimesNewRoman"/>
                <w:lang w:eastAsia="zh-CN"/>
              </w:rPr>
              <w:t>кейс-стади</w:t>
            </w:r>
          </w:p>
        </w:tc>
        <w:tc>
          <w:tcPr>
            <w:tcW w:w="992" w:type="dxa"/>
            <w:vAlign w:val="center"/>
          </w:tcPr>
          <w:p w:rsidR="00147CA0" w:rsidRPr="004046EB" w:rsidRDefault="00147CA0" w:rsidP="00932D68">
            <w:pPr>
              <w:jc w:val="center"/>
            </w:pPr>
          </w:p>
          <w:p w:rsidR="00147CA0" w:rsidRPr="004046EB" w:rsidRDefault="00147CA0" w:rsidP="00932D68">
            <w:pPr>
              <w:jc w:val="center"/>
            </w:pPr>
          </w:p>
          <w:p w:rsidR="00147CA0" w:rsidRPr="004046EB" w:rsidRDefault="00147CA0" w:rsidP="00932D68">
            <w:pPr>
              <w:jc w:val="center"/>
            </w:pPr>
          </w:p>
          <w:p w:rsidR="00147CA0" w:rsidRPr="004046EB" w:rsidRDefault="00147CA0" w:rsidP="00932D68">
            <w:pPr>
              <w:jc w:val="center"/>
            </w:pPr>
            <w:r w:rsidRPr="004046EB">
              <w:t>1</w:t>
            </w:r>
            <w:r w:rsidR="00795175" w:rsidRPr="004046EB">
              <w:t>2</w:t>
            </w:r>
          </w:p>
          <w:p w:rsidR="00147CA0" w:rsidRPr="004046EB" w:rsidRDefault="00147CA0" w:rsidP="00932D68">
            <w:pPr>
              <w:jc w:val="center"/>
            </w:pPr>
          </w:p>
          <w:p w:rsidR="00147CA0" w:rsidRPr="004046EB" w:rsidRDefault="00147CA0" w:rsidP="00932D68">
            <w:pPr>
              <w:jc w:val="center"/>
            </w:pPr>
          </w:p>
        </w:tc>
      </w:tr>
      <w:tr w:rsidR="00147CA0" w:rsidRPr="004046EB" w:rsidTr="00932D68">
        <w:trPr>
          <w:trHeight w:val="855"/>
        </w:trPr>
        <w:tc>
          <w:tcPr>
            <w:tcW w:w="674" w:type="dxa"/>
            <w:vAlign w:val="center"/>
          </w:tcPr>
          <w:p w:rsidR="00147CA0" w:rsidRPr="004046EB" w:rsidRDefault="00147CA0" w:rsidP="00932D68">
            <w:pPr>
              <w:jc w:val="center"/>
            </w:pPr>
            <w:r w:rsidRPr="004046EB">
              <w:lastRenderedPageBreak/>
              <w:t>1.3</w:t>
            </w:r>
          </w:p>
        </w:tc>
        <w:tc>
          <w:tcPr>
            <w:tcW w:w="2836" w:type="dxa"/>
          </w:tcPr>
          <w:p w:rsidR="00147CA0" w:rsidRPr="004046EB" w:rsidRDefault="00147CA0" w:rsidP="00932D68">
            <w:pPr>
              <w:rPr>
                <w:bCs/>
              </w:rPr>
            </w:pPr>
            <w:r w:rsidRPr="004046EB">
              <w:rPr>
                <w:bCs/>
              </w:rPr>
              <w:t>Хранилище данных – основа информационно-аналитических систем</w:t>
            </w:r>
          </w:p>
        </w:tc>
        <w:tc>
          <w:tcPr>
            <w:tcW w:w="709" w:type="dxa"/>
          </w:tcPr>
          <w:p w:rsidR="00147CA0" w:rsidRPr="004046EB" w:rsidRDefault="00147CA0"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r w:rsidRPr="004046EB">
              <w:t>16</w:t>
            </w:r>
          </w:p>
          <w:p w:rsidR="00147CA0" w:rsidRPr="004046EB" w:rsidRDefault="00147CA0" w:rsidP="00932D68">
            <w:pPr>
              <w:ind w:firstLine="34"/>
              <w:jc w:val="center"/>
            </w:pPr>
          </w:p>
        </w:tc>
        <w:tc>
          <w:tcPr>
            <w:tcW w:w="851" w:type="dxa"/>
            <w:vAlign w:val="center"/>
          </w:tcPr>
          <w:p w:rsidR="00147CA0" w:rsidRPr="004046EB" w:rsidRDefault="00147CA0" w:rsidP="00932D68">
            <w:pPr>
              <w:jc w:val="center"/>
            </w:pPr>
          </w:p>
          <w:p w:rsidR="00147CA0" w:rsidRPr="004046EB" w:rsidRDefault="002C6A38" w:rsidP="00932D68">
            <w:pPr>
              <w:jc w:val="center"/>
            </w:pPr>
            <w:r w:rsidRPr="004046EB">
              <w:t>1</w:t>
            </w:r>
            <w:r w:rsidR="00A10DD8" w:rsidRPr="004046EB">
              <w:t>/</w:t>
            </w:r>
            <w:r w:rsidR="00147CA0" w:rsidRPr="004046EB">
              <w:t>0,5*</w:t>
            </w:r>
          </w:p>
          <w:p w:rsidR="00147CA0" w:rsidRPr="004046EB" w:rsidRDefault="00147CA0" w:rsidP="00932D68">
            <w:pPr>
              <w:jc w:val="center"/>
            </w:pPr>
          </w:p>
        </w:tc>
        <w:tc>
          <w:tcPr>
            <w:tcW w:w="1134" w:type="dxa"/>
            <w:gridSpan w:val="3"/>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6F428F">
            <w:pPr>
              <w:widowControl w:val="0"/>
            </w:pPr>
            <w:r w:rsidRPr="004046EB">
              <w:t xml:space="preserve"> 1/0,5*</w:t>
            </w:r>
          </w:p>
        </w:tc>
        <w:tc>
          <w:tcPr>
            <w:tcW w:w="1417" w:type="dxa"/>
          </w:tcPr>
          <w:p w:rsidR="00147CA0" w:rsidRPr="004046EB" w:rsidRDefault="00147CA0" w:rsidP="00932D68">
            <w:pPr>
              <w:jc w:val="center"/>
            </w:pPr>
            <w:r w:rsidRPr="004046EB">
              <w:t>1*</w:t>
            </w:r>
          </w:p>
          <w:p w:rsidR="00147CA0" w:rsidRPr="004046EB" w:rsidRDefault="00147CA0" w:rsidP="00932D68">
            <w:pPr>
              <w:jc w:val="both"/>
            </w:pPr>
            <w:r w:rsidRPr="004046EB">
              <w:t>Лекция-</w:t>
            </w:r>
            <w:r w:rsidR="00C17FFA" w:rsidRPr="004046EB">
              <w:t xml:space="preserve">программированная </w:t>
            </w:r>
            <w:r w:rsidRPr="004046EB">
              <w:t>дискуссия,</w:t>
            </w:r>
            <w:r w:rsidRPr="004046EB">
              <w:rPr>
                <w:rFonts w:eastAsia="TimesNewRoman"/>
                <w:lang w:eastAsia="zh-CN"/>
              </w:rPr>
              <w:t xml:space="preserve"> кейс-стади</w:t>
            </w:r>
          </w:p>
        </w:tc>
        <w:tc>
          <w:tcPr>
            <w:tcW w:w="992" w:type="dxa"/>
            <w:vAlign w:val="center"/>
          </w:tcPr>
          <w:p w:rsidR="00147CA0" w:rsidRPr="004046EB" w:rsidRDefault="00147CA0" w:rsidP="00932D68">
            <w:pPr>
              <w:jc w:val="center"/>
            </w:pPr>
          </w:p>
          <w:p w:rsidR="00147CA0" w:rsidRPr="004046EB" w:rsidRDefault="00147CA0" w:rsidP="00932D68">
            <w:pPr>
              <w:jc w:val="center"/>
            </w:pPr>
            <w:r w:rsidRPr="004046EB">
              <w:t>14</w:t>
            </w:r>
          </w:p>
          <w:p w:rsidR="00147CA0" w:rsidRPr="004046EB" w:rsidRDefault="00147CA0" w:rsidP="00932D68">
            <w:pPr>
              <w:jc w:val="center"/>
            </w:pPr>
          </w:p>
        </w:tc>
      </w:tr>
      <w:tr w:rsidR="00147CA0" w:rsidRPr="004046EB" w:rsidTr="00932D68">
        <w:trPr>
          <w:trHeight w:val="855"/>
        </w:trPr>
        <w:tc>
          <w:tcPr>
            <w:tcW w:w="674" w:type="dxa"/>
            <w:vAlign w:val="center"/>
          </w:tcPr>
          <w:p w:rsidR="00147CA0" w:rsidRPr="004046EB" w:rsidRDefault="00147CA0" w:rsidP="00932D68">
            <w:pPr>
              <w:jc w:val="center"/>
            </w:pPr>
            <w:r w:rsidRPr="004046EB">
              <w:t>1.4</w:t>
            </w:r>
          </w:p>
        </w:tc>
        <w:tc>
          <w:tcPr>
            <w:tcW w:w="2836" w:type="dxa"/>
          </w:tcPr>
          <w:p w:rsidR="00147CA0" w:rsidRPr="004046EB" w:rsidRDefault="00147CA0" w:rsidP="00932D68">
            <w:pPr>
              <w:rPr>
                <w:bCs/>
              </w:rPr>
            </w:pPr>
            <w:r w:rsidRPr="004046EB">
              <w:t>Создание и</w:t>
            </w:r>
            <w:r w:rsidRPr="004046EB">
              <w:rPr>
                <w:bCs/>
                <w:iCs/>
              </w:rPr>
              <w:t>нформационно-аналитических систем</w:t>
            </w:r>
          </w:p>
        </w:tc>
        <w:tc>
          <w:tcPr>
            <w:tcW w:w="709" w:type="dxa"/>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r w:rsidRPr="004046EB">
              <w:t>1</w:t>
            </w:r>
            <w:r w:rsidR="006673DB" w:rsidRPr="004046EB">
              <w:t>3,</w:t>
            </w:r>
            <w:r w:rsidRPr="004046EB">
              <w:t>5</w:t>
            </w:r>
          </w:p>
        </w:tc>
        <w:tc>
          <w:tcPr>
            <w:tcW w:w="851" w:type="dxa"/>
            <w:vAlign w:val="center"/>
          </w:tcPr>
          <w:p w:rsidR="00147CA0" w:rsidRPr="004046EB" w:rsidRDefault="002C6A38" w:rsidP="00932D68">
            <w:pPr>
              <w:jc w:val="center"/>
            </w:pPr>
            <w:r w:rsidRPr="004046EB">
              <w:t>0,5</w:t>
            </w:r>
          </w:p>
        </w:tc>
        <w:tc>
          <w:tcPr>
            <w:tcW w:w="1134" w:type="dxa"/>
            <w:gridSpan w:val="3"/>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932D68">
            <w:pPr>
              <w:widowControl w:val="0"/>
              <w:jc w:val="both"/>
            </w:pPr>
            <w:r w:rsidRPr="004046EB">
              <w:t>1/0,5*</w:t>
            </w:r>
          </w:p>
        </w:tc>
        <w:tc>
          <w:tcPr>
            <w:tcW w:w="1417" w:type="dxa"/>
          </w:tcPr>
          <w:p w:rsidR="00147CA0" w:rsidRPr="004046EB" w:rsidRDefault="00147CA0" w:rsidP="00932D68">
            <w:pPr>
              <w:jc w:val="center"/>
            </w:pPr>
            <w:r w:rsidRPr="004046EB">
              <w:t>0,5*</w:t>
            </w:r>
          </w:p>
          <w:p w:rsidR="00147CA0" w:rsidRPr="004046EB" w:rsidRDefault="00655652" w:rsidP="00426FBE">
            <w:pPr>
              <w:jc w:val="both"/>
            </w:pPr>
            <w:r w:rsidRPr="004046EB">
              <w:rPr>
                <w:rFonts w:eastAsia="TimesNewRoman"/>
                <w:lang w:eastAsia="zh-CN"/>
              </w:rPr>
              <w:t>П</w:t>
            </w:r>
            <w:r w:rsidR="00147CA0" w:rsidRPr="004046EB">
              <w:rPr>
                <w:rFonts w:eastAsia="TimesNewRoman"/>
                <w:lang w:eastAsia="zh-CN"/>
              </w:rPr>
              <w:t>ро</w:t>
            </w:r>
            <w:r w:rsidR="00426FBE" w:rsidRPr="004046EB">
              <w:rPr>
                <w:rFonts w:eastAsia="TimesNewRoman"/>
                <w:lang w:eastAsia="zh-CN"/>
              </w:rPr>
              <w:t>ектны</w:t>
            </w:r>
            <w:r w:rsidR="00147CA0" w:rsidRPr="004046EB">
              <w:rPr>
                <w:rFonts w:eastAsia="TimesNewRoman"/>
                <w:lang w:eastAsia="zh-CN"/>
              </w:rPr>
              <w:t>й тренинг</w:t>
            </w:r>
          </w:p>
        </w:tc>
        <w:tc>
          <w:tcPr>
            <w:tcW w:w="992" w:type="dxa"/>
            <w:vAlign w:val="center"/>
          </w:tcPr>
          <w:p w:rsidR="00147CA0" w:rsidRPr="004046EB" w:rsidRDefault="00147CA0" w:rsidP="00795175">
            <w:pPr>
              <w:jc w:val="center"/>
            </w:pPr>
            <w:r w:rsidRPr="004046EB">
              <w:t>1</w:t>
            </w:r>
            <w:r w:rsidR="00795175" w:rsidRPr="004046EB">
              <w:t>2</w:t>
            </w:r>
          </w:p>
        </w:tc>
      </w:tr>
      <w:tr w:rsidR="00147CA0" w:rsidRPr="004046EB" w:rsidTr="00932D68">
        <w:tc>
          <w:tcPr>
            <w:tcW w:w="9605" w:type="dxa"/>
            <w:gridSpan w:val="10"/>
            <w:vAlign w:val="center"/>
          </w:tcPr>
          <w:p w:rsidR="00147CA0" w:rsidRPr="004046EB" w:rsidRDefault="00147CA0" w:rsidP="00932D68">
            <w:pPr>
              <w:jc w:val="center"/>
              <w:rPr>
                <w:b/>
              </w:rPr>
            </w:pPr>
            <w:r w:rsidRPr="004046EB">
              <w:rPr>
                <w:b/>
                <w:i/>
              </w:rPr>
              <w:t xml:space="preserve">Раздел 2. </w:t>
            </w:r>
            <w:r w:rsidRPr="004046EB">
              <w:rPr>
                <w:b/>
                <w:bCs/>
                <w:i/>
              </w:rPr>
              <w:t>Технологии информационно-аналитических систем</w:t>
            </w:r>
          </w:p>
        </w:tc>
      </w:tr>
      <w:tr w:rsidR="00147CA0" w:rsidRPr="004046EB" w:rsidTr="00932D68">
        <w:tc>
          <w:tcPr>
            <w:tcW w:w="674" w:type="dxa"/>
            <w:vAlign w:val="center"/>
          </w:tcPr>
          <w:p w:rsidR="00147CA0" w:rsidRPr="004046EB" w:rsidRDefault="00147CA0" w:rsidP="00932D68">
            <w:pPr>
              <w:jc w:val="center"/>
            </w:pPr>
            <w:r w:rsidRPr="004046EB">
              <w:t>2.1</w:t>
            </w:r>
          </w:p>
        </w:tc>
        <w:tc>
          <w:tcPr>
            <w:tcW w:w="2836" w:type="dxa"/>
          </w:tcPr>
          <w:p w:rsidR="00147CA0" w:rsidRPr="004046EB" w:rsidRDefault="00147CA0" w:rsidP="00932D68">
            <w:pPr>
              <w:jc w:val="both"/>
            </w:pPr>
            <w:r w:rsidRPr="004046EB">
              <w:rPr>
                <w:bCs/>
              </w:rPr>
              <w:t>Технологии складирования данных в информационно-аналитических системах</w:t>
            </w:r>
          </w:p>
        </w:tc>
        <w:tc>
          <w:tcPr>
            <w:tcW w:w="709" w:type="dxa"/>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r w:rsidRPr="004046EB">
              <w:t>1</w:t>
            </w:r>
            <w:r w:rsidR="00CD6D7C" w:rsidRPr="004046EB">
              <w:t>5</w:t>
            </w:r>
            <w:r w:rsidR="006673DB" w:rsidRPr="004046EB">
              <w:t>,5</w:t>
            </w:r>
          </w:p>
          <w:p w:rsidR="00147CA0" w:rsidRPr="004046EB" w:rsidRDefault="00147CA0" w:rsidP="00932D68">
            <w:pPr>
              <w:ind w:firstLine="34"/>
              <w:jc w:val="center"/>
            </w:pPr>
          </w:p>
        </w:tc>
        <w:tc>
          <w:tcPr>
            <w:tcW w:w="851" w:type="dxa"/>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2C6A38" w:rsidP="00A10DD8">
            <w:pPr>
              <w:widowControl w:val="0"/>
              <w:jc w:val="both"/>
            </w:pPr>
            <w:r w:rsidRPr="004046EB">
              <w:t>0,5</w:t>
            </w:r>
          </w:p>
        </w:tc>
        <w:tc>
          <w:tcPr>
            <w:tcW w:w="1134" w:type="dxa"/>
            <w:gridSpan w:val="3"/>
          </w:tcPr>
          <w:p w:rsidR="00147CA0" w:rsidRPr="004046EB" w:rsidRDefault="00147CA0" w:rsidP="00932D68">
            <w:pPr>
              <w:widowControl w:val="0"/>
              <w:jc w:val="both"/>
            </w:pPr>
          </w:p>
          <w:p w:rsidR="00147CA0" w:rsidRPr="004046EB" w:rsidRDefault="00147CA0" w:rsidP="00932D68">
            <w:pPr>
              <w:widowControl w:val="0"/>
              <w:jc w:val="both"/>
            </w:pPr>
          </w:p>
          <w:p w:rsidR="00A601CE" w:rsidRPr="004046EB" w:rsidRDefault="00A601CE" w:rsidP="00932D68">
            <w:pPr>
              <w:widowControl w:val="0"/>
              <w:jc w:val="both"/>
            </w:pPr>
          </w:p>
          <w:p w:rsidR="00147CA0" w:rsidRPr="004046EB" w:rsidRDefault="002C6A38" w:rsidP="00932D68">
            <w:pPr>
              <w:widowControl w:val="0"/>
              <w:jc w:val="both"/>
            </w:pPr>
            <w:r w:rsidRPr="004046EB">
              <w:t>1</w:t>
            </w:r>
            <w:r w:rsidR="00147CA0" w:rsidRPr="004046EB">
              <w:t>/0,5*</w:t>
            </w:r>
          </w:p>
        </w:tc>
        <w:tc>
          <w:tcPr>
            <w:tcW w:w="1417" w:type="dxa"/>
          </w:tcPr>
          <w:p w:rsidR="00147CA0" w:rsidRPr="004046EB" w:rsidRDefault="00147CA0" w:rsidP="00932D68">
            <w:pPr>
              <w:widowControl w:val="0"/>
              <w:jc w:val="center"/>
              <w:rPr>
                <w:rFonts w:eastAsia="TimesNewRoman"/>
                <w:lang w:eastAsia="zh-CN"/>
              </w:rPr>
            </w:pPr>
            <w:r w:rsidRPr="004046EB">
              <w:rPr>
                <w:rFonts w:eastAsia="TimesNewRoman"/>
                <w:lang w:eastAsia="zh-CN"/>
              </w:rPr>
              <w:t>0,5*</w:t>
            </w:r>
          </w:p>
          <w:p w:rsidR="00147CA0" w:rsidRPr="004046EB" w:rsidRDefault="00A10DD8" w:rsidP="00932D68">
            <w:pPr>
              <w:widowControl w:val="0"/>
              <w:jc w:val="both"/>
              <w:rPr>
                <w:rFonts w:eastAsia="TimesNewRoman"/>
                <w:lang w:eastAsia="zh-CN"/>
              </w:rPr>
            </w:pPr>
            <w:r w:rsidRPr="004046EB">
              <w:rPr>
                <w:rFonts w:eastAsia="TimesNewRoman"/>
                <w:lang w:eastAsia="zh-CN"/>
              </w:rPr>
              <w:t>П</w:t>
            </w:r>
            <w:r w:rsidR="00147CA0" w:rsidRPr="004046EB">
              <w:rPr>
                <w:rFonts w:eastAsia="TimesNewRoman"/>
                <w:lang w:eastAsia="zh-CN"/>
              </w:rPr>
              <w:t>ро</w:t>
            </w:r>
            <w:r w:rsidR="00426FBE" w:rsidRPr="004046EB">
              <w:rPr>
                <w:rFonts w:eastAsia="TimesNewRoman"/>
                <w:lang w:eastAsia="zh-CN"/>
              </w:rPr>
              <w:t>ектный</w:t>
            </w:r>
            <w:r w:rsidR="00147CA0" w:rsidRPr="004046EB">
              <w:rPr>
                <w:rFonts w:eastAsia="TimesNewRoman"/>
                <w:lang w:eastAsia="zh-CN"/>
              </w:rPr>
              <w:t xml:space="preserve"> тренинг, </w:t>
            </w:r>
          </w:p>
          <w:p w:rsidR="00147CA0" w:rsidRPr="004046EB" w:rsidRDefault="00147CA0" w:rsidP="00932D68">
            <w:pPr>
              <w:widowControl w:val="0"/>
              <w:jc w:val="both"/>
            </w:pPr>
            <w:r w:rsidRPr="004046EB">
              <w:rPr>
                <w:rFonts w:eastAsia="TimesNewRoman"/>
                <w:lang w:eastAsia="zh-CN"/>
              </w:rPr>
              <w:t>кейс-стади</w:t>
            </w:r>
          </w:p>
        </w:tc>
        <w:tc>
          <w:tcPr>
            <w:tcW w:w="992" w:type="dxa"/>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932D68">
            <w:pPr>
              <w:widowControl w:val="0"/>
              <w:jc w:val="both"/>
            </w:pPr>
            <w:r w:rsidRPr="004046EB">
              <w:t xml:space="preserve">   1</w:t>
            </w:r>
            <w:r w:rsidR="00CD6D7C" w:rsidRPr="004046EB">
              <w:t>4</w:t>
            </w:r>
          </w:p>
          <w:p w:rsidR="00147CA0" w:rsidRPr="004046EB" w:rsidRDefault="00147CA0" w:rsidP="00932D68">
            <w:pPr>
              <w:widowControl w:val="0"/>
              <w:jc w:val="both"/>
            </w:pPr>
          </w:p>
        </w:tc>
      </w:tr>
      <w:tr w:rsidR="00147CA0" w:rsidRPr="004046EB" w:rsidTr="00932D68">
        <w:tc>
          <w:tcPr>
            <w:tcW w:w="674" w:type="dxa"/>
            <w:vAlign w:val="center"/>
          </w:tcPr>
          <w:p w:rsidR="00147CA0" w:rsidRPr="004046EB" w:rsidRDefault="00147CA0" w:rsidP="00932D68">
            <w:pPr>
              <w:jc w:val="center"/>
            </w:pPr>
            <w:r w:rsidRPr="004046EB">
              <w:t xml:space="preserve">2.2 </w:t>
            </w:r>
          </w:p>
        </w:tc>
        <w:tc>
          <w:tcPr>
            <w:tcW w:w="2836" w:type="dxa"/>
          </w:tcPr>
          <w:p w:rsidR="00147CA0" w:rsidRPr="004046EB" w:rsidRDefault="00147CA0" w:rsidP="00932D68">
            <w:pPr>
              <w:jc w:val="both"/>
            </w:pPr>
            <w:r w:rsidRPr="004046EB">
              <w:rPr>
                <w:bCs/>
                <w:color w:val="000000"/>
                <w:kern w:val="36"/>
              </w:rPr>
              <w:t>Технологии п</w:t>
            </w:r>
            <w:r w:rsidRPr="004046EB">
              <w:rPr>
                <w:bCs/>
                <w:color w:val="000000"/>
              </w:rPr>
              <w:t xml:space="preserve">одсистемы оперативной </w:t>
            </w:r>
            <w:r w:rsidRPr="004046EB">
              <w:rPr>
                <w:color w:val="333333"/>
              </w:rPr>
              <w:t>аналитической обработки</w:t>
            </w:r>
            <w:r w:rsidRPr="004046EB">
              <w:rPr>
                <w:bCs/>
                <w:color w:val="000000"/>
              </w:rPr>
              <w:t xml:space="preserve"> данных</w:t>
            </w:r>
          </w:p>
        </w:tc>
        <w:tc>
          <w:tcPr>
            <w:tcW w:w="709" w:type="dxa"/>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r w:rsidRPr="004046EB">
              <w:t>4</w:t>
            </w:r>
          </w:p>
        </w:tc>
        <w:tc>
          <w:tcPr>
            <w:tcW w:w="992" w:type="dxa"/>
            <w:vAlign w:val="center"/>
          </w:tcPr>
          <w:p w:rsidR="00147CA0" w:rsidRPr="004046EB" w:rsidRDefault="00147CA0" w:rsidP="00932D68">
            <w:pPr>
              <w:ind w:firstLine="34"/>
              <w:jc w:val="center"/>
            </w:pPr>
          </w:p>
          <w:p w:rsidR="00147CA0" w:rsidRPr="004046EB" w:rsidRDefault="00147CA0" w:rsidP="00932D68">
            <w:pPr>
              <w:ind w:firstLine="34"/>
              <w:jc w:val="center"/>
            </w:pPr>
          </w:p>
          <w:p w:rsidR="00147CA0" w:rsidRPr="004046EB" w:rsidRDefault="00147CA0" w:rsidP="00932D68">
            <w:pPr>
              <w:ind w:firstLine="34"/>
              <w:jc w:val="center"/>
            </w:pPr>
            <w:r w:rsidRPr="004046EB">
              <w:t>16</w:t>
            </w:r>
          </w:p>
          <w:p w:rsidR="00147CA0" w:rsidRPr="004046EB" w:rsidRDefault="00147CA0" w:rsidP="00932D68">
            <w:pPr>
              <w:ind w:firstLine="34"/>
              <w:jc w:val="center"/>
            </w:pPr>
          </w:p>
          <w:p w:rsidR="00147CA0" w:rsidRPr="004046EB" w:rsidRDefault="00147CA0" w:rsidP="00932D68">
            <w:pPr>
              <w:ind w:firstLine="34"/>
              <w:jc w:val="center"/>
            </w:pPr>
          </w:p>
        </w:tc>
        <w:tc>
          <w:tcPr>
            <w:tcW w:w="851" w:type="dxa"/>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932D68">
            <w:pPr>
              <w:widowControl w:val="0"/>
              <w:jc w:val="both"/>
            </w:pPr>
            <w:r w:rsidRPr="004046EB">
              <w:t xml:space="preserve">   1</w:t>
            </w:r>
          </w:p>
        </w:tc>
        <w:tc>
          <w:tcPr>
            <w:tcW w:w="1134" w:type="dxa"/>
            <w:gridSpan w:val="3"/>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932D68">
            <w:pPr>
              <w:widowControl w:val="0"/>
              <w:jc w:val="both"/>
            </w:pPr>
            <w:r w:rsidRPr="004046EB">
              <w:t>1/0,5*</w:t>
            </w:r>
          </w:p>
        </w:tc>
        <w:tc>
          <w:tcPr>
            <w:tcW w:w="1417" w:type="dxa"/>
          </w:tcPr>
          <w:p w:rsidR="00147CA0" w:rsidRPr="004046EB" w:rsidRDefault="00147CA0" w:rsidP="00932D68">
            <w:pPr>
              <w:widowControl w:val="0"/>
              <w:jc w:val="center"/>
            </w:pPr>
          </w:p>
          <w:p w:rsidR="00147CA0" w:rsidRPr="004046EB" w:rsidRDefault="00147CA0" w:rsidP="00932D68">
            <w:pPr>
              <w:widowControl w:val="0"/>
              <w:jc w:val="center"/>
            </w:pPr>
            <w:r w:rsidRPr="004046EB">
              <w:t>0,5*</w:t>
            </w:r>
          </w:p>
          <w:p w:rsidR="00147CA0" w:rsidRPr="004046EB" w:rsidRDefault="00147CA0" w:rsidP="00932D68">
            <w:pPr>
              <w:widowControl w:val="0"/>
            </w:pPr>
            <w:r w:rsidRPr="004046EB">
              <w:rPr>
                <w:rFonts w:eastAsia="TimesNewRoman"/>
                <w:lang w:eastAsia="zh-CN"/>
              </w:rPr>
              <w:t>Кейс-стади</w:t>
            </w:r>
          </w:p>
        </w:tc>
        <w:tc>
          <w:tcPr>
            <w:tcW w:w="992" w:type="dxa"/>
          </w:tcPr>
          <w:p w:rsidR="00147CA0" w:rsidRPr="004046EB" w:rsidRDefault="00147CA0" w:rsidP="00932D68">
            <w:pPr>
              <w:widowControl w:val="0"/>
              <w:jc w:val="both"/>
            </w:pPr>
          </w:p>
          <w:p w:rsidR="00147CA0" w:rsidRPr="004046EB" w:rsidRDefault="00147CA0" w:rsidP="00932D68">
            <w:pPr>
              <w:widowControl w:val="0"/>
              <w:jc w:val="both"/>
            </w:pPr>
          </w:p>
          <w:p w:rsidR="00147CA0" w:rsidRPr="004046EB" w:rsidRDefault="00147CA0" w:rsidP="00932D68">
            <w:pPr>
              <w:widowControl w:val="0"/>
              <w:jc w:val="both"/>
            </w:pPr>
            <w:r w:rsidRPr="004046EB">
              <w:t>14</w:t>
            </w:r>
          </w:p>
          <w:p w:rsidR="00147CA0" w:rsidRPr="004046EB" w:rsidRDefault="00147CA0" w:rsidP="00932D68">
            <w:pPr>
              <w:widowControl w:val="0"/>
              <w:jc w:val="both"/>
            </w:pPr>
          </w:p>
        </w:tc>
      </w:tr>
      <w:tr w:rsidR="00147CA0" w:rsidRPr="004046EB" w:rsidTr="009E1199">
        <w:trPr>
          <w:trHeight w:val="416"/>
        </w:trPr>
        <w:tc>
          <w:tcPr>
            <w:tcW w:w="674" w:type="dxa"/>
            <w:vAlign w:val="center"/>
          </w:tcPr>
          <w:p w:rsidR="00147CA0" w:rsidRPr="004046EB" w:rsidRDefault="00147CA0" w:rsidP="009E1199">
            <w:pPr>
              <w:keepNext/>
              <w:widowControl w:val="0"/>
              <w:jc w:val="center"/>
            </w:pPr>
            <w:r w:rsidRPr="004046EB">
              <w:t>2.3</w:t>
            </w:r>
          </w:p>
        </w:tc>
        <w:tc>
          <w:tcPr>
            <w:tcW w:w="2836" w:type="dxa"/>
          </w:tcPr>
          <w:p w:rsidR="00147CA0" w:rsidRPr="004046EB" w:rsidRDefault="00147CA0" w:rsidP="009E1199">
            <w:pPr>
              <w:keepNext/>
              <w:widowControl w:val="0"/>
              <w:jc w:val="both"/>
            </w:pPr>
            <w:r w:rsidRPr="004046EB">
              <w:rPr>
                <w:bCs/>
                <w:color w:val="000000"/>
              </w:rPr>
              <w:t>Технологии подсистемы интеллектуального анализа данных</w:t>
            </w:r>
          </w:p>
        </w:tc>
        <w:tc>
          <w:tcPr>
            <w:tcW w:w="709" w:type="dxa"/>
          </w:tcPr>
          <w:p w:rsidR="00147CA0" w:rsidRPr="004046EB" w:rsidRDefault="00147CA0" w:rsidP="009E1199">
            <w:pPr>
              <w:keepNext/>
              <w:widowControl w:val="0"/>
              <w:ind w:firstLine="34"/>
              <w:jc w:val="center"/>
            </w:pPr>
          </w:p>
          <w:p w:rsidR="00147CA0" w:rsidRPr="004046EB" w:rsidRDefault="00147CA0" w:rsidP="009E1199">
            <w:pPr>
              <w:keepNext/>
              <w:widowControl w:val="0"/>
              <w:ind w:firstLine="34"/>
              <w:jc w:val="center"/>
            </w:pPr>
          </w:p>
          <w:p w:rsidR="00147CA0" w:rsidRPr="004046EB" w:rsidRDefault="00147CA0" w:rsidP="009E1199">
            <w:pPr>
              <w:keepNext/>
              <w:widowControl w:val="0"/>
              <w:ind w:firstLine="34"/>
              <w:jc w:val="center"/>
            </w:pPr>
            <w:r w:rsidRPr="004046EB">
              <w:t>4</w:t>
            </w:r>
          </w:p>
        </w:tc>
        <w:tc>
          <w:tcPr>
            <w:tcW w:w="992" w:type="dxa"/>
            <w:vAlign w:val="center"/>
          </w:tcPr>
          <w:p w:rsidR="00147CA0" w:rsidRPr="004046EB" w:rsidRDefault="00147CA0" w:rsidP="009E1199">
            <w:pPr>
              <w:keepNext/>
              <w:widowControl w:val="0"/>
              <w:ind w:firstLine="34"/>
              <w:jc w:val="center"/>
            </w:pPr>
          </w:p>
          <w:p w:rsidR="00147CA0" w:rsidRPr="004046EB" w:rsidRDefault="00147CA0" w:rsidP="009E1199">
            <w:pPr>
              <w:keepNext/>
              <w:widowControl w:val="0"/>
              <w:ind w:firstLine="34"/>
              <w:jc w:val="center"/>
            </w:pPr>
          </w:p>
          <w:p w:rsidR="00147CA0" w:rsidRPr="004046EB" w:rsidRDefault="00147CA0" w:rsidP="009E1199">
            <w:pPr>
              <w:keepNext/>
              <w:widowControl w:val="0"/>
              <w:ind w:firstLine="34"/>
              <w:jc w:val="center"/>
            </w:pPr>
            <w:r w:rsidRPr="004046EB">
              <w:t>16</w:t>
            </w:r>
          </w:p>
          <w:p w:rsidR="00147CA0" w:rsidRPr="004046EB" w:rsidRDefault="00147CA0" w:rsidP="009E1199">
            <w:pPr>
              <w:keepNext/>
              <w:widowControl w:val="0"/>
              <w:ind w:firstLine="34"/>
              <w:jc w:val="center"/>
            </w:pPr>
          </w:p>
          <w:p w:rsidR="00147CA0" w:rsidRPr="004046EB" w:rsidRDefault="00147CA0" w:rsidP="009E1199">
            <w:pPr>
              <w:keepNext/>
              <w:widowControl w:val="0"/>
              <w:ind w:firstLine="34"/>
              <w:jc w:val="center"/>
            </w:pPr>
          </w:p>
          <w:p w:rsidR="00147CA0" w:rsidRPr="004046EB" w:rsidRDefault="00147CA0" w:rsidP="009E1199">
            <w:pPr>
              <w:keepNext/>
              <w:widowControl w:val="0"/>
              <w:ind w:firstLine="34"/>
              <w:jc w:val="center"/>
            </w:pPr>
          </w:p>
        </w:tc>
        <w:tc>
          <w:tcPr>
            <w:tcW w:w="851" w:type="dxa"/>
          </w:tcPr>
          <w:p w:rsidR="00147CA0" w:rsidRPr="004046EB" w:rsidRDefault="00147CA0" w:rsidP="009E1199">
            <w:pPr>
              <w:keepNext/>
              <w:widowControl w:val="0"/>
              <w:jc w:val="both"/>
              <w:rPr>
                <w:sz w:val="28"/>
                <w:szCs w:val="28"/>
              </w:rPr>
            </w:pPr>
          </w:p>
          <w:p w:rsidR="00147CA0" w:rsidRPr="004046EB" w:rsidRDefault="00147CA0" w:rsidP="009E1199">
            <w:pPr>
              <w:keepNext/>
              <w:widowControl w:val="0"/>
              <w:jc w:val="both"/>
              <w:rPr>
                <w:sz w:val="28"/>
                <w:szCs w:val="28"/>
              </w:rPr>
            </w:pPr>
          </w:p>
          <w:p w:rsidR="00147CA0" w:rsidRPr="004046EB" w:rsidRDefault="00147CA0" w:rsidP="009E1199">
            <w:pPr>
              <w:keepNext/>
              <w:widowControl w:val="0"/>
              <w:jc w:val="both"/>
              <w:rPr>
                <w:sz w:val="28"/>
                <w:szCs w:val="28"/>
              </w:rPr>
            </w:pPr>
            <w:r w:rsidRPr="004046EB">
              <w:rPr>
                <w:sz w:val="28"/>
                <w:szCs w:val="28"/>
              </w:rPr>
              <w:t xml:space="preserve">   1</w:t>
            </w:r>
          </w:p>
        </w:tc>
        <w:tc>
          <w:tcPr>
            <w:tcW w:w="1134" w:type="dxa"/>
            <w:gridSpan w:val="3"/>
          </w:tcPr>
          <w:p w:rsidR="00147CA0" w:rsidRPr="004046EB" w:rsidRDefault="00147CA0" w:rsidP="009E1199">
            <w:pPr>
              <w:keepNext/>
              <w:widowControl w:val="0"/>
              <w:jc w:val="both"/>
              <w:rPr>
                <w:sz w:val="28"/>
                <w:szCs w:val="28"/>
              </w:rPr>
            </w:pPr>
          </w:p>
          <w:p w:rsidR="00A601CE" w:rsidRPr="004046EB" w:rsidRDefault="00A601CE" w:rsidP="009E1199">
            <w:pPr>
              <w:keepNext/>
              <w:widowControl w:val="0"/>
              <w:jc w:val="both"/>
              <w:rPr>
                <w:sz w:val="28"/>
                <w:szCs w:val="28"/>
              </w:rPr>
            </w:pPr>
          </w:p>
          <w:p w:rsidR="00147CA0" w:rsidRPr="004046EB" w:rsidRDefault="00147CA0" w:rsidP="009E1199">
            <w:pPr>
              <w:keepNext/>
              <w:widowControl w:val="0"/>
              <w:jc w:val="both"/>
              <w:rPr>
                <w:sz w:val="28"/>
                <w:szCs w:val="28"/>
              </w:rPr>
            </w:pPr>
            <w:r w:rsidRPr="004046EB">
              <w:rPr>
                <w:sz w:val="28"/>
                <w:szCs w:val="28"/>
              </w:rPr>
              <w:t>1/0,5*</w:t>
            </w:r>
          </w:p>
        </w:tc>
        <w:tc>
          <w:tcPr>
            <w:tcW w:w="1417" w:type="dxa"/>
          </w:tcPr>
          <w:p w:rsidR="00147CA0" w:rsidRPr="004046EB" w:rsidRDefault="00147CA0" w:rsidP="009E1199">
            <w:pPr>
              <w:keepNext/>
              <w:widowControl w:val="0"/>
              <w:jc w:val="center"/>
            </w:pPr>
          </w:p>
          <w:p w:rsidR="00147CA0" w:rsidRPr="004046EB" w:rsidRDefault="00147CA0" w:rsidP="009E1199">
            <w:pPr>
              <w:keepNext/>
              <w:widowControl w:val="0"/>
              <w:jc w:val="center"/>
            </w:pPr>
            <w:r w:rsidRPr="004046EB">
              <w:t>0,5*</w:t>
            </w:r>
          </w:p>
          <w:p w:rsidR="00147CA0" w:rsidRPr="004046EB" w:rsidRDefault="00147CA0" w:rsidP="009E1199">
            <w:pPr>
              <w:keepNext/>
              <w:widowControl w:val="0"/>
              <w:jc w:val="both"/>
            </w:pPr>
            <w:r w:rsidRPr="004046EB">
              <w:rPr>
                <w:rFonts w:eastAsia="TimesNewRoman"/>
                <w:lang w:eastAsia="zh-CN"/>
              </w:rPr>
              <w:t>Кейс-стади</w:t>
            </w:r>
            <w:r w:rsidR="009E1199" w:rsidRPr="004046EB">
              <w:rPr>
                <w:rFonts w:eastAsia="TimesNewRoman"/>
                <w:lang w:eastAsia="zh-CN"/>
              </w:rPr>
              <w:t xml:space="preserve">, </w:t>
            </w:r>
            <w:r w:rsidR="009E1199" w:rsidRPr="004046EB">
              <w:t>защита учебного исследовательского проекта (контрольной работы)</w:t>
            </w:r>
          </w:p>
        </w:tc>
        <w:tc>
          <w:tcPr>
            <w:tcW w:w="992" w:type="dxa"/>
          </w:tcPr>
          <w:p w:rsidR="00147CA0" w:rsidRPr="004046EB" w:rsidRDefault="00147CA0" w:rsidP="009E1199">
            <w:pPr>
              <w:keepNext/>
              <w:widowControl w:val="0"/>
              <w:jc w:val="both"/>
            </w:pPr>
          </w:p>
          <w:p w:rsidR="00147CA0" w:rsidRPr="004046EB" w:rsidRDefault="00147CA0" w:rsidP="009E1199">
            <w:pPr>
              <w:keepNext/>
              <w:widowControl w:val="0"/>
              <w:jc w:val="both"/>
            </w:pPr>
          </w:p>
          <w:p w:rsidR="00147CA0" w:rsidRPr="004046EB" w:rsidRDefault="00147CA0" w:rsidP="009E1199">
            <w:pPr>
              <w:keepNext/>
              <w:widowControl w:val="0"/>
              <w:jc w:val="both"/>
            </w:pPr>
            <w:r w:rsidRPr="004046EB">
              <w:t xml:space="preserve">   14</w:t>
            </w:r>
          </w:p>
        </w:tc>
      </w:tr>
      <w:tr w:rsidR="00147CA0" w:rsidRPr="004046EB" w:rsidTr="00932D68">
        <w:tc>
          <w:tcPr>
            <w:tcW w:w="674" w:type="dxa"/>
            <w:vAlign w:val="center"/>
          </w:tcPr>
          <w:p w:rsidR="00147CA0" w:rsidRPr="004046EB" w:rsidRDefault="00147CA0" w:rsidP="009E1199">
            <w:pPr>
              <w:keepNext/>
              <w:widowControl w:val="0"/>
              <w:jc w:val="center"/>
            </w:pPr>
          </w:p>
        </w:tc>
        <w:tc>
          <w:tcPr>
            <w:tcW w:w="2836" w:type="dxa"/>
            <w:vAlign w:val="center"/>
          </w:tcPr>
          <w:p w:rsidR="00147CA0" w:rsidRPr="004046EB" w:rsidRDefault="00147CA0" w:rsidP="009E1199">
            <w:pPr>
              <w:keepNext/>
              <w:widowControl w:val="0"/>
              <w:rPr>
                <w:b/>
                <w:i/>
              </w:rPr>
            </w:pPr>
            <w:r w:rsidRPr="004046EB">
              <w:t>Всего часов в интерактивной форме:</w:t>
            </w:r>
          </w:p>
        </w:tc>
        <w:tc>
          <w:tcPr>
            <w:tcW w:w="709" w:type="dxa"/>
          </w:tcPr>
          <w:p w:rsidR="00147CA0" w:rsidRPr="004046EB" w:rsidRDefault="00147CA0" w:rsidP="009E1199">
            <w:pPr>
              <w:keepNext/>
              <w:widowControl w:val="0"/>
              <w:ind w:firstLine="34"/>
              <w:jc w:val="center"/>
              <w:rPr>
                <w:b/>
              </w:rPr>
            </w:pPr>
          </w:p>
        </w:tc>
        <w:tc>
          <w:tcPr>
            <w:tcW w:w="992" w:type="dxa"/>
            <w:vAlign w:val="center"/>
          </w:tcPr>
          <w:p w:rsidR="00147CA0" w:rsidRPr="004046EB" w:rsidRDefault="00147CA0" w:rsidP="009E1199">
            <w:pPr>
              <w:keepNext/>
              <w:widowControl w:val="0"/>
              <w:jc w:val="center"/>
              <w:rPr>
                <w:b/>
              </w:rPr>
            </w:pPr>
          </w:p>
        </w:tc>
        <w:tc>
          <w:tcPr>
            <w:tcW w:w="851" w:type="dxa"/>
          </w:tcPr>
          <w:p w:rsidR="00147CA0" w:rsidRPr="004046EB" w:rsidRDefault="00147CA0" w:rsidP="009E1199">
            <w:pPr>
              <w:keepNext/>
              <w:widowControl w:val="0"/>
              <w:jc w:val="center"/>
              <w:rPr>
                <w:b/>
              </w:rPr>
            </w:pPr>
          </w:p>
        </w:tc>
        <w:tc>
          <w:tcPr>
            <w:tcW w:w="1134" w:type="dxa"/>
            <w:gridSpan w:val="3"/>
            <w:vAlign w:val="center"/>
          </w:tcPr>
          <w:p w:rsidR="00147CA0" w:rsidRPr="004046EB" w:rsidRDefault="00147CA0" w:rsidP="009E1199">
            <w:pPr>
              <w:keepNext/>
              <w:widowControl w:val="0"/>
              <w:jc w:val="center"/>
              <w:rPr>
                <w:b/>
              </w:rPr>
            </w:pPr>
          </w:p>
        </w:tc>
        <w:tc>
          <w:tcPr>
            <w:tcW w:w="1417" w:type="dxa"/>
            <w:vAlign w:val="center"/>
          </w:tcPr>
          <w:p w:rsidR="00147CA0" w:rsidRPr="004046EB" w:rsidRDefault="00147CA0" w:rsidP="009E1199">
            <w:pPr>
              <w:keepNext/>
              <w:widowControl w:val="0"/>
              <w:jc w:val="center"/>
            </w:pPr>
            <w:r w:rsidRPr="004046EB">
              <w:rPr>
                <w:rFonts w:eastAsia="MS Mincho"/>
                <w:lang w:eastAsia="ja-JP"/>
              </w:rPr>
              <w:t>5*(31, 2</w:t>
            </w:r>
            <w:r w:rsidR="00A83172" w:rsidRPr="004046EB">
              <w:rPr>
                <w:rFonts w:eastAsia="MS Mincho"/>
                <w:lang w:eastAsia="ja-JP"/>
              </w:rPr>
              <w:t>5</w:t>
            </w:r>
            <w:r w:rsidRPr="004046EB">
              <w:rPr>
                <w:rFonts w:eastAsia="MS Mincho"/>
                <w:lang w:eastAsia="ja-JP"/>
              </w:rPr>
              <w:t>%)</w:t>
            </w:r>
          </w:p>
        </w:tc>
        <w:tc>
          <w:tcPr>
            <w:tcW w:w="992" w:type="dxa"/>
            <w:vAlign w:val="center"/>
          </w:tcPr>
          <w:p w:rsidR="00147CA0" w:rsidRPr="004046EB" w:rsidRDefault="00147CA0" w:rsidP="009E1199">
            <w:pPr>
              <w:keepNext/>
              <w:widowControl w:val="0"/>
              <w:rPr>
                <w:b/>
                <w:i/>
              </w:rPr>
            </w:pPr>
          </w:p>
        </w:tc>
      </w:tr>
      <w:tr w:rsidR="00147CA0" w:rsidRPr="004046EB" w:rsidTr="00932D68">
        <w:tc>
          <w:tcPr>
            <w:tcW w:w="674" w:type="dxa"/>
            <w:vAlign w:val="center"/>
          </w:tcPr>
          <w:p w:rsidR="00147CA0" w:rsidRPr="004046EB" w:rsidRDefault="00147CA0" w:rsidP="009E1199">
            <w:pPr>
              <w:keepNext/>
              <w:widowControl w:val="0"/>
            </w:pPr>
          </w:p>
        </w:tc>
        <w:tc>
          <w:tcPr>
            <w:tcW w:w="2836" w:type="dxa"/>
            <w:vAlign w:val="center"/>
          </w:tcPr>
          <w:p w:rsidR="00147CA0" w:rsidRPr="004046EB" w:rsidRDefault="00147CA0" w:rsidP="009E1199">
            <w:pPr>
              <w:keepNext/>
              <w:widowControl w:val="0"/>
            </w:pPr>
            <w:r w:rsidRPr="004046EB">
              <w:rPr>
                <w:b/>
                <w:i/>
              </w:rPr>
              <w:t>Итого:</w:t>
            </w:r>
          </w:p>
        </w:tc>
        <w:tc>
          <w:tcPr>
            <w:tcW w:w="709" w:type="dxa"/>
          </w:tcPr>
          <w:p w:rsidR="00147CA0" w:rsidRPr="004046EB" w:rsidRDefault="00147CA0" w:rsidP="009E1199">
            <w:pPr>
              <w:keepNext/>
              <w:widowControl w:val="0"/>
              <w:ind w:firstLine="34"/>
              <w:jc w:val="center"/>
              <w:rPr>
                <w:b/>
              </w:rPr>
            </w:pPr>
          </w:p>
        </w:tc>
        <w:tc>
          <w:tcPr>
            <w:tcW w:w="992" w:type="dxa"/>
            <w:vAlign w:val="center"/>
          </w:tcPr>
          <w:p w:rsidR="00147CA0" w:rsidRPr="004046EB" w:rsidRDefault="00147CA0" w:rsidP="009E1199">
            <w:pPr>
              <w:keepNext/>
              <w:widowControl w:val="0"/>
              <w:ind w:firstLine="34"/>
              <w:jc w:val="center"/>
              <w:rPr>
                <w:b/>
              </w:rPr>
            </w:pPr>
            <w:r w:rsidRPr="004046EB">
              <w:rPr>
                <w:b/>
              </w:rPr>
              <w:t>108</w:t>
            </w:r>
          </w:p>
        </w:tc>
        <w:tc>
          <w:tcPr>
            <w:tcW w:w="851" w:type="dxa"/>
            <w:vAlign w:val="center"/>
          </w:tcPr>
          <w:p w:rsidR="00147CA0" w:rsidRPr="004046EB" w:rsidRDefault="002C6A38" w:rsidP="009E1199">
            <w:pPr>
              <w:keepNext/>
              <w:widowControl w:val="0"/>
              <w:jc w:val="center"/>
              <w:rPr>
                <w:b/>
              </w:rPr>
            </w:pPr>
            <w:r w:rsidRPr="004046EB">
              <w:rPr>
                <w:b/>
              </w:rPr>
              <w:t>6</w:t>
            </w:r>
          </w:p>
        </w:tc>
        <w:tc>
          <w:tcPr>
            <w:tcW w:w="1134" w:type="dxa"/>
            <w:gridSpan w:val="3"/>
            <w:vAlign w:val="center"/>
          </w:tcPr>
          <w:p w:rsidR="00147CA0" w:rsidRPr="004046EB" w:rsidRDefault="006F428F" w:rsidP="009E1199">
            <w:pPr>
              <w:keepNext/>
              <w:widowControl w:val="0"/>
              <w:ind w:firstLine="34"/>
              <w:jc w:val="center"/>
              <w:rPr>
                <w:b/>
              </w:rPr>
            </w:pPr>
            <w:r w:rsidRPr="004046EB">
              <w:rPr>
                <w:b/>
              </w:rPr>
              <w:t>8</w:t>
            </w:r>
          </w:p>
        </w:tc>
        <w:tc>
          <w:tcPr>
            <w:tcW w:w="1417" w:type="dxa"/>
            <w:vAlign w:val="center"/>
          </w:tcPr>
          <w:p w:rsidR="00147CA0" w:rsidRPr="004046EB" w:rsidRDefault="00147CA0" w:rsidP="009E1199">
            <w:pPr>
              <w:keepNext/>
              <w:widowControl w:val="0"/>
            </w:pPr>
            <w:r w:rsidRPr="004046EB">
              <w:rPr>
                <w:b/>
              </w:rPr>
              <w:t>-</w:t>
            </w:r>
          </w:p>
        </w:tc>
        <w:tc>
          <w:tcPr>
            <w:tcW w:w="992" w:type="dxa"/>
            <w:vAlign w:val="center"/>
          </w:tcPr>
          <w:p w:rsidR="00147CA0" w:rsidRPr="004046EB" w:rsidRDefault="00147CA0" w:rsidP="006F428F">
            <w:pPr>
              <w:keepNext/>
              <w:widowControl w:val="0"/>
              <w:rPr>
                <w:b/>
              </w:rPr>
            </w:pPr>
            <w:r w:rsidRPr="004046EB">
              <w:rPr>
                <w:b/>
              </w:rPr>
              <w:t>9</w:t>
            </w:r>
            <w:r w:rsidR="006F428F" w:rsidRPr="004046EB">
              <w:rPr>
                <w:b/>
              </w:rPr>
              <w:t>4</w:t>
            </w:r>
          </w:p>
        </w:tc>
      </w:tr>
    </w:tbl>
    <w:p w:rsidR="009E1199" w:rsidRPr="004046EB" w:rsidRDefault="009E1199" w:rsidP="009E1199">
      <w:pPr>
        <w:keepNext/>
        <w:widowControl w:val="0"/>
        <w:rPr>
          <w:b/>
          <w:snapToGrid w:val="0"/>
          <w:sz w:val="28"/>
          <w:szCs w:val="28"/>
        </w:rPr>
      </w:pPr>
    </w:p>
    <w:p w:rsidR="00F477D1" w:rsidRPr="004046EB" w:rsidRDefault="00F477D1" w:rsidP="009E1199">
      <w:pPr>
        <w:keepNext/>
        <w:widowControl w:val="0"/>
        <w:rPr>
          <w:b/>
          <w:snapToGrid w:val="0"/>
        </w:rPr>
      </w:pPr>
      <w:r w:rsidRPr="004046EB">
        <w:rPr>
          <w:b/>
          <w:snapToGrid w:val="0"/>
        </w:rPr>
        <w:t>4.3 Содержание дисциплины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60"/>
        <w:gridCol w:w="3828"/>
        <w:gridCol w:w="1842"/>
      </w:tblGrid>
      <w:tr w:rsidR="00F477D1" w:rsidRPr="004046EB" w:rsidTr="00C86220">
        <w:tc>
          <w:tcPr>
            <w:tcW w:w="709" w:type="dxa"/>
          </w:tcPr>
          <w:p w:rsidR="00F477D1" w:rsidRPr="004046EB" w:rsidRDefault="00F477D1" w:rsidP="009E1199">
            <w:pPr>
              <w:keepNext/>
              <w:widowControl w:val="0"/>
              <w:jc w:val="center"/>
              <w:rPr>
                <w:b/>
                <w:snapToGrid w:val="0"/>
              </w:rPr>
            </w:pPr>
            <w:r w:rsidRPr="004046EB">
              <w:rPr>
                <w:b/>
                <w:snapToGrid w:val="0"/>
              </w:rPr>
              <w:t>№</w:t>
            </w:r>
          </w:p>
          <w:p w:rsidR="00F477D1" w:rsidRPr="004046EB" w:rsidRDefault="00F477D1" w:rsidP="009E1199">
            <w:pPr>
              <w:keepNext/>
              <w:widowControl w:val="0"/>
              <w:jc w:val="center"/>
              <w:rPr>
                <w:b/>
                <w:snapToGrid w:val="0"/>
              </w:rPr>
            </w:pPr>
            <w:r w:rsidRPr="004046EB">
              <w:rPr>
                <w:b/>
                <w:snapToGrid w:val="0"/>
              </w:rPr>
              <w:t>п/п</w:t>
            </w:r>
          </w:p>
        </w:tc>
        <w:tc>
          <w:tcPr>
            <w:tcW w:w="3260" w:type="dxa"/>
          </w:tcPr>
          <w:p w:rsidR="00F477D1" w:rsidRPr="004046EB" w:rsidRDefault="00F477D1" w:rsidP="009E1199">
            <w:pPr>
              <w:keepNext/>
              <w:widowControl w:val="0"/>
              <w:ind w:firstLine="34"/>
              <w:jc w:val="center"/>
              <w:rPr>
                <w:b/>
                <w:snapToGrid w:val="0"/>
              </w:rPr>
            </w:pPr>
            <w:r w:rsidRPr="004046EB">
              <w:rPr>
                <w:b/>
              </w:rPr>
              <w:t>Содержание</w:t>
            </w:r>
            <w:r w:rsidRPr="004046EB">
              <w:rPr>
                <w:b/>
                <w:snapToGrid w:val="0"/>
              </w:rPr>
              <w:t xml:space="preserve"> дисциплины</w:t>
            </w:r>
          </w:p>
          <w:p w:rsidR="00F477D1" w:rsidRPr="004046EB" w:rsidRDefault="00F477D1" w:rsidP="009E1199">
            <w:pPr>
              <w:keepNext/>
              <w:widowControl w:val="0"/>
              <w:ind w:firstLine="34"/>
              <w:jc w:val="center"/>
              <w:rPr>
                <w:b/>
                <w:snapToGrid w:val="0"/>
              </w:rPr>
            </w:pPr>
            <w:r w:rsidRPr="004046EB">
              <w:rPr>
                <w:b/>
                <w:snapToGrid w:val="0"/>
              </w:rPr>
              <w:t>(Разделы. Темы)</w:t>
            </w:r>
          </w:p>
        </w:tc>
        <w:tc>
          <w:tcPr>
            <w:tcW w:w="3828" w:type="dxa"/>
          </w:tcPr>
          <w:p w:rsidR="00F477D1" w:rsidRPr="004046EB" w:rsidRDefault="00F477D1" w:rsidP="009E1199">
            <w:pPr>
              <w:keepNext/>
              <w:widowControl w:val="0"/>
              <w:jc w:val="center"/>
              <w:rPr>
                <w:b/>
                <w:snapToGrid w:val="0"/>
              </w:rPr>
            </w:pPr>
            <w:r w:rsidRPr="004046EB">
              <w:rPr>
                <w:b/>
                <w:snapToGrid w:val="0"/>
              </w:rPr>
              <w:t xml:space="preserve">Результаты обучения </w:t>
            </w:r>
          </w:p>
        </w:tc>
        <w:tc>
          <w:tcPr>
            <w:tcW w:w="1842" w:type="dxa"/>
          </w:tcPr>
          <w:p w:rsidR="00F477D1" w:rsidRPr="004046EB" w:rsidRDefault="00F477D1" w:rsidP="009E1199">
            <w:pPr>
              <w:keepNext/>
              <w:widowControl w:val="0"/>
              <w:jc w:val="center"/>
              <w:rPr>
                <w:b/>
              </w:rPr>
            </w:pPr>
            <w:r w:rsidRPr="004046EB">
              <w:rPr>
                <w:b/>
              </w:rPr>
              <w:t>Виды оценочных средств;</w:t>
            </w:r>
          </w:p>
          <w:p w:rsidR="00F477D1" w:rsidRPr="004046EB" w:rsidRDefault="00F477D1" w:rsidP="009E1199">
            <w:pPr>
              <w:keepNext/>
              <w:widowControl w:val="0"/>
              <w:jc w:val="center"/>
              <w:rPr>
                <w:b/>
              </w:rPr>
            </w:pPr>
            <w:r w:rsidRPr="004046EB">
              <w:rPr>
                <w:b/>
              </w:rPr>
              <w:t>формы текущего контроля, промежуточной аттестации</w:t>
            </w:r>
          </w:p>
        </w:tc>
      </w:tr>
      <w:tr w:rsidR="00446B24" w:rsidRPr="004046EB" w:rsidTr="00C86220">
        <w:tc>
          <w:tcPr>
            <w:tcW w:w="9639" w:type="dxa"/>
            <w:gridSpan w:val="4"/>
          </w:tcPr>
          <w:p w:rsidR="00446B24" w:rsidRPr="004046EB" w:rsidRDefault="00446B24" w:rsidP="009E1199">
            <w:pPr>
              <w:keepNext/>
              <w:widowControl w:val="0"/>
              <w:jc w:val="center"/>
              <w:rPr>
                <w:b/>
              </w:rPr>
            </w:pPr>
            <w:r w:rsidRPr="004046EB">
              <w:rPr>
                <w:b/>
                <w:i/>
              </w:rPr>
              <w:t>Раздел 1.</w:t>
            </w:r>
            <w:r w:rsidRPr="004046EB">
              <w:rPr>
                <w:b/>
                <w:bCs/>
                <w:i/>
                <w:iCs/>
              </w:rPr>
              <w:t>Информационно-аналитические системы -</w:t>
            </w:r>
            <w:r w:rsidRPr="004046EB">
              <w:rPr>
                <w:b/>
                <w:bCs/>
                <w:i/>
                <w:color w:val="000000"/>
              </w:rPr>
              <w:t xml:space="preserve"> инструмент </w:t>
            </w:r>
            <w:r w:rsidRPr="004046EB">
              <w:rPr>
                <w:b/>
                <w:bCs/>
                <w:i/>
              </w:rPr>
              <w:t>решения управленческих задач</w:t>
            </w:r>
          </w:p>
        </w:tc>
      </w:tr>
      <w:tr w:rsidR="00F477D1" w:rsidRPr="004046EB" w:rsidTr="00C86220">
        <w:tc>
          <w:tcPr>
            <w:tcW w:w="709" w:type="dxa"/>
          </w:tcPr>
          <w:p w:rsidR="00F477D1" w:rsidRPr="004046EB" w:rsidRDefault="00F477D1" w:rsidP="009E1199">
            <w:pPr>
              <w:keepNext/>
              <w:widowControl w:val="0"/>
              <w:jc w:val="center"/>
            </w:pPr>
            <w:r w:rsidRPr="004046EB">
              <w:t>1.1</w:t>
            </w:r>
          </w:p>
        </w:tc>
        <w:tc>
          <w:tcPr>
            <w:tcW w:w="3260" w:type="dxa"/>
          </w:tcPr>
          <w:p w:rsidR="00F477D1" w:rsidRPr="004046EB" w:rsidRDefault="00F477D1" w:rsidP="009E1199">
            <w:pPr>
              <w:keepNext/>
              <w:widowControl w:val="0"/>
              <w:tabs>
                <w:tab w:val="left" w:pos="540"/>
              </w:tabs>
              <w:jc w:val="both"/>
              <w:rPr>
                <w:b/>
                <w:i/>
                <w:color w:val="333333"/>
              </w:rPr>
            </w:pPr>
            <w:r w:rsidRPr="004046EB">
              <w:rPr>
                <w:b/>
                <w:bCs/>
                <w:i/>
              </w:rPr>
              <w:t xml:space="preserve">Тема 1.1 </w:t>
            </w:r>
            <w:r w:rsidRPr="004046EB">
              <w:rPr>
                <w:b/>
                <w:bCs/>
                <w:i/>
                <w:iCs/>
              </w:rPr>
              <w:t xml:space="preserve">Информационное обеспечение </w:t>
            </w:r>
            <w:r w:rsidR="002F74D8" w:rsidRPr="004046EB">
              <w:rPr>
                <w:b/>
                <w:bCs/>
                <w:i/>
                <w:iCs/>
              </w:rPr>
              <w:t xml:space="preserve">сферы </w:t>
            </w:r>
            <w:r w:rsidRPr="004046EB">
              <w:rPr>
                <w:b/>
                <w:bCs/>
                <w:i/>
                <w:iCs/>
              </w:rPr>
              <w:t xml:space="preserve">управления </w:t>
            </w:r>
            <w:r w:rsidRPr="004046EB">
              <w:rPr>
                <w:bCs/>
                <w:iCs/>
              </w:rPr>
              <w:t>–</w:t>
            </w:r>
            <w:r w:rsidRPr="004046EB">
              <w:rPr>
                <w:b/>
                <w:bCs/>
                <w:i/>
                <w:iCs/>
              </w:rPr>
              <w:t xml:space="preserve"> пре</w:t>
            </w:r>
            <w:r w:rsidR="00052815" w:rsidRPr="004046EB">
              <w:rPr>
                <w:b/>
                <w:bCs/>
                <w:i/>
                <w:iCs/>
              </w:rPr>
              <w:t>дметная область</w:t>
            </w:r>
            <w:r w:rsidRPr="004046EB">
              <w:rPr>
                <w:b/>
                <w:bCs/>
                <w:i/>
                <w:iCs/>
              </w:rPr>
              <w:t xml:space="preserve"> информационно-аналитических систем</w:t>
            </w:r>
          </w:p>
          <w:p w:rsidR="00F477D1" w:rsidRPr="004046EB" w:rsidRDefault="00F477D1" w:rsidP="009E1199">
            <w:pPr>
              <w:keepNext/>
              <w:widowControl w:val="0"/>
              <w:jc w:val="both"/>
              <w:rPr>
                <w:bCs/>
                <w:iCs/>
              </w:rPr>
            </w:pPr>
            <w:r w:rsidRPr="004046EB">
              <w:t xml:space="preserve">    Определение понятия </w:t>
            </w:r>
            <w:r w:rsidRPr="004046EB">
              <w:lastRenderedPageBreak/>
              <w:t>«инфор</w:t>
            </w:r>
            <w:r w:rsidR="00052815" w:rsidRPr="004046EB">
              <w:t>мационно-аналитическая система»</w:t>
            </w:r>
            <w:r w:rsidR="00446B24" w:rsidRPr="004046EB">
              <w:t xml:space="preserve"> (ИАС)</w:t>
            </w:r>
            <w:r w:rsidRPr="004046EB">
              <w:t xml:space="preserve">. Назначение, цель, функции и задачи ИАС. </w:t>
            </w:r>
            <w:r w:rsidRPr="004046EB">
              <w:rPr>
                <w:bCs/>
                <w:iCs/>
              </w:rPr>
              <w:t xml:space="preserve">Отличительные особенности </w:t>
            </w:r>
            <w:r w:rsidR="00052815" w:rsidRPr="004046EB">
              <w:rPr>
                <w:bCs/>
                <w:iCs/>
              </w:rPr>
              <w:t>ИАС.</w:t>
            </w:r>
            <w:r w:rsidRPr="004046EB">
              <w:rPr>
                <w:color w:val="000000"/>
              </w:rPr>
              <w:t> </w:t>
            </w:r>
            <w:r w:rsidRPr="004046EB">
              <w:rPr>
                <w:bCs/>
                <w:iCs/>
              </w:rPr>
              <w:t xml:space="preserve"> Виды информационно-аналитических систем.  Тенденции развития ИАС.</w:t>
            </w:r>
          </w:p>
          <w:p w:rsidR="00F477D1" w:rsidRPr="004046EB" w:rsidRDefault="00F477D1" w:rsidP="009E1199">
            <w:pPr>
              <w:keepNext/>
              <w:widowControl w:val="0"/>
              <w:jc w:val="both"/>
              <w:rPr>
                <w:bCs/>
                <w:iCs/>
              </w:rPr>
            </w:pPr>
            <w:r w:rsidRPr="004046EB">
              <w:t xml:space="preserve">   В</w:t>
            </w:r>
            <w:r w:rsidRPr="004046EB">
              <w:rPr>
                <w:bCs/>
                <w:iCs/>
              </w:rPr>
              <w:t xml:space="preserve">заимосвязь понятия «информационно-аналитическая система» со смежными понятиями. </w:t>
            </w:r>
          </w:p>
          <w:p w:rsidR="00F477D1" w:rsidRPr="004046EB" w:rsidRDefault="004D0C73" w:rsidP="005969E1">
            <w:pPr>
              <w:keepNext/>
              <w:widowControl w:val="0"/>
              <w:tabs>
                <w:tab w:val="left" w:pos="540"/>
              </w:tabs>
              <w:ind w:left="75"/>
              <w:jc w:val="both"/>
              <w:rPr>
                <w:b/>
                <w:i/>
              </w:rPr>
            </w:pPr>
            <w:r w:rsidRPr="004046EB">
              <w:rPr>
                <w:sz w:val="21"/>
                <w:szCs w:val="21"/>
              </w:rPr>
              <w:t>Структура системы управления</w:t>
            </w:r>
            <w:r w:rsidR="005969E1">
              <w:rPr>
                <w:sz w:val="21"/>
                <w:szCs w:val="21"/>
              </w:rPr>
              <w:t xml:space="preserve"> </w:t>
            </w:r>
            <w:r w:rsidR="00F477D1" w:rsidRPr="004046EB">
              <w:rPr>
                <w:bCs/>
                <w:iCs/>
              </w:rPr>
              <w:t xml:space="preserve">предприятием (организацией).  Классы задач, решаемых в сфере управленческой деятельности. </w:t>
            </w:r>
            <w:r w:rsidRPr="004046EB">
              <w:t>Принятие решений в управлении.</w:t>
            </w:r>
            <w:r w:rsidR="005969E1">
              <w:t xml:space="preserve"> </w:t>
            </w:r>
            <w:r w:rsidR="00F477D1" w:rsidRPr="004046EB">
              <w:t xml:space="preserve">Место анализа в принятии управленческих решений. </w:t>
            </w:r>
            <w:r w:rsidR="00F477D1" w:rsidRPr="004046EB">
              <w:rPr>
                <w:bCs/>
                <w:iCs/>
              </w:rPr>
              <w:t xml:space="preserve">Информационное обеспечение принятия управленческих решений: требования и проблемы. </w:t>
            </w:r>
            <w:r w:rsidR="00F477D1" w:rsidRPr="004046EB">
              <w:rPr>
                <w:bCs/>
              </w:rPr>
              <w:t>Взаимосвязь информационного обеспечения и   эффективности управления.</w:t>
            </w:r>
          </w:p>
        </w:tc>
        <w:tc>
          <w:tcPr>
            <w:tcW w:w="3828" w:type="dxa"/>
          </w:tcPr>
          <w:p w:rsidR="00F477D1" w:rsidRPr="004046EB" w:rsidRDefault="00F477D1" w:rsidP="009E1199">
            <w:pPr>
              <w:keepNext/>
              <w:widowControl w:val="0"/>
              <w:rPr>
                <w:b/>
                <w:i/>
              </w:rPr>
            </w:pPr>
            <w:r w:rsidRPr="004046EB">
              <w:rPr>
                <w:b/>
                <w:i/>
              </w:rPr>
              <w:lastRenderedPageBreak/>
              <w:t>Формируемые компетенции:</w:t>
            </w:r>
          </w:p>
          <w:p w:rsidR="005D68C6" w:rsidRPr="004046EB" w:rsidRDefault="00F477D1" w:rsidP="005D68C6">
            <w:pPr>
              <w:pStyle w:val="TableParagraph"/>
              <w:ind w:right="164" w:firstLine="34"/>
              <w:jc w:val="both"/>
              <w:rPr>
                <w:rFonts w:ascii="Times New Roman" w:hAnsi="Times New Roman"/>
                <w:sz w:val="24"/>
                <w:szCs w:val="24"/>
                <w:lang w:val="ru-RU"/>
              </w:rPr>
            </w:pPr>
            <w:r w:rsidRPr="004046EB">
              <w:rPr>
                <w:lang w:val="ru-RU"/>
              </w:rPr>
              <w:t xml:space="preserve"> </w:t>
            </w:r>
            <w:r w:rsidR="005D68C6" w:rsidRPr="004046EB">
              <w:rPr>
                <w:rFonts w:ascii="Times New Roman" w:hAnsi="Times New Roman"/>
                <w:sz w:val="24"/>
                <w:szCs w:val="24"/>
                <w:lang w:val="ru-RU"/>
              </w:rPr>
              <w:t>Способен разрабатывать системы аналитики цифровой трансформации документированных сфер деятельности организации (ПК -</w:t>
            </w:r>
            <w:r w:rsidR="005D68C6" w:rsidRPr="004046EB">
              <w:rPr>
                <w:rFonts w:ascii="Times New Roman" w:hAnsi="Times New Roman"/>
                <w:sz w:val="24"/>
                <w:szCs w:val="24"/>
                <w:lang w:val="ru-RU"/>
              </w:rPr>
              <w:lastRenderedPageBreak/>
              <w:t>3).</w:t>
            </w:r>
          </w:p>
          <w:p w:rsidR="00F477D1" w:rsidRPr="004046EB" w:rsidRDefault="00F477D1" w:rsidP="005D68C6">
            <w:pPr>
              <w:pStyle w:val="a4"/>
              <w:keepNext/>
              <w:widowControl w:val="0"/>
              <w:ind w:left="176" w:firstLine="34"/>
              <w:jc w:val="both"/>
            </w:pPr>
          </w:p>
          <w:p w:rsidR="00F477D1" w:rsidRPr="004046EB" w:rsidRDefault="00F477D1" w:rsidP="009E1199">
            <w:pPr>
              <w:keepNext/>
              <w:widowControl w:val="0"/>
              <w:jc w:val="both"/>
            </w:pPr>
            <w:r w:rsidRPr="004046EB">
              <w:t>В результате изучения темы студент должен:</w:t>
            </w:r>
          </w:p>
          <w:p w:rsidR="00F477D1" w:rsidRPr="004046EB" w:rsidRDefault="00F477D1" w:rsidP="009E1199">
            <w:pPr>
              <w:keepNext/>
              <w:widowControl w:val="0"/>
              <w:shd w:val="clear" w:color="auto" w:fill="FFFFFF"/>
              <w:tabs>
                <w:tab w:val="left" w:leader="underscore" w:pos="3984"/>
              </w:tabs>
              <w:jc w:val="both"/>
              <w:rPr>
                <w:i/>
                <w:iCs/>
              </w:rPr>
            </w:pPr>
            <w:r w:rsidRPr="004046EB">
              <w:rPr>
                <w:b/>
                <w:i/>
                <w:iCs/>
              </w:rPr>
              <w:t>знать</w:t>
            </w:r>
            <w:r w:rsidRPr="004046EB">
              <w:rPr>
                <w:i/>
                <w:iCs/>
              </w:rPr>
              <w:t>:</w:t>
            </w:r>
          </w:p>
          <w:p w:rsidR="006F428F" w:rsidRPr="004046EB" w:rsidRDefault="00F477D1" w:rsidP="00522B88">
            <w:pPr>
              <w:pStyle w:val="Default"/>
              <w:keepNext/>
              <w:widowControl w:val="0"/>
              <w:numPr>
                <w:ilvl w:val="0"/>
                <w:numId w:val="36"/>
              </w:numPr>
              <w:shd w:val="clear" w:color="auto" w:fill="FFFFFF"/>
              <w:ind w:left="176" w:hanging="142"/>
              <w:jc w:val="both"/>
            </w:pPr>
            <w:r w:rsidRPr="004046EB">
              <w:t xml:space="preserve">назначение, цель, функции и задачи </w:t>
            </w:r>
            <w:r w:rsidRPr="004046EB">
              <w:rPr>
                <w:bCs/>
                <w:iCs/>
              </w:rPr>
              <w:t xml:space="preserve">информационно-аналитических </w:t>
            </w:r>
            <w:r w:rsidR="004E6418" w:rsidRPr="004046EB">
              <w:t xml:space="preserve">систем </w:t>
            </w:r>
            <w:r w:rsidR="006F428F" w:rsidRPr="004046EB">
              <w:t xml:space="preserve">– З.1; </w:t>
            </w:r>
          </w:p>
          <w:p w:rsidR="006F428F" w:rsidRPr="004046EB" w:rsidRDefault="00F477D1" w:rsidP="00522B88">
            <w:pPr>
              <w:pStyle w:val="Default"/>
              <w:keepNext/>
              <w:widowControl w:val="0"/>
              <w:numPr>
                <w:ilvl w:val="0"/>
                <w:numId w:val="36"/>
              </w:numPr>
              <w:shd w:val="clear" w:color="auto" w:fill="FFFFFF"/>
              <w:ind w:left="176" w:hanging="142"/>
              <w:jc w:val="both"/>
            </w:pPr>
            <w:r w:rsidRPr="004046EB">
              <w:rPr>
                <w:bCs/>
                <w:iCs/>
              </w:rPr>
              <w:t>требования к информационному обеспечению принятия управленческих решений</w:t>
            </w:r>
            <w:r w:rsidRPr="004046EB">
              <w:t xml:space="preserve"> </w:t>
            </w:r>
            <w:r w:rsidR="006F428F" w:rsidRPr="004046EB">
              <w:t>– З.</w:t>
            </w:r>
            <w:r w:rsidR="00C3629E" w:rsidRPr="004046EB">
              <w:t>2</w:t>
            </w:r>
            <w:r w:rsidR="006F428F" w:rsidRPr="004046EB">
              <w:t xml:space="preserve">; </w:t>
            </w:r>
          </w:p>
          <w:p w:rsidR="00F477D1" w:rsidRPr="004046EB" w:rsidRDefault="00F477D1" w:rsidP="009E1199">
            <w:pPr>
              <w:pStyle w:val="2"/>
              <w:keepNext/>
              <w:widowControl w:val="0"/>
              <w:spacing w:after="0" w:line="240" w:lineRule="auto"/>
              <w:jc w:val="both"/>
              <w:rPr>
                <w:b/>
              </w:rPr>
            </w:pPr>
            <w:r w:rsidRPr="004046EB">
              <w:rPr>
                <w:b/>
                <w:i/>
                <w:spacing w:val="-4"/>
              </w:rPr>
              <w:t>уметь:</w:t>
            </w:r>
          </w:p>
          <w:p w:rsidR="00C3629E" w:rsidRPr="004046EB" w:rsidRDefault="00C3629E" w:rsidP="00522B88">
            <w:pPr>
              <w:pStyle w:val="Default"/>
              <w:keepNext/>
              <w:widowControl w:val="0"/>
              <w:numPr>
                <w:ilvl w:val="0"/>
                <w:numId w:val="36"/>
              </w:numPr>
              <w:shd w:val="clear" w:color="auto" w:fill="FFFFFF"/>
              <w:ind w:left="176" w:hanging="142"/>
              <w:jc w:val="both"/>
            </w:pPr>
            <w:r w:rsidRPr="004046EB">
              <w:t>дифференцировать к</w:t>
            </w:r>
            <w:r w:rsidRPr="004046EB">
              <w:rPr>
                <w:bCs/>
                <w:iCs/>
              </w:rPr>
              <w:t xml:space="preserve">лассы задач, решаемых в сфере управленческой деятельности </w:t>
            </w:r>
            <w:r w:rsidRPr="004046EB">
              <w:t xml:space="preserve">– У.1; </w:t>
            </w:r>
          </w:p>
          <w:p w:rsidR="006F428F" w:rsidRPr="004046EB" w:rsidRDefault="00F477D1" w:rsidP="00522B88">
            <w:pPr>
              <w:pStyle w:val="Default"/>
              <w:keepNext/>
              <w:widowControl w:val="0"/>
              <w:numPr>
                <w:ilvl w:val="0"/>
                <w:numId w:val="36"/>
              </w:numPr>
              <w:shd w:val="clear" w:color="auto" w:fill="FFFFFF"/>
              <w:ind w:left="176" w:hanging="142"/>
              <w:jc w:val="both"/>
            </w:pPr>
            <w:r w:rsidRPr="004046EB">
              <w:t>классифицировать   инфо</w:t>
            </w:r>
            <w:r w:rsidR="006F428F" w:rsidRPr="004046EB">
              <w:t xml:space="preserve">рмационно-аналитические системы – </w:t>
            </w:r>
            <w:r w:rsidR="00C3629E" w:rsidRPr="004046EB">
              <w:t>У.2</w:t>
            </w:r>
            <w:r w:rsidR="006F428F" w:rsidRPr="004046EB">
              <w:t xml:space="preserve">; </w:t>
            </w:r>
          </w:p>
          <w:p w:rsidR="00F477D1" w:rsidRPr="004046EB" w:rsidRDefault="00F477D1" w:rsidP="009E1199">
            <w:pPr>
              <w:pStyle w:val="2"/>
              <w:keepNext/>
              <w:widowControl w:val="0"/>
              <w:spacing w:after="0" w:line="240" w:lineRule="auto"/>
              <w:jc w:val="both"/>
            </w:pPr>
            <w:r w:rsidRPr="004046EB">
              <w:rPr>
                <w:b/>
                <w:i/>
                <w:iCs/>
                <w:spacing w:val="-2"/>
              </w:rPr>
              <w:t>владеть</w:t>
            </w:r>
            <w:r w:rsidRPr="004046EB">
              <w:rPr>
                <w:i/>
                <w:iCs/>
                <w:spacing w:val="-2"/>
              </w:rPr>
              <w:t>:</w:t>
            </w:r>
          </w:p>
          <w:p w:rsidR="006F428F" w:rsidRPr="004046EB" w:rsidRDefault="00F477D1" w:rsidP="00522B88">
            <w:pPr>
              <w:pStyle w:val="Default"/>
              <w:keepNext/>
              <w:widowControl w:val="0"/>
              <w:numPr>
                <w:ilvl w:val="0"/>
                <w:numId w:val="36"/>
              </w:numPr>
              <w:shd w:val="clear" w:color="auto" w:fill="FFFFFF"/>
              <w:ind w:left="176" w:hanging="142"/>
              <w:jc w:val="both"/>
            </w:pPr>
            <w:r w:rsidRPr="004046EB">
              <w:t xml:space="preserve">профессиональной терминологией в сфере </w:t>
            </w:r>
            <w:r w:rsidRPr="004046EB">
              <w:rPr>
                <w:bCs/>
                <w:iCs/>
              </w:rPr>
              <w:t>информационно-аналитических систем</w:t>
            </w:r>
            <w:r w:rsidRPr="004046EB">
              <w:t xml:space="preserve"> </w:t>
            </w:r>
            <w:r w:rsidR="006F428F" w:rsidRPr="004046EB">
              <w:t xml:space="preserve">– В.1; </w:t>
            </w:r>
          </w:p>
          <w:p w:rsidR="006F428F" w:rsidRPr="004046EB" w:rsidRDefault="00F477D1" w:rsidP="00522B88">
            <w:pPr>
              <w:pStyle w:val="Default"/>
              <w:keepNext/>
              <w:widowControl w:val="0"/>
              <w:numPr>
                <w:ilvl w:val="0"/>
                <w:numId w:val="36"/>
              </w:numPr>
              <w:shd w:val="clear" w:color="auto" w:fill="FFFFFF"/>
              <w:ind w:left="176" w:hanging="142"/>
              <w:jc w:val="both"/>
            </w:pPr>
            <w:r w:rsidRPr="004046EB">
              <w:rPr>
                <w:snapToGrid w:val="0"/>
              </w:rPr>
              <w:t>представлениями о в</w:t>
            </w:r>
            <w:r w:rsidRPr="004046EB">
              <w:rPr>
                <w:bCs/>
              </w:rPr>
              <w:t xml:space="preserve">заимосвязи </w:t>
            </w:r>
            <w:r w:rsidRPr="004046EB">
              <w:rPr>
                <w:bCs/>
                <w:iCs/>
              </w:rPr>
              <w:t>информационно-аналитических систем со смежными</w:t>
            </w:r>
            <w:r w:rsidR="005969E1">
              <w:rPr>
                <w:bCs/>
                <w:iCs/>
              </w:rPr>
              <w:t xml:space="preserve"> </w:t>
            </w:r>
            <w:r w:rsidRPr="004046EB">
              <w:rPr>
                <w:bCs/>
              </w:rPr>
              <w:t>информационными системами и технологиями</w:t>
            </w:r>
            <w:r w:rsidR="002C6A38" w:rsidRPr="004046EB">
              <w:rPr>
                <w:bCs/>
              </w:rPr>
              <w:t xml:space="preserve"> </w:t>
            </w:r>
            <w:r w:rsidR="006F428F" w:rsidRPr="004046EB">
              <w:t>– В.</w:t>
            </w:r>
            <w:r w:rsidR="00C3629E" w:rsidRPr="004046EB">
              <w:t>2.</w:t>
            </w:r>
            <w:r w:rsidR="006F428F" w:rsidRPr="004046EB">
              <w:t xml:space="preserve"> </w:t>
            </w:r>
          </w:p>
          <w:p w:rsidR="00F477D1" w:rsidRPr="004046EB" w:rsidRDefault="00F477D1" w:rsidP="009E1199">
            <w:pPr>
              <w:pStyle w:val="31"/>
              <w:keepNext/>
              <w:widowControl w:val="0"/>
              <w:spacing w:after="0"/>
              <w:ind w:left="176"/>
              <w:jc w:val="both"/>
              <w:rPr>
                <w:b/>
                <w:snapToGrid w:val="0"/>
                <w:sz w:val="24"/>
                <w:szCs w:val="24"/>
              </w:rPr>
            </w:pPr>
          </w:p>
        </w:tc>
        <w:tc>
          <w:tcPr>
            <w:tcW w:w="1842" w:type="dxa"/>
          </w:tcPr>
          <w:p w:rsidR="00F477D1" w:rsidRPr="004046EB" w:rsidRDefault="00F477D1" w:rsidP="009E1199">
            <w:pPr>
              <w:keepNext/>
              <w:widowControl w:val="0"/>
              <w:jc w:val="both"/>
            </w:pPr>
            <w:r w:rsidRPr="004046EB">
              <w:lastRenderedPageBreak/>
              <w:t>Устный опрос, отчет о выполнении практической работы (заданий «кейс-</w:t>
            </w:r>
            <w:r w:rsidRPr="004046EB">
              <w:lastRenderedPageBreak/>
              <w:t>стади»), защита учебного исследовательского проекта</w:t>
            </w:r>
            <w:r w:rsidR="00270733" w:rsidRPr="004046EB">
              <w:t xml:space="preserve"> (контрольной работы),</w:t>
            </w:r>
          </w:p>
          <w:p w:rsidR="00F477D1" w:rsidRPr="004046EB" w:rsidRDefault="00F477D1" w:rsidP="009E1199">
            <w:pPr>
              <w:keepNext/>
              <w:widowControl w:val="0"/>
            </w:pPr>
            <w:r w:rsidRPr="004046EB">
              <w:t>тестовый контроль</w:t>
            </w:r>
          </w:p>
          <w:p w:rsidR="00F477D1" w:rsidRPr="004046EB" w:rsidRDefault="00F477D1" w:rsidP="009E1199">
            <w:pPr>
              <w:keepNext/>
              <w:widowControl w:val="0"/>
              <w:jc w:val="center"/>
              <w:rPr>
                <w:b/>
              </w:rPr>
            </w:pPr>
          </w:p>
        </w:tc>
      </w:tr>
      <w:tr w:rsidR="00F477D1" w:rsidRPr="004046EB" w:rsidTr="00C86220">
        <w:tc>
          <w:tcPr>
            <w:tcW w:w="709" w:type="dxa"/>
          </w:tcPr>
          <w:p w:rsidR="00F477D1" w:rsidRPr="004046EB" w:rsidRDefault="00F477D1" w:rsidP="009E1199">
            <w:pPr>
              <w:keepNext/>
              <w:widowControl w:val="0"/>
              <w:jc w:val="center"/>
            </w:pPr>
            <w:r w:rsidRPr="004046EB">
              <w:lastRenderedPageBreak/>
              <w:t>1.2</w:t>
            </w:r>
          </w:p>
        </w:tc>
        <w:tc>
          <w:tcPr>
            <w:tcW w:w="3260" w:type="dxa"/>
          </w:tcPr>
          <w:p w:rsidR="00F477D1" w:rsidRPr="004046EB" w:rsidRDefault="00F477D1" w:rsidP="009E1199">
            <w:pPr>
              <w:keepNext/>
              <w:widowControl w:val="0"/>
              <w:jc w:val="both"/>
            </w:pPr>
            <w:r w:rsidRPr="004046EB">
              <w:rPr>
                <w:b/>
                <w:bCs/>
                <w:i/>
              </w:rPr>
              <w:t xml:space="preserve">Тема 1.2 </w:t>
            </w:r>
            <w:r w:rsidRPr="004046EB">
              <w:rPr>
                <w:b/>
                <w:bCs/>
                <w:iCs/>
              </w:rPr>
              <w:t>Сравнительная</w:t>
            </w:r>
            <w:r w:rsidRPr="004046EB">
              <w:rPr>
                <w:b/>
              </w:rPr>
              <w:t xml:space="preserve"> характеристика </w:t>
            </w:r>
            <w:r w:rsidRPr="004046EB">
              <w:rPr>
                <w:b/>
                <w:bCs/>
                <w:iCs/>
              </w:rPr>
              <w:t>автоматизированных информационных систем в сфере управления</w:t>
            </w:r>
          </w:p>
          <w:p w:rsidR="00F477D1" w:rsidRPr="004046EB" w:rsidRDefault="00F477D1" w:rsidP="009E1199">
            <w:pPr>
              <w:keepNext/>
              <w:widowControl w:val="0"/>
              <w:jc w:val="both"/>
              <w:rPr>
                <w:bCs/>
              </w:rPr>
            </w:pPr>
            <w:r w:rsidRPr="004046EB">
              <w:rPr>
                <w:bCs/>
                <w:iCs/>
              </w:rPr>
              <w:t xml:space="preserve">Объективные предпосылки создания автоматизированных информационных систем в сфере управления. </w:t>
            </w:r>
            <w:r w:rsidRPr="004046EB">
              <w:rPr>
                <w:bCs/>
              </w:rPr>
              <w:t>Автоматизированная система управления (АСУ): назначение, цель создания. Важнейшие классы АСУ. Особенности возникновения и развития отечественных АСУ.</w:t>
            </w:r>
          </w:p>
          <w:p w:rsidR="00F477D1" w:rsidRPr="004046EB" w:rsidRDefault="00F477D1" w:rsidP="009E1199">
            <w:pPr>
              <w:pStyle w:val="a8"/>
              <w:keepNext/>
              <w:widowControl w:val="0"/>
              <w:tabs>
                <w:tab w:val="left" w:pos="3852"/>
              </w:tabs>
              <w:spacing w:after="0"/>
              <w:rPr>
                <w:bCs/>
              </w:rPr>
            </w:pPr>
            <w:r w:rsidRPr="004046EB">
              <w:rPr>
                <w:bCs/>
              </w:rPr>
              <w:t xml:space="preserve">   Системы поддержки принятия решений (СППР, </w:t>
            </w:r>
            <w:r w:rsidRPr="004046EB">
              <w:rPr>
                <w:bCs/>
                <w:lang w:val="en-US"/>
              </w:rPr>
              <w:t>DSS</w:t>
            </w:r>
            <w:r w:rsidRPr="004046EB">
              <w:rPr>
                <w:bCs/>
              </w:rPr>
              <w:t xml:space="preserve">, Decision Support System): </w:t>
            </w:r>
            <w:r w:rsidR="00277C07" w:rsidRPr="004046EB">
              <w:rPr>
                <w:bCs/>
              </w:rPr>
              <w:t>ф</w:t>
            </w:r>
            <w:r w:rsidRPr="004046EB">
              <w:rPr>
                <w:bCs/>
              </w:rPr>
              <w:t xml:space="preserve">акторы, способствующие </w:t>
            </w:r>
            <w:r w:rsidRPr="004046EB">
              <w:rPr>
                <w:bCs/>
              </w:rPr>
              <w:lastRenderedPageBreak/>
              <w:t>возникновению</w:t>
            </w:r>
            <w:r w:rsidR="00446B24" w:rsidRPr="004046EB">
              <w:rPr>
                <w:bCs/>
              </w:rPr>
              <w:t>, этапы развития.</w:t>
            </w:r>
            <w:r w:rsidRPr="004046EB">
              <w:rPr>
                <w:bCs/>
              </w:rPr>
              <w:t xml:space="preserve">      Важнейшие характеристики и классы систем поддержки принятия решений. Объективные предпосылки роста актуальности и социальной значимости  информационно-аналитических систем  как особой разновидности </w:t>
            </w:r>
            <w:r w:rsidR="00446B24" w:rsidRPr="004046EB">
              <w:rPr>
                <w:bCs/>
              </w:rPr>
              <w:t>СППР.</w:t>
            </w:r>
            <w:r w:rsidRPr="004046EB">
              <w:t xml:space="preserve"> Структура </w:t>
            </w:r>
            <w:r w:rsidRPr="004046EB">
              <w:rPr>
                <w:bCs/>
              </w:rPr>
              <w:t xml:space="preserve">информационно-аналитических систем. </w:t>
            </w:r>
            <w:r w:rsidRPr="004046EB">
              <w:rPr>
                <w:bCs/>
                <w:color w:val="000000"/>
              </w:rPr>
              <w:t xml:space="preserve">Подсистема складирования данных. Подсистема представления данных. </w:t>
            </w:r>
            <w:r w:rsidRPr="004046EB">
              <w:rPr>
                <w:bCs/>
              </w:rPr>
              <w:t>Важнейшие пользовательские приложения ИАС.</w:t>
            </w:r>
          </w:p>
        </w:tc>
        <w:tc>
          <w:tcPr>
            <w:tcW w:w="3828" w:type="dxa"/>
          </w:tcPr>
          <w:p w:rsidR="00F477D1" w:rsidRPr="004046EB" w:rsidRDefault="00F477D1" w:rsidP="009E1199">
            <w:pPr>
              <w:keepNext/>
              <w:widowControl w:val="0"/>
              <w:rPr>
                <w:b/>
                <w:i/>
              </w:rPr>
            </w:pPr>
            <w:r w:rsidRPr="004046EB">
              <w:rPr>
                <w:b/>
                <w:i/>
              </w:rPr>
              <w:lastRenderedPageBreak/>
              <w:t>Формируемые компетенции:</w:t>
            </w:r>
          </w:p>
          <w:p w:rsidR="005D68C6" w:rsidRPr="004046EB" w:rsidRDefault="005D68C6" w:rsidP="005D68C6">
            <w:pPr>
              <w:pStyle w:val="TableParagraph"/>
              <w:numPr>
                <w:ilvl w:val="0"/>
                <w:numId w:val="4"/>
              </w:numPr>
              <w:ind w:left="176" w:right="164" w:hanging="142"/>
              <w:jc w:val="both"/>
              <w:rPr>
                <w:rFonts w:ascii="Times New Roman" w:hAnsi="Times New Roman"/>
                <w:sz w:val="24"/>
                <w:szCs w:val="24"/>
                <w:lang w:val="ru-RU"/>
              </w:rPr>
            </w:pPr>
            <w:r w:rsidRPr="004046EB">
              <w:rPr>
                <w:rFonts w:ascii="Times New Roman" w:hAnsi="Times New Roman"/>
                <w:sz w:val="24"/>
                <w:szCs w:val="24"/>
                <w:lang w:val="ru-RU"/>
              </w:rPr>
              <w:t>Способен разрабатывать системы аналитики цифровой трансформации документированных сфер деятельности организации (ПК -3).</w:t>
            </w:r>
          </w:p>
          <w:p w:rsidR="00F477D1" w:rsidRPr="004046EB" w:rsidRDefault="00F477D1" w:rsidP="009E1199">
            <w:pPr>
              <w:keepNext/>
              <w:widowControl w:val="0"/>
              <w:jc w:val="both"/>
            </w:pPr>
            <w:r w:rsidRPr="004046EB">
              <w:t>В результате изучения темы студент должен:</w:t>
            </w:r>
          </w:p>
          <w:p w:rsidR="00F477D1" w:rsidRPr="004046EB" w:rsidRDefault="00F477D1" w:rsidP="009E1199">
            <w:pPr>
              <w:keepNext/>
              <w:widowControl w:val="0"/>
              <w:shd w:val="clear" w:color="auto" w:fill="FFFFFF"/>
              <w:tabs>
                <w:tab w:val="left" w:leader="underscore" w:pos="3984"/>
              </w:tabs>
              <w:jc w:val="both"/>
              <w:rPr>
                <w:i/>
                <w:iCs/>
              </w:rPr>
            </w:pPr>
            <w:r w:rsidRPr="004046EB">
              <w:rPr>
                <w:b/>
                <w:i/>
                <w:iCs/>
              </w:rPr>
              <w:t>знать</w:t>
            </w:r>
            <w:r w:rsidRPr="004046EB">
              <w:rPr>
                <w:i/>
                <w:iCs/>
              </w:rPr>
              <w:t>:</w:t>
            </w:r>
          </w:p>
          <w:p w:rsidR="00C3629E" w:rsidRPr="004046EB" w:rsidRDefault="005969E1" w:rsidP="00522B88">
            <w:pPr>
              <w:pStyle w:val="Default"/>
              <w:keepNext/>
              <w:widowControl w:val="0"/>
              <w:numPr>
                <w:ilvl w:val="0"/>
                <w:numId w:val="36"/>
              </w:numPr>
              <w:shd w:val="clear" w:color="auto" w:fill="FFFFFF"/>
              <w:ind w:left="176" w:hanging="142"/>
              <w:jc w:val="both"/>
            </w:pPr>
            <w:r w:rsidRPr="004046EB">
              <w:t>С</w:t>
            </w:r>
            <w:r w:rsidR="00F477D1" w:rsidRPr="004046EB">
              <w:t>труктуру</w:t>
            </w:r>
            <w:r>
              <w:t xml:space="preserve"> </w:t>
            </w:r>
            <w:r w:rsidR="00F477D1" w:rsidRPr="004046EB">
              <w:rPr>
                <w:bCs/>
              </w:rPr>
              <w:t xml:space="preserve">информационно-аналитических систем </w:t>
            </w:r>
            <w:r w:rsidR="00C3629E" w:rsidRPr="004046EB">
              <w:t xml:space="preserve">– З.3; </w:t>
            </w:r>
          </w:p>
          <w:p w:rsidR="00C3629E" w:rsidRPr="004046EB" w:rsidRDefault="007D4C73" w:rsidP="00522B88">
            <w:pPr>
              <w:pStyle w:val="Default"/>
              <w:keepNext/>
              <w:widowControl w:val="0"/>
              <w:numPr>
                <w:ilvl w:val="0"/>
                <w:numId w:val="36"/>
              </w:numPr>
              <w:shd w:val="clear" w:color="auto" w:fill="FFFFFF"/>
              <w:ind w:left="176" w:hanging="142"/>
              <w:jc w:val="both"/>
            </w:pPr>
            <w:r w:rsidRPr="004046EB">
              <w:t xml:space="preserve"> атрибутивную характеристику пользовательских приложений ИАС</w:t>
            </w:r>
            <w:r w:rsidR="00C3629E" w:rsidRPr="004046EB">
              <w:t xml:space="preserve"> – З.4; </w:t>
            </w:r>
          </w:p>
          <w:p w:rsidR="00F477D1" w:rsidRPr="004046EB" w:rsidRDefault="00F477D1" w:rsidP="009E1199">
            <w:pPr>
              <w:pStyle w:val="2"/>
              <w:keepNext/>
              <w:widowControl w:val="0"/>
              <w:spacing w:after="0" w:line="240" w:lineRule="auto"/>
              <w:jc w:val="both"/>
              <w:rPr>
                <w:b/>
              </w:rPr>
            </w:pPr>
            <w:r w:rsidRPr="004046EB">
              <w:rPr>
                <w:b/>
                <w:i/>
                <w:spacing w:val="-4"/>
              </w:rPr>
              <w:t>уметь:</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анализировать функциональные возможности информационно-аналитических систем</w:t>
            </w:r>
            <w:r w:rsidR="00C3629E" w:rsidRPr="004046EB">
              <w:t xml:space="preserve"> – </w:t>
            </w:r>
            <w:r w:rsidR="00C06602" w:rsidRPr="004046EB">
              <w:t>У.3</w:t>
            </w:r>
            <w:r w:rsidR="00C3629E" w:rsidRPr="004046EB">
              <w:t xml:space="preserve">; </w:t>
            </w:r>
          </w:p>
          <w:p w:rsidR="00F477D1" w:rsidRPr="004046EB" w:rsidRDefault="00F477D1" w:rsidP="009E1199">
            <w:pPr>
              <w:pStyle w:val="31"/>
              <w:keepNext/>
              <w:widowControl w:val="0"/>
              <w:spacing w:after="0"/>
              <w:ind w:left="0"/>
              <w:jc w:val="both"/>
              <w:rPr>
                <w:sz w:val="24"/>
                <w:szCs w:val="24"/>
              </w:rPr>
            </w:pPr>
            <w:r w:rsidRPr="004046EB">
              <w:rPr>
                <w:b/>
                <w:i/>
                <w:iCs/>
                <w:spacing w:val="-2"/>
                <w:sz w:val="24"/>
                <w:szCs w:val="24"/>
              </w:rPr>
              <w:t>владеть</w:t>
            </w:r>
            <w:r w:rsidRPr="004046EB">
              <w:rPr>
                <w:i/>
                <w:iCs/>
                <w:spacing w:val="-2"/>
                <w:sz w:val="24"/>
                <w:szCs w:val="24"/>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представлениями об  </w:t>
            </w:r>
            <w:r w:rsidRPr="004046EB">
              <w:rPr>
                <w:bCs/>
              </w:rPr>
              <w:lastRenderedPageBreak/>
              <w:t xml:space="preserve">особенностях возникновения и развития отечественных </w:t>
            </w:r>
            <w:r w:rsidR="0061004F" w:rsidRPr="004046EB">
              <w:rPr>
                <w:bCs/>
              </w:rPr>
              <w:t>автоматизированных систем управления</w:t>
            </w:r>
            <w:r w:rsidR="00C3629E" w:rsidRPr="004046EB">
              <w:rPr>
                <w:bCs/>
              </w:rPr>
              <w:t xml:space="preserve"> </w:t>
            </w:r>
            <w:r w:rsidR="00C3629E" w:rsidRPr="004046EB">
              <w:t>– В.</w:t>
            </w:r>
            <w:r w:rsidR="00C06602" w:rsidRPr="004046EB">
              <w:t>3</w:t>
            </w:r>
            <w:r w:rsidR="00C3629E" w:rsidRPr="004046EB">
              <w:t xml:space="preserve">; </w:t>
            </w:r>
          </w:p>
          <w:p w:rsidR="00C3629E" w:rsidRPr="004046EB" w:rsidRDefault="00054053" w:rsidP="00522B88">
            <w:pPr>
              <w:pStyle w:val="Default"/>
              <w:keepNext/>
              <w:widowControl w:val="0"/>
              <w:numPr>
                <w:ilvl w:val="0"/>
                <w:numId w:val="36"/>
              </w:numPr>
              <w:shd w:val="clear" w:color="auto" w:fill="FFFFFF"/>
              <w:ind w:left="176" w:hanging="142"/>
              <w:jc w:val="both"/>
            </w:pPr>
            <w:r w:rsidRPr="004046EB">
              <w:t>представлениями о</w:t>
            </w:r>
            <w:r w:rsidRPr="004046EB">
              <w:rPr>
                <w:bCs/>
              </w:rPr>
              <w:t xml:space="preserve"> сферах применения</w:t>
            </w:r>
            <w:r w:rsidRPr="004046EB">
              <w:t xml:space="preserve"> пользовательских приложений информационно-аналитических систем</w:t>
            </w:r>
            <w:r w:rsidR="002C6A38" w:rsidRPr="004046EB">
              <w:t xml:space="preserve"> </w:t>
            </w:r>
            <w:r w:rsidR="00C3629E" w:rsidRPr="004046EB">
              <w:t>– В.1</w:t>
            </w:r>
            <w:r w:rsidR="00C06602" w:rsidRPr="004046EB">
              <w:t>1.</w:t>
            </w:r>
            <w:r w:rsidR="00C3629E" w:rsidRPr="004046EB">
              <w:t xml:space="preserve"> </w:t>
            </w:r>
          </w:p>
          <w:p w:rsidR="00054053" w:rsidRPr="004046EB" w:rsidRDefault="00054053" w:rsidP="009E1199">
            <w:pPr>
              <w:keepNext/>
              <w:widowControl w:val="0"/>
              <w:ind w:left="-1077" w:firstLine="1395"/>
              <w:jc w:val="both"/>
            </w:pPr>
          </w:p>
          <w:p w:rsidR="00F477D1" w:rsidRPr="004046EB" w:rsidRDefault="00F477D1" w:rsidP="009E1199">
            <w:pPr>
              <w:pStyle w:val="a4"/>
              <w:keepNext/>
              <w:widowControl w:val="0"/>
              <w:ind w:left="176"/>
              <w:jc w:val="both"/>
            </w:pPr>
          </w:p>
          <w:p w:rsidR="00F477D1" w:rsidRPr="004046EB" w:rsidRDefault="00F477D1" w:rsidP="009E1199">
            <w:pPr>
              <w:pStyle w:val="a8"/>
              <w:keepNext/>
              <w:widowControl w:val="0"/>
              <w:tabs>
                <w:tab w:val="left" w:pos="3852"/>
              </w:tabs>
              <w:rPr>
                <w:b/>
                <w:snapToGrid w:val="0"/>
              </w:rPr>
            </w:pPr>
          </w:p>
        </w:tc>
        <w:tc>
          <w:tcPr>
            <w:tcW w:w="1842" w:type="dxa"/>
          </w:tcPr>
          <w:p w:rsidR="006236F8" w:rsidRPr="004046EB" w:rsidRDefault="006236F8" w:rsidP="009E1199">
            <w:pPr>
              <w:keepNext/>
              <w:widowControl w:val="0"/>
            </w:pPr>
            <w:r w:rsidRPr="004046EB">
              <w:lastRenderedPageBreak/>
              <w:t>Устный опрос, отчет о выполнении практической работы (заданий «кейс-стади»),    тестовый контроль</w:t>
            </w:r>
          </w:p>
          <w:p w:rsidR="00F477D1" w:rsidRPr="004046EB" w:rsidRDefault="00F477D1" w:rsidP="009E1199">
            <w:pPr>
              <w:keepNext/>
              <w:widowControl w:val="0"/>
              <w:rPr>
                <w:b/>
              </w:rPr>
            </w:pPr>
          </w:p>
        </w:tc>
      </w:tr>
      <w:tr w:rsidR="00F477D1" w:rsidRPr="004046EB" w:rsidTr="00C86220">
        <w:tc>
          <w:tcPr>
            <w:tcW w:w="709" w:type="dxa"/>
          </w:tcPr>
          <w:p w:rsidR="00F477D1" w:rsidRPr="004046EB" w:rsidRDefault="00F477D1" w:rsidP="003E55D2">
            <w:pPr>
              <w:keepNext/>
              <w:widowControl w:val="0"/>
              <w:jc w:val="center"/>
            </w:pPr>
            <w:r w:rsidRPr="004046EB">
              <w:lastRenderedPageBreak/>
              <w:t>1.3</w:t>
            </w:r>
          </w:p>
        </w:tc>
        <w:tc>
          <w:tcPr>
            <w:tcW w:w="3260" w:type="dxa"/>
          </w:tcPr>
          <w:p w:rsidR="00F477D1" w:rsidRPr="004046EB" w:rsidRDefault="00F477D1" w:rsidP="003E55D2">
            <w:pPr>
              <w:keepNext/>
              <w:widowControl w:val="0"/>
              <w:jc w:val="both"/>
              <w:rPr>
                <w:b/>
                <w:bCs/>
              </w:rPr>
            </w:pPr>
            <w:r w:rsidRPr="004046EB">
              <w:rPr>
                <w:b/>
                <w:bCs/>
                <w:i/>
              </w:rPr>
              <w:t xml:space="preserve">Тема 1.3 </w:t>
            </w:r>
            <w:r w:rsidRPr="004046EB">
              <w:rPr>
                <w:b/>
                <w:bCs/>
              </w:rPr>
              <w:t>Хранилище данных – основа информационно-аналитических систем</w:t>
            </w:r>
          </w:p>
          <w:p w:rsidR="00F477D1" w:rsidRPr="004046EB" w:rsidRDefault="00F477D1" w:rsidP="003E55D2">
            <w:pPr>
              <w:keepNext/>
              <w:widowControl w:val="0"/>
              <w:jc w:val="both"/>
            </w:pPr>
            <w:r w:rsidRPr="004046EB">
              <w:t xml:space="preserve">Понятие хранилища данных </w:t>
            </w:r>
            <w:r w:rsidRPr="004046EB">
              <w:rPr>
                <w:bCs/>
              </w:rPr>
              <w:t>(Data warehouse)</w:t>
            </w:r>
            <w:r w:rsidRPr="004046EB">
              <w:t xml:space="preserve">. </w:t>
            </w:r>
            <w:r w:rsidR="009234CB" w:rsidRPr="004046EB">
              <w:rPr>
                <w:bCs/>
              </w:rPr>
              <w:t>Противоречия в целевой направленности обработки данных в транзакционных системах (</w:t>
            </w:r>
            <w:r w:rsidR="009234CB" w:rsidRPr="004046EB">
              <w:rPr>
                <w:bCs/>
                <w:lang w:val="en-US"/>
              </w:rPr>
              <w:t>OnlineTransactionProcessing</w:t>
            </w:r>
            <w:r w:rsidR="009234CB" w:rsidRPr="004046EB">
              <w:rPr>
                <w:bCs/>
              </w:rPr>
              <w:t xml:space="preserve">, </w:t>
            </w:r>
            <w:r w:rsidR="009234CB" w:rsidRPr="004046EB">
              <w:rPr>
                <w:bCs/>
                <w:lang w:val="en-US"/>
              </w:rPr>
              <w:t>OLTP</w:t>
            </w:r>
            <w:r w:rsidR="009234CB" w:rsidRPr="004046EB">
              <w:rPr>
                <w:bCs/>
              </w:rPr>
              <w:t xml:space="preserve">) как одна из основных предпосылок разработки концепции </w:t>
            </w:r>
            <w:r w:rsidR="009234CB" w:rsidRPr="004046EB">
              <w:t>хранилищ данных.</w:t>
            </w:r>
            <w:r w:rsidRPr="004046EB">
              <w:t xml:space="preserve">Цель и задачи создания хранилища данных.   </w:t>
            </w:r>
            <w:r w:rsidRPr="004046EB">
              <w:rPr>
                <w:bCs/>
              </w:rPr>
              <w:t xml:space="preserve">Особенности хранилищ данных. Архитектура хранилищ данных. </w:t>
            </w:r>
          </w:p>
          <w:p w:rsidR="00F477D1" w:rsidRPr="004046EB" w:rsidRDefault="00F477D1" w:rsidP="005969E1">
            <w:pPr>
              <w:keepNext/>
              <w:widowControl w:val="0"/>
              <w:jc w:val="both"/>
              <w:rPr>
                <w:bCs/>
              </w:rPr>
            </w:pPr>
            <w:r w:rsidRPr="004046EB">
              <w:t xml:space="preserve">Основные компоненты хранилища данных и их характеристики. </w:t>
            </w:r>
            <w:r w:rsidRPr="004046EB">
              <w:rPr>
                <w:bCs/>
              </w:rPr>
              <w:t xml:space="preserve">Оперативный склад данных: состав и назначение. Витрина данных (киоск данных, </w:t>
            </w:r>
            <w:r w:rsidRPr="004046EB">
              <w:rPr>
                <w:iCs/>
              </w:rPr>
              <w:t>Data marts</w:t>
            </w:r>
            <w:r w:rsidRPr="004046EB">
              <w:t>).</w:t>
            </w:r>
            <w:r w:rsidR="005969E1">
              <w:t xml:space="preserve"> </w:t>
            </w:r>
            <w:r w:rsidRPr="004046EB">
              <w:rPr>
                <w:color w:val="000000"/>
              </w:rPr>
              <w:t>Задачи, реализуемые хранилищем данных</w:t>
            </w:r>
            <w:r w:rsidR="009234CB" w:rsidRPr="004046EB">
              <w:rPr>
                <w:color w:val="000000"/>
              </w:rPr>
              <w:t>.</w:t>
            </w:r>
            <w:r w:rsidR="005969E1">
              <w:rPr>
                <w:bCs/>
              </w:rPr>
              <w:t xml:space="preserve"> Репозиторий данных: </w:t>
            </w:r>
            <w:r w:rsidRPr="004046EB">
              <w:rPr>
                <w:bCs/>
              </w:rPr>
              <w:t>н</w:t>
            </w:r>
            <w:r w:rsidRPr="004046EB">
              <w:t>азначение, состав, функции.  Принципы создания репозитория хранилища</w:t>
            </w:r>
            <w:r w:rsidR="009234CB" w:rsidRPr="004046EB">
              <w:t xml:space="preserve"> данных</w:t>
            </w:r>
            <w:r w:rsidRPr="004046EB">
              <w:t xml:space="preserve">. </w:t>
            </w:r>
            <w:r w:rsidRPr="004046EB">
              <w:rPr>
                <w:bCs/>
              </w:rPr>
              <w:t xml:space="preserve">Виды </w:t>
            </w:r>
            <w:r w:rsidRPr="004046EB">
              <w:rPr>
                <w:bCs/>
              </w:rPr>
              <w:lastRenderedPageBreak/>
              <w:t>репозиториев и их особенности.  Роль</w:t>
            </w:r>
            <w:r w:rsidR="009234CB" w:rsidRPr="004046EB">
              <w:rPr>
                <w:bCs/>
              </w:rPr>
              <w:t>,</w:t>
            </w:r>
            <w:r w:rsidRPr="004046EB">
              <w:rPr>
                <w:bCs/>
              </w:rPr>
              <w:t xml:space="preserve"> виды</w:t>
            </w:r>
            <w:r w:rsidR="009234CB" w:rsidRPr="004046EB">
              <w:rPr>
                <w:bCs/>
              </w:rPr>
              <w:t xml:space="preserve"> и уровни</w:t>
            </w:r>
            <w:r w:rsidRPr="004046EB">
              <w:rPr>
                <w:bCs/>
              </w:rPr>
              <w:t xml:space="preserve"> метаданных в системах хранилищ данных.  </w:t>
            </w:r>
          </w:p>
        </w:tc>
        <w:tc>
          <w:tcPr>
            <w:tcW w:w="3828" w:type="dxa"/>
          </w:tcPr>
          <w:p w:rsidR="00F477D1" w:rsidRPr="004046EB" w:rsidRDefault="00F477D1" w:rsidP="003E55D2">
            <w:pPr>
              <w:keepNext/>
              <w:widowControl w:val="0"/>
              <w:rPr>
                <w:b/>
                <w:i/>
              </w:rPr>
            </w:pPr>
            <w:r w:rsidRPr="004046EB">
              <w:rPr>
                <w:b/>
                <w:i/>
              </w:rPr>
              <w:lastRenderedPageBreak/>
              <w:t>Формируемые компетенции:</w:t>
            </w:r>
          </w:p>
          <w:p w:rsidR="005D68C6" w:rsidRPr="004046EB" w:rsidRDefault="005D68C6" w:rsidP="00522B88">
            <w:pPr>
              <w:pStyle w:val="TableParagraph"/>
              <w:numPr>
                <w:ilvl w:val="0"/>
                <w:numId w:val="35"/>
              </w:numPr>
              <w:ind w:left="176" w:right="164" w:hanging="142"/>
              <w:jc w:val="both"/>
              <w:rPr>
                <w:rFonts w:ascii="Times New Roman" w:hAnsi="Times New Roman"/>
                <w:sz w:val="24"/>
                <w:szCs w:val="24"/>
                <w:lang w:val="ru-RU"/>
              </w:rPr>
            </w:pPr>
            <w:r w:rsidRPr="004046EB">
              <w:rPr>
                <w:rFonts w:ascii="Times New Roman" w:hAnsi="Times New Roman"/>
                <w:sz w:val="24"/>
                <w:szCs w:val="24"/>
                <w:lang w:val="ru-RU"/>
              </w:rPr>
              <w:t>Способен разрабатывать системы аналитики цифровой трансформации документированных сфер деятельности организации (ПК -3).</w:t>
            </w:r>
          </w:p>
          <w:p w:rsidR="00F477D1" w:rsidRPr="004046EB" w:rsidRDefault="00F477D1" w:rsidP="003E55D2">
            <w:pPr>
              <w:keepNext/>
              <w:widowControl w:val="0"/>
              <w:jc w:val="both"/>
            </w:pPr>
            <w:r w:rsidRPr="004046EB">
              <w:t>В результате изучения темы студент должен:</w:t>
            </w:r>
          </w:p>
          <w:p w:rsidR="00F477D1" w:rsidRPr="004046EB" w:rsidRDefault="00F477D1" w:rsidP="003E55D2">
            <w:pPr>
              <w:keepNext/>
              <w:widowControl w:val="0"/>
              <w:shd w:val="clear" w:color="auto" w:fill="FFFFFF"/>
              <w:tabs>
                <w:tab w:val="left" w:leader="underscore" w:pos="3984"/>
              </w:tabs>
              <w:jc w:val="both"/>
              <w:rPr>
                <w:i/>
                <w:iCs/>
              </w:rPr>
            </w:pPr>
            <w:r w:rsidRPr="004046EB">
              <w:rPr>
                <w:b/>
                <w:i/>
                <w:iCs/>
              </w:rPr>
              <w:t>знать</w:t>
            </w:r>
            <w:r w:rsidRPr="004046EB">
              <w:rPr>
                <w:i/>
                <w:iCs/>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  компоненты и особенности архитектуры</w:t>
            </w:r>
            <w:r w:rsidR="005969E1">
              <w:t xml:space="preserve"> </w:t>
            </w:r>
            <w:r w:rsidRPr="004046EB">
              <w:t xml:space="preserve">хранилищ данных  </w:t>
            </w:r>
            <w:r w:rsidR="00C3629E" w:rsidRPr="004046EB">
              <w:t xml:space="preserve">– </w:t>
            </w:r>
            <w:r w:rsidR="00C06602" w:rsidRPr="004046EB">
              <w:t>З.5</w:t>
            </w:r>
            <w:r w:rsidR="00C3629E" w:rsidRPr="004046EB">
              <w:t xml:space="preserve">; </w:t>
            </w:r>
          </w:p>
          <w:p w:rsidR="00F477D1" w:rsidRPr="004046EB" w:rsidRDefault="00F477D1" w:rsidP="003E55D2">
            <w:pPr>
              <w:keepNext/>
              <w:widowControl w:val="0"/>
              <w:ind w:left="34"/>
              <w:jc w:val="both"/>
              <w:rPr>
                <w:b/>
              </w:rPr>
            </w:pPr>
            <w:r w:rsidRPr="004046EB">
              <w:rPr>
                <w:b/>
                <w:i/>
                <w:spacing w:val="-4"/>
              </w:rPr>
              <w:t>уметь:</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классифицировать хранилища данных </w:t>
            </w:r>
            <w:r w:rsidR="00C3629E" w:rsidRPr="004046EB">
              <w:t xml:space="preserve">– </w:t>
            </w:r>
            <w:r w:rsidR="00C06602" w:rsidRPr="004046EB">
              <w:t>У.4</w:t>
            </w:r>
            <w:r w:rsidR="00C3629E" w:rsidRPr="004046EB">
              <w:t xml:space="preserve">; </w:t>
            </w:r>
          </w:p>
          <w:p w:rsidR="00F477D1" w:rsidRPr="004046EB" w:rsidRDefault="00F477D1" w:rsidP="003E55D2">
            <w:pPr>
              <w:pStyle w:val="31"/>
              <w:keepNext/>
              <w:widowControl w:val="0"/>
              <w:spacing w:after="0"/>
              <w:ind w:left="0"/>
              <w:jc w:val="both"/>
              <w:rPr>
                <w:sz w:val="24"/>
                <w:szCs w:val="24"/>
              </w:rPr>
            </w:pPr>
            <w:r w:rsidRPr="004046EB">
              <w:rPr>
                <w:b/>
                <w:i/>
                <w:iCs/>
                <w:spacing w:val="-2"/>
                <w:sz w:val="24"/>
                <w:szCs w:val="24"/>
              </w:rPr>
              <w:t>владеть</w:t>
            </w:r>
            <w:r w:rsidRPr="004046EB">
              <w:rPr>
                <w:i/>
                <w:iCs/>
                <w:spacing w:val="-2"/>
                <w:sz w:val="24"/>
                <w:szCs w:val="24"/>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rPr>
                <w:bCs/>
              </w:rPr>
              <w:t>пониманием объективных предпосыл</w:t>
            </w:r>
            <w:r w:rsidR="00800D0A" w:rsidRPr="004046EB">
              <w:rPr>
                <w:bCs/>
              </w:rPr>
              <w:t>ок</w:t>
            </w:r>
            <w:r w:rsidRPr="004046EB">
              <w:rPr>
                <w:bCs/>
              </w:rPr>
              <w:t xml:space="preserve"> возникновения и развития </w:t>
            </w:r>
            <w:r w:rsidR="00E158BE" w:rsidRPr="004046EB">
              <w:rPr>
                <w:bCs/>
              </w:rPr>
              <w:t xml:space="preserve">концепции </w:t>
            </w:r>
            <w:r w:rsidRPr="004046EB">
              <w:rPr>
                <w:bCs/>
              </w:rPr>
              <w:t>хранилищ данных</w:t>
            </w:r>
            <w:r w:rsidR="00C3629E" w:rsidRPr="004046EB">
              <w:rPr>
                <w:bCs/>
              </w:rPr>
              <w:t xml:space="preserve"> </w:t>
            </w:r>
            <w:r w:rsidR="00C3629E" w:rsidRPr="004046EB">
              <w:t>– В.</w:t>
            </w:r>
            <w:r w:rsidR="00C06602" w:rsidRPr="004046EB">
              <w:t>4</w:t>
            </w:r>
            <w:r w:rsidR="00C3629E" w:rsidRPr="004046EB">
              <w:t xml:space="preserve">; </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 представлениями о </w:t>
            </w:r>
            <w:r w:rsidRPr="004046EB">
              <w:rPr>
                <w:bCs/>
              </w:rPr>
              <w:t>роли и видах метаданных в системах хранилищ</w:t>
            </w:r>
            <w:r w:rsidR="005969E1">
              <w:rPr>
                <w:bCs/>
              </w:rPr>
              <w:t xml:space="preserve"> </w:t>
            </w:r>
            <w:r w:rsidR="00A90872" w:rsidRPr="004046EB">
              <w:rPr>
                <w:bCs/>
              </w:rPr>
              <w:t xml:space="preserve">данных </w:t>
            </w:r>
            <w:r w:rsidR="00C3629E" w:rsidRPr="004046EB">
              <w:t>– В.</w:t>
            </w:r>
            <w:r w:rsidR="00C06602" w:rsidRPr="004046EB">
              <w:t>5.</w:t>
            </w:r>
            <w:r w:rsidR="00C3629E" w:rsidRPr="004046EB">
              <w:t xml:space="preserve"> </w:t>
            </w:r>
          </w:p>
          <w:p w:rsidR="00F477D1" w:rsidRPr="004046EB" w:rsidRDefault="00F477D1" w:rsidP="00C3629E">
            <w:pPr>
              <w:keepNext/>
              <w:widowControl w:val="0"/>
              <w:ind w:left="176"/>
              <w:jc w:val="both"/>
              <w:rPr>
                <w:b/>
                <w:snapToGrid w:val="0"/>
              </w:rPr>
            </w:pPr>
          </w:p>
          <w:p w:rsidR="00F477D1" w:rsidRPr="004046EB" w:rsidRDefault="00F477D1" w:rsidP="003E55D2">
            <w:pPr>
              <w:keepNext/>
              <w:widowControl w:val="0"/>
              <w:ind w:left="176"/>
              <w:jc w:val="both"/>
              <w:rPr>
                <w:b/>
                <w:snapToGrid w:val="0"/>
              </w:rPr>
            </w:pPr>
          </w:p>
        </w:tc>
        <w:tc>
          <w:tcPr>
            <w:tcW w:w="1842" w:type="dxa"/>
          </w:tcPr>
          <w:p w:rsidR="00F477D1" w:rsidRPr="004046EB" w:rsidRDefault="00F477D1" w:rsidP="003E55D2">
            <w:pPr>
              <w:keepNext/>
              <w:widowControl w:val="0"/>
            </w:pPr>
          </w:p>
          <w:p w:rsidR="00F477D1" w:rsidRPr="004046EB" w:rsidRDefault="00F477D1" w:rsidP="003E55D2">
            <w:pPr>
              <w:keepNext/>
              <w:widowControl w:val="0"/>
            </w:pPr>
          </w:p>
          <w:p w:rsidR="00F477D1" w:rsidRPr="004046EB" w:rsidRDefault="00F477D1" w:rsidP="003E55D2">
            <w:pPr>
              <w:keepNext/>
              <w:widowControl w:val="0"/>
            </w:pPr>
          </w:p>
          <w:p w:rsidR="00F477D1" w:rsidRPr="004046EB" w:rsidRDefault="00F477D1" w:rsidP="003E55D2">
            <w:pPr>
              <w:keepNext/>
              <w:widowControl w:val="0"/>
            </w:pPr>
            <w:r w:rsidRPr="004046EB">
              <w:t>Устный опрос, отчет  о выполнении практической работы (заданий «кейс-стади»),    тестовый контроль</w:t>
            </w:r>
          </w:p>
          <w:p w:rsidR="00F477D1" w:rsidRPr="004046EB" w:rsidRDefault="00F477D1" w:rsidP="003E55D2">
            <w:pPr>
              <w:keepNext/>
              <w:widowControl w:val="0"/>
              <w:jc w:val="center"/>
              <w:rPr>
                <w:b/>
              </w:rPr>
            </w:pPr>
          </w:p>
        </w:tc>
      </w:tr>
      <w:tr w:rsidR="00F477D1" w:rsidRPr="004046EB" w:rsidTr="00C86220">
        <w:tc>
          <w:tcPr>
            <w:tcW w:w="709" w:type="dxa"/>
          </w:tcPr>
          <w:p w:rsidR="00F477D1" w:rsidRPr="004046EB" w:rsidRDefault="00F477D1" w:rsidP="003E55D2">
            <w:pPr>
              <w:keepNext/>
              <w:widowControl w:val="0"/>
              <w:jc w:val="center"/>
              <w:rPr>
                <w:sz w:val="28"/>
                <w:szCs w:val="28"/>
              </w:rPr>
            </w:pPr>
            <w:r w:rsidRPr="004046EB">
              <w:rPr>
                <w:sz w:val="28"/>
                <w:szCs w:val="28"/>
              </w:rPr>
              <w:lastRenderedPageBreak/>
              <w:t>1.4.</w:t>
            </w:r>
          </w:p>
        </w:tc>
        <w:tc>
          <w:tcPr>
            <w:tcW w:w="3260" w:type="dxa"/>
          </w:tcPr>
          <w:p w:rsidR="00F477D1" w:rsidRPr="004046EB" w:rsidRDefault="00F477D1" w:rsidP="003E55D2">
            <w:pPr>
              <w:keepNext/>
              <w:widowControl w:val="0"/>
              <w:jc w:val="both"/>
              <w:rPr>
                <w:b/>
                <w:bCs/>
                <w:i/>
                <w:iCs/>
              </w:rPr>
            </w:pPr>
            <w:r w:rsidRPr="004046EB">
              <w:rPr>
                <w:b/>
                <w:bCs/>
                <w:i/>
              </w:rPr>
              <w:t xml:space="preserve">Тема 1.4 </w:t>
            </w:r>
            <w:r w:rsidRPr="004046EB">
              <w:rPr>
                <w:b/>
                <w:i/>
              </w:rPr>
              <w:t>Создание и</w:t>
            </w:r>
            <w:r w:rsidRPr="004046EB">
              <w:rPr>
                <w:b/>
                <w:bCs/>
                <w:i/>
                <w:iCs/>
              </w:rPr>
              <w:t>нформационно-аналитических систем</w:t>
            </w:r>
          </w:p>
          <w:p w:rsidR="00F477D1" w:rsidRPr="004046EB" w:rsidRDefault="00F477D1" w:rsidP="003E55D2">
            <w:pPr>
              <w:keepNext/>
              <w:widowControl w:val="0"/>
              <w:jc w:val="both"/>
              <w:outlineLvl w:val="2"/>
              <w:rPr>
                <w:b/>
                <w:bCs/>
                <w:color w:val="000000"/>
              </w:rPr>
            </w:pPr>
            <w:r w:rsidRPr="004046EB">
              <w:rPr>
                <w:bCs/>
              </w:rPr>
              <w:t xml:space="preserve">     Принципы, стадии и этапы создания информационно-аналитических систем.</w:t>
            </w:r>
            <w:r w:rsidRPr="004046EB">
              <w:t xml:space="preserve"> Цели и результаты работ по созданию </w:t>
            </w:r>
            <w:r w:rsidRPr="004046EB">
              <w:rPr>
                <w:iCs/>
              </w:rPr>
              <w:t xml:space="preserve">  ИАС на  п</w:t>
            </w:r>
            <w:r w:rsidRPr="004046EB">
              <w:t xml:space="preserve">редпроектной, проектной и послепроектной стадиях. Принципы и этапы создания </w:t>
            </w:r>
            <w:r w:rsidRPr="004046EB">
              <w:rPr>
                <w:bCs/>
              </w:rPr>
              <w:t>хранилищ данных. Этапы разработки репозитория метаданных.</w:t>
            </w:r>
          </w:p>
          <w:p w:rsidR="00F477D1" w:rsidRPr="004046EB" w:rsidRDefault="00F477D1" w:rsidP="003E55D2">
            <w:pPr>
              <w:keepNext/>
              <w:widowControl w:val="0"/>
              <w:autoSpaceDE w:val="0"/>
              <w:autoSpaceDN w:val="0"/>
              <w:adjustRightInd w:val="0"/>
              <w:rPr>
                <w:rFonts w:eastAsiaTheme="minorHAnsi"/>
                <w:lang w:eastAsia="en-US"/>
              </w:rPr>
            </w:pPr>
            <w:r w:rsidRPr="004046EB">
              <w:t>Типы инструментальных средств создания и поддержки ИАС.</w:t>
            </w:r>
            <w:r w:rsidR="005969E1">
              <w:t xml:space="preserve"> </w:t>
            </w:r>
            <w:r w:rsidRPr="004046EB">
              <w:t xml:space="preserve">Специализированные инструментальные средства создания хранилищ данных и обеспечения различного вида анализа данных. </w:t>
            </w:r>
            <w:r w:rsidRPr="004046EB">
              <w:rPr>
                <w:rFonts w:eastAsiaTheme="minorHAnsi"/>
                <w:sz w:val="22"/>
                <w:szCs w:val="22"/>
                <w:lang w:eastAsia="en-US"/>
              </w:rPr>
              <w:t xml:space="preserve">Встроенные в интегрированные инструментальные средства </w:t>
            </w:r>
          </w:p>
          <w:p w:rsidR="00F477D1" w:rsidRPr="004046EB" w:rsidRDefault="00F477D1" w:rsidP="003E55D2">
            <w:pPr>
              <w:keepNext/>
              <w:widowControl w:val="0"/>
              <w:jc w:val="both"/>
              <w:rPr>
                <w:color w:val="333333"/>
              </w:rPr>
            </w:pPr>
            <w:r w:rsidRPr="004046EB">
              <w:rPr>
                <w:rFonts w:eastAsiaTheme="minorHAnsi"/>
                <w:sz w:val="22"/>
                <w:szCs w:val="22"/>
                <w:lang w:eastAsia="en-US"/>
              </w:rPr>
              <w:t>модули разработки и поддержки анализа данных</w:t>
            </w:r>
            <w:r w:rsidR="000A0EB4" w:rsidRPr="004046EB">
              <w:rPr>
                <w:rFonts w:eastAsiaTheme="minorHAnsi"/>
                <w:sz w:val="22"/>
                <w:szCs w:val="22"/>
                <w:lang w:eastAsia="en-US"/>
              </w:rPr>
              <w:t>.</w:t>
            </w:r>
            <w:r w:rsidR="005969E1">
              <w:rPr>
                <w:rFonts w:eastAsiaTheme="minorHAnsi"/>
                <w:sz w:val="22"/>
                <w:szCs w:val="22"/>
                <w:lang w:eastAsia="en-US"/>
              </w:rPr>
              <w:t xml:space="preserve"> </w:t>
            </w:r>
            <w:r w:rsidRPr="004046EB">
              <w:rPr>
                <w:bCs/>
              </w:rPr>
              <w:t xml:space="preserve">Пакеты прикладных программ общего назначения, имеющие аналитические возможности. </w:t>
            </w:r>
          </w:p>
          <w:p w:rsidR="00F477D1" w:rsidRPr="004046EB" w:rsidRDefault="00F477D1" w:rsidP="005969E1">
            <w:pPr>
              <w:keepNext/>
              <w:widowControl w:val="0"/>
              <w:jc w:val="both"/>
              <w:rPr>
                <w:b/>
                <w:bCs/>
                <w:i/>
              </w:rPr>
            </w:pPr>
            <w:r w:rsidRPr="004046EB">
              <w:t xml:space="preserve">    Возникновение и развитие рынка инструментальных средств создания и поддержки информационно-аналитических систем (Business intelligence, BI). </w:t>
            </w:r>
            <w:r w:rsidRPr="004046EB">
              <w:rPr>
                <w:bCs/>
              </w:rPr>
              <w:t xml:space="preserve">Важнейшие компоненты современного рынка инструментальных средств создания и поддержки </w:t>
            </w:r>
            <w:r w:rsidR="007D4C73" w:rsidRPr="004046EB">
              <w:rPr>
                <w:bCs/>
              </w:rPr>
              <w:t>ИАС</w:t>
            </w:r>
            <w:r w:rsidRPr="004046EB">
              <w:rPr>
                <w:bCs/>
              </w:rPr>
              <w:t xml:space="preserve">. Фирмы-производители </w:t>
            </w:r>
            <w:r w:rsidRPr="004046EB">
              <w:rPr>
                <w:bCs/>
                <w:lang w:val="en-US"/>
              </w:rPr>
              <w:t>BI</w:t>
            </w:r>
            <w:r w:rsidRPr="004046EB">
              <w:rPr>
                <w:bCs/>
              </w:rPr>
              <w:t xml:space="preserve">-платформ. </w:t>
            </w:r>
            <w:r w:rsidRPr="004046EB">
              <w:t xml:space="preserve">Отечественные поставщики программных средств в области </w:t>
            </w:r>
            <w:r w:rsidRPr="004046EB">
              <w:rPr>
                <w:bCs/>
              </w:rPr>
              <w:t xml:space="preserve">информационно-аналитических систем. </w:t>
            </w:r>
          </w:p>
        </w:tc>
        <w:tc>
          <w:tcPr>
            <w:tcW w:w="3828" w:type="dxa"/>
          </w:tcPr>
          <w:p w:rsidR="00F477D1" w:rsidRPr="004046EB" w:rsidRDefault="00F477D1" w:rsidP="003E55D2">
            <w:pPr>
              <w:keepNext/>
              <w:widowControl w:val="0"/>
              <w:rPr>
                <w:b/>
                <w:i/>
              </w:rPr>
            </w:pPr>
            <w:r w:rsidRPr="004046EB">
              <w:rPr>
                <w:b/>
                <w:i/>
              </w:rPr>
              <w:t>Формируемые компетенции:</w:t>
            </w:r>
          </w:p>
          <w:p w:rsidR="005D68C6" w:rsidRPr="004046EB" w:rsidRDefault="005D68C6" w:rsidP="00522B88">
            <w:pPr>
              <w:pStyle w:val="TableParagraph"/>
              <w:numPr>
                <w:ilvl w:val="0"/>
                <w:numId w:val="35"/>
              </w:numPr>
              <w:ind w:left="176" w:right="164" w:hanging="142"/>
              <w:jc w:val="both"/>
              <w:rPr>
                <w:rFonts w:ascii="Times New Roman" w:hAnsi="Times New Roman"/>
                <w:sz w:val="24"/>
                <w:szCs w:val="24"/>
                <w:lang w:val="ru-RU"/>
              </w:rPr>
            </w:pPr>
            <w:r w:rsidRPr="004046EB">
              <w:rPr>
                <w:rFonts w:ascii="Times New Roman" w:hAnsi="Times New Roman"/>
                <w:sz w:val="24"/>
                <w:szCs w:val="24"/>
                <w:lang w:val="ru-RU"/>
              </w:rPr>
              <w:t>Способен разрабатывать системы аналитики цифровой трансформации документированных сфер деятельности организации (ПК -3).</w:t>
            </w:r>
          </w:p>
          <w:p w:rsidR="00F477D1" w:rsidRPr="004046EB" w:rsidRDefault="00F477D1" w:rsidP="003E55D2">
            <w:pPr>
              <w:keepNext/>
              <w:widowControl w:val="0"/>
              <w:jc w:val="both"/>
            </w:pPr>
            <w:r w:rsidRPr="004046EB">
              <w:t>В результате изучения темы студент должен:</w:t>
            </w:r>
          </w:p>
          <w:p w:rsidR="00F477D1" w:rsidRPr="004046EB" w:rsidRDefault="00F477D1" w:rsidP="003E55D2">
            <w:pPr>
              <w:keepNext/>
              <w:widowControl w:val="0"/>
              <w:shd w:val="clear" w:color="auto" w:fill="FFFFFF"/>
              <w:tabs>
                <w:tab w:val="left" w:leader="underscore" w:pos="3984"/>
              </w:tabs>
              <w:jc w:val="both"/>
              <w:rPr>
                <w:i/>
                <w:iCs/>
              </w:rPr>
            </w:pPr>
            <w:r w:rsidRPr="004046EB">
              <w:rPr>
                <w:b/>
                <w:i/>
                <w:iCs/>
              </w:rPr>
              <w:t>знать</w:t>
            </w:r>
            <w:r w:rsidRPr="004046EB">
              <w:rPr>
                <w:i/>
                <w:iCs/>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rPr>
                <w:bCs/>
              </w:rPr>
              <w:t xml:space="preserve">  принципы, стадии и этапы создания информационно-аналитических систем</w:t>
            </w:r>
            <w:r w:rsidR="002C6A38" w:rsidRPr="004046EB">
              <w:rPr>
                <w:bCs/>
              </w:rPr>
              <w:t xml:space="preserve"> </w:t>
            </w:r>
            <w:r w:rsidR="00C3629E" w:rsidRPr="004046EB">
              <w:t xml:space="preserve">– </w:t>
            </w:r>
            <w:r w:rsidR="00C06602" w:rsidRPr="004046EB">
              <w:t>З.6</w:t>
            </w:r>
            <w:r w:rsidR="00C3629E" w:rsidRPr="004046EB">
              <w:t xml:space="preserve">; </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типы программных средств </w:t>
            </w:r>
            <w:r w:rsidRPr="004046EB">
              <w:rPr>
                <w:color w:val="333333"/>
              </w:rPr>
              <w:t xml:space="preserve">создания </w:t>
            </w:r>
            <w:r w:rsidR="00A90872" w:rsidRPr="004046EB">
              <w:rPr>
                <w:bCs/>
              </w:rPr>
              <w:t>информационно-аналитических систем</w:t>
            </w:r>
            <w:r w:rsidR="002C6A38" w:rsidRPr="004046EB">
              <w:rPr>
                <w:bCs/>
              </w:rPr>
              <w:t xml:space="preserve"> </w:t>
            </w:r>
            <w:r w:rsidR="00C3629E" w:rsidRPr="004046EB">
              <w:t xml:space="preserve">– </w:t>
            </w:r>
            <w:r w:rsidR="00C06602" w:rsidRPr="004046EB">
              <w:t>З.7</w:t>
            </w:r>
            <w:r w:rsidR="00C3629E" w:rsidRPr="004046EB">
              <w:t xml:space="preserve">; </w:t>
            </w:r>
          </w:p>
          <w:p w:rsidR="00F477D1" w:rsidRPr="004046EB" w:rsidRDefault="00F477D1" w:rsidP="003E55D2">
            <w:pPr>
              <w:keepNext/>
              <w:widowControl w:val="0"/>
              <w:shd w:val="clear" w:color="auto" w:fill="FFFFFF"/>
              <w:tabs>
                <w:tab w:val="left" w:leader="underscore" w:pos="176"/>
              </w:tabs>
              <w:ind w:left="176"/>
              <w:jc w:val="both"/>
              <w:rPr>
                <w:b/>
              </w:rPr>
            </w:pPr>
            <w:r w:rsidRPr="004046EB">
              <w:rPr>
                <w:b/>
                <w:i/>
                <w:spacing w:val="-4"/>
              </w:rPr>
              <w:t>уметь:</w:t>
            </w:r>
          </w:p>
          <w:p w:rsidR="00C3629E" w:rsidRPr="004046EB" w:rsidRDefault="00F477D1" w:rsidP="00522B88">
            <w:pPr>
              <w:pStyle w:val="Default"/>
              <w:keepNext/>
              <w:widowControl w:val="0"/>
              <w:numPr>
                <w:ilvl w:val="0"/>
                <w:numId w:val="36"/>
              </w:numPr>
              <w:shd w:val="clear" w:color="auto" w:fill="FFFFFF"/>
              <w:ind w:left="176" w:hanging="142"/>
              <w:jc w:val="both"/>
            </w:pPr>
            <w:r w:rsidRPr="004046EB">
              <w:rPr>
                <w:color w:val="333333"/>
              </w:rPr>
              <w:t xml:space="preserve">устанавливать требования к </w:t>
            </w:r>
            <w:r w:rsidRPr="004046EB">
              <w:t xml:space="preserve">результатам работ по созданию </w:t>
            </w:r>
            <w:r w:rsidRPr="004046EB">
              <w:rPr>
                <w:iCs/>
              </w:rPr>
              <w:t xml:space="preserve">  ИАС на п</w:t>
            </w:r>
            <w:r w:rsidRPr="004046EB">
              <w:t>редпроектной, проектной и послепроектной стадиях</w:t>
            </w:r>
            <w:r w:rsidR="002C6A38" w:rsidRPr="004046EB">
              <w:t xml:space="preserve"> </w:t>
            </w:r>
            <w:r w:rsidR="00C3629E" w:rsidRPr="004046EB">
              <w:t xml:space="preserve">– </w:t>
            </w:r>
            <w:r w:rsidR="00C06602" w:rsidRPr="004046EB">
              <w:t>У.5</w:t>
            </w:r>
            <w:r w:rsidR="00C3629E" w:rsidRPr="004046EB">
              <w:t xml:space="preserve">; </w:t>
            </w:r>
          </w:p>
          <w:p w:rsidR="00F477D1" w:rsidRPr="004046EB" w:rsidRDefault="00F477D1" w:rsidP="003E55D2">
            <w:pPr>
              <w:pStyle w:val="2"/>
              <w:keepNext/>
              <w:widowControl w:val="0"/>
              <w:spacing w:after="0" w:line="240" w:lineRule="auto"/>
              <w:jc w:val="both"/>
            </w:pPr>
            <w:r w:rsidRPr="004046EB">
              <w:rPr>
                <w:b/>
                <w:i/>
                <w:iCs/>
                <w:spacing w:val="-2"/>
              </w:rPr>
              <w:t>владеть</w:t>
            </w:r>
            <w:r w:rsidRPr="004046EB">
              <w:rPr>
                <w:i/>
                <w:iCs/>
                <w:spacing w:val="-2"/>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требованиями нормативно-технических документов, регламентирующих </w:t>
            </w:r>
            <w:r w:rsidRPr="004046EB">
              <w:rPr>
                <w:snapToGrid w:val="0"/>
              </w:rPr>
              <w:t xml:space="preserve">создание </w:t>
            </w:r>
            <w:r w:rsidR="007D4C73" w:rsidRPr="004046EB">
              <w:rPr>
                <w:snapToGrid w:val="0"/>
              </w:rPr>
              <w:t xml:space="preserve">автоматизированных </w:t>
            </w:r>
            <w:r w:rsidRPr="004046EB">
              <w:rPr>
                <w:bCs/>
              </w:rPr>
              <w:t>информационн</w:t>
            </w:r>
            <w:r w:rsidR="007D4C73" w:rsidRPr="004046EB">
              <w:rPr>
                <w:bCs/>
              </w:rPr>
              <w:t>ых</w:t>
            </w:r>
            <w:r w:rsidRPr="004046EB">
              <w:rPr>
                <w:bCs/>
              </w:rPr>
              <w:t xml:space="preserve"> систем </w:t>
            </w:r>
            <w:r w:rsidR="00C3629E" w:rsidRPr="004046EB">
              <w:t>– В.</w:t>
            </w:r>
            <w:r w:rsidR="00F976C3" w:rsidRPr="004046EB">
              <w:t>6</w:t>
            </w:r>
            <w:r w:rsidR="00C3629E" w:rsidRPr="004046EB">
              <w:t xml:space="preserve">; </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представлениями о возникновении и развитии рынка инструментальных средств создания информационно-аналитических систем </w:t>
            </w:r>
            <w:r w:rsidR="00C3629E" w:rsidRPr="004046EB">
              <w:t>– В.</w:t>
            </w:r>
            <w:r w:rsidR="00C06602" w:rsidRPr="004046EB">
              <w:t>7.</w:t>
            </w:r>
            <w:r w:rsidR="00C3629E" w:rsidRPr="004046EB">
              <w:t xml:space="preserve"> </w:t>
            </w:r>
          </w:p>
          <w:p w:rsidR="00F477D1" w:rsidRPr="004046EB" w:rsidRDefault="00F477D1" w:rsidP="003E55D2">
            <w:pPr>
              <w:keepNext/>
              <w:widowControl w:val="0"/>
              <w:shd w:val="clear" w:color="auto" w:fill="FFFFFF"/>
              <w:tabs>
                <w:tab w:val="left" w:leader="underscore" w:pos="176"/>
              </w:tabs>
              <w:ind w:left="176"/>
              <w:jc w:val="both"/>
              <w:rPr>
                <w:b/>
                <w:snapToGrid w:val="0"/>
                <w:sz w:val="28"/>
                <w:szCs w:val="28"/>
              </w:rPr>
            </w:pPr>
          </w:p>
        </w:tc>
        <w:tc>
          <w:tcPr>
            <w:tcW w:w="1842" w:type="dxa"/>
          </w:tcPr>
          <w:p w:rsidR="00F477D1" w:rsidRPr="004046EB" w:rsidRDefault="00F477D1" w:rsidP="003E55D2">
            <w:pPr>
              <w:keepNext/>
              <w:widowControl w:val="0"/>
              <w:jc w:val="both"/>
            </w:pPr>
            <w:r w:rsidRPr="004046EB">
              <w:t xml:space="preserve">Устный опрос, отчет о выполнении практической работы (заданий </w:t>
            </w:r>
            <w:r w:rsidRPr="004046EB">
              <w:rPr>
                <w:rFonts w:eastAsia="TimesNewRoman"/>
                <w:lang w:eastAsia="zh-CN"/>
              </w:rPr>
              <w:t>про</w:t>
            </w:r>
            <w:r w:rsidR="009E1199" w:rsidRPr="004046EB">
              <w:rPr>
                <w:rFonts w:eastAsia="TimesNewRoman"/>
                <w:lang w:eastAsia="zh-CN"/>
              </w:rPr>
              <w:t>ектгого</w:t>
            </w:r>
            <w:r w:rsidRPr="004046EB">
              <w:rPr>
                <w:rFonts w:eastAsia="TimesNewRoman"/>
                <w:lang w:eastAsia="zh-CN"/>
              </w:rPr>
              <w:t xml:space="preserve"> тренинга),</w:t>
            </w:r>
          </w:p>
          <w:p w:rsidR="00F477D1" w:rsidRPr="004046EB" w:rsidRDefault="00F477D1" w:rsidP="003E55D2">
            <w:pPr>
              <w:keepNext/>
              <w:widowControl w:val="0"/>
            </w:pPr>
            <w:r w:rsidRPr="004046EB">
              <w:t>тестовый контроль</w:t>
            </w:r>
          </w:p>
          <w:p w:rsidR="00F477D1" w:rsidRPr="004046EB" w:rsidRDefault="00F477D1" w:rsidP="003E55D2">
            <w:pPr>
              <w:keepNext/>
              <w:widowControl w:val="0"/>
              <w:jc w:val="center"/>
              <w:rPr>
                <w:b/>
                <w:sz w:val="28"/>
                <w:szCs w:val="28"/>
              </w:rPr>
            </w:pPr>
          </w:p>
        </w:tc>
      </w:tr>
      <w:tr w:rsidR="00F477D1" w:rsidRPr="004046EB" w:rsidTr="00C86220">
        <w:tc>
          <w:tcPr>
            <w:tcW w:w="9639" w:type="dxa"/>
            <w:gridSpan w:val="4"/>
          </w:tcPr>
          <w:p w:rsidR="00F477D1" w:rsidRPr="004046EB" w:rsidRDefault="00F477D1" w:rsidP="003E55D2">
            <w:pPr>
              <w:keepNext/>
              <w:widowControl w:val="0"/>
              <w:jc w:val="center"/>
              <w:rPr>
                <w:b/>
              </w:rPr>
            </w:pPr>
            <w:r w:rsidRPr="004046EB">
              <w:rPr>
                <w:b/>
                <w:i/>
              </w:rPr>
              <w:t xml:space="preserve">Раздел 2. </w:t>
            </w:r>
            <w:r w:rsidRPr="004046EB">
              <w:rPr>
                <w:b/>
                <w:bCs/>
                <w:i/>
              </w:rPr>
              <w:t>Технологии информационно-аналитических систем</w:t>
            </w:r>
          </w:p>
        </w:tc>
      </w:tr>
      <w:tr w:rsidR="00F477D1" w:rsidRPr="004046EB" w:rsidTr="00C86220">
        <w:tc>
          <w:tcPr>
            <w:tcW w:w="709" w:type="dxa"/>
          </w:tcPr>
          <w:p w:rsidR="00F477D1" w:rsidRPr="004046EB" w:rsidRDefault="00F477D1" w:rsidP="003E55D2">
            <w:pPr>
              <w:keepNext/>
              <w:widowControl w:val="0"/>
              <w:jc w:val="center"/>
            </w:pPr>
            <w:r w:rsidRPr="004046EB">
              <w:lastRenderedPageBreak/>
              <w:t>2.1</w:t>
            </w:r>
          </w:p>
        </w:tc>
        <w:tc>
          <w:tcPr>
            <w:tcW w:w="3260" w:type="dxa"/>
          </w:tcPr>
          <w:p w:rsidR="004F27E4" w:rsidRPr="004046EB" w:rsidRDefault="00F477D1" w:rsidP="003E55D2">
            <w:pPr>
              <w:keepNext/>
              <w:widowControl w:val="0"/>
              <w:rPr>
                <w:bCs/>
                <w:iCs/>
              </w:rPr>
            </w:pPr>
            <w:r w:rsidRPr="004046EB">
              <w:rPr>
                <w:b/>
                <w:bCs/>
                <w:i/>
              </w:rPr>
              <w:t>Тема 2.1</w:t>
            </w:r>
            <w:r w:rsidRPr="004046EB">
              <w:t xml:space="preserve">.  </w:t>
            </w:r>
            <w:r w:rsidRPr="004046EB">
              <w:rPr>
                <w:b/>
                <w:bCs/>
                <w:i/>
              </w:rPr>
              <w:t>Технологии складирования данных в информационно-аналитических системах</w:t>
            </w:r>
            <w:r w:rsidRPr="004046EB">
              <w:t xml:space="preserve"> Информационное пространство </w:t>
            </w:r>
            <w:r w:rsidRPr="004046EB">
              <w:rPr>
                <w:bCs/>
                <w:iCs/>
              </w:rPr>
              <w:t xml:space="preserve">предприятия </w:t>
            </w:r>
          </w:p>
          <w:p w:rsidR="00F477D1" w:rsidRPr="004046EB" w:rsidRDefault="00F477D1" w:rsidP="003E55D2">
            <w:pPr>
              <w:keepNext/>
              <w:widowControl w:val="0"/>
            </w:pPr>
            <w:r w:rsidRPr="004046EB">
              <w:rPr>
                <w:bCs/>
                <w:iCs/>
              </w:rPr>
              <w:t xml:space="preserve">(организации) </w:t>
            </w:r>
            <w:r w:rsidRPr="004046EB">
              <w:t>как среда аналитической деятельности.</w:t>
            </w:r>
            <w:r w:rsidRPr="004046EB">
              <w:rPr>
                <w:bCs/>
              </w:rPr>
              <w:t xml:space="preserve"> Состав</w:t>
            </w:r>
            <w:r w:rsidR="000A0EB4" w:rsidRPr="004046EB">
              <w:rPr>
                <w:bCs/>
              </w:rPr>
              <w:t>,</w:t>
            </w:r>
            <w:r w:rsidRPr="004046EB">
              <w:rPr>
                <w:bCs/>
              </w:rPr>
              <w:t xml:space="preserve"> структура показателей </w:t>
            </w:r>
            <w:r w:rsidR="000A0EB4" w:rsidRPr="004046EB">
              <w:rPr>
                <w:bCs/>
              </w:rPr>
              <w:t xml:space="preserve">и методы анализа </w:t>
            </w:r>
            <w:r w:rsidRPr="004046EB">
              <w:rPr>
                <w:bCs/>
              </w:rPr>
              <w:t>результативности деятельности предприятия (организации).</w:t>
            </w:r>
          </w:p>
          <w:p w:rsidR="00F477D1" w:rsidRPr="004046EB" w:rsidRDefault="00F477D1" w:rsidP="003E55D2">
            <w:pPr>
              <w:keepNext/>
              <w:widowControl w:val="0"/>
              <w:ind w:left="34"/>
              <w:jc w:val="both"/>
              <w:rPr>
                <w:bCs/>
              </w:rPr>
            </w:pPr>
            <w:r w:rsidRPr="004046EB">
              <w:t>Понятие</w:t>
            </w:r>
            <w:r w:rsidR="006848FE" w:rsidRPr="004046EB">
              <w:t>,</w:t>
            </w:r>
            <w:r w:rsidRPr="004046EB">
              <w:t xml:space="preserve"> компоненты </w:t>
            </w:r>
            <w:r w:rsidR="006848FE" w:rsidRPr="004046EB">
              <w:t xml:space="preserve">и </w:t>
            </w:r>
            <w:r w:rsidR="006848FE" w:rsidRPr="004046EB">
              <w:rPr>
                <w:bCs/>
              </w:rPr>
              <w:t>уровни</w:t>
            </w:r>
            <w:r w:rsidR="005969E1">
              <w:rPr>
                <w:bCs/>
              </w:rPr>
              <w:t xml:space="preserve"> </w:t>
            </w:r>
            <w:r w:rsidR="006848FE" w:rsidRPr="004046EB">
              <w:rPr>
                <w:bCs/>
              </w:rPr>
              <w:t xml:space="preserve">структурированности </w:t>
            </w:r>
            <w:r w:rsidRPr="004046EB">
              <w:t>е</w:t>
            </w:r>
            <w:r w:rsidRPr="004046EB">
              <w:rPr>
                <w:bCs/>
              </w:rPr>
              <w:t xml:space="preserve">диного информационного пространства. </w:t>
            </w:r>
          </w:p>
          <w:p w:rsidR="00F477D1" w:rsidRPr="004046EB" w:rsidRDefault="00F477D1" w:rsidP="003E55D2">
            <w:pPr>
              <w:keepNext/>
              <w:widowControl w:val="0"/>
              <w:ind w:left="34"/>
              <w:jc w:val="both"/>
              <w:rPr>
                <w:bCs/>
              </w:rPr>
            </w:pPr>
            <w:r w:rsidRPr="004046EB">
              <w:rPr>
                <w:bCs/>
              </w:rPr>
              <w:t>Система складирования данных как основа формирования хранилищ</w:t>
            </w:r>
            <w:r w:rsidR="00305E51" w:rsidRPr="004046EB">
              <w:rPr>
                <w:bCs/>
              </w:rPr>
              <w:t>а</w:t>
            </w:r>
            <w:r w:rsidRPr="004046EB">
              <w:rPr>
                <w:bCs/>
              </w:rPr>
              <w:t xml:space="preserve"> данных.       Источники данных для создания хранилища данных.  </w:t>
            </w:r>
            <w:r w:rsidR="006848FE" w:rsidRPr="004046EB">
              <w:rPr>
                <w:bCs/>
              </w:rPr>
              <w:t>Свойства данных, содержащихся в хранилищах данных. Многомерное представление данных.</w:t>
            </w:r>
            <w:r w:rsidR="005969E1">
              <w:rPr>
                <w:bCs/>
              </w:rPr>
              <w:t xml:space="preserve"> </w:t>
            </w:r>
            <w:r w:rsidR="006848FE" w:rsidRPr="004046EB">
              <w:rPr>
                <w:bCs/>
              </w:rPr>
              <w:t xml:space="preserve">Характеристики OLAP- куба.       </w:t>
            </w:r>
          </w:p>
          <w:p w:rsidR="00F477D1" w:rsidRPr="004046EB" w:rsidRDefault="00305E51" w:rsidP="003E55D2">
            <w:pPr>
              <w:keepNext/>
              <w:widowControl w:val="0"/>
              <w:ind w:left="34"/>
              <w:jc w:val="both"/>
              <w:rPr>
                <w:color w:val="000000"/>
              </w:rPr>
            </w:pPr>
            <w:r w:rsidRPr="004046EB">
              <w:t>Технологии</w:t>
            </w:r>
            <w:r w:rsidR="00F477D1" w:rsidRPr="004046EB">
              <w:t xml:space="preserve"> приведени</w:t>
            </w:r>
            <w:r w:rsidR="006848FE" w:rsidRPr="004046EB">
              <w:t>я</w:t>
            </w:r>
            <w:r w:rsidR="00F477D1" w:rsidRPr="004046EB">
              <w:t xml:space="preserve"> данных к единой структуре хранилища данных.  Технологии загрузки данных в информационное хранилище. Технологии</w:t>
            </w:r>
            <w:r w:rsidR="00F477D1" w:rsidRPr="004046EB">
              <w:rPr>
                <w:bCs/>
                <w:color w:val="000000"/>
              </w:rPr>
              <w:t xml:space="preserve"> извлечения информации из кубов данных.</w:t>
            </w:r>
          </w:p>
          <w:p w:rsidR="00F477D1" w:rsidRPr="004046EB" w:rsidRDefault="00F477D1" w:rsidP="005969E1">
            <w:pPr>
              <w:keepNext/>
              <w:widowControl w:val="0"/>
              <w:jc w:val="both"/>
              <w:rPr>
                <w:b/>
                <w:i/>
              </w:rPr>
            </w:pPr>
            <w:r w:rsidRPr="004046EB">
              <w:rPr>
                <w:bCs/>
              </w:rPr>
              <w:t xml:space="preserve">Инструментальные средства реализации процедур складирования, представления и извлечения информации из кубов данных. Обеспечение защиты данных в хранилищах данных. </w:t>
            </w:r>
          </w:p>
        </w:tc>
        <w:tc>
          <w:tcPr>
            <w:tcW w:w="3828" w:type="dxa"/>
          </w:tcPr>
          <w:p w:rsidR="00F477D1" w:rsidRPr="004046EB" w:rsidRDefault="00F477D1" w:rsidP="003E55D2">
            <w:pPr>
              <w:keepNext/>
              <w:widowControl w:val="0"/>
              <w:rPr>
                <w:b/>
                <w:i/>
              </w:rPr>
            </w:pPr>
            <w:r w:rsidRPr="004046EB">
              <w:rPr>
                <w:b/>
                <w:i/>
              </w:rPr>
              <w:t>Формируемые компетенции:</w:t>
            </w:r>
          </w:p>
          <w:p w:rsidR="005D68C6" w:rsidRPr="004046EB" w:rsidRDefault="005D68C6" w:rsidP="00522B88">
            <w:pPr>
              <w:pStyle w:val="TableParagraph"/>
              <w:numPr>
                <w:ilvl w:val="0"/>
                <w:numId w:val="35"/>
              </w:numPr>
              <w:ind w:left="176" w:right="164" w:hanging="142"/>
              <w:jc w:val="both"/>
              <w:rPr>
                <w:rFonts w:ascii="Times New Roman" w:hAnsi="Times New Roman"/>
                <w:sz w:val="24"/>
                <w:szCs w:val="24"/>
                <w:lang w:val="ru-RU"/>
              </w:rPr>
            </w:pPr>
            <w:r w:rsidRPr="004046EB">
              <w:rPr>
                <w:rFonts w:ascii="Times New Roman" w:hAnsi="Times New Roman"/>
                <w:sz w:val="24"/>
                <w:szCs w:val="24"/>
                <w:lang w:val="ru-RU"/>
              </w:rPr>
              <w:t>Способен разрабатывать системы аналитики цифровой трансформации документированных сфер деятельности организации (ПК -3).</w:t>
            </w:r>
          </w:p>
          <w:p w:rsidR="00F477D1" w:rsidRPr="004046EB" w:rsidRDefault="00F477D1" w:rsidP="003E55D2">
            <w:pPr>
              <w:keepNext/>
              <w:widowControl w:val="0"/>
              <w:jc w:val="both"/>
            </w:pPr>
            <w:r w:rsidRPr="004046EB">
              <w:t>В результате изучения темы студент должен:</w:t>
            </w:r>
          </w:p>
          <w:p w:rsidR="00F477D1" w:rsidRPr="004046EB" w:rsidRDefault="00F477D1" w:rsidP="003E55D2">
            <w:pPr>
              <w:keepNext/>
              <w:widowControl w:val="0"/>
              <w:shd w:val="clear" w:color="auto" w:fill="FFFFFF"/>
              <w:tabs>
                <w:tab w:val="left" w:leader="underscore" w:pos="3984"/>
              </w:tabs>
              <w:jc w:val="both"/>
              <w:rPr>
                <w:i/>
                <w:iCs/>
              </w:rPr>
            </w:pPr>
            <w:r w:rsidRPr="004046EB">
              <w:rPr>
                <w:b/>
                <w:i/>
                <w:iCs/>
              </w:rPr>
              <w:t>знать</w:t>
            </w:r>
            <w:r w:rsidRPr="004046EB">
              <w:rPr>
                <w:i/>
                <w:iCs/>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 xml:space="preserve">способы представления </w:t>
            </w:r>
            <w:r w:rsidRPr="004046EB">
              <w:rPr>
                <w:bCs/>
              </w:rPr>
              <w:t>данных в хранилищах данных</w:t>
            </w:r>
            <w:r w:rsidR="00C06602" w:rsidRPr="004046EB">
              <w:rPr>
                <w:bCs/>
              </w:rPr>
              <w:t xml:space="preserve"> </w:t>
            </w:r>
            <w:r w:rsidRPr="004046EB">
              <w:t xml:space="preserve">и требования к ним </w:t>
            </w:r>
            <w:r w:rsidR="00C3629E" w:rsidRPr="004046EB">
              <w:t xml:space="preserve">– </w:t>
            </w:r>
            <w:r w:rsidR="00C06602" w:rsidRPr="004046EB">
              <w:t>З.8</w:t>
            </w:r>
            <w:r w:rsidR="00C3629E" w:rsidRPr="004046EB">
              <w:t xml:space="preserve">; </w:t>
            </w:r>
          </w:p>
          <w:p w:rsidR="00F477D1" w:rsidRPr="004046EB" w:rsidRDefault="00F477D1" w:rsidP="003E55D2">
            <w:pPr>
              <w:keepNext/>
              <w:widowControl w:val="0"/>
              <w:shd w:val="clear" w:color="auto" w:fill="FFFFFF"/>
              <w:tabs>
                <w:tab w:val="left" w:leader="underscore" w:pos="176"/>
              </w:tabs>
              <w:ind w:left="176"/>
              <w:jc w:val="both"/>
              <w:rPr>
                <w:b/>
              </w:rPr>
            </w:pPr>
            <w:r w:rsidRPr="004046EB">
              <w:rPr>
                <w:b/>
                <w:i/>
                <w:spacing w:val="-4"/>
              </w:rPr>
              <w:t>уметь:</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дифференцировать структуры данных в транзакционных системах и хранилищах данных</w:t>
            </w:r>
            <w:r w:rsidR="00C3629E" w:rsidRPr="004046EB">
              <w:t xml:space="preserve"> – </w:t>
            </w:r>
            <w:r w:rsidR="00C06602" w:rsidRPr="004046EB">
              <w:t>У.6</w:t>
            </w:r>
            <w:r w:rsidR="00C3629E" w:rsidRPr="004046EB">
              <w:t xml:space="preserve">; </w:t>
            </w:r>
          </w:p>
          <w:p w:rsidR="00C3629E" w:rsidRPr="004046EB" w:rsidRDefault="00F477D1" w:rsidP="00522B88">
            <w:pPr>
              <w:pStyle w:val="Default"/>
              <w:keepNext/>
              <w:widowControl w:val="0"/>
              <w:numPr>
                <w:ilvl w:val="0"/>
                <w:numId w:val="36"/>
              </w:numPr>
              <w:shd w:val="clear" w:color="auto" w:fill="FFFFFF"/>
              <w:ind w:left="176" w:hanging="142"/>
              <w:jc w:val="both"/>
            </w:pPr>
            <w:r w:rsidRPr="004046EB">
              <w:rPr>
                <w:color w:val="333333"/>
              </w:rPr>
              <w:t xml:space="preserve">представлять результаты </w:t>
            </w:r>
            <w:r w:rsidRPr="004046EB">
              <w:t>приведения данных к единой структуре хранилища данных</w:t>
            </w:r>
            <w:r w:rsidR="00C3629E" w:rsidRPr="004046EB">
              <w:t xml:space="preserve"> – </w:t>
            </w:r>
            <w:r w:rsidR="00C06602" w:rsidRPr="004046EB">
              <w:t>У.7</w:t>
            </w:r>
            <w:r w:rsidR="00C3629E" w:rsidRPr="004046EB">
              <w:t xml:space="preserve">; </w:t>
            </w:r>
          </w:p>
          <w:p w:rsidR="00F477D1" w:rsidRPr="004046EB" w:rsidRDefault="00F477D1" w:rsidP="003E55D2">
            <w:pPr>
              <w:pStyle w:val="2"/>
              <w:keepNext/>
              <w:widowControl w:val="0"/>
              <w:spacing w:after="0" w:line="240" w:lineRule="auto"/>
              <w:jc w:val="both"/>
            </w:pPr>
            <w:r w:rsidRPr="004046EB">
              <w:rPr>
                <w:b/>
                <w:i/>
                <w:iCs/>
                <w:spacing w:val="-2"/>
              </w:rPr>
              <w:t>владеть</w:t>
            </w:r>
            <w:r w:rsidRPr="004046EB">
              <w:rPr>
                <w:i/>
                <w:iCs/>
                <w:spacing w:val="-2"/>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rPr>
                <w:bCs/>
              </w:rPr>
              <w:t>технологиями подсистемы складирования данных</w:t>
            </w:r>
            <w:r w:rsidR="00C3629E" w:rsidRPr="004046EB">
              <w:rPr>
                <w:bCs/>
              </w:rPr>
              <w:t xml:space="preserve"> </w:t>
            </w:r>
            <w:r w:rsidR="00C3629E" w:rsidRPr="004046EB">
              <w:t>– В.</w:t>
            </w:r>
            <w:r w:rsidR="00C06602" w:rsidRPr="004046EB">
              <w:t>8.</w:t>
            </w:r>
            <w:r w:rsidR="00C3629E" w:rsidRPr="004046EB">
              <w:t xml:space="preserve"> </w:t>
            </w:r>
          </w:p>
          <w:p w:rsidR="00F477D1" w:rsidRPr="004046EB" w:rsidRDefault="00F477D1" w:rsidP="003E55D2">
            <w:pPr>
              <w:keepNext/>
              <w:widowControl w:val="0"/>
              <w:autoSpaceDE w:val="0"/>
              <w:autoSpaceDN w:val="0"/>
              <w:adjustRightInd w:val="0"/>
              <w:spacing w:line="360" w:lineRule="auto"/>
              <w:jc w:val="both"/>
              <w:rPr>
                <w:snapToGrid w:val="0"/>
              </w:rPr>
            </w:pPr>
          </w:p>
        </w:tc>
        <w:tc>
          <w:tcPr>
            <w:tcW w:w="1842" w:type="dxa"/>
          </w:tcPr>
          <w:p w:rsidR="00F477D1" w:rsidRPr="004046EB" w:rsidRDefault="00F477D1" w:rsidP="003E55D2">
            <w:pPr>
              <w:keepNext/>
              <w:widowControl w:val="0"/>
              <w:jc w:val="both"/>
            </w:pPr>
            <w:r w:rsidRPr="004046EB">
              <w:t xml:space="preserve">Устный опрос, отчет о выполнении практической работы (заданий </w:t>
            </w:r>
            <w:r w:rsidRPr="004046EB">
              <w:rPr>
                <w:rFonts w:eastAsia="TimesNewRoman"/>
                <w:lang w:eastAsia="zh-CN"/>
              </w:rPr>
              <w:t>про</w:t>
            </w:r>
            <w:r w:rsidR="009E1199" w:rsidRPr="004046EB">
              <w:rPr>
                <w:rFonts w:eastAsia="TimesNewRoman"/>
                <w:lang w:eastAsia="zh-CN"/>
              </w:rPr>
              <w:t>ектного</w:t>
            </w:r>
            <w:r w:rsidRPr="004046EB">
              <w:rPr>
                <w:rFonts w:eastAsia="TimesNewRoman"/>
                <w:lang w:eastAsia="zh-CN"/>
              </w:rPr>
              <w:t xml:space="preserve"> тренинга;</w:t>
            </w:r>
            <w:r w:rsidRPr="004046EB">
              <w:t xml:space="preserve"> заданий «кейс-стади»),  тестовый контроль</w:t>
            </w:r>
          </w:p>
          <w:p w:rsidR="00F477D1" w:rsidRPr="004046EB" w:rsidRDefault="00F477D1" w:rsidP="003E55D2">
            <w:pPr>
              <w:keepNext/>
              <w:widowControl w:val="0"/>
              <w:jc w:val="both"/>
              <w:rPr>
                <w:b/>
              </w:rPr>
            </w:pPr>
          </w:p>
        </w:tc>
      </w:tr>
      <w:tr w:rsidR="00F477D1" w:rsidRPr="004046EB" w:rsidTr="00C86220">
        <w:tc>
          <w:tcPr>
            <w:tcW w:w="709" w:type="dxa"/>
          </w:tcPr>
          <w:p w:rsidR="00F477D1" w:rsidRPr="004046EB" w:rsidRDefault="00F477D1" w:rsidP="003E55D2">
            <w:pPr>
              <w:keepNext/>
              <w:widowControl w:val="0"/>
              <w:jc w:val="center"/>
            </w:pPr>
            <w:r w:rsidRPr="004046EB">
              <w:t xml:space="preserve">2.2 </w:t>
            </w:r>
          </w:p>
        </w:tc>
        <w:tc>
          <w:tcPr>
            <w:tcW w:w="3260" w:type="dxa"/>
          </w:tcPr>
          <w:p w:rsidR="00F477D1" w:rsidRPr="004046EB" w:rsidRDefault="00F477D1" w:rsidP="003E55D2">
            <w:pPr>
              <w:keepNext/>
              <w:widowControl w:val="0"/>
              <w:ind w:firstLine="720"/>
              <w:jc w:val="both"/>
              <w:rPr>
                <w:color w:val="000000"/>
              </w:rPr>
            </w:pPr>
            <w:r w:rsidRPr="004046EB">
              <w:rPr>
                <w:b/>
                <w:bCs/>
                <w:i/>
              </w:rPr>
              <w:t xml:space="preserve">Тема 2.2 </w:t>
            </w:r>
            <w:r w:rsidRPr="004046EB">
              <w:rPr>
                <w:b/>
                <w:bCs/>
                <w:color w:val="000000"/>
                <w:kern w:val="36"/>
              </w:rPr>
              <w:t>Технологии п</w:t>
            </w:r>
            <w:r w:rsidRPr="004046EB">
              <w:rPr>
                <w:b/>
                <w:bCs/>
                <w:color w:val="000000"/>
              </w:rPr>
              <w:t xml:space="preserve">одсистемы оперативной </w:t>
            </w:r>
            <w:r w:rsidRPr="004046EB">
              <w:rPr>
                <w:b/>
                <w:color w:val="333333"/>
              </w:rPr>
              <w:t>аналитической обработки</w:t>
            </w:r>
            <w:r w:rsidRPr="004046EB">
              <w:rPr>
                <w:b/>
                <w:bCs/>
                <w:color w:val="000000"/>
              </w:rPr>
              <w:t xml:space="preserve"> данных</w:t>
            </w:r>
          </w:p>
          <w:p w:rsidR="00F477D1" w:rsidRPr="004046EB" w:rsidRDefault="00F477D1" w:rsidP="003E55D2">
            <w:pPr>
              <w:keepNext/>
              <w:widowControl w:val="0"/>
              <w:jc w:val="both"/>
              <w:rPr>
                <w:bCs/>
                <w:color w:val="000000"/>
              </w:rPr>
            </w:pPr>
            <w:r w:rsidRPr="004046EB">
              <w:rPr>
                <w:bCs/>
              </w:rPr>
              <w:t xml:space="preserve">  Оперативный анализ данных в незапланированных </w:t>
            </w:r>
            <w:r w:rsidRPr="004046EB">
              <w:rPr>
                <w:bCs/>
              </w:rPr>
              <w:lastRenderedPageBreak/>
              <w:t>ситуациях (</w:t>
            </w:r>
            <w:r w:rsidRPr="004046EB">
              <w:rPr>
                <w:bCs/>
                <w:lang w:val="en-US"/>
              </w:rPr>
              <w:t>On</w:t>
            </w:r>
            <w:r w:rsidRPr="004046EB">
              <w:rPr>
                <w:bCs/>
              </w:rPr>
              <w:t>-</w:t>
            </w:r>
            <w:r w:rsidRPr="004046EB">
              <w:rPr>
                <w:bCs/>
                <w:lang w:val="en-US"/>
              </w:rPr>
              <w:t>Line</w:t>
            </w:r>
            <w:r w:rsidR="005969E1">
              <w:rPr>
                <w:bCs/>
              </w:rPr>
              <w:t xml:space="preserve"> </w:t>
            </w:r>
            <w:r w:rsidRPr="004046EB">
              <w:rPr>
                <w:bCs/>
                <w:lang w:val="en-US"/>
              </w:rPr>
              <w:t>Analytical</w:t>
            </w:r>
            <w:r w:rsidR="005969E1">
              <w:rPr>
                <w:bCs/>
              </w:rPr>
              <w:t xml:space="preserve"> </w:t>
            </w:r>
            <w:r w:rsidRPr="004046EB">
              <w:rPr>
                <w:bCs/>
                <w:lang w:val="en-US"/>
              </w:rPr>
              <w:t>Processing</w:t>
            </w:r>
            <w:r w:rsidRPr="004046EB">
              <w:rPr>
                <w:bCs/>
              </w:rPr>
              <w:t>, OLAP-анализ): сущность, з</w:t>
            </w:r>
            <w:r w:rsidRPr="004046EB">
              <w:t xml:space="preserve">адачи. </w:t>
            </w:r>
            <w:r w:rsidRPr="004046EB">
              <w:rPr>
                <w:color w:val="000000"/>
              </w:rPr>
              <w:t>Назначение подсистемы оперативного анализа данных</w:t>
            </w:r>
            <w:r w:rsidRPr="004046EB">
              <w:rPr>
                <w:bCs/>
                <w:color w:val="000000"/>
              </w:rPr>
              <w:t xml:space="preserve"> в структуре </w:t>
            </w:r>
            <w:r w:rsidRPr="004046EB">
              <w:t>информационно-аналитических систем</w:t>
            </w:r>
            <w:r w:rsidRPr="004046EB">
              <w:rPr>
                <w:color w:val="333333"/>
              </w:rPr>
              <w:t xml:space="preserve">. </w:t>
            </w:r>
            <w:r w:rsidRPr="004046EB">
              <w:t>Признаки</w:t>
            </w:r>
            <w:r w:rsidR="00A30A2B" w:rsidRPr="004046EB">
              <w:t xml:space="preserve"> и типы</w:t>
            </w:r>
            <w:r w:rsidRPr="004046EB">
              <w:t xml:space="preserve"> OLAP-</w:t>
            </w:r>
            <w:r w:rsidR="000A0EB4" w:rsidRPr="004046EB">
              <w:t>приложений</w:t>
            </w:r>
            <w:r w:rsidRPr="004046EB">
              <w:t xml:space="preserve">. </w:t>
            </w:r>
          </w:p>
          <w:p w:rsidR="00F477D1" w:rsidRPr="004046EB" w:rsidRDefault="00F477D1" w:rsidP="003E55D2">
            <w:pPr>
              <w:keepNext/>
              <w:widowControl w:val="0"/>
              <w:autoSpaceDE w:val="0"/>
              <w:autoSpaceDN w:val="0"/>
              <w:adjustRightInd w:val="0"/>
              <w:jc w:val="both"/>
              <w:rPr>
                <w:bCs/>
              </w:rPr>
            </w:pPr>
            <w:r w:rsidRPr="004046EB">
              <w:rPr>
                <w:bCs/>
              </w:rPr>
              <w:t xml:space="preserve">   Уровни многомерности </w:t>
            </w:r>
            <w:r w:rsidRPr="004046EB">
              <w:rPr>
                <w:bCs/>
                <w:lang w:val="en-US"/>
              </w:rPr>
              <w:t>OLAP</w:t>
            </w:r>
            <w:r w:rsidRPr="004046EB">
              <w:rPr>
                <w:bCs/>
              </w:rPr>
              <w:t>-приложений</w:t>
            </w:r>
            <w:r w:rsidRPr="004046EB">
              <w:rPr>
                <w:color w:val="333333"/>
              </w:rPr>
              <w:t xml:space="preserve">. Выбор архитектуры OLAP-приложения. </w:t>
            </w:r>
            <w:r w:rsidRPr="004046EB">
              <w:rPr>
                <w:bCs/>
              </w:rPr>
              <w:t>Web-OLAP-решения: факторы и критерии реализации.</w:t>
            </w:r>
          </w:p>
          <w:p w:rsidR="00F477D1" w:rsidRPr="004046EB" w:rsidRDefault="00F477D1" w:rsidP="003E55D2">
            <w:pPr>
              <w:keepNext/>
              <w:widowControl w:val="0"/>
              <w:jc w:val="both"/>
              <w:rPr>
                <w:i/>
              </w:rPr>
            </w:pPr>
            <w:r w:rsidRPr="004046EB">
              <w:rPr>
                <w:color w:val="000000"/>
              </w:rPr>
              <w:t>Базовые операции обработки данных в подсистеме оперативного анализа данных.</w:t>
            </w:r>
            <w:r w:rsidRPr="004046EB">
              <w:t xml:space="preserve"> Средства оперативного OLAP- анализа: состав, требования.</w:t>
            </w:r>
            <w:r w:rsidR="005969E1">
              <w:t xml:space="preserve"> </w:t>
            </w:r>
            <w:r w:rsidRPr="004046EB">
              <w:rPr>
                <w:bCs/>
                <w:color w:val="000000"/>
              </w:rPr>
              <w:t xml:space="preserve">Тест </w:t>
            </w:r>
            <w:r w:rsidRPr="004046EB">
              <w:rPr>
                <w:bCs/>
                <w:color w:val="000000"/>
                <w:sz w:val="28"/>
                <w:szCs w:val="28"/>
              </w:rPr>
              <w:t xml:space="preserve">FASMI. </w:t>
            </w:r>
            <w:r w:rsidRPr="004046EB">
              <w:rPr>
                <w:bCs/>
                <w:color w:val="000000"/>
              </w:rPr>
              <w:t>Сферы применения OLAP-технологий.</w:t>
            </w:r>
            <w:r w:rsidRPr="004046EB">
              <w:rPr>
                <w:color w:val="000000"/>
              </w:rPr>
              <w:t xml:space="preserve"> Пользователи подсистемы оперативного анализа данных.</w:t>
            </w:r>
          </w:p>
        </w:tc>
        <w:tc>
          <w:tcPr>
            <w:tcW w:w="3828" w:type="dxa"/>
          </w:tcPr>
          <w:p w:rsidR="00F477D1" w:rsidRPr="004046EB" w:rsidRDefault="00F477D1" w:rsidP="003E55D2">
            <w:pPr>
              <w:keepNext/>
              <w:widowControl w:val="0"/>
              <w:rPr>
                <w:b/>
                <w:i/>
              </w:rPr>
            </w:pPr>
            <w:r w:rsidRPr="004046EB">
              <w:rPr>
                <w:b/>
                <w:i/>
              </w:rPr>
              <w:lastRenderedPageBreak/>
              <w:t>Формируемые компетенции:</w:t>
            </w:r>
          </w:p>
          <w:p w:rsidR="005D68C6" w:rsidRPr="004046EB" w:rsidRDefault="005D68C6" w:rsidP="00522B88">
            <w:pPr>
              <w:pStyle w:val="TableParagraph"/>
              <w:numPr>
                <w:ilvl w:val="0"/>
                <w:numId w:val="35"/>
              </w:numPr>
              <w:ind w:left="176" w:right="164" w:hanging="142"/>
              <w:jc w:val="both"/>
              <w:rPr>
                <w:rFonts w:ascii="Times New Roman" w:hAnsi="Times New Roman"/>
                <w:sz w:val="24"/>
                <w:szCs w:val="24"/>
                <w:lang w:val="ru-RU"/>
              </w:rPr>
            </w:pPr>
            <w:r w:rsidRPr="004046EB">
              <w:rPr>
                <w:rFonts w:ascii="Times New Roman" w:hAnsi="Times New Roman"/>
                <w:sz w:val="24"/>
                <w:szCs w:val="24"/>
                <w:lang w:val="ru-RU"/>
              </w:rPr>
              <w:t>Способен разрабатывать системы аналитики цифровой трансформации документированных сфер деятельности организации (ПК -3).</w:t>
            </w:r>
          </w:p>
          <w:p w:rsidR="00F477D1" w:rsidRPr="004046EB" w:rsidRDefault="00F477D1" w:rsidP="003E55D2">
            <w:pPr>
              <w:keepNext/>
              <w:widowControl w:val="0"/>
              <w:jc w:val="both"/>
            </w:pPr>
            <w:r w:rsidRPr="004046EB">
              <w:lastRenderedPageBreak/>
              <w:t>В результате изучения темы студент должен:</w:t>
            </w:r>
          </w:p>
          <w:p w:rsidR="00F477D1" w:rsidRPr="004046EB" w:rsidRDefault="00F477D1" w:rsidP="003E55D2">
            <w:pPr>
              <w:keepNext/>
              <w:widowControl w:val="0"/>
              <w:shd w:val="clear" w:color="auto" w:fill="FFFFFF"/>
              <w:tabs>
                <w:tab w:val="left" w:leader="underscore" w:pos="3984"/>
              </w:tabs>
              <w:jc w:val="both"/>
              <w:rPr>
                <w:i/>
                <w:iCs/>
              </w:rPr>
            </w:pPr>
            <w:r w:rsidRPr="004046EB">
              <w:rPr>
                <w:b/>
                <w:i/>
                <w:iCs/>
              </w:rPr>
              <w:t>знать</w:t>
            </w:r>
            <w:r w:rsidRPr="004046EB">
              <w:rPr>
                <w:i/>
                <w:iCs/>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назначение, типовые задачи</w:t>
            </w:r>
            <w:r w:rsidR="00385D4A" w:rsidRPr="004046EB">
              <w:t xml:space="preserve">, методы и средства </w:t>
            </w:r>
            <w:r w:rsidR="002F7CC9" w:rsidRPr="004046EB">
              <w:t>оперативной аналитической обработки данных</w:t>
            </w:r>
            <w:r w:rsidR="00FC1C10" w:rsidRPr="004046EB">
              <w:t xml:space="preserve"> </w:t>
            </w:r>
            <w:r w:rsidR="00C3629E" w:rsidRPr="004046EB">
              <w:t xml:space="preserve">– </w:t>
            </w:r>
            <w:r w:rsidR="00C06602" w:rsidRPr="004046EB">
              <w:t>З.9</w:t>
            </w:r>
            <w:r w:rsidR="00C3629E" w:rsidRPr="004046EB">
              <w:t xml:space="preserve">; </w:t>
            </w:r>
          </w:p>
          <w:p w:rsidR="00F477D1" w:rsidRPr="004046EB" w:rsidRDefault="00F477D1" w:rsidP="003E55D2">
            <w:pPr>
              <w:pStyle w:val="2"/>
              <w:keepNext/>
              <w:widowControl w:val="0"/>
              <w:spacing w:after="0" w:line="240" w:lineRule="auto"/>
              <w:jc w:val="both"/>
              <w:rPr>
                <w:b/>
              </w:rPr>
            </w:pPr>
            <w:r w:rsidRPr="004046EB">
              <w:rPr>
                <w:b/>
                <w:i/>
                <w:spacing w:val="-4"/>
              </w:rPr>
              <w:t>уметь:</w:t>
            </w:r>
          </w:p>
          <w:p w:rsidR="00C3629E" w:rsidRPr="004046EB" w:rsidRDefault="0046333B" w:rsidP="00522B88">
            <w:pPr>
              <w:pStyle w:val="Default"/>
              <w:keepNext/>
              <w:widowControl w:val="0"/>
              <w:numPr>
                <w:ilvl w:val="0"/>
                <w:numId w:val="36"/>
              </w:numPr>
              <w:shd w:val="clear" w:color="auto" w:fill="FFFFFF"/>
              <w:ind w:left="176" w:hanging="142"/>
              <w:jc w:val="both"/>
            </w:pPr>
            <w:r w:rsidRPr="004046EB">
              <w:rPr>
                <w:bCs/>
              </w:rPr>
              <w:t>генериро</w:t>
            </w:r>
            <w:r w:rsidR="00F477D1" w:rsidRPr="004046EB">
              <w:rPr>
                <w:bCs/>
              </w:rPr>
              <w:t>вать запросы п</w:t>
            </w:r>
            <w:r w:rsidR="00F477D1" w:rsidRPr="004046EB">
              <w:t>ользователей подсистемы оперативно</w:t>
            </w:r>
            <w:r w:rsidR="006F2BD2" w:rsidRPr="004046EB">
              <w:t>й аналитической обработки</w:t>
            </w:r>
            <w:r w:rsidR="00F477D1" w:rsidRPr="004046EB">
              <w:t xml:space="preserve"> данных</w:t>
            </w:r>
            <w:r w:rsidR="00C3629E" w:rsidRPr="004046EB">
              <w:t xml:space="preserve"> – </w:t>
            </w:r>
            <w:r w:rsidR="00C06602" w:rsidRPr="004046EB">
              <w:t>У.</w:t>
            </w:r>
            <w:r w:rsidR="00F976C3" w:rsidRPr="004046EB">
              <w:t>8</w:t>
            </w:r>
            <w:r w:rsidR="00C3629E" w:rsidRPr="004046EB">
              <w:t xml:space="preserve">; </w:t>
            </w:r>
          </w:p>
          <w:p w:rsidR="00F477D1" w:rsidRPr="004046EB" w:rsidRDefault="00F477D1" w:rsidP="003E55D2">
            <w:pPr>
              <w:pStyle w:val="31"/>
              <w:keepNext/>
              <w:widowControl w:val="0"/>
              <w:spacing w:after="0"/>
              <w:ind w:left="0"/>
              <w:jc w:val="both"/>
              <w:rPr>
                <w:sz w:val="24"/>
                <w:szCs w:val="24"/>
              </w:rPr>
            </w:pPr>
            <w:r w:rsidRPr="004046EB">
              <w:rPr>
                <w:b/>
                <w:i/>
                <w:iCs/>
                <w:spacing w:val="-2"/>
                <w:sz w:val="24"/>
                <w:szCs w:val="24"/>
              </w:rPr>
              <w:t>владеть</w:t>
            </w:r>
            <w:r w:rsidRPr="004046EB">
              <w:rPr>
                <w:i/>
                <w:iCs/>
                <w:spacing w:val="-2"/>
                <w:sz w:val="24"/>
                <w:szCs w:val="24"/>
              </w:rPr>
              <w:t>:</w:t>
            </w:r>
          </w:p>
          <w:p w:rsidR="00C3629E" w:rsidRPr="004046EB" w:rsidRDefault="002F7CC9" w:rsidP="00522B88">
            <w:pPr>
              <w:pStyle w:val="Default"/>
              <w:keepNext/>
              <w:widowControl w:val="0"/>
              <w:numPr>
                <w:ilvl w:val="0"/>
                <w:numId w:val="36"/>
              </w:numPr>
              <w:shd w:val="clear" w:color="auto" w:fill="FFFFFF"/>
              <w:ind w:left="176" w:hanging="142"/>
              <w:jc w:val="both"/>
            </w:pPr>
            <w:r w:rsidRPr="004046EB">
              <w:t>технологиями оперативной аналитической обработки</w:t>
            </w:r>
            <w:r w:rsidR="005969E1">
              <w:t xml:space="preserve"> </w:t>
            </w:r>
            <w:r w:rsidRPr="004046EB">
              <w:t xml:space="preserve">данных </w:t>
            </w:r>
            <w:r w:rsidR="00C3629E" w:rsidRPr="004046EB">
              <w:t>– В.</w:t>
            </w:r>
            <w:r w:rsidR="00C06602" w:rsidRPr="004046EB">
              <w:t>9.</w:t>
            </w:r>
            <w:r w:rsidR="00C3629E" w:rsidRPr="004046EB">
              <w:t xml:space="preserve"> </w:t>
            </w:r>
          </w:p>
          <w:p w:rsidR="00F477D1" w:rsidRPr="004046EB" w:rsidRDefault="00F477D1" w:rsidP="003E55D2">
            <w:pPr>
              <w:pStyle w:val="31"/>
              <w:keepNext/>
              <w:widowControl w:val="0"/>
              <w:spacing w:after="0"/>
              <w:ind w:left="176"/>
              <w:jc w:val="both"/>
              <w:rPr>
                <w:b/>
                <w:snapToGrid w:val="0"/>
                <w:color w:val="FF0000"/>
                <w:sz w:val="24"/>
                <w:szCs w:val="24"/>
              </w:rPr>
            </w:pPr>
          </w:p>
          <w:p w:rsidR="00F477D1" w:rsidRPr="004046EB" w:rsidRDefault="00F477D1" w:rsidP="003E55D2">
            <w:pPr>
              <w:pStyle w:val="31"/>
              <w:keepNext/>
              <w:widowControl w:val="0"/>
              <w:spacing w:after="0"/>
              <w:ind w:left="176"/>
              <w:jc w:val="both"/>
              <w:rPr>
                <w:b/>
                <w:snapToGrid w:val="0"/>
                <w:sz w:val="24"/>
                <w:szCs w:val="24"/>
              </w:rPr>
            </w:pPr>
          </w:p>
          <w:p w:rsidR="00F477D1" w:rsidRPr="004046EB" w:rsidRDefault="00F477D1" w:rsidP="003E55D2">
            <w:pPr>
              <w:pStyle w:val="31"/>
              <w:keepNext/>
              <w:widowControl w:val="0"/>
              <w:spacing w:after="0"/>
              <w:ind w:left="176"/>
              <w:jc w:val="both"/>
              <w:rPr>
                <w:b/>
                <w:snapToGrid w:val="0"/>
                <w:sz w:val="24"/>
                <w:szCs w:val="24"/>
              </w:rPr>
            </w:pPr>
          </w:p>
          <w:p w:rsidR="00F477D1" w:rsidRPr="004046EB" w:rsidRDefault="00F477D1" w:rsidP="003E55D2">
            <w:pPr>
              <w:pStyle w:val="31"/>
              <w:keepNext/>
              <w:widowControl w:val="0"/>
              <w:spacing w:after="0"/>
              <w:ind w:left="176"/>
              <w:jc w:val="both"/>
              <w:rPr>
                <w:b/>
                <w:snapToGrid w:val="0"/>
                <w:sz w:val="24"/>
                <w:szCs w:val="24"/>
              </w:rPr>
            </w:pPr>
          </w:p>
          <w:p w:rsidR="00F477D1" w:rsidRPr="004046EB" w:rsidRDefault="00F477D1" w:rsidP="003E55D2">
            <w:pPr>
              <w:pStyle w:val="31"/>
              <w:keepNext/>
              <w:widowControl w:val="0"/>
              <w:spacing w:after="0"/>
              <w:ind w:left="176"/>
              <w:jc w:val="both"/>
              <w:rPr>
                <w:b/>
                <w:snapToGrid w:val="0"/>
                <w:sz w:val="24"/>
                <w:szCs w:val="24"/>
              </w:rPr>
            </w:pPr>
          </w:p>
          <w:p w:rsidR="00F477D1" w:rsidRPr="004046EB" w:rsidRDefault="00F477D1" w:rsidP="003E55D2">
            <w:pPr>
              <w:pStyle w:val="31"/>
              <w:keepNext/>
              <w:widowControl w:val="0"/>
              <w:spacing w:after="0"/>
              <w:ind w:left="176"/>
              <w:jc w:val="both"/>
              <w:rPr>
                <w:b/>
                <w:snapToGrid w:val="0"/>
                <w:sz w:val="24"/>
                <w:szCs w:val="24"/>
              </w:rPr>
            </w:pPr>
          </w:p>
        </w:tc>
        <w:tc>
          <w:tcPr>
            <w:tcW w:w="1842" w:type="dxa"/>
          </w:tcPr>
          <w:p w:rsidR="00F477D1" w:rsidRPr="004046EB" w:rsidRDefault="00F477D1" w:rsidP="003E55D2">
            <w:pPr>
              <w:keepNext/>
              <w:widowControl w:val="0"/>
              <w:jc w:val="both"/>
            </w:pPr>
            <w:r w:rsidRPr="004046EB">
              <w:lastRenderedPageBreak/>
              <w:t>Устный опрос, отчет о выполнении практической работы</w:t>
            </w:r>
            <w:r w:rsidR="005969E1">
              <w:t xml:space="preserve"> </w:t>
            </w:r>
            <w:r w:rsidRPr="004046EB">
              <w:t xml:space="preserve">(заданий «кейс-стади»),    </w:t>
            </w:r>
            <w:r w:rsidRPr="004046EB">
              <w:lastRenderedPageBreak/>
              <w:t>тестовый контроль</w:t>
            </w:r>
          </w:p>
          <w:p w:rsidR="00F477D1" w:rsidRPr="004046EB" w:rsidRDefault="00F477D1" w:rsidP="003E55D2">
            <w:pPr>
              <w:keepNext/>
              <w:widowControl w:val="0"/>
              <w:jc w:val="both"/>
              <w:rPr>
                <w:b/>
              </w:rPr>
            </w:pPr>
          </w:p>
        </w:tc>
      </w:tr>
      <w:tr w:rsidR="00F477D1" w:rsidRPr="004046EB" w:rsidTr="00C86220">
        <w:tc>
          <w:tcPr>
            <w:tcW w:w="709" w:type="dxa"/>
          </w:tcPr>
          <w:p w:rsidR="00F477D1" w:rsidRPr="004046EB" w:rsidRDefault="00F477D1" w:rsidP="003E55D2">
            <w:pPr>
              <w:keepNext/>
              <w:widowControl w:val="0"/>
              <w:jc w:val="center"/>
            </w:pPr>
            <w:r w:rsidRPr="004046EB">
              <w:lastRenderedPageBreak/>
              <w:t>2.3</w:t>
            </w:r>
          </w:p>
        </w:tc>
        <w:tc>
          <w:tcPr>
            <w:tcW w:w="3260" w:type="dxa"/>
          </w:tcPr>
          <w:p w:rsidR="00F477D1" w:rsidRPr="004046EB" w:rsidRDefault="00F477D1" w:rsidP="003E55D2">
            <w:pPr>
              <w:keepNext/>
              <w:widowControl w:val="0"/>
              <w:jc w:val="both"/>
              <w:rPr>
                <w:color w:val="000000"/>
              </w:rPr>
            </w:pPr>
            <w:r w:rsidRPr="004046EB">
              <w:rPr>
                <w:b/>
                <w:bCs/>
                <w:i/>
              </w:rPr>
              <w:t xml:space="preserve">Тема 2.3 </w:t>
            </w:r>
            <w:r w:rsidRPr="004046EB">
              <w:rPr>
                <w:b/>
                <w:bCs/>
                <w:color w:val="000000"/>
              </w:rPr>
              <w:t>Технологии</w:t>
            </w:r>
            <w:r w:rsidRPr="004046EB">
              <w:rPr>
                <w:bCs/>
                <w:color w:val="000000"/>
              </w:rPr>
              <w:t xml:space="preserve"> п</w:t>
            </w:r>
            <w:r w:rsidRPr="004046EB">
              <w:rPr>
                <w:b/>
                <w:bCs/>
                <w:color w:val="000000"/>
              </w:rPr>
              <w:t>одсистемы интеллектуального анализа данных</w:t>
            </w:r>
          </w:p>
          <w:p w:rsidR="00F477D1" w:rsidRPr="004046EB" w:rsidRDefault="00F477D1" w:rsidP="003E55D2">
            <w:pPr>
              <w:keepNext/>
              <w:widowControl w:val="0"/>
              <w:jc w:val="both"/>
            </w:pPr>
            <w:r w:rsidRPr="004046EB">
              <w:rPr>
                <w:bCs/>
              </w:rPr>
              <w:t xml:space="preserve">   Интеллектуальный или углубленный анализ данных (Data mining): сущность, назначение.</w:t>
            </w:r>
            <w:r w:rsidR="005969E1">
              <w:rPr>
                <w:bCs/>
              </w:rPr>
              <w:t xml:space="preserve"> </w:t>
            </w:r>
            <w:r w:rsidR="0046333B" w:rsidRPr="004046EB">
              <w:t xml:space="preserve">Типичные задачи интеллектуального анализа данных. </w:t>
            </w:r>
            <w:r w:rsidRPr="004046EB">
              <w:t>Особенности задач и методов подсистемы интеллектуального анализа данных информационно-аналитических систем. Интеграция OLAP и интеллектуального анализа данных. Содержание понятия «знания», классификация видов знаний.</w:t>
            </w:r>
          </w:p>
          <w:p w:rsidR="00F477D1" w:rsidRPr="004046EB" w:rsidRDefault="00F477D1" w:rsidP="003E55D2">
            <w:pPr>
              <w:keepNext/>
              <w:widowControl w:val="0"/>
              <w:jc w:val="both"/>
              <w:rPr>
                <w:b/>
                <w:i/>
              </w:rPr>
            </w:pPr>
            <w:r w:rsidRPr="004046EB">
              <w:rPr>
                <w:bCs/>
              </w:rPr>
              <w:t xml:space="preserve">Этапы </w:t>
            </w:r>
            <w:r w:rsidR="0046333B" w:rsidRPr="004046EB">
              <w:rPr>
                <w:bCs/>
              </w:rPr>
              <w:t xml:space="preserve">и </w:t>
            </w:r>
            <w:r w:rsidR="0046333B" w:rsidRPr="004046EB">
              <w:rPr>
                <w:color w:val="000000"/>
              </w:rPr>
              <w:t xml:space="preserve">базовые операции </w:t>
            </w:r>
            <w:r w:rsidRPr="004046EB">
              <w:rPr>
                <w:color w:val="000000"/>
              </w:rPr>
              <w:t>интеллектуального анализа данных</w:t>
            </w:r>
            <w:r w:rsidRPr="004046EB">
              <w:rPr>
                <w:color w:val="000000"/>
                <w:sz w:val="28"/>
                <w:szCs w:val="28"/>
              </w:rPr>
              <w:t>.</w:t>
            </w:r>
            <w:r w:rsidR="005969E1">
              <w:rPr>
                <w:color w:val="000000"/>
                <w:sz w:val="28"/>
                <w:szCs w:val="28"/>
              </w:rPr>
              <w:t xml:space="preserve"> </w:t>
            </w:r>
            <w:r w:rsidR="0046333B" w:rsidRPr="004046EB">
              <w:t>Методы интеллектуального анализа данных.</w:t>
            </w:r>
            <w:r w:rsidR="005969E1">
              <w:t xml:space="preserve"> </w:t>
            </w:r>
            <w:r w:rsidRPr="004046EB">
              <w:t xml:space="preserve">Средства </w:t>
            </w:r>
            <w:r w:rsidRPr="004046EB">
              <w:lastRenderedPageBreak/>
              <w:t xml:space="preserve">интеллектуального анализа данных: состав, требования. </w:t>
            </w:r>
            <w:r w:rsidRPr="004046EB">
              <w:rPr>
                <w:bCs/>
              </w:rPr>
              <w:t>Web-портал – платформа проведения интеллектуального анализа данных в современном обществе.</w:t>
            </w:r>
            <w:r w:rsidRPr="004046EB">
              <w:t xml:space="preserve"> Области применения интеллектуального анализа данных.</w:t>
            </w:r>
            <w:r w:rsidR="005969E1">
              <w:t xml:space="preserve"> </w:t>
            </w:r>
            <w:r w:rsidRPr="004046EB">
              <w:t>Пользователи подсистемы интеллектуального анализа данных.</w:t>
            </w:r>
          </w:p>
        </w:tc>
        <w:tc>
          <w:tcPr>
            <w:tcW w:w="3828" w:type="dxa"/>
          </w:tcPr>
          <w:p w:rsidR="00F477D1" w:rsidRPr="004046EB" w:rsidRDefault="00F477D1" w:rsidP="003E55D2">
            <w:pPr>
              <w:keepNext/>
              <w:widowControl w:val="0"/>
              <w:rPr>
                <w:b/>
                <w:i/>
              </w:rPr>
            </w:pPr>
            <w:r w:rsidRPr="004046EB">
              <w:rPr>
                <w:b/>
                <w:i/>
              </w:rPr>
              <w:lastRenderedPageBreak/>
              <w:t>Формируемые компетенции:</w:t>
            </w:r>
          </w:p>
          <w:p w:rsidR="005D68C6" w:rsidRPr="004046EB" w:rsidRDefault="005D68C6" w:rsidP="00522B88">
            <w:pPr>
              <w:pStyle w:val="TableParagraph"/>
              <w:numPr>
                <w:ilvl w:val="0"/>
                <w:numId w:val="35"/>
              </w:numPr>
              <w:ind w:left="176" w:right="164" w:hanging="176"/>
              <w:jc w:val="both"/>
              <w:rPr>
                <w:rFonts w:ascii="Times New Roman" w:hAnsi="Times New Roman"/>
                <w:sz w:val="24"/>
                <w:szCs w:val="24"/>
                <w:lang w:val="ru-RU"/>
              </w:rPr>
            </w:pPr>
            <w:r w:rsidRPr="004046EB">
              <w:rPr>
                <w:rFonts w:ascii="Times New Roman" w:hAnsi="Times New Roman"/>
                <w:sz w:val="24"/>
                <w:szCs w:val="24"/>
                <w:lang w:val="ru-RU"/>
              </w:rPr>
              <w:t>Способен разрабатывать системы аналитики цифровой трансформации документированных сфер деятельности организации (ПК -3).</w:t>
            </w:r>
          </w:p>
          <w:p w:rsidR="00F477D1" w:rsidRPr="004046EB" w:rsidRDefault="00F477D1" w:rsidP="003E55D2">
            <w:pPr>
              <w:keepNext/>
              <w:widowControl w:val="0"/>
              <w:jc w:val="both"/>
            </w:pPr>
            <w:r w:rsidRPr="004046EB">
              <w:t>В результате изучения темы студент должен:</w:t>
            </w:r>
          </w:p>
          <w:p w:rsidR="00F477D1" w:rsidRPr="004046EB" w:rsidRDefault="00F477D1" w:rsidP="003E55D2">
            <w:pPr>
              <w:keepNext/>
              <w:widowControl w:val="0"/>
              <w:shd w:val="clear" w:color="auto" w:fill="FFFFFF"/>
              <w:tabs>
                <w:tab w:val="left" w:leader="underscore" w:pos="3984"/>
              </w:tabs>
              <w:jc w:val="both"/>
              <w:rPr>
                <w:i/>
                <w:iCs/>
              </w:rPr>
            </w:pPr>
            <w:r w:rsidRPr="004046EB">
              <w:rPr>
                <w:b/>
                <w:i/>
                <w:iCs/>
              </w:rPr>
              <w:t>знать</w:t>
            </w:r>
            <w:r w:rsidRPr="004046EB">
              <w:rPr>
                <w:i/>
                <w:iCs/>
              </w:rPr>
              <w:t>:</w:t>
            </w:r>
          </w:p>
          <w:p w:rsidR="00C3629E" w:rsidRPr="004046EB" w:rsidRDefault="00F477D1" w:rsidP="00522B88">
            <w:pPr>
              <w:pStyle w:val="Default"/>
              <w:keepNext/>
              <w:widowControl w:val="0"/>
              <w:numPr>
                <w:ilvl w:val="0"/>
                <w:numId w:val="36"/>
              </w:numPr>
              <w:shd w:val="clear" w:color="auto" w:fill="FFFFFF"/>
              <w:ind w:left="176" w:hanging="142"/>
              <w:jc w:val="both"/>
            </w:pPr>
            <w:r w:rsidRPr="004046EB">
              <w:t>назначение, типовые задачи</w:t>
            </w:r>
            <w:r w:rsidR="00385D4A" w:rsidRPr="004046EB">
              <w:t>, методы</w:t>
            </w:r>
            <w:r w:rsidR="00C06602" w:rsidRPr="004046EB">
              <w:t xml:space="preserve"> </w:t>
            </w:r>
            <w:r w:rsidR="00385D4A" w:rsidRPr="004046EB">
              <w:t>и средства</w:t>
            </w:r>
            <w:r w:rsidR="00C06602" w:rsidRPr="004046EB">
              <w:t xml:space="preserve"> </w:t>
            </w:r>
            <w:r w:rsidRPr="004046EB">
              <w:rPr>
                <w:bCs/>
              </w:rPr>
              <w:t>интеллектуального анализа данных</w:t>
            </w:r>
            <w:r w:rsidR="00C3629E" w:rsidRPr="004046EB">
              <w:rPr>
                <w:bCs/>
              </w:rPr>
              <w:t xml:space="preserve"> </w:t>
            </w:r>
            <w:r w:rsidR="00C3629E" w:rsidRPr="004046EB">
              <w:t xml:space="preserve">– </w:t>
            </w:r>
            <w:r w:rsidR="00C06602" w:rsidRPr="004046EB">
              <w:t>З.10</w:t>
            </w:r>
            <w:r w:rsidR="00C3629E" w:rsidRPr="004046EB">
              <w:t xml:space="preserve">; </w:t>
            </w:r>
          </w:p>
          <w:p w:rsidR="00F477D1" w:rsidRPr="004046EB" w:rsidRDefault="00F477D1" w:rsidP="003E55D2">
            <w:pPr>
              <w:pStyle w:val="2"/>
              <w:keepNext/>
              <w:widowControl w:val="0"/>
              <w:spacing w:after="0" w:line="240" w:lineRule="auto"/>
              <w:jc w:val="both"/>
              <w:rPr>
                <w:b/>
              </w:rPr>
            </w:pPr>
            <w:r w:rsidRPr="004046EB">
              <w:rPr>
                <w:b/>
                <w:i/>
                <w:spacing w:val="-4"/>
              </w:rPr>
              <w:t>уметь:</w:t>
            </w:r>
          </w:p>
          <w:p w:rsidR="00C3629E" w:rsidRPr="004046EB" w:rsidRDefault="0046333B" w:rsidP="00522B88">
            <w:pPr>
              <w:pStyle w:val="Default"/>
              <w:keepNext/>
              <w:widowControl w:val="0"/>
              <w:numPr>
                <w:ilvl w:val="0"/>
                <w:numId w:val="36"/>
              </w:numPr>
              <w:shd w:val="clear" w:color="auto" w:fill="FFFFFF"/>
              <w:ind w:left="176" w:hanging="142"/>
              <w:jc w:val="both"/>
            </w:pPr>
            <w:r w:rsidRPr="004046EB">
              <w:rPr>
                <w:bCs/>
              </w:rPr>
              <w:t>генерирова</w:t>
            </w:r>
            <w:r w:rsidR="00F477D1" w:rsidRPr="004046EB">
              <w:rPr>
                <w:bCs/>
              </w:rPr>
              <w:t>ть запросы п</w:t>
            </w:r>
            <w:r w:rsidR="00F477D1" w:rsidRPr="004046EB">
              <w:t>ользователей подсистемы интеллектуального анализа данных</w:t>
            </w:r>
            <w:r w:rsidR="00C3629E" w:rsidRPr="004046EB">
              <w:t xml:space="preserve"> – </w:t>
            </w:r>
            <w:r w:rsidR="00C06602" w:rsidRPr="004046EB">
              <w:t>У.9</w:t>
            </w:r>
            <w:r w:rsidR="00C3629E" w:rsidRPr="004046EB">
              <w:t xml:space="preserve">; </w:t>
            </w:r>
          </w:p>
          <w:p w:rsidR="00F477D1" w:rsidRPr="004046EB" w:rsidRDefault="00F477D1" w:rsidP="003E55D2">
            <w:pPr>
              <w:pStyle w:val="31"/>
              <w:keepNext/>
              <w:widowControl w:val="0"/>
              <w:spacing w:after="0"/>
              <w:ind w:left="0"/>
              <w:jc w:val="both"/>
              <w:rPr>
                <w:sz w:val="24"/>
                <w:szCs w:val="24"/>
              </w:rPr>
            </w:pPr>
            <w:r w:rsidRPr="004046EB">
              <w:rPr>
                <w:b/>
                <w:i/>
                <w:iCs/>
                <w:spacing w:val="-2"/>
                <w:sz w:val="24"/>
                <w:szCs w:val="24"/>
              </w:rPr>
              <w:t>владеть</w:t>
            </w:r>
            <w:r w:rsidRPr="004046EB">
              <w:rPr>
                <w:i/>
                <w:iCs/>
                <w:spacing w:val="-2"/>
                <w:sz w:val="24"/>
                <w:szCs w:val="24"/>
              </w:rPr>
              <w:t>:</w:t>
            </w:r>
          </w:p>
          <w:p w:rsidR="00C3629E" w:rsidRPr="004046EB" w:rsidRDefault="002F7CC9" w:rsidP="00522B88">
            <w:pPr>
              <w:pStyle w:val="Default"/>
              <w:keepNext/>
              <w:widowControl w:val="0"/>
              <w:numPr>
                <w:ilvl w:val="0"/>
                <w:numId w:val="36"/>
              </w:numPr>
              <w:shd w:val="clear" w:color="auto" w:fill="FFFFFF"/>
              <w:ind w:left="176" w:hanging="142"/>
              <w:jc w:val="both"/>
            </w:pPr>
            <w:r w:rsidRPr="004046EB">
              <w:t xml:space="preserve">технологиями </w:t>
            </w:r>
            <w:r w:rsidR="00F477D1" w:rsidRPr="004046EB">
              <w:t>интеллектуального анализа данных</w:t>
            </w:r>
            <w:r w:rsidR="00C3629E" w:rsidRPr="004046EB">
              <w:t xml:space="preserve"> – В.1</w:t>
            </w:r>
            <w:r w:rsidR="00C06602" w:rsidRPr="004046EB">
              <w:t>0</w:t>
            </w:r>
            <w:r w:rsidR="00C3629E" w:rsidRPr="004046EB">
              <w:t xml:space="preserve">; </w:t>
            </w:r>
          </w:p>
          <w:p w:rsidR="00F477D1" w:rsidRPr="004046EB" w:rsidRDefault="00F477D1" w:rsidP="003E55D2">
            <w:pPr>
              <w:pStyle w:val="31"/>
              <w:keepNext/>
              <w:widowControl w:val="0"/>
              <w:spacing w:after="0"/>
              <w:ind w:left="176"/>
              <w:jc w:val="both"/>
              <w:rPr>
                <w:b/>
                <w:snapToGrid w:val="0"/>
                <w:sz w:val="24"/>
                <w:szCs w:val="24"/>
              </w:rPr>
            </w:pPr>
          </w:p>
          <w:p w:rsidR="00F477D1" w:rsidRPr="004046EB" w:rsidRDefault="00F477D1" w:rsidP="003E55D2">
            <w:pPr>
              <w:pStyle w:val="31"/>
              <w:keepNext/>
              <w:widowControl w:val="0"/>
              <w:spacing w:after="0"/>
              <w:ind w:left="176"/>
              <w:jc w:val="both"/>
              <w:rPr>
                <w:b/>
                <w:snapToGrid w:val="0"/>
                <w:sz w:val="24"/>
                <w:szCs w:val="24"/>
              </w:rPr>
            </w:pPr>
          </w:p>
          <w:p w:rsidR="00F477D1" w:rsidRPr="004046EB" w:rsidRDefault="00F477D1" w:rsidP="003E55D2">
            <w:pPr>
              <w:pStyle w:val="31"/>
              <w:keepNext/>
              <w:widowControl w:val="0"/>
              <w:spacing w:after="0"/>
              <w:ind w:left="176"/>
              <w:jc w:val="both"/>
              <w:rPr>
                <w:b/>
                <w:snapToGrid w:val="0"/>
                <w:sz w:val="24"/>
                <w:szCs w:val="24"/>
              </w:rPr>
            </w:pPr>
          </w:p>
          <w:p w:rsidR="00F477D1" w:rsidRPr="004046EB" w:rsidRDefault="00F477D1" w:rsidP="003E55D2">
            <w:pPr>
              <w:keepNext/>
              <w:widowControl w:val="0"/>
              <w:ind w:left="176"/>
              <w:jc w:val="both"/>
              <w:rPr>
                <w:b/>
                <w:snapToGrid w:val="0"/>
              </w:rPr>
            </w:pPr>
          </w:p>
        </w:tc>
        <w:tc>
          <w:tcPr>
            <w:tcW w:w="1842" w:type="dxa"/>
          </w:tcPr>
          <w:p w:rsidR="009E1199" w:rsidRPr="004046EB" w:rsidRDefault="00F477D1" w:rsidP="009E1199">
            <w:pPr>
              <w:keepNext/>
              <w:widowControl w:val="0"/>
              <w:jc w:val="both"/>
            </w:pPr>
            <w:r w:rsidRPr="004046EB">
              <w:lastRenderedPageBreak/>
              <w:t xml:space="preserve">Устный опрос, отчет о выполнении практической работы (заданий «кейс-стади»), </w:t>
            </w:r>
            <w:r w:rsidR="009E1199" w:rsidRPr="004046EB">
              <w:t xml:space="preserve">защита учебного исследовательского проекта (контрольной работы), </w:t>
            </w:r>
          </w:p>
          <w:p w:rsidR="00F477D1" w:rsidRPr="004046EB" w:rsidRDefault="00F477D1" w:rsidP="003E55D2">
            <w:pPr>
              <w:keepNext/>
              <w:widowControl w:val="0"/>
            </w:pPr>
            <w:r w:rsidRPr="004046EB">
              <w:t>тестовый контроль</w:t>
            </w:r>
          </w:p>
          <w:p w:rsidR="00F477D1" w:rsidRPr="004046EB" w:rsidRDefault="00F477D1" w:rsidP="003E55D2">
            <w:pPr>
              <w:keepNext/>
              <w:widowControl w:val="0"/>
              <w:jc w:val="center"/>
              <w:rPr>
                <w:b/>
              </w:rPr>
            </w:pPr>
          </w:p>
        </w:tc>
      </w:tr>
      <w:tr w:rsidR="00F477D1" w:rsidRPr="004046EB" w:rsidTr="00C86220">
        <w:tc>
          <w:tcPr>
            <w:tcW w:w="709" w:type="dxa"/>
          </w:tcPr>
          <w:p w:rsidR="00F477D1" w:rsidRPr="004046EB" w:rsidRDefault="00F477D1" w:rsidP="003E55D2">
            <w:pPr>
              <w:keepNext/>
              <w:widowControl w:val="0"/>
              <w:jc w:val="center"/>
            </w:pPr>
          </w:p>
        </w:tc>
        <w:tc>
          <w:tcPr>
            <w:tcW w:w="3260" w:type="dxa"/>
          </w:tcPr>
          <w:p w:rsidR="00F477D1" w:rsidRPr="004046EB" w:rsidRDefault="00F477D1" w:rsidP="003E55D2">
            <w:pPr>
              <w:keepNext/>
              <w:widowControl w:val="0"/>
              <w:jc w:val="both"/>
              <w:rPr>
                <w:b/>
                <w:bCs/>
                <w:i/>
              </w:rPr>
            </w:pPr>
          </w:p>
        </w:tc>
        <w:tc>
          <w:tcPr>
            <w:tcW w:w="3828" w:type="dxa"/>
          </w:tcPr>
          <w:p w:rsidR="00F477D1" w:rsidRPr="004046EB" w:rsidRDefault="00F477D1" w:rsidP="003E55D2">
            <w:pPr>
              <w:keepNext/>
              <w:widowControl w:val="0"/>
              <w:rPr>
                <w:b/>
                <w:i/>
              </w:rPr>
            </w:pPr>
          </w:p>
        </w:tc>
        <w:tc>
          <w:tcPr>
            <w:tcW w:w="1842" w:type="dxa"/>
          </w:tcPr>
          <w:p w:rsidR="00F477D1" w:rsidRPr="004046EB" w:rsidRDefault="00F477D1" w:rsidP="003E55D2">
            <w:pPr>
              <w:keepNext/>
              <w:widowControl w:val="0"/>
            </w:pPr>
            <w:r w:rsidRPr="004046EB">
              <w:rPr>
                <w:bCs/>
                <w:snapToGrid w:val="0"/>
              </w:rPr>
              <w:t>Форма промежуточ-ной аттестации - зачет</w:t>
            </w:r>
          </w:p>
        </w:tc>
      </w:tr>
    </w:tbl>
    <w:p w:rsidR="00F477D1" w:rsidRPr="004046EB" w:rsidRDefault="00F477D1" w:rsidP="003E55D2">
      <w:pPr>
        <w:keepNext/>
        <w:widowControl w:val="0"/>
        <w:rPr>
          <w:b/>
          <w:snapToGrid w:val="0"/>
        </w:rPr>
      </w:pPr>
    </w:p>
    <w:p w:rsidR="006C72B3" w:rsidRPr="004046EB" w:rsidRDefault="006C72B3" w:rsidP="00510968">
      <w:pPr>
        <w:keepNext/>
        <w:widowControl w:val="0"/>
        <w:rPr>
          <w:bCs/>
        </w:rPr>
      </w:pPr>
      <w:r w:rsidRPr="004046EB">
        <w:rPr>
          <w:b/>
        </w:rPr>
        <w:t>5. Образовательные и информационно-коммуникационные технологии</w:t>
      </w:r>
    </w:p>
    <w:p w:rsidR="006C72B3" w:rsidRPr="004046EB" w:rsidRDefault="006C72B3" w:rsidP="00510968">
      <w:pPr>
        <w:keepNext/>
        <w:widowControl w:val="0"/>
        <w:rPr>
          <w:b/>
        </w:rPr>
      </w:pPr>
      <w:r w:rsidRPr="004046EB">
        <w:rPr>
          <w:b/>
        </w:rPr>
        <w:t>5.1 Образовательные технологии</w:t>
      </w:r>
    </w:p>
    <w:p w:rsidR="006C72B3" w:rsidRPr="004046EB" w:rsidRDefault="002653AA" w:rsidP="00510968">
      <w:pPr>
        <w:keepNext/>
        <w:widowControl w:val="0"/>
        <w:autoSpaceDE w:val="0"/>
        <w:autoSpaceDN w:val="0"/>
        <w:adjustRightInd w:val="0"/>
        <w:jc w:val="both"/>
      </w:pPr>
      <w:r w:rsidRPr="004046EB">
        <w:t xml:space="preserve">            </w:t>
      </w:r>
      <w:r w:rsidR="006C72B3" w:rsidRPr="004046EB">
        <w:t xml:space="preserve">В ходе обучения </w:t>
      </w:r>
      <w:r w:rsidR="009F69AF" w:rsidRPr="004046EB">
        <w:t>при проведении аудиторных занятий</w:t>
      </w:r>
      <w:r w:rsidR="005969E1">
        <w:t xml:space="preserve"> </w:t>
      </w:r>
      <w:r w:rsidR="009F69AF" w:rsidRPr="004046EB">
        <w:t>(лекци</w:t>
      </w:r>
      <w:r w:rsidR="00A47FC6" w:rsidRPr="004046EB">
        <w:t>й</w:t>
      </w:r>
      <w:r w:rsidR="009F69AF" w:rsidRPr="004046EB">
        <w:t xml:space="preserve"> и практически</w:t>
      </w:r>
      <w:r w:rsidR="00A47FC6" w:rsidRPr="004046EB">
        <w:t>х</w:t>
      </w:r>
      <w:r w:rsidR="009F69AF" w:rsidRPr="004046EB">
        <w:t xml:space="preserve"> работ)</w:t>
      </w:r>
      <w:r w:rsidR="005969E1">
        <w:t xml:space="preserve"> </w:t>
      </w:r>
      <w:r w:rsidR="00D22870" w:rsidRPr="004046EB">
        <w:t xml:space="preserve">по дисциплине «Информационно-аналитические системы» </w:t>
      </w:r>
      <w:r w:rsidR="006C72B3" w:rsidRPr="004046EB">
        <w:t xml:space="preserve">используются </w:t>
      </w:r>
      <w:r w:rsidR="009F69AF" w:rsidRPr="004046EB">
        <w:t xml:space="preserve">как </w:t>
      </w:r>
      <w:r w:rsidR="006C72B3" w:rsidRPr="004046EB">
        <w:t>традиционные</w:t>
      </w:r>
      <w:r w:rsidR="005969E1">
        <w:t>,</w:t>
      </w:r>
      <w:r w:rsidR="006C72B3" w:rsidRPr="004046EB">
        <w:t xml:space="preserve"> </w:t>
      </w:r>
      <w:r w:rsidR="009F69AF" w:rsidRPr="004046EB">
        <w:t>так и интерактивные технологии обучения, включающие дискуссии попроблемным аспектам изложения лекционного материала</w:t>
      </w:r>
      <w:r w:rsidR="0079787E" w:rsidRPr="004046EB">
        <w:t>,</w:t>
      </w:r>
      <w:r w:rsidR="005969E1">
        <w:t xml:space="preserve"> </w:t>
      </w:r>
      <w:r w:rsidR="006C72B3" w:rsidRPr="004046EB">
        <w:t>проблемно-исследовательские задания</w:t>
      </w:r>
      <w:r w:rsidR="009F69AF" w:rsidRPr="004046EB">
        <w:t xml:space="preserve"> (кейс-стади)</w:t>
      </w:r>
      <w:r w:rsidR="0079787E" w:rsidRPr="004046EB">
        <w:t>,</w:t>
      </w:r>
      <w:r w:rsidR="006C72B3" w:rsidRPr="004046EB">
        <w:t xml:space="preserve"> проектные формы</w:t>
      </w:r>
      <w:r w:rsidR="005969E1">
        <w:t xml:space="preserve"> </w:t>
      </w:r>
      <w:r w:rsidR="009E1199" w:rsidRPr="004046EB">
        <w:t xml:space="preserve">практических </w:t>
      </w:r>
      <w:r w:rsidR="00D22870" w:rsidRPr="004046EB">
        <w:t>заданий</w:t>
      </w:r>
      <w:r w:rsidR="00426FBE" w:rsidRPr="004046EB">
        <w:t xml:space="preserve"> (проектный тренинг)</w:t>
      </w:r>
      <w:r w:rsidR="006C72B3" w:rsidRPr="004046EB">
        <w:t xml:space="preserve">. </w:t>
      </w:r>
    </w:p>
    <w:p w:rsidR="002653AA" w:rsidRPr="004046EB" w:rsidRDefault="006C72B3" w:rsidP="00510968">
      <w:pPr>
        <w:keepNext/>
        <w:ind w:firstLine="709"/>
        <w:jc w:val="both"/>
      </w:pPr>
      <w:r w:rsidRPr="004046EB">
        <w:t>Доля аудиторных занятий, проводимых в интерактивных формах обучения, составляет 3</w:t>
      </w:r>
      <w:r w:rsidR="0079787E" w:rsidRPr="004046EB">
        <w:t>1,2</w:t>
      </w:r>
      <w:r w:rsidRPr="004046EB">
        <w:t xml:space="preserve">5% </w:t>
      </w:r>
      <w:r w:rsidR="002653AA" w:rsidRPr="004046EB">
        <w:t xml:space="preserve">на очной и </w:t>
      </w:r>
      <w:r w:rsidRPr="004046EB">
        <w:t>заочной форм</w:t>
      </w:r>
      <w:r w:rsidR="002653AA" w:rsidRPr="004046EB">
        <w:t>ам</w:t>
      </w:r>
      <w:r w:rsidRPr="004046EB">
        <w:t xml:space="preserve"> обучения, что соответствует требованиям ФГОС ВО по направлению подготовки </w:t>
      </w:r>
      <w:r w:rsidR="002653AA" w:rsidRPr="004046EB">
        <w:t>46.04.02 «Доку</w:t>
      </w:r>
      <w:r w:rsidR="005969E1">
        <w:t xml:space="preserve">ментоведение и архивоведение», </w:t>
      </w:r>
      <w:r w:rsidR="002653AA" w:rsidRPr="004046EB">
        <w:t>профиль «Управление докумен</w:t>
      </w:r>
      <w:r w:rsidR="00C86220">
        <w:t xml:space="preserve">тацией в условиях цифровизации </w:t>
      </w:r>
      <w:r w:rsidR="002653AA" w:rsidRPr="004046EB">
        <w:t xml:space="preserve">общества», </w:t>
      </w:r>
      <w:r w:rsidR="002653AA" w:rsidRPr="004046EB">
        <w:rPr>
          <w:rFonts w:eastAsia="Calibri"/>
          <w:bCs/>
          <w:lang w:eastAsia="en-US"/>
        </w:rPr>
        <w:t>к</w:t>
      </w:r>
      <w:r w:rsidR="002653AA" w:rsidRPr="004046EB">
        <w:t>валификация (степень) выпускника «Магистр».</w:t>
      </w:r>
    </w:p>
    <w:p w:rsidR="006C72B3" w:rsidRPr="004046EB" w:rsidRDefault="006C72B3" w:rsidP="00C86220">
      <w:pPr>
        <w:keepNext/>
        <w:widowControl w:val="0"/>
        <w:ind w:right="-1" w:firstLine="709"/>
        <w:jc w:val="both"/>
      </w:pPr>
      <w:r w:rsidRPr="004046EB">
        <w:rPr>
          <w:bCs/>
        </w:rPr>
        <w:t xml:space="preserve">В целях самоконтроля знаний </w:t>
      </w:r>
      <w:r w:rsidR="00A12832" w:rsidRPr="004046EB">
        <w:rPr>
          <w:rFonts w:eastAsia="TimesNewRoman"/>
          <w:lang w:eastAsia="zh-CN"/>
        </w:rPr>
        <w:t xml:space="preserve">обучающихся </w:t>
      </w:r>
      <w:r w:rsidR="00E10D32" w:rsidRPr="004046EB">
        <w:t xml:space="preserve">по дисциплине «Информационно-аналитические системы» </w:t>
      </w:r>
      <w:r w:rsidRPr="004046EB">
        <w:rPr>
          <w:bCs/>
        </w:rPr>
        <w:t>используются технологии проверки уровня овладения учебным материалом с использованием к</w:t>
      </w:r>
      <w:r w:rsidRPr="004046EB">
        <w:t xml:space="preserve">онтрольных вопросов и тестовых заданий по разделам дисциплины. </w:t>
      </w:r>
    </w:p>
    <w:p w:rsidR="006C72B3" w:rsidRPr="004046EB" w:rsidRDefault="002653AA" w:rsidP="00510968">
      <w:pPr>
        <w:keepNext/>
        <w:widowControl w:val="0"/>
        <w:autoSpaceDE w:val="0"/>
        <w:autoSpaceDN w:val="0"/>
        <w:adjustRightInd w:val="0"/>
        <w:ind w:firstLine="142"/>
        <w:jc w:val="both"/>
      </w:pPr>
      <w:r w:rsidRPr="004046EB">
        <w:t xml:space="preserve">          </w:t>
      </w:r>
      <w:r w:rsidR="006C72B3" w:rsidRPr="004046EB">
        <w:t xml:space="preserve">Для диагностики компетенций </w:t>
      </w:r>
      <w:r w:rsidR="00E10D32" w:rsidRPr="004046EB">
        <w:t xml:space="preserve">обучающихся </w:t>
      </w:r>
      <w:r w:rsidR="006C72B3" w:rsidRPr="004046EB">
        <w:t>применяются следующие формы контроля: устный опрос, защита отчетов о выполнении практических работ, тестирование, защита учебного исследовательского проекта (</w:t>
      </w:r>
      <w:r w:rsidR="00D43F8A" w:rsidRPr="004046EB">
        <w:t>контрольн</w:t>
      </w:r>
      <w:r w:rsidR="009E1199" w:rsidRPr="004046EB">
        <w:t>ой</w:t>
      </w:r>
      <w:r w:rsidR="00D43F8A" w:rsidRPr="004046EB">
        <w:t xml:space="preserve"> работ</w:t>
      </w:r>
      <w:r w:rsidR="009E1199" w:rsidRPr="004046EB">
        <w:t>ы</w:t>
      </w:r>
      <w:r w:rsidRPr="004046EB">
        <w:t xml:space="preserve"> </w:t>
      </w:r>
      <w:r w:rsidR="00887A2A" w:rsidRPr="004046EB">
        <w:t>по</w:t>
      </w:r>
      <w:r w:rsidR="006C72B3" w:rsidRPr="004046EB">
        <w:t xml:space="preserve"> заочной форм</w:t>
      </w:r>
      <w:r w:rsidRPr="004046EB">
        <w:t>е</w:t>
      </w:r>
      <w:r w:rsidR="006C72B3" w:rsidRPr="004046EB">
        <w:t xml:space="preserve"> обучения), зачет.</w:t>
      </w:r>
    </w:p>
    <w:p w:rsidR="00510968" w:rsidRDefault="00510968" w:rsidP="00510968">
      <w:pPr>
        <w:keepNext/>
        <w:widowControl w:val="0"/>
        <w:rPr>
          <w:b/>
        </w:rPr>
      </w:pPr>
    </w:p>
    <w:p w:rsidR="006C72B3" w:rsidRPr="004046EB" w:rsidRDefault="006C72B3" w:rsidP="00510968">
      <w:pPr>
        <w:keepNext/>
        <w:widowControl w:val="0"/>
        <w:rPr>
          <w:b/>
          <w:bCs/>
        </w:rPr>
      </w:pPr>
      <w:r w:rsidRPr="004046EB">
        <w:rPr>
          <w:b/>
        </w:rPr>
        <w:t xml:space="preserve">5.2 </w:t>
      </w:r>
      <w:r w:rsidRPr="004046EB">
        <w:rPr>
          <w:b/>
          <w:bCs/>
        </w:rPr>
        <w:t>Информационно-коммуникационные технологии</w:t>
      </w:r>
    </w:p>
    <w:p w:rsidR="006C72B3" w:rsidRPr="004046EB" w:rsidRDefault="002653AA" w:rsidP="00510968">
      <w:pPr>
        <w:pStyle w:val="a8"/>
        <w:keepNext/>
        <w:widowControl w:val="0"/>
        <w:spacing w:after="0"/>
        <w:contextualSpacing/>
        <w:jc w:val="both"/>
        <w:rPr>
          <w:bCs/>
        </w:rPr>
      </w:pPr>
      <w:r w:rsidRPr="004046EB">
        <w:t xml:space="preserve">           </w:t>
      </w:r>
      <w:r w:rsidR="006C72B3" w:rsidRPr="004046EB">
        <w:t xml:space="preserve">При организации учебного процесса широко используется </w:t>
      </w:r>
      <w:r w:rsidR="006C72B3" w:rsidRPr="004046EB">
        <w:rPr>
          <w:bCs/>
        </w:rPr>
        <w:t>сочетание образовательных и информационно-коммуникационных технологий: практикуются лекционные занятия</w:t>
      </w:r>
      <w:r w:rsidR="002343DC" w:rsidRPr="004046EB">
        <w:rPr>
          <w:bCs/>
        </w:rPr>
        <w:t>, сопровождаемые электронными презентациями;</w:t>
      </w:r>
      <w:r w:rsidR="006C72B3" w:rsidRPr="004046EB">
        <w:rPr>
          <w:bCs/>
        </w:rPr>
        <w:t xml:space="preserve"> информационно-коммуникационные технологии сопровождают проведение </w:t>
      </w:r>
      <w:r w:rsidR="00E10D32" w:rsidRPr="004046EB">
        <w:rPr>
          <w:bCs/>
        </w:rPr>
        <w:t xml:space="preserve">всех </w:t>
      </w:r>
      <w:r w:rsidR="006C72B3" w:rsidRPr="004046EB">
        <w:rPr>
          <w:bCs/>
        </w:rPr>
        <w:t xml:space="preserve">практических работ, организацию самостоятельной работы </w:t>
      </w:r>
      <w:r w:rsidR="00A12832" w:rsidRPr="004046EB">
        <w:rPr>
          <w:rFonts w:eastAsia="TimesNewRoman"/>
          <w:lang w:eastAsia="zh-CN"/>
        </w:rPr>
        <w:t>обучающихся</w:t>
      </w:r>
      <w:r w:rsidR="006C72B3" w:rsidRPr="004046EB">
        <w:rPr>
          <w:bCs/>
        </w:rPr>
        <w:t>.</w:t>
      </w:r>
    </w:p>
    <w:p w:rsidR="006C72B3" w:rsidRPr="004046EB" w:rsidRDefault="006C72B3" w:rsidP="002F757A">
      <w:pPr>
        <w:pStyle w:val="a8"/>
        <w:keepNext/>
        <w:widowControl w:val="0"/>
        <w:spacing w:after="0"/>
        <w:ind w:firstLine="709"/>
        <w:contextualSpacing/>
        <w:jc w:val="both"/>
      </w:pPr>
      <w:r w:rsidRPr="004046EB">
        <w:t>На сайте «Электронная образовательная среда КемГИК» (</w:t>
      </w:r>
      <w:r w:rsidR="002653AA" w:rsidRPr="004046EB">
        <w:t>https://edu2020.kemgik.ru/course/view.php?id=4147</w:t>
      </w:r>
      <w:r w:rsidRPr="004046EB">
        <w:t xml:space="preserve">) размещены теоретические, практические, справочные, методические, контрольно-измерительные электронные ресурсы по дисциплине. </w:t>
      </w:r>
    </w:p>
    <w:p w:rsidR="006C72B3" w:rsidRPr="004046EB" w:rsidRDefault="006C72B3" w:rsidP="002F757A">
      <w:pPr>
        <w:keepNext/>
        <w:widowControl w:val="0"/>
        <w:autoSpaceDE w:val="0"/>
        <w:autoSpaceDN w:val="0"/>
        <w:adjustRightInd w:val="0"/>
        <w:ind w:firstLine="709"/>
        <w:jc w:val="both"/>
      </w:pPr>
      <w:r w:rsidRPr="004046EB">
        <w:t xml:space="preserve">Активизацию самостоятельной работы </w:t>
      </w:r>
      <w:r w:rsidR="00A12832" w:rsidRPr="004046EB">
        <w:rPr>
          <w:rFonts w:eastAsia="TimesNewRoman"/>
          <w:lang w:eastAsia="zh-CN"/>
        </w:rPr>
        <w:t>обучающихся</w:t>
      </w:r>
      <w:r w:rsidR="002343DC" w:rsidRPr="004046EB">
        <w:rPr>
          <w:rFonts w:eastAsia="TimesNewRoman"/>
          <w:lang w:eastAsia="zh-CN"/>
        </w:rPr>
        <w:t xml:space="preserve">, </w:t>
      </w:r>
      <w:r w:rsidRPr="004046EB">
        <w:t>контроль результатов и сроков освоения разделов и тем дисциплины</w:t>
      </w:r>
      <w:r w:rsidR="002343DC" w:rsidRPr="004046EB">
        <w:t>; а также регулирование хода образовательного процесса, резу</w:t>
      </w:r>
      <w:r w:rsidR="005969E1">
        <w:t xml:space="preserve">льтатов текущей и промежуточной </w:t>
      </w:r>
      <w:r w:rsidR="002343DC" w:rsidRPr="004046EB">
        <w:t xml:space="preserve">успеваемости </w:t>
      </w:r>
      <w:r w:rsidR="002343DC" w:rsidRPr="004046EB">
        <w:lastRenderedPageBreak/>
        <w:t>обучающихся по дисциплине</w:t>
      </w:r>
      <w:r w:rsidR="002653AA" w:rsidRPr="004046EB">
        <w:t xml:space="preserve"> </w:t>
      </w:r>
      <w:r w:rsidRPr="004046EB">
        <w:t xml:space="preserve">обеспечивает использование таких </w:t>
      </w:r>
      <w:r w:rsidRPr="004046EB">
        <w:rPr>
          <w:iCs/>
        </w:rPr>
        <w:t>интерактивных элементов «</w:t>
      </w:r>
      <w:r w:rsidRPr="004046EB">
        <w:t>Электронной образовательной среды КемГИК»</w:t>
      </w:r>
      <w:r w:rsidRPr="004046EB">
        <w:rPr>
          <w:iCs/>
        </w:rPr>
        <w:t xml:space="preserve">, как </w:t>
      </w:r>
      <w:r w:rsidRPr="004046EB">
        <w:t>«Задание» и «Тест».</w:t>
      </w:r>
    </w:p>
    <w:p w:rsidR="006C72B3" w:rsidRPr="004046EB" w:rsidRDefault="006C72B3" w:rsidP="002F757A">
      <w:pPr>
        <w:pStyle w:val="Default"/>
        <w:keepNext/>
        <w:widowControl w:val="0"/>
        <w:ind w:firstLine="709"/>
        <w:jc w:val="both"/>
      </w:pPr>
      <w:r w:rsidRPr="004046EB">
        <w:t xml:space="preserve">Интерактивный элемент «Задание» позволяет преподавателю поддерживать обратную связь с </w:t>
      </w:r>
      <w:r w:rsidR="00A12832" w:rsidRPr="004046EB">
        <w:rPr>
          <w:rFonts w:eastAsia="TimesNewRoman"/>
        </w:rPr>
        <w:t>обучающимися</w:t>
      </w:r>
      <w:r w:rsidRPr="004046EB">
        <w:t xml:space="preserve"> посредством проверки </w:t>
      </w:r>
      <w:r w:rsidR="002343DC" w:rsidRPr="004046EB">
        <w:t xml:space="preserve">выполненных </w:t>
      </w:r>
      <w:r w:rsidRPr="004046EB">
        <w:t>задани</w:t>
      </w:r>
      <w:r w:rsidR="002343DC" w:rsidRPr="004046EB">
        <w:t>й</w:t>
      </w:r>
      <w:r w:rsidRPr="004046EB">
        <w:t xml:space="preserve"> (отчетов о выполнении практических работ, учебных исследовательских проектов</w:t>
      </w:r>
      <w:r w:rsidR="00270733" w:rsidRPr="004046EB">
        <w:t xml:space="preserve"> (контрольных работ)</w:t>
      </w:r>
      <w:r w:rsidRPr="004046EB">
        <w:t xml:space="preserve"> в виде рецензии или комментариев</w:t>
      </w:r>
      <w:r w:rsidR="002343DC" w:rsidRPr="004046EB">
        <w:t>)</w:t>
      </w:r>
      <w:r w:rsidRPr="004046EB">
        <w:t xml:space="preserve">, а также обеспечить индивидуальный подход к обучающимся с учетом их психофизиологических особенностей. Интерактивные элементы с возможностью обратной связи </w:t>
      </w:r>
      <w:r w:rsidR="00A12832" w:rsidRPr="004046EB">
        <w:t xml:space="preserve">с </w:t>
      </w:r>
      <w:r w:rsidR="00A12832" w:rsidRPr="004046EB">
        <w:rPr>
          <w:rFonts w:eastAsia="TimesNewRoman"/>
        </w:rPr>
        <w:t>обучающимися</w:t>
      </w:r>
      <w:r w:rsidR="005969E1">
        <w:rPr>
          <w:rFonts w:eastAsia="TimesNewRoman"/>
        </w:rPr>
        <w:t xml:space="preserve"> </w:t>
      </w:r>
      <w:r w:rsidRPr="004046EB">
        <w:t>имеют особое значение для заочной формы обучения, поскольку позволяют не только контролировать</w:t>
      </w:r>
      <w:r w:rsidR="00F04D77" w:rsidRPr="004046EB">
        <w:t>, но и мотивировать</w:t>
      </w:r>
      <w:r w:rsidR="005969E1">
        <w:t xml:space="preserve"> </w:t>
      </w:r>
      <w:r w:rsidR="00F04D77" w:rsidRPr="004046EB">
        <w:t>самостоятельную работу обучающихся в</w:t>
      </w:r>
      <w:r w:rsidRPr="004046EB">
        <w:t xml:space="preserve"> межсессионный период.</w:t>
      </w:r>
    </w:p>
    <w:p w:rsidR="00510968" w:rsidRDefault="00510968" w:rsidP="00510968">
      <w:pPr>
        <w:keepNext/>
        <w:widowControl w:val="0"/>
        <w:jc w:val="both"/>
        <w:rPr>
          <w:b/>
        </w:rPr>
      </w:pPr>
    </w:p>
    <w:p w:rsidR="006C72B3" w:rsidRPr="004046EB" w:rsidRDefault="006C72B3" w:rsidP="00510968">
      <w:pPr>
        <w:keepNext/>
        <w:widowControl w:val="0"/>
        <w:jc w:val="both"/>
        <w:rPr>
          <w:b/>
        </w:rPr>
      </w:pPr>
      <w:r w:rsidRPr="004046EB">
        <w:rPr>
          <w:b/>
        </w:rPr>
        <w:t>6. Учебно-методическое обеспечение самостоятельной работы обучающихся</w:t>
      </w:r>
    </w:p>
    <w:p w:rsidR="006C72B3" w:rsidRPr="004046EB" w:rsidRDefault="006C72B3" w:rsidP="00510968">
      <w:pPr>
        <w:keepNext/>
        <w:widowControl w:val="0"/>
        <w:jc w:val="both"/>
        <w:rPr>
          <w:b/>
        </w:rPr>
      </w:pPr>
      <w:r w:rsidRPr="004046EB">
        <w:rPr>
          <w:b/>
        </w:rPr>
        <w:t xml:space="preserve">6.1. Перечень учебно-методического обеспечения для самостоятельной работы обучающихся </w:t>
      </w:r>
    </w:p>
    <w:p w:rsidR="006C72B3" w:rsidRPr="004046EB" w:rsidRDefault="006C72B3" w:rsidP="00510968">
      <w:pPr>
        <w:keepNext/>
        <w:widowControl w:val="0"/>
        <w:shd w:val="clear" w:color="auto" w:fill="FFFFFF"/>
        <w:jc w:val="both"/>
      </w:pPr>
      <w:r w:rsidRPr="004046EB">
        <w:t>Материалы для организации самостоятельной работы обучающихся по дисциплине «Информационно-аналитические системы» размещены в «Электронной образовательной среде»</w:t>
      </w:r>
      <w:r w:rsidR="00C86220" w:rsidRPr="00C86220">
        <w:t xml:space="preserve"> </w:t>
      </w:r>
      <w:r w:rsidRPr="004046EB">
        <w:t>(</w:t>
      </w:r>
      <w:r w:rsidR="00C86220" w:rsidRPr="00C86220">
        <w:t>https://edu2020.kemgik.ru/course/view.php?id=4147)</w:t>
      </w:r>
      <w:r w:rsidR="002653AA" w:rsidRPr="004046EB">
        <w:t xml:space="preserve"> </w:t>
      </w:r>
      <w:r w:rsidRPr="004046EB">
        <w:t>и включают:</w:t>
      </w:r>
    </w:p>
    <w:p w:rsidR="00C86220" w:rsidRPr="004F3403" w:rsidRDefault="00C86220" w:rsidP="00C86220">
      <w:pPr>
        <w:rPr>
          <w:i/>
        </w:rPr>
      </w:pPr>
      <w:r w:rsidRPr="004F3403">
        <w:rPr>
          <w:i/>
        </w:rPr>
        <w:t>Организационные ресурсы</w:t>
      </w:r>
    </w:p>
    <w:p w:rsidR="00C86220" w:rsidRPr="004F3403" w:rsidRDefault="00C86220" w:rsidP="00C86220">
      <w:pPr>
        <w:widowControl w:val="0"/>
        <w:numPr>
          <w:ilvl w:val="0"/>
          <w:numId w:val="8"/>
        </w:numPr>
        <w:jc w:val="both"/>
      </w:pPr>
      <w:r w:rsidRPr="004F3403">
        <w:t>Тематический план дисциплины для студентов очной формы обучения</w:t>
      </w:r>
    </w:p>
    <w:p w:rsidR="00C86220" w:rsidRPr="004F3403" w:rsidRDefault="00C86220" w:rsidP="00C86220">
      <w:pPr>
        <w:widowControl w:val="0"/>
        <w:numPr>
          <w:ilvl w:val="0"/>
          <w:numId w:val="8"/>
        </w:numPr>
        <w:jc w:val="both"/>
      </w:pPr>
      <w:r w:rsidRPr="004F3403">
        <w:t>Тематический план дисциплины для студентов заочной формы обучения</w:t>
      </w:r>
    </w:p>
    <w:p w:rsidR="00C86220" w:rsidRPr="004F3403" w:rsidRDefault="00C86220" w:rsidP="00C86220">
      <w:pPr>
        <w:jc w:val="both"/>
        <w:rPr>
          <w:i/>
        </w:rPr>
      </w:pPr>
      <w:r w:rsidRPr="004F3403">
        <w:rPr>
          <w:i/>
        </w:rPr>
        <w:t>Учебно-теоретические ресурсы</w:t>
      </w:r>
    </w:p>
    <w:p w:rsidR="00C86220" w:rsidRPr="004F3403" w:rsidRDefault="00C86220" w:rsidP="00C86220">
      <w:pPr>
        <w:widowControl w:val="0"/>
        <w:numPr>
          <w:ilvl w:val="0"/>
          <w:numId w:val="8"/>
        </w:numPr>
        <w:jc w:val="both"/>
      </w:pPr>
      <w:r w:rsidRPr="004F3403">
        <w:t>Конспекты лекций</w:t>
      </w:r>
    </w:p>
    <w:p w:rsidR="00C86220" w:rsidRPr="004F3403" w:rsidRDefault="00C86220" w:rsidP="00C86220">
      <w:pPr>
        <w:jc w:val="both"/>
        <w:rPr>
          <w:i/>
        </w:rPr>
      </w:pPr>
      <w:r w:rsidRPr="004F3403">
        <w:rPr>
          <w:i/>
        </w:rPr>
        <w:t>Учебно-практические ресурсы</w:t>
      </w:r>
    </w:p>
    <w:p w:rsidR="00C86220" w:rsidRPr="004F3403" w:rsidRDefault="00C86220" w:rsidP="00C86220">
      <w:pPr>
        <w:widowControl w:val="0"/>
        <w:numPr>
          <w:ilvl w:val="0"/>
          <w:numId w:val="9"/>
        </w:numPr>
        <w:jc w:val="both"/>
      </w:pPr>
      <w:r w:rsidRPr="004F3403">
        <w:t>Описания практических работ</w:t>
      </w:r>
    </w:p>
    <w:p w:rsidR="00C86220" w:rsidRPr="004F3403" w:rsidRDefault="00C86220" w:rsidP="00C86220">
      <w:pPr>
        <w:jc w:val="both"/>
        <w:rPr>
          <w:i/>
        </w:rPr>
      </w:pPr>
      <w:r w:rsidRPr="004F3403">
        <w:rPr>
          <w:i/>
        </w:rPr>
        <w:t>Учебно-методические ресурсы</w:t>
      </w:r>
    </w:p>
    <w:p w:rsidR="00C86220" w:rsidRPr="004F3403" w:rsidRDefault="00C86220" w:rsidP="00C86220">
      <w:pPr>
        <w:widowControl w:val="0"/>
        <w:numPr>
          <w:ilvl w:val="0"/>
          <w:numId w:val="9"/>
        </w:numPr>
        <w:jc w:val="both"/>
      </w:pPr>
      <w:r w:rsidRPr="004F3403">
        <w:t xml:space="preserve">Методические указания по выполнению учебного исследовательского проекта </w:t>
      </w:r>
    </w:p>
    <w:p w:rsidR="00C86220" w:rsidRPr="004F3403" w:rsidRDefault="00C86220" w:rsidP="00C86220">
      <w:pPr>
        <w:jc w:val="both"/>
        <w:rPr>
          <w:i/>
        </w:rPr>
      </w:pPr>
      <w:r w:rsidRPr="004F3403">
        <w:rPr>
          <w:i/>
        </w:rPr>
        <w:t>Учебно-наглядные ресурсы</w:t>
      </w:r>
    </w:p>
    <w:p w:rsidR="00C86220" w:rsidRPr="004F3403" w:rsidRDefault="00C86220" w:rsidP="00C86220">
      <w:pPr>
        <w:widowControl w:val="0"/>
        <w:numPr>
          <w:ilvl w:val="0"/>
          <w:numId w:val="9"/>
        </w:numPr>
        <w:jc w:val="both"/>
      </w:pPr>
      <w:r w:rsidRPr="004F3403">
        <w:t>Электронные презентации</w:t>
      </w:r>
    </w:p>
    <w:p w:rsidR="00C86220" w:rsidRPr="004F3403" w:rsidRDefault="00C86220" w:rsidP="00C86220">
      <w:pPr>
        <w:jc w:val="both"/>
        <w:rPr>
          <w:i/>
        </w:rPr>
      </w:pPr>
      <w:r w:rsidRPr="004F3403">
        <w:rPr>
          <w:i/>
        </w:rPr>
        <w:t>Учебно-библиографические ресурсы</w:t>
      </w:r>
    </w:p>
    <w:p w:rsidR="00C86220" w:rsidRPr="004F3403" w:rsidRDefault="00C86220" w:rsidP="00C86220">
      <w:pPr>
        <w:widowControl w:val="0"/>
        <w:numPr>
          <w:ilvl w:val="0"/>
          <w:numId w:val="9"/>
        </w:numPr>
        <w:jc w:val="both"/>
      </w:pPr>
      <w:r w:rsidRPr="004F3403">
        <w:t>Список рекомендуемой литературы</w:t>
      </w:r>
    </w:p>
    <w:p w:rsidR="00C86220" w:rsidRPr="004F3403" w:rsidRDefault="00C86220" w:rsidP="00C86220">
      <w:pPr>
        <w:jc w:val="both"/>
        <w:rPr>
          <w:i/>
          <w:iCs/>
        </w:rPr>
      </w:pPr>
      <w:r w:rsidRPr="004F3403">
        <w:rPr>
          <w:i/>
          <w:iCs/>
        </w:rPr>
        <w:t xml:space="preserve">Фонд оценочных средств </w:t>
      </w:r>
    </w:p>
    <w:p w:rsidR="00C86220" w:rsidRPr="004F3403" w:rsidRDefault="00C86220" w:rsidP="00C86220">
      <w:pPr>
        <w:widowControl w:val="0"/>
        <w:numPr>
          <w:ilvl w:val="0"/>
          <w:numId w:val="10"/>
        </w:numPr>
        <w:jc w:val="both"/>
      </w:pPr>
      <w:r w:rsidRPr="004F3403">
        <w:t>Вопросы для устного опроса (по разделам дисциплины) и критерии оценивания ответов</w:t>
      </w:r>
    </w:p>
    <w:p w:rsidR="00C86220" w:rsidRPr="004F3403" w:rsidRDefault="00C86220" w:rsidP="00C86220">
      <w:pPr>
        <w:widowControl w:val="0"/>
        <w:numPr>
          <w:ilvl w:val="0"/>
          <w:numId w:val="10"/>
        </w:numPr>
        <w:jc w:val="both"/>
      </w:pPr>
      <w:r w:rsidRPr="004F3403">
        <w:t xml:space="preserve">Тематика деловых ситуационных игр и критерии оценивания результатов участия в них </w:t>
      </w:r>
    </w:p>
    <w:p w:rsidR="00C86220" w:rsidRPr="004F3403" w:rsidRDefault="00C86220" w:rsidP="00C86220">
      <w:pPr>
        <w:widowControl w:val="0"/>
        <w:numPr>
          <w:ilvl w:val="0"/>
          <w:numId w:val="10"/>
        </w:numPr>
        <w:jc w:val="both"/>
      </w:pPr>
      <w:r w:rsidRPr="004F3403">
        <w:t>Критерии оценивания практических работ</w:t>
      </w:r>
    </w:p>
    <w:p w:rsidR="00C86220" w:rsidRPr="004F3403" w:rsidRDefault="00C86220" w:rsidP="00C86220">
      <w:pPr>
        <w:widowControl w:val="0"/>
        <w:numPr>
          <w:ilvl w:val="0"/>
          <w:numId w:val="10"/>
        </w:numPr>
      </w:pPr>
      <w:r w:rsidRPr="004F3403">
        <w:t>Вопросы к зачету</w:t>
      </w:r>
    </w:p>
    <w:p w:rsidR="00C86220" w:rsidRPr="004F3403" w:rsidRDefault="00C86220" w:rsidP="00C86220">
      <w:pPr>
        <w:widowControl w:val="0"/>
        <w:numPr>
          <w:ilvl w:val="0"/>
          <w:numId w:val="10"/>
        </w:numPr>
      </w:pPr>
      <w:r w:rsidRPr="004F3403">
        <w:t>Тест по дисциплине</w:t>
      </w:r>
    </w:p>
    <w:p w:rsidR="00C86220" w:rsidRPr="00CA3C0D" w:rsidRDefault="00C86220" w:rsidP="00C86220">
      <w:pPr>
        <w:widowControl w:val="0"/>
        <w:ind w:left="720"/>
        <w:rPr>
          <w:color w:val="FF0000"/>
        </w:rPr>
      </w:pPr>
    </w:p>
    <w:p w:rsidR="00510968" w:rsidRDefault="00510968" w:rsidP="00510968">
      <w:pPr>
        <w:keepNext/>
        <w:jc w:val="both"/>
        <w:rPr>
          <w:b/>
        </w:rPr>
      </w:pPr>
    </w:p>
    <w:p w:rsidR="006C72B3" w:rsidRPr="004046EB" w:rsidRDefault="003E1202" w:rsidP="00510968">
      <w:pPr>
        <w:keepNext/>
        <w:jc w:val="both"/>
        <w:rPr>
          <w:b/>
        </w:rPr>
      </w:pPr>
      <w:r w:rsidRPr="004046EB">
        <w:rPr>
          <w:b/>
        </w:rPr>
        <w:t>6.</w:t>
      </w:r>
      <w:r w:rsidR="000A205B" w:rsidRPr="004046EB">
        <w:rPr>
          <w:b/>
        </w:rPr>
        <w:t>2</w:t>
      </w:r>
      <w:r w:rsidRPr="004046EB">
        <w:rPr>
          <w:b/>
        </w:rPr>
        <w:t xml:space="preserve">. </w:t>
      </w:r>
      <w:r w:rsidR="006C72B3" w:rsidRPr="004046EB">
        <w:rPr>
          <w:b/>
        </w:rPr>
        <w:t xml:space="preserve">Методические указания для обучающихся по организации самостоятельной работы </w:t>
      </w:r>
    </w:p>
    <w:p w:rsidR="006673DB" w:rsidRPr="004046EB" w:rsidRDefault="002653AA" w:rsidP="00510968">
      <w:pPr>
        <w:keepNext/>
        <w:widowControl w:val="0"/>
        <w:shd w:val="clear" w:color="auto" w:fill="FFFFFF"/>
        <w:jc w:val="both"/>
      </w:pPr>
      <w:r w:rsidRPr="004046EB">
        <w:t xml:space="preserve">        </w:t>
      </w:r>
      <w:r w:rsidR="006C72B3" w:rsidRPr="004046EB">
        <w:t>Самостоятельная работа обучающихся (СРО) является обязательным видом учебной работы по дисциплине</w:t>
      </w:r>
      <w:r w:rsidR="00D60726" w:rsidRPr="004046EB">
        <w:t xml:space="preserve"> «</w:t>
      </w:r>
      <w:r w:rsidR="00D60726" w:rsidRPr="004046EB">
        <w:rPr>
          <w:bCs/>
          <w:color w:val="000000"/>
        </w:rPr>
        <w:t>Информационно-аналитические системы»</w:t>
      </w:r>
      <w:r w:rsidR="00D72D6E" w:rsidRPr="004046EB">
        <w:rPr>
          <w:bCs/>
          <w:color w:val="000000"/>
        </w:rPr>
        <w:t>.</w:t>
      </w:r>
      <w:r w:rsidRPr="004046EB">
        <w:rPr>
          <w:bCs/>
          <w:color w:val="000000"/>
        </w:rPr>
        <w:t xml:space="preserve"> </w:t>
      </w:r>
      <w:r w:rsidR="006C72B3" w:rsidRPr="004046EB">
        <w:t xml:space="preserve">Самостоятельная работа обучающихся направлена на овладение профессиональной терминологией, </w:t>
      </w:r>
      <w:r w:rsidR="00D60726" w:rsidRPr="004046EB">
        <w:t xml:space="preserve">освоение теоретических знаний, </w:t>
      </w:r>
      <w:r w:rsidR="006C72B3" w:rsidRPr="004046EB">
        <w:t xml:space="preserve">развитие навыков рационального выбора и использования методов </w:t>
      </w:r>
      <w:r w:rsidR="00D60726" w:rsidRPr="004046EB">
        <w:t xml:space="preserve">и средств </w:t>
      </w:r>
      <w:r w:rsidR="00D60726" w:rsidRPr="004046EB">
        <w:rPr>
          <w:bCs/>
          <w:color w:val="000000"/>
        </w:rPr>
        <w:t>информационно-аналитических систем</w:t>
      </w:r>
      <w:r w:rsidR="006C72B3" w:rsidRPr="004046EB">
        <w:t xml:space="preserve"> при решении конкретных задач </w:t>
      </w:r>
      <w:r w:rsidR="00E10D32" w:rsidRPr="004046EB">
        <w:t xml:space="preserve">реализации инновационных проектов </w:t>
      </w:r>
      <w:r w:rsidR="006673DB" w:rsidRPr="004046EB">
        <w:t>управления документацией в сфере документоведения и архивоведения в условиях цифровизации общества.</w:t>
      </w:r>
    </w:p>
    <w:p w:rsidR="006C72B3" w:rsidRPr="004046EB" w:rsidRDefault="006673DB" w:rsidP="00510968">
      <w:pPr>
        <w:keepNext/>
        <w:ind w:left="-142"/>
        <w:jc w:val="both"/>
      </w:pPr>
      <w:r w:rsidRPr="004046EB">
        <w:t xml:space="preserve">            </w:t>
      </w:r>
      <w:r w:rsidR="006C72B3" w:rsidRPr="004046EB">
        <w:t>Видами СРО по дисциплине являются: самостоятельное изучение теоретического материала, подготовка к вы</w:t>
      </w:r>
      <w:r w:rsidR="0080492F" w:rsidRPr="004046EB">
        <w:t>полнению практических работ</w:t>
      </w:r>
      <w:r w:rsidR="006C72B3" w:rsidRPr="004046EB">
        <w:t>, выполнение учебного исследовательского проекта</w:t>
      </w:r>
      <w:r w:rsidR="005969E1">
        <w:t xml:space="preserve"> </w:t>
      </w:r>
      <w:r w:rsidR="00270733" w:rsidRPr="004046EB">
        <w:t>(контрольной работы студентами ЗФО)</w:t>
      </w:r>
      <w:r w:rsidR="006C72B3" w:rsidRPr="004046EB">
        <w:t>,</w:t>
      </w:r>
      <w:r w:rsidR="005969E1">
        <w:t xml:space="preserve"> </w:t>
      </w:r>
      <w:r w:rsidR="00D72D6E" w:rsidRPr="004046EB">
        <w:t xml:space="preserve">подготовка к </w:t>
      </w:r>
      <w:r w:rsidR="00D72D6E" w:rsidRPr="004046EB">
        <w:lastRenderedPageBreak/>
        <w:t>тестированию, самопроверка знаний с помощью контрольных вопросов,</w:t>
      </w:r>
      <w:r w:rsidR="005969E1">
        <w:t xml:space="preserve"> </w:t>
      </w:r>
      <w:r w:rsidR="006C72B3" w:rsidRPr="004046EB">
        <w:t xml:space="preserve">подготовка к зачету. </w:t>
      </w:r>
    </w:p>
    <w:p w:rsidR="00510968" w:rsidRDefault="00510968" w:rsidP="00791FDB">
      <w:pPr>
        <w:pStyle w:val="a4"/>
        <w:jc w:val="center"/>
        <w:outlineLvl w:val="0"/>
        <w:rPr>
          <w:b/>
        </w:rPr>
      </w:pPr>
    </w:p>
    <w:p w:rsidR="006C72B3" w:rsidRPr="004046EB" w:rsidRDefault="006C72B3" w:rsidP="00791FDB">
      <w:pPr>
        <w:pStyle w:val="a4"/>
        <w:jc w:val="center"/>
        <w:outlineLvl w:val="0"/>
        <w:rPr>
          <w:b/>
        </w:rPr>
      </w:pPr>
      <w:r w:rsidRPr="004046EB">
        <w:rPr>
          <w:b/>
        </w:rPr>
        <w:t>Содержание самостоятельной работы обучающихся</w:t>
      </w:r>
    </w:p>
    <w:p w:rsidR="00A47FC6" w:rsidRPr="004046EB" w:rsidRDefault="00A47FC6" w:rsidP="00791FDB">
      <w:pPr>
        <w:pStyle w:val="a4"/>
        <w:jc w:val="center"/>
        <w:outlineLvl w:val="0"/>
        <w:rPr>
          <w:b/>
          <w:sz w:val="28"/>
          <w:szCs w:val="28"/>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1275"/>
        <w:gridCol w:w="993"/>
        <w:gridCol w:w="4536"/>
      </w:tblGrid>
      <w:tr w:rsidR="006C72B3" w:rsidRPr="004046EB" w:rsidTr="00C52546">
        <w:trPr>
          <w:cantSplit/>
          <w:trHeight w:val="572"/>
        </w:trPr>
        <w:tc>
          <w:tcPr>
            <w:tcW w:w="2836" w:type="dxa"/>
            <w:vMerge w:val="restart"/>
          </w:tcPr>
          <w:p w:rsidR="006C72B3" w:rsidRPr="004046EB" w:rsidRDefault="006C72B3" w:rsidP="00C52546"/>
          <w:p w:rsidR="006C72B3" w:rsidRPr="004046EB" w:rsidRDefault="006C72B3" w:rsidP="00C52546">
            <w:pPr>
              <w:jc w:val="center"/>
              <w:rPr>
                <w:b/>
              </w:rPr>
            </w:pPr>
            <w:r w:rsidRPr="004046EB">
              <w:rPr>
                <w:b/>
              </w:rPr>
              <w:t xml:space="preserve">Темы </w:t>
            </w:r>
          </w:p>
          <w:p w:rsidR="006C72B3" w:rsidRPr="004046EB" w:rsidRDefault="006C72B3" w:rsidP="00C52546">
            <w:pPr>
              <w:ind w:firstLine="34"/>
              <w:jc w:val="center"/>
              <w:rPr>
                <w:b/>
              </w:rPr>
            </w:pPr>
            <w:r w:rsidRPr="004046EB">
              <w:rPr>
                <w:b/>
              </w:rPr>
              <w:t>для самостоятельной работы обучающихся</w:t>
            </w:r>
          </w:p>
        </w:tc>
        <w:tc>
          <w:tcPr>
            <w:tcW w:w="2268" w:type="dxa"/>
            <w:gridSpan w:val="2"/>
          </w:tcPr>
          <w:p w:rsidR="006C72B3" w:rsidRPr="004046EB" w:rsidRDefault="006C72B3" w:rsidP="00C52546">
            <w:pPr>
              <w:jc w:val="center"/>
              <w:rPr>
                <w:b/>
              </w:rPr>
            </w:pPr>
            <w:r w:rsidRPr="004046EB">
              <w:rPr>
                <w:b/>
              </w:rPr>
              <w:t>Количество часов</w:t>
            </w:r>
          </w:p>
        </w:tc>
        <w:tc>
          <w:tcPr>
            <w:tcW w:w="4536" w:type="dxa"/>
            <w:vMerge w:val="restart"/>
          </w:tcPr>
          <w:p w:rsidR="006C72B3" w:rsidRPr="004046EB" w:rsidRDefault="006C72B3" w:rsidP="00C52546">
            <w:pPr>
              <w:jc w:val="center"/>
            </w:pPr>
          </w:p>
          <w:p w:rsidR="006C72B3" w:rsidRPr="004046EB" w:rsidRDefault="006C72B3" w:rsidP="00C52546">
            <w:pPr>
              <w:jc w:val="center"/>
              <w:rPr>
                <w:b/>
              </w:rPr>
            </w:pPr>
            <w:r w:rsidRPr="004046EB">
              <w:rPr>
                <w:b/>
              </w:rPr>
              <w:t xml:space="preserve">Виды зданий </w:t>
            </w:r>
          </w:p>
          <w:p w:rsidR="006C72B3" w:rsidRPr="004046EB" w:rsidRDefault="006C72B3" w:rsidP="00C52546">
            <w:pPr>
              <w:jc w:val="center"/>
              <w:rPr>
                <w:b/>
              </w:rPr>
            </w:pPr>
            <w:r w:rsidRPr="004046EB">
              <w:rPr>
                <w:b/>
              </w:rPr>
              <w:t xml:space="preserve">и содержание </w:t>
            </w:r>
          </w:p>
          <w:p w:rsidR="006C72B3" w:rsidRPr="004046EB" w:rsidRDefault="006C72B3" w:rsidP="00C52546">
            <w:pPr>
              <w:jc w:val="center"/>
              <w:rPr>
                <w:b/>
              </w:rPr>
            </w:pPr>
            <w:r w:rsidRPr="004046EB">
              <w:rPr>
                <w:b/>
              </w:rPr>
              <w:t>самостоятельной работы</w:t>
            </w:r>
          </w:p>
        </w:tc>
      </w:tr>
      <w:tr w:rsidR="006C72B3" w:rsidRPr="004046EB" w:rsidTr="00C52546">
        <w:trPr>
          <w:cantSplit/>
          <w:trHeight w:val="1490"/>
        </w:trPr>
        <w:tc>
          <w:tcPr>
            <w:tcW w:w="2836" w:type="dxa"/>
            <w:vMerge/>
          </w:tcPr>
          <w:p w:rsidR="006C72B3" w:rsidRPr="004046EB" w:rsidRDefault="006C72B3" w:rsidP="00C52546"/>
        </w:tc>
        <w:tc>
          <w:tcPr>
            <w:tcW w:w="1275" w:type="dxa"/>
            <w:textDirection w:val="btLr"/>
          </w:tcPr>
          <w:p w:rsidR="006C72B3" w:rsidRPr="004046EB" w:rsidRDefault="006C72B3" w:rsidP="00C52546">
            <w:pPr>
              <w:jc w:val="center"/>
              <w:rPr>
                <w:b/>
              </w:rPr>
            </w:pPr>
            <w:r w:rsidRPr="004046EB">
              <w:rPr>
                <w:b/>
              </w:rPr>
              <w:t>Для очной формы обучения</w:t>
            </w:r>
          </w:p>
        </w:tc>
        <w:tc>
          <w:tcPr>
            <w:tcW w:w="993" w:type="dxa"/>
            <w:textDirection w:val="btLr"/>
          </w:tcPr>
          <w:p w:rsidR="006C72B3" w:rsidRPr="004046EB" w:rsidRDefault="006C72B3" w:rsidP="00C52546">
            <w:pPr>
              <w:jc w:val="center"/>
              <w:rPr>
                <w:b/>
              </w:rPr>
            </w:pPr>
            <w:r w:rsidRPr="004046EB">
              <w:rPr>
                <w:b/>
              </w:rPr>
              <w:t>Для заочной формы обучения</w:t>
            </w:r>
          </w:p>
        </w:tc>
        <w:tc>
          <w:tcPr>
            <w:tcW w:w="4536" w:type="dxa"/>
            <w:vMerge/>
          </w:tcPr>
          <w:p w:rsidR="006C72B3" w:rsidRPr="004046EB" w:rsidRDefault="006C72B3" w:rsidP="00C52546">
            <w:pPr>
              <w:jc w:val="center"/>
            </w:pPr>
          </w:p>
        </w:tc>
      </w:tr>
      <w:tr w:rsidR="006C72B3" w:rsidRPr="004046EB" w:rsidTr="00C52546">
        <w:trPr>
          <w:cantSplit/>
        </w:trPr>
        <w:tc>
          <w:tcPr>
            <w:tcW w:w="9640" w:type="dxa"/>
            <w:gridSpan w:val="4"/>
          </w:tcPr>
          <w:p w:rsidR="006C72B3" w:rsidRPr="004046EB" w:rsidRDefault="006C72B3" w:rsidP="00DD1E1B">
            <w:pPr>
              <w:jc w:val="center"/>
              <w:rPr>
                <w:color w:val="C00000"/>
              </w:rPr>
            </w:pPr>
            <w:r w:rsidRPr="004046EB">
              <w:rPr>
                <w:b/>
              </w:rPr>
              <w:t>Раздел 1.</w:t>
            </w:r>
            <w:r w:rsidR="00F5481E" w:rsidRPr="004046EB">
              <w:rPr>
                <w:b/>
                <w:bCs/>
                <w:i/>
                <w:iCs/>
              </w:rPr>
              <w:t xml:space="preserve">Информационно-аналитические системы </w:t>
            </w:r>
            <w:r w:rsidR="00DD1E1B" w:rsidRPr="004046EB">
              <w:rPr>
                <w:sz w:val="28"/>
                <w:szCs w:val="28"/>
              </w:rPr>
              <w:t>–</w:t>
            </w:r>
            <w:r w:rsidR="00F5481E" w:rsidRPr="004046EB">
              <w:rPr>
                <w:b/>
                <w:bCs/>
                <w:i/>
                <w:color w:val="000000"/>
              </w:rPr>
              <w:t xml:space="preserve"> инструмент </w:t>
            </w:r>
            <w:r w:rsidR="00F5481E" w:rsidRPr="004046EB">
              <w:rPr>
                <w:b/>
                <w:bCs/>
                <w:i/>
              </w:rPr>
              <w:t>решения управленческих задач</w:t>
            </w:r>
          </w:p>
        </w:tc>
      </w:tr>
      <w:tr w:rsidR="00F06978" w:rsidRPr="004046EB" w:rsidTr="00C52546">
        <w:trPr>
          <w:cantSplit/>
        </w:trPr>
        <w:tc>
          <w:tcPr>
            <w:tcW w:w="2836" w:type="dxa"/>
          </w:tcPr>
          <w:p w:rsidR="00F06978" w:rsidRPr="004046EB" w:rsidRDefault="00F06978" w:rsidP="00AF0070">
            <w:pPr>
              <w:tabs>
                <w:tab w:val="left" w:pos="540"/>
              </w:tabs>
            </w:pPr>
            <w:r w:rsidRPr="004046EB">
              <w:rPr>
                <w:bCs/>
                <w:iCs/>
              </w:rPr>
              <w:t>1.1</w:t>
            </w:r>
            <w:r w:rsidR="00F932DF" w:rsidRPr="004046EB">
              <w:rPr>
                <w:bCs/>
                <w:iCs/>
              </w:rPr>
              <w:t>.</w:t>
            </w:r>
            <w:r w:rsidRPr="004046EB">
              <w:rPr>
                <w:bCs/>
                <w:iCs/>
              </w:rPr>
              <w:t xml:space="preserve">Информационное обеспечение </w:t>
            </w:r>
            <w:r w:rsidR="002F74D8" w:rsidRPr="004046EB">
              <w:rPr>
                <w:bCs/>
                <w:iCs/>
              </w:rPr>
              <w:t xml:space="preserve">сферы </w:t>
            </w:r>
            <w:r w:rsidRPr="004046EB">
              <w:rPr>
                <w:bCs/>
                <w:iCs/>
              </w:rPr>
              <w:t>управления  – пре</w:t>
            </w:r>
            <w:r w:rsidR="00AF0070" w:rsidRPr="004046EB">
              <w:rPr>
                <w:bCs/>
                <w:iCs/>
              </w:rPr>
              <w:t>дметная область</w:t>
            </w:r>
            <w:r w:rsidRPr="004046EB">
              <w:rPr>
                <w:bCs/>
                <w:iCs/>
              </w:rPr>
              <w:t xml:space="preserve"> информационно-аналитических  систем</w:t>
            </w:r>
          </w:p>
        </w:tc>
        <w:tc>
          <w:tcPr>
            <w:tcW w:w="1275" w:type="dxa"/>
            <w:vAlign w:val="center"/>
          </w:tcPr>
          <w:p w:rsidR="00F06978" w:rsidRPr="004046EB" w:rsidRDefault="00F06978" w:rsidP="00F06978">
            <w:pPr>
              <w:jc w:val="center"/>
            </w:pPr>
            <w:r w:rsidRPr="004046EB">
              <w:t>12</w:t>
            </w:r>
          </w:p>
        </w:tc>
        <w:tc>
          <w:tcPr>
            <w:tcW w:w="993" w:type="dxa"/>
            <w:vAlign w:val="center"/>
          </w:tcPr>
          <w:p w:rsidR="00F06978" w:rsidRPr="004046EB" w:rsidRDefault="00F06978" w:rsidP="00F06978">
            <w:pPr>
              <w:jc w:val="center"/>
            </w:pPr>
            <w:r w:rsidRPr="004046EB">
              <w:t>14</w:t>
            </w:r>
          </w:p>
        </w:tc>
        <w:tc>
          <w:tcPr>
            <w:tcW w:w="4536" w:type="dxa"/>
          </w:tcPr>
          <w:p w:rsidR="00F06978" w:rsidRPr="004046EB" w:rsidRDefault="00F06978" w:rsidP="00CA24F6">
            <w:pPr>
              <w:ind w:firstLine="34"/>
              <w:jc w:val="both"/>
            </w:pPr>
            <w:r w:rsidRPr="004046EB">
              <w:t xml:space="preserve">Самостоятельное изучение теоретического материала; </w:t>
            </w:r>
            <w:r w:rsidR="00F932DF" w:rsidRPr="004046EB">
              <w:t xml:space="preserve">самопроверка знаний с помощью контрольных вопросов; </w:t>
            </w:r>
            <w:r w:rsidRPr="004046EB">
              <w:t>подготовка к тестированию; подготовка к выполнению</w:t>
            </w:r>
            <w:r w:rsidR="005969E1">
              <w:t xml:space="preserve"> </w:t>
            </w:r>
            <w:r w:rsidRPr="004046EB">
              <w:t xml:space="preserve">практической работы; выполнение учебного исследовательского проекта </w:t>
            </w:r>
            <w:r w:rsidR="00157929" w:rsidRPr="004046EB">
              <w:t>(контрольной работы)</w:t>
            </w:r>
          </w:p>
        </w:tc>
      </w:tr>
      <w:tr w:rsidR="00F06978" w:rsidRPr="004046EB" w:rsidTr="00C52546">
        <w:trPr>
          <w:cantSplit/>
        </w:trPr>
        <w:tc>
          <w:tcPr>
            <w:tcW w:w="2836" w:type="dxa"/>
          </w:tcPr>
          <w:p w:rsidR="00F06978" w:rsidRPr="004046EB" w:rsidRDefault="00F06978" w:rsidP="00C52546">
            <w:r w:rsidRPr="004046EB">
              <w:rPr>
                <w:bCs/>
                <w:iCs/>
              </w:rPr>
              <w:t>1.2</w:t>
            </w:r>
            <w:r w:rsidR="00F932DF" w:rsidRPr="004046EB">
              <w:rPr>
                <w:bCs/>
                <w:iCs/>
              </w:rPr>
              <w:t>.</w:t>
            </w:r>
            <w:r w:rsidRPr="004046EB">
              <w:rPr>
                <w:bCs/>
                <w:iCs/>
              </w:rPr>
              <w:t xml:space="preserve">Сравнительная </w:t>
            </w:r>
            <w:r w:rsidRPr="004046EB">
              <w:t xml:space="preserve"> характеристика </w:t>
            </w:r>
            <w:r w:rsidRPr="004046EB">
              <w:rPr>
                <w:bCs/>
                <w:iCs/>
              </w:rPr>
              <w:t>автоматизированных информационных систем в сфере управления</w:t>
            </w:r>
          </w:p>
        </w:tc>
        <w:tc>
          <w:tcPr>
            <w:tcW w:w="1275" w:type="dxa"/>
            <w:vAlign w:val="center"/>
          </w:tcPr>
          <w:p w:rsidR="00F06978" w:rsidRPr="004046EB" w:rsidRDefault="00F06978" w:rsidP="00C52546">
            <w:pPr>
              <w:jc w:val="center"/>
            </w:pPr>
            <w:r w:rsidRPr="004046EB">
              <w:t>10</w:t>
            </w:r>
          </w:p>
        </w:tc>
        <w:tc>
          <w:tcPr>
            <w:tcW w:w="993" w:type="dxa"/>
            <w:vAlign w:val="center"/>
          </w:tcPr>
          <w:p w:rsidR="00F06978" w:rsidRPr="004046EB" w:rsidRDefault="00F06978" w:rsidP="00795175">
            <w:pPr>
              <w:jc w:val="center"/>
            </w:pPr>
            <w:r w:rsidRPr="004046EB">
              <w:t>1</w:t>
            </w:r>
            <w:r w:rsidR="00795175" w:rsidRPr="004046EB">
              <w:t>2</w:t>
            </w:r>
          </w:p>
        </w:tc>
        <w:tc>
          <w:tcPr>
            <w:tcW w:w="4536" w:type="dxa"/>
          </w:tcPr>
          <w:p w:rsidR="00F06978" w:rsidRPr="004046EB" w:rsidRDefault="00F06978" w:rsidP="00C52546">
            <w:pPr>
              <w:ind w:firstLine="34"/>
              <w:jc w:val="both"/>
            </w:pPr>
            <w:r w:rsidRPr="004046EB">
              <w:t xml:space="preserve">Самостоятельное изучение теоретического материала; </w:t>
            </w:r>
            <w:r w:rsidR="00F932DF" w:rsidRPr="004046EB">
              <w:t>самопроверка знаний с помощью контрольных вопросов;</w:t>
            </w:r>
            <w:r w:rsidR="005969E1">
              <w:t xml:space="preserve"> </w:t>
            </w:r>
            <w:r w:rsidRPr="004046EB">
              <w:t>подготовка к тестированию; подготовка к выполнению</w:t>
            </w:r>
            <w:r w:rsidR="005969E1">
              <w:t xml:space="preserve"> </w:t>
            </w:r>
            <w:r w:rsidRPr="004046EB">
              <w:t>практической работы</w:t>
            </w:r>
          </w:p>
        </w:tc>
      </w:tr>
      <w:tr w:rsidR="00F06978" w:rsidRPr="004046EB" w:rsidTr="00C52546">
        <w:trPr>
          <w:cantSplit/>
        </w:trPr>
        <w:tc>
          <w:tcPr>
            <w:tcW w:w="2836" w:type="dxa"/>
          </w:tcPr>
          <w:p w:rsidR="00F06978" w:rsidRPr="004046EB" w:rsidRDefault="00F06978" w:rsidP="00C52546">
            <w:pPr>
              <w:rPr>
                <w:bCs/>
              </w:rPr>
            </w:pPr>
            <w:r w:rsidRPr="004046EB">
              <w:rPr>
                <w:bCs/>
              </w:rPr>
              <w:t>1.3</w:t>
            </w:r>
            <w:r w:rsidR="00F932DF" w:rsidRPr="004046EB">
              <w:rPr>
                <w:bCs/>
              </w:rPr>
              <w:t>.</w:t>
            </w:r>
            <w:r w:rsidRPr="004046EB">
              <w:rPr>
                <w:bCs/>
              </w:rPr>
              <w:t>Хранилище данных – основа информационно-аналитических систем</w:t>
            </w:r>
          </w:p>
        </w:tc>
        <w:tc>
          <w:tcPr>
            <w:tcW w:w="1275" w:type="dxa"/>
            <w:vAlign w:val="center"/>
          </w:tcPr>
          <w:p w:rsidR="00F06978" w:rsidRPr="004046EB" w:rsidRDefault="00F06978" w:rsidP="00F06978">
            <w:pPr>
              <w:jc w:val="center"/>
            </w:pPr>
            <w:r w:rsidRPr="004046EB">
              <w:t>10</w:t>
            </w:r>
          </w:p>
        </w:tc>
        <w:tc>
          <w:tcPr>
            <w:tcW w:w="993" w:type="dxa"/>
            <w:vAlign w:val="center"/>
          </w:tcPr>
          <w:p w:rsidR="00F06978" w:rsidRPr="004046EB" w:rsidRDefault="00F06978" w:rsidP="00F06978">
            <w:pPr>
              <w:jc w:val="center"/>
            </w:pPr>
            <w:r w:rsidRPr="004046EB">
              <w:t>14</w:t>
            </w:r>
          </w:p>
        </w:tc>
        <w:tc>
          <w:tcPr>
            <w:tcW w:w="4536" w:type="dxa"/>
          </w:tcPr>
          <w:p w:rsidR="00F06978" w:rsidRPr="004046EB" w:rsidRDefault="00F06978" w:rsidP="00F06978">
            <w:pPr>
              <w:ind w:firstLine="34"/>
              <w:jc w:val="both"/>
              <w:rPr>
                <w:color w:val="C00000"/>
              </w:rPr>
            </w:pPr>
            <w:r w:rsidRPr="004046EB">
              <w:t xml:space="preserve">Самостоятельное изучение теоретического материала; </w:t>
            </w:r>
            <w:r w:rsidR="00F932DF" w:rsidRPr="004046EB">
              <w:t>самопроверка знаний с помощью контрольных вопросов;</w:t>
            </w:r>
            <w:r w:rsidR="005969E1">
              <w:t xml:space="preserve"> </w:t>
            </w:r>
            <w:r w:rsidRPr="004046EB">
              <w:t>подготовка к тестированию; подготовка к выполнению</w:t>
            </w:r>
            <w:r w:rsidR="005969E1">
              <w:t xml:space="preserve"> </w:t>
            </w:r>
            <w:r w:rsidRPr="004046EB">
              <w:t>практической работы</w:t>
            </w:r>
          </w:p>
        </w:tc>
      </w:tr>
      <w:tr w:rsidR="00F06978" w:rsidRPr="004046EB" w:rsidTr="00C52546">
        <w:trPr>
          <w:cantSplit/>
        </w:trPr>
        <w:tc>
          <w:tcPr>
            <w:tcW w:w="2836" w:type="dxa"/>
          </w:tcPr>
          <w:p w:rsidR="00F06978" w:rsidRPr="004046EB" w:rsidRDefault="00F06978" w:rsidP="00C52546">
            <w:pPr>
              <w:rPr>
                <w:bCs/>
              </w:rPr>
            </w:pPr>
            <w:r w:rsidRPr="004046EB">
              <w:t>1.4</w:t>
            </w:r>
            <w:r w:rsidR="00F932DF" w:rsidRPr="004046EB">
              <w:t>.</w:t>
            </w:r>
            <w:r w:rsidRPr="004046EB">
              <w:t>Создание и</w:t>
            </w:r>
            <w:r w:rsidRPr="004046EB">
              <w:rPr>
                <w:bCs/>
                <w:iCs/>
              </w:rPr>
              <w:t>нформационно-аналитических систем</w:t>
            </w:r>
          </w:p>
        </w:tc>
        <w:tc>
          <w:tcPr>
            <w:tcW w:w="1275" w:type="dxa"/>
            <w:vAlign w:val="center"/>
          </w:tcPr>
          <w:p w:rsidR="00F06978" w:rsidRPr="004046EB" w:rsidRDefault="00F06978" w:rsidP="00C52546">
            <w:pPr>
              <w:jc w:val="center"/>
            </w:pPr>
            <w:r w:rsidRPr="004046EB">
              <w:t>12</w:t>
            </w:r>
          </w:p>
        </w:tc>
        <w:tc>
          <w:tcPr>
            <w:tcW w:w="993" w:type="dxa"/>
            <w:vAlign w:val="center"/>
          </w:tcPr>
          <w:p w:rsidR="00F06978" w:rsidRPr="004046EB" w:rsidRDefault="00F06978" w:rsidP="00795175">
            <w:pPr>
              <w:jc w:val="center"/>
            </w:pPr>
            <w:r w:rsidRPr="004046EB">
              <w:t>1</w:t>
            </w:r>
            <w:r w:rsidR="00795175" w:rsidRPr="004046EB">
              <w:t>2</w:t>
            </w:r>
          </w:p>
        </w:tc>
        <w:tc>
          <w:tcPr>
            <w:tcW w:w="4536" w:type="dxa"/>
          </w:tcPr>
          <w:p w:rsidR="00F06978" w:rsidRPr="004046EB" w:rsidRDefault="00F06978" w:rsidP="00A17BF0">
            <w:pPr>
              <w:ind w:firstLine="34"/>
              <w:jc w:val="both"/>
            </w:pPr>
            <w:r w:rsidRPr="004046EB">
              <w:t xml:space="preserve">Самостоятельное изучение теоретического материала; </w:t>
            </w:r>
            <w:r w:rsidR="00F932DF" w:rsidRPr="004046EB">
              <w:t>самопроверка знаний с помощью контрольных вопросов;</w:t>
            </w:r>
            <w:r w:rsidR="005969E1">
              <w:t xml:space="preserve"> </w:t>
            </w:r>
            <w:r w:rsidRPr="004046EB">
              <w:t xml:space="preserve">подготовка к тестированию; </w:t>
            </w:r>
            <w:r w:rsidR="00B01482" w:rsidRPr="004046EB">
              <w:t>подготовка к выполнению</w:t>
            </w:r>
            <w:r w:rsidR="005969E1">
              <w:t xml:space="preserve"> </w:t>
            </w:r>
            <w:r w:rsidR="00B01482" w:rsidRPr="004046EB">
              <w:t>практической работы</w:t>
            </w:r>
          </w:p>
        </w:tc>
      </w:tr>
      <w:tr w:rsidR="006C72B3" w:rsidRPr="004046EB" w:rsidTr="00C52546">
        <w:trPr>
          <w:cantSplit/>
          <w:trHeight w:val="440"/>
        </w:trPr>
        <w:tc>
          <w:tcPr>
            <w:tcW w:w="9640" w:type="dxa"/>
            <w:gridSpan w:val="4"/>
          </w:tcPr>
          <w:p w:rsidR="006C72B3" w:rsidRPr="004046EB" w:rsidRDefault="006C72B3" w:rsidP="000A205B">
            <w:pPr>
              <w:ind w:firstLine="34"/>
              <w:jc w:val="center"/>
              <w:rPr>
                <w:color w:val="C00000"/>
              </w:rPr>
            </w:pPr>
            <w:r w:rsidRPr="004046EB">
              <w:rPr>
                <w:b/>
              </w:rPr>
              <w:t xml:space="preserve">Раздел 2. </w:t>
            </w:r>
            <w:r w:rsidR="00F5481E" w:rsidRPr="004046EB">
              <w:rPr>
                <w:b/>
                <w:bCs/>
                <w:i/>
              </w:rPr>
              <w:t>Технологии информационно-аналитических систем</w:t>
            </w:r>
          </w:p>
        </w:tc>
      </w:tr>
      <w:tr w:rsidR="00F06978" w:rsidRPr="004046EB" w:rsidTr="00C52546">
        <w:trPr>
          <w:cantSplit/>
        </w:trPr>
        <w:tc>
          <w:tcPr>
            <w:tcW w:w="2836" w:type="dxa"/>
          </w:tcPr>
          <w:p w:rsidR="00F06978" w:rsidRPr="004046EB" w:rsidRDefault="00F06978" w:rsidP="00F06978">
            <w:pPr>
              <w:jc w:val="both"/>
            </w:pPr>
            <w:r w:rsidRPr="004046EB">
              <w:rPr>
                <w:bCs/>
              </w:rPr>
              <w:t>2.1</w:t>
            </w:r>
            <w:r w:rsidR="00F932DF" w:rsidRPr="004046EB">
              <w:rPr>
                <w:bCs/>
              </w:rPr>
              <w:t>.</w:t>
            </w:r>
            <w:r w:rsidRPr="004046EB">
              <w:rPr>
                <w:bCs/>
              </w:rPr>
              <w:t>Технологии складирования данных в информационно-аналитических системах</w:t>
            </w:r>
          </w:p>
        </w:tc>
        <w:tc>
          <w:tcPr>
            <w:tcW w:w="1275" w:type="dxa"/>
            <w:vAlign w:val="center"/>
          </w:tcPr>
          <w:p w:rsidR="00F06978" w:rsidRPr="004046EB" w:rsidRDefault="00F06978" w:rsidP="00F06978">
            <w:pPr>
              <w:jc w:val="center"/>
            </w:pPr>
            <w:r w:rsidRPr="004046EB">
              <w:t>10</w:t>
            </w:r>
          </w:p>
        </w:tc>
        <w:tc>
          <w:tcPr>
            <w:tcW w:w="993" w:type="dxa"/>
            <w:vAlign w:val="center"/>
          </w:tcPr>
          <w:p w:rsidR="00F06978" w:rsidRPr="004046EB" w:rsidRDefault="00F06978" w:rsidP="0047473E">
            <w:pPr>
              <w:jc w:val="center"/>
            </w:pPr>
            <w:r w:rsidRPr="004046EB">
              <w:t>1</w:t>
            </w:r>
            <w:r w:rsidR="0047473E" w:rsidRPr="004046EB">
              <w:t>4</w:t>
            </w:r>
          </w:p>
        </w:tc>
        <w:tc>
          <w:tcPr>
            <w:tcW w:w="4536" w:type="dxa"/>
          </w:tcPr>
          <w:p w:rsidR="00F06978" w:rsidRPr="004046EB" w:rsidRDefault="00F06978" w:rsidP="00B01482">
            <w:pPr>
              <w:ind w:firstLine="34"/>
              <w:jc w:val="both"/>
              <w:rPr>
                <w:color w:val="C00000"/>
              </w:rPr>
            </w:pPr>
            <w:r w:rsidRPr="004046EB">
              <w:t>Самостоятельное изучение теоретического материала; подготовка к тестированию</w:t>
            </w:r>
            <w:r w:rsidR="00B01482" w:rsidRPr="004046EB">
              <w:t>; подготовка к выполнению</w:t>
            </w:r>
            <w:r w:rsidR="005969E1">
              <w:t xml:space="preserve"> </w:t>
            </w:r>
            <w:r w:rsidR="00B01482" w:rsidRPr="004046EB">
              <w:t>практической работы</w:t>
            </w:r>
          </w:p>
        </w:tc>
      </w:tr>
      <w:tr w:rsidR="00F06978" w:rsidRPr="004046EB" w:rsidTr="00C52546">
        <w:trPr>
          <w:cantSplit/>
        </w:trPr>
        <w:tc>
          <w:tcPr>
            <w:tcW w:w="2836" w:type="dxa"/>
          </w:tcPr>
          <w:p w:rsidR="00F06978" w:rsidRPr="004046EB" w:rsidRDefault="00F06978" w:rsidP="00F06978">
            <w:pPr>
              <w:jc w:val="both"/>
            </w:pPr>
            <w:r w:rsidRPr="004046EB">
              <w:rPr>
                <w:bCs/>
                <w:color w:val="000000"/>
                <w:kern w:val="36"/>
              </w:rPr>
              <w:lastRenderedPageBreak/>
              <w:t>2.2</w:t>
            </w:r>
            <w:r w:rsidR="00F932DF" w:rsidRPr="004046EB">
              <w:rPr>
                <w:bCs/>
                <w:color w:val="000000"/>
                <w:kern w:val="36"/>
              </w:rPr>
              <w:t>.</w:t>
            </w:r>
            <w:r w:rsidRPr="004046EB">
              <w:rPr>
                <w:bCs/>
                <w:color w:val="000000"/>
                <w:kern w:val="36"/>
              </w:rPr>
              <w:t>Технологии п</w:t>
            </w:r>
            <w:r w:rsidRPr="004046EB">
              <w:rPr>
                <w:bCs/>
                <w:color w:val="000000"/>
              </w:rPr>
              <w:t xml:space="preserve">одсистемы оперативной </w:t>
            </w:r>
            <w:r w:rsidRPr="004046EB">
              <w:rPr>
                <w:color w:val="333333"/>
              </w:rPr>
              <w:t>аналитической обработки</w:t>
            </w:r>
            <w:r w:rsidRPr="004046EB">
              <w:rPr>
                <w:bCs/>
                <w:color w:val="000000"/>
              </w:rPr>
              <w:t xml:space="preserve"> данных</w:t>
            </w:r>
          </w:p>
        </w:tc>
        <w:tc>
          <w:tcPr>
            <w:tcW w:w="1275" w:type="dxa"/>
            <w:vAlign w:val="center"/>
          </w:tcPr>
          <w:p w:rsidR="00F06978" w:rsidRPr="004046EB" w:rsidRDefault="00F06978" w:rsidP="00C52546">
            <w:pPr>
              <w:jc w:val="center"/>
            </w:pPr>
            <w:r w:rsidRPr="004046EB">
              <w:t>12</w:t>
            </w:r>
          </w:p>
        </w:tc>
        <w:tc>
          <w:tcPr>
            <w:tcW w:w="993" w:type="dxa"/>
            <w:vAlign w:val="center"/>
          </w:tcPr>
          <w:p w:rsidR="00F06978" w:rsidRPr="004046EB" w:rsidRDefault="00F06978" w:rsidP="00C52546">
            <w:pPr>
              <w:jc w:val="center"/>
            </w:pPr>
            <w:r w:rsidRPr="004046EB">
              <w:t>14</w:t>
            </w:r>
          </w:p>
        </w:tc>
        <w:tc>
          <w:tcPr>
            <w:tcW w:w="4536" w:type="dxa"/>
          </w:tcPr>
          <w:p w:rsidR="00F06978" w:rsidRPr="004046EB" w:rsidRDefault="00F06978" w:rsidP="00B01482">
            <w:pPr>
              <w:ind w:firstLine="34"/>
              <w:jc w:val="both"/>
              <w:rPr>
                <w:color w:val="C00000"/>
              </w:rPr>
            </w:pPr>
            <w:r w:rsidRPr="004046EB">
              <w:t xml:space="preserve">Самостоятельное изучение теоретического материала; </w:t>
            </w:r>
            <w:r w:rsidR="00F932DF" w:rsidRPr="004046EB">
              <w:t>самопроверка знаний с помощью контрольных вопросов;</w:t>
            </w:r>
            <w:r w:rsidR="005969E1">
              <w:t xml:space="preserve"> </w:t>
            </w:r>
            <w:r w:rsidRPr="004046EB">
              <w:t>подготовка к тестированию</w:t>
            </w:r>
            <w:r w:rsidR="00B01482" w:rsidRPr="004046EB">
              <w:t>; подготовка к выполнению</w:t>
            </w:r>
            <w:r w:rsidR="005969E1">
              <w:t xml:space="preserve"> </w:t>
            </w:r>
            <w:r w:rsidR="00B01482" w:rsidRPr="004046EB">
              <w:t xml:space="preserve">практической работы </w:t>
            </w:r>
          </w:p>
        </w:tc>
      </w:tr>
      <w:tr w:rsidR="00F06978" w:rsidRPr="004046EB" w:rsidTr="00C52546">
        <w:trPr>
          <w:cantSplit/>
        </w:trPr>
        <w:tc>
          <w:tcPr>
            <w:tcW w:w="2836" w:type="dxa"/>
          </w:tcPr>
          <w:p w:rsidR="00F06978" w:rsidRPr="004046EB" w:rsidRDefault="00F06978" w:rsidP="00A2621B">
            <w:pPr>
              <w:keepNext/>
              <w:widowControl w:val="0"/>
              <w:jc w:val="both"/>
            </w:pPr>
            <w:r w:rsidRPr="004046EB">
              <w:rPr>
                <w:bCs/>
                <w:color w:val="000000"/>
              </w:rPr>
              <w:t>2.3</w:t>
            </w:r>
            <w:r w:rsidR="00F932DF" w:rsidRPr="004046EB">
              <w:rPr>
                <w:bCs/>
                <w:color w:val="000000"/>
              </w:rPr>
              <w:t>.</w:t>
            </w:r>
            <w:r w:rsidRPr="004046EB">
              <w:rPr>
                <w:bCs/>
                <w:color w:val="000000"/>
              </w:rPr>
              <w:t>Технологии подсистемы интеллектуального анализа данных</w:t>
            </w:r>
          </w:p>
        </w:tc>
        <w:tc>
          <w:tcPr>
            <w:tcW w:w="1275" w:type="dxa"/>
            <w:vAlign w:val="center"/>
          </w:tcPr>
          <w:p w:rsidR="00F06978" w:rsidRPr="004046EB" w:rsidRDefault="00F06978" w:rsidP="00A2621B">
            <w:pPr>
              <w:keepNext/>
              <w:widowControl w:val="0"/>
              <w:jc w:val="center"/>
            </w:pPr>
            <w:r w:rsidRPr="004046EB">
              <w:t>10</w:t>
            </w:r>
          </w:p>
        </w:tc>
        <w:tc>
          <w:tcPr>
            <w:tcW w:w="993" w:type="dxa"/>
            <w:vAlign w:val="center"/>
          </w:tcPr>
          <w:p w:rsidR="00F06978" w:rsidRPr="004046EB" w:rsidRDefault="00F06978" w:rsidP="00A2621B">
            <w:pPr>
              <w:keepNext/>
              <w:widowControl w:val="0"/>
              <w:jc w:val="center"/>
            </w:pPr>
            <w:r w:rsidRPr="004046EB">
              <w:t>14</w:t>
            </w:r>
          </w:p>
        </w:tc>
        <w:tc>
          <w:tcPr>
            <w:tcW w:w="4536" w:type="dxa"/>
          </w:tcPr>
          <w:p w:rsidR="00F06978" w:rsidRPr="004046EB" w:rsidRDefault="00F06978" w:rsidP="00A2621B">
            <w:pPr>
              <w:keepNext/>
              <w:widowControl w:val="0"/>
              <w:ind w:firstLine="34"/>
              <w:jc w:val="both"/>
              <w:rPr>
                <w:color w:val="C00000"/>
              </w:rPr>
            </w:pPr>
            <w:r w:rsidRPr="004046EB">
              <w:t xml:space="preserve">Самостоятельное изучение теоретического материала; </w:t>
            </w:r>
            <w:r w:rsidR="00F932DF" w:rsidRPr="004046EB">
              <w:t>самопроверка знаний с помощью контрольных вопросов;</w:t>
            </w:r>
            <w:r w:rsidR="005969E1">
              <w:t xml:space="preserve"> </w:t>
            </w:r>
            <w:r w:rsidRPr="004046EB">
              <w:t>подготовка к тестированию</w:t>
            </w:r>
            <w:r w:rsidR="00B01482" w:rsidRPr="004046EB">
              <w:t>; подготовка к выполнению</w:t>
            </w:r>
            <w:r w:rsidR="005969E1">
              <w:t xml:space="preserve"> </w:t>
            </w:r>
            <w:r w:rsidR="00B01482" w:rsidRPr="004046EB">
              <w:t>практической работы</w:t>
            </w:r>
            <w:r w:rsidR="00A17BF0" w:rsidRPr="004046EB">
              <w:t>; выполнение учебного исследовательского проекта (контрольной работы)</w:t>
            </w:r>
          </w:p>
        </w:tc>
      </w:tr>
      <w:tr w:rsidR="006C72B3" w:rsidRPr="004046EB" w:rsidTr="00C52546">
        <w:trPr>
          <w:cantSplit/>
        </w:trPr>
        <w:tc>
          <w:tcPr>
            <w:tcW w:w="2836" w:type="dxa"/>
          </w:tcPr>
          <w:p w:rsidR="006C72B3" w:rsidRPr="004046EB" w:rsidRDefault="00A37258" w:rsidP="00A2621B">
            <w:pPr>
              <w:keepNext/>
              <w:widowControl w:val="0"/>
            </w:pPr>
            <w:r w:rsidRPr="004046EB">
              <w:t>Всего</w:t>
            </w:r>
          </w:p>
        </w:tc>
        <w:tc>
          <w:tcPr>
            <w:tcW w:w="1275" w:type="dxa"/>
            <w:vAlign w:val="center"/>
          </w:tcPr>
          <w:p w:rsidR="006C72B3" w:rsidRPr="004046EB" w:rsidRDefault="00A37258" w:rsidP="00A2621B">
            <w:pPr>
              <w:keepNext/>
              <w:widowControl w:val="0"/>
              <w:jc w:val="center"/>
            </w:pPr>
            <w:r w:rsidRPr="004046EB">
              <w:t>76</w:t>
            </w:r>
          </w:p>
        </w:tc>
        <w:tc>
          <w:tcPr>
            <w:tcW w:w="993" w:type="dxa"/>
            <w:vAlign w:val="center"/>
          </w:tcPr>
          <w:p w:rsidR="006C72B3" w:rsidRPr="004046EB" w:rsidRDefault="00A37258" w:rsidP="00A2621B">
            <w:pPr>
              <w:keepNext/>
              <w:widowControl w:val="0"/>
              <w:jc w:val="center"/>
            </w:pPr>
            <w:r w:rsidRPr="004046EB">
              <w:t>92</w:t>
            </w:r>
          </w:p>
        </w:tc>
        <w:tc>
          <w:tcPr>
            <w:tcW w:w="4536" w:type="dxa"/>
          </w:tcPr>
          <w:p w:rsidR="006C72B3" w:rsidRPr="004046EB" w:rsidRDefault="006C72B3" w:rsidP="00A2621B">
            <w:pPr>
              <w:keepNext/>
              <w:widowControl w:val="0"/>
              <w:ind w:firstLine="34"/>
            </w:pPr>
            <w:r w:rsidRPr="004046EB">
              <w:t xml:space="preserve">Подготовка к зачету </w:t>
            </w:r>
          </w:p>
        </w:tc>
      </w:tr>
    </w:tbl>
    <w:p w:rsidR="006C72B3" w:rsidRPr="004046EB" w:rsidRDefault="006C72B3" w:rsidP="00A2621B">
      <w:pPr>
        <w:pStyle w:val="a4"/>
        <w:keepNext/>
        <w:widowControl w:val="0"/>
        <w:rPr>
          <w:b/>
          <w:color w:val="C00000"/>
        </w:rPr>
      </w:pPr>
    </w:p>
    <w:p w:rsidR="00FF6AA6" w:rsidRPr="004046EB" w:rsidRDefault="001F6ABB" w:rsidP="0025200A">
      <w:pPr>
        <w:ind w:firstLine="709"/>
        <w:jc w:val="both"/>
        <w:rPr>
          <w:color w:val="000000"/>
        </w:rPr>
      </w:pPr>
      <w:r w:rsidRPr="004046EB">
        <w:t xml:space="preserve">       </w:t>
      </w:r>
      <w:r w:rsidR="00FF6AA6" w:rsidRPr="004046EB">
        <w:t>Целью выполнения практических работ является формирование умений и владений, связанных с решением задач, имеющих принципиальное значение при функционировании информационно-аналитических систем. В их числе:</w:t>
      </w:r>
      <w:r w:rsidR="005969E1">
        <w:t xml:space="preserve"> </w:t>
      </w:r>
      <w:r w:rsidR="00FF6AA6" w:rsidRPr="004046EB">
        <w:rPr>
          <w:bCs/>
          <w:iCs/>
        </w:rPr>
        <w:t>информационное обеспечение управления как объекта создания</w:t>
      </w:r>
      <w:r w:rsidR="00FF6AA6" w:rsidRPr="004046EB">
        <w:t xml:space="preserve"> информационно-аналитических систем, </w:t>
      </w:r>
      <w:r w:rsidR="00FF6AA6" w:rsidRPr="004046EB">
        <w:rPr>
          <w:bCs/>
          <w:iCs/>
        </w:rPr>
        <w:t xml:space="preserve">подготовка </w:t>
      </w:r>
      <w:r w:rsidR="00FF6AA6" w:rsidRPr="004046EB">
        <w:rPr>
          <w:bCs/>
        </w:rPr>
        <w:t xml:space="preserve">данных к вводу в хранилище данных, </w:t>
      </w:r>
      <w:r w:rsidR="00FF6AA6" w:rsidRPr="004046EB">
        <w:rPr>
          <w:bCs/>
          <w:color w:val="000000"/>
        </w:rPr>
        <w:t xml:space="preserve">оперативная </w:t>
      </w:r>
      <w:r w:rsidR="00FF6AA6" w:rsidRPr="004046EB">
        <w:rPr>
          <w:color w:val="333333"/>
        </w:rPr>
        <w:t>аналитическая обработка</w:t>
      </w:r>
      <w:r w:rsidR="00FF6AA6" w:rsidRPr="004046EB">
        <w:rPr>
          <w:bCs/>
          <w:color w:val="000000"/>
        </w:rPr>
        <w:t xml:space="preserve"> данных</w:t>
      </w:r>
      <w:r w:rsidR="00FF6AA6" w:rsidRPr="004046EB">
        <w:rPr>
          <w:bCs/>
          <w:iCs/>
        </w:rPr>
        <w:t xml:space="preserve">, </w:t>
      </w:r>
      <w:r w:rsidR="00FF6AA6" w:rsidRPr="004046EB">
        <w:rPr>
          <w:bCs/>
          <w:color w:val="000000"/>
        </w:rPr>
        <w:t>интеллектуальный анализ данных</w:t>
      </w:r>
      <w:r w:rsidR="00FF6AA6" w:rsidRPr="004046EB">
        <w:rPr>
          <w:bCs/>
        </w:rPr>
        <w:t xml:space="preserve"> в информационно-аналитических системах. Кроме того</w:t>
      </w:r>
      <w:r w:rsidR="005969E1">
        <w:rPr>
          <w:bCs/>
        </w:rPr>
        <w:t>,</w:t>
      </w:r>
      <w:r w:rsidR="00FF6AA6" w:rsidRPr="004046EB">
        <w:rPr>
          <w:bCs/>
        </w:rPr>
        <w:t xml:space="preserve"> в составе практических работ существенное место занимают</w:t>
      </w:r>
      <w:r w:rsidR="005969E1">
        <w:rPr>
          <w:bCs/>
        </w:rPr>
        <w:t xml:space="preserve"> </w:t>
      </w:r>
      <w:r w:rsidR="00FF6AA6" w:rsidRPr="004046EB">
        <w:rPr>
          <w:bCs/>
        </w:rPr>
        <w:t>вопросы</w:t>
      </w:r>
      <w:r w:rsidR="00FF6AA6" w:rsidRPr="004046EB">
        <w:t xml:space="preserve"> создания и</w:t>
      </w:r>
      <w:r w:rsidR="00FF6AA6" w:rsidRPr="004046EB">
        <w:rPr>
          <w:bCs/>
          <w:iCs/>
        </w:rPr>
        <w:t>нформационно-аналитических систем, включая сравнительный анализ</w:t>
      </w:r>
      <w:r w:rsidR="00FF6AA6" w:rsidRPr="004046EB">
        <w:t xml:space="preserve"> программных средств создания и функционирования </w:t>
      </w:r>
      <w:r w:rsidR="00FF6AA6" w:rsidRPr="004046EB">
        <w:rPr>
          <w:bCs/>
          <w:iCs/>
        </w:rPr>
        <w:t>информационно-аналитических систем, а также сравнительный анализ информационно-аналитических систем в различных областях человеческой деятельности.</w:t>
      </w:r>
    </w:p>
    <w:p w:rsidR="00FF6AA6" w:rsidRPr="004046EB" w:rsidRDefault="00FF6AA6" w:rsidP="0025200A">
      <w:pPr>
        <w:ind w:firstLine="709"/>
        <w:jc w:val="both"/>
        <w:rPr>
          <w:snapToGrid w:val="0"/>
        </w:rPr>
      </w:pPr>
      <w:r w:rsidRPr="004046EB">
        <w:t xml:space="preserve">Практические работы выполняются на персональных компьютерах в лаборатории факультета информационных и библиотечных технологий.  Для выполнения практических работ используются интернет-ресурсы, а также </w:t>
      </w:r>
      <w:r w:rsidRPr="004046EB">
        <w:rPr>
          <w:snapToGrid w:val="0"/>
        </w:rPr>
        <w:t xml:space="preserve">массив организационно-правовых и нормативных документов, регламентирующих библиотечно-информационную деятельность </w:t>
      </w:r>
    </w:p>
    <w:p w:rsidR="00FF6AA6" w:rsidRPr="004046EB" w:rsidRDefault="00FF6AA6" w:rsidP="0025200A">
      <w:pPr>
        <w:ind w:firstLine="709"/>
        <w:jc w:val="both"/>
      </w:pPr>
      <w:r w:rsidRPr="004046EB">
        <w:t xml:space="preserve">Описания практических работ размещены в «Электронной образовательной среде КемГИК» (https://edu2020.kemgik.ru/course/view.php?id=4147). Описание практической работы включает цель, задачи, обеспечивающие средства работы, требования к отчету, общие теоретические сведения, технологию выполнения работы, контрольные вопросы и список рекомендуемой литературы. Формой отчета являются файлы с результатами выполнения заданий, предусмотренных практическими работами и оформленных в соответствии с заданными в описании конкретной практической работы требованиями. После выполнения каждой практической работы </w:t>
      </w:r>
      <w:r w:rsidRPr="004046EB">
        <w:rPr>
          <w:rFonts w:eastAsia="TimesNewRoman"/>
          <w:lang w:eastAsia="zh-CN"/>
        </w:rPr>
        <w:t>обучающиеся</w:t>
      </w:r>
      <w:r w:rsidRPr="004046EB">
        <w:t xml:space="preserve"> самостоятельно размещают файлы в папку «Отчеты о выполнении практических работ». Результаты выполнения каждой практической работы оцениваются преподавателем в баллах. </w:t>
      </w:r>
    </w:p>
    <w:p w:rsidR="00FF6AA6" w:rsidRPr="004046EB" w:rsidRDefault="00FF6AA6" w:rsidP="0025200A">
      <w:pPr>
        <w:pStyle w:val="a4"/>
        <w:ind w:left="0" w:firstLine="709"/>
        <w:jc w:val="both"/>
        <w:rPr>
          <w:bCs/>
          <w:color w:val="000000"/>
        </w:rPr>
      </w:pPr>
      <w:r w:rsidRPr="004046EB">
        <w:t>Изучение дисциплины «Информационно-аналитические системы» предусматривает выполнение в течение семестра двух учебных исследовательских проектов. Первый учебный исследовательский проект выполняется по теме «</w:t>
      </w:r>
      <w:r w:rsidRPr="004046EB">
        <w:rPr>
          <w:bCs/>
        </w:rPr>
        <w:t xml:space="preserve">Проектирование состава информационного обеспечения управленческих задач в предметной области </w:t>
      </w:r>
      <w:r w:rsidRPr="004046EB">
        <w:t>«Документоведение и архивоведение»</w:t>
      </w:r>
      <w:r w:rsidRPr="004046EB">
        <w:rPr>
          <w:bCs/>
        </w:rPr>
        <w:t>.</w:t>
      </w:r>
      <w:r w:rsidRPr="004046EB">
        <w:t xml:space="preserve"> Целью его выполнения является освоение технологии анализа информационного обеспечения задач, связанных с принятием управленческих решений в области производственных процессов библиотечно-информационной деятельности. Второй учебный исследовательский проект выполняется по выбору </w:t>
      </w:r>
      <w:r w:rsidRPr="004046EB">
        <w:rPr>
          <w:rFonts w:eastAsia="TimesNewRoman"/>
          <w:lang w:eastAsia="zh-CN"/>
        </w:rPr>
        <w:t>обучающихся</w:t>
      </w:r>
      <w:r w:rsidR="005969E1">
        <w:rPr>
          <w:rFonts w:eastAsia="TimesNewRoman"/>
          <w:lang w:eastAsia="zh-CN"/>
        </w:rPr>
        <w:t xml:space="preserve"> </w:t>
      </w:r>
      <w:r w:rsidRPr="004046EB">
        <w:t>либо по теме</w:t>
      </w:r>
      <w:r w:rsidR="005969E1">
        <w:t xml:space="preserve"> </w:t>
      </w:r>
      <w:r w:rsidRPr="004046EB">
        <w:t xml:space="preserve">«Разработка концепции модуля </w:t>
      </w:r>
      <w:r w:rsidRPr="004046EB">
        <w:rPr>
          <w:bCs/>
        </w:rPr>
        <w:t xml:space="preserve">оперативной </w:t>
      </w:r>
      <w:r w:rsidRPr="004046EB">
        <w:t>аналитической обработки</w:t>
      </w:r>
      <w:r w:rsidRPr="004046EB">
        <w:rPr>
          <w:bCs/>
          <w:color w:val="000000"/>
        </w:rPr>
        <w:t xml:space="preserve"> данных автоматизированной библиотечно-</w:t>
      </w:r>
      <w:r w:rsidRPr="004046EB">
        <w:rPr>
          <w:bCs/>
          <w:color w:val="000000"/>
        </w:rPr>
        <w:lastRenderedPageBreak/>
        <w:t>информационной системы», либо по теме</w:t>
      </w:r>
      <w:r w:rsidRPr="004046EB">
        <w:t xml:space="preserve"> «Разработка концепции модуля интеллектуального анализа данных </w:t>
      </w:r>
      <w:r w:rsidRPr="004046EB">
        <w:rPr>
          <w:bCs/>
          <w:color w:val="000000"/>
        </w:rPr>
        <w:t xml:space="preserve">автоматизированной библиотечно-информационной системы». </w:t>
      </w:r>
      <w:r w:rsidRPr="004046EB">
        <w:t xml:space="preserve"> Целью его выполнения является овладение </w:t>
      </w:r>
      <w:r w:rsidRPr="004046EB">
        <w:rPr>
          <w:rFonts w:eastAsia="TimesNewRoman"/>
          <w:lang w:eastAsia="zh-CN"/>
        </w:rPr>
        <w:t>обучающимися</w:t>
      </w:r>
      <w:r w:rsidR="005969E1">
        <w:rPr>
          <w:rFonts w:eastAsia="TimesNewRoman"/>
          <w:lang w:eastAsia="zh-CN"/>
        </w:rPr>
        <w:t xml:space="preserve"> </w:t>
      </w:r>
      <w:r w:rsidRPr="004046EB">
        <w:t>технологиями проектирования пользовательских приложений информационно-аналитических систем в качестве модулей</w:t>
      </w:r>
      <w:r w:rsidR="005969E1">
        <w:t xml:space="preserve"> </w:t>
      </w:r>
      <w:r w:rsidRPr="004046EB">
        <w:rPr>
          <w:bCs/>
          <w:color w:val="000000"/>
        </w:rPr>
        <w:t>автоматизированной библиотечно-информационной системы.</w:t>
      </w:r>
    </w:p>
    <w:p w:rsidR="00FF6AA6" w:rsidRPr="004046EB" w:rsidRDefault="00FF6AA6" w:rsidP="0025200A">
      <w:pPr>
        <w:pStyle w:val="Default"/>
        <w:ind w:firstLine="709"/>
        <w:jc w:val="both"/>
      </w:pPr>
      <w:r w:rsidRPr="004046EB">
        <w:t>В ходе выполнения проекта обучающийся должен в соответствии с темой учебного исследовательского проекта самостоятельно изучить методику проведения исследования и проектирования; осуществить сбор и обработку эмпирических данных о предметной области; выбрать целесообразные предложения по решению выявленных проблем; осуществить документирование результатов проектирования.</w:t>
      </w:r>
      <w:r w:rsidR="005969E1">
        <w:t xml:space="preserve"> </w:t>
      </w:r>
      <w:r w:rsidRPr="004046EB">
        <w:rPr>
          <w:color w:val="auto"/>
        </w:rPr>
        <w:t xml:space="preserve">Проект выполняется в рамках контрольной работы </w:t>
      </w:r>
      <w:r w:rsidRPr="004046EB">
        <w:rPr>
          <w:rFonts w:eastAsia="TimesNewRoman"/>
        </w:rPr>
        <w:t>обучающихся</w:t>
      </w:r>
      <w:r w:rsidR="005969E1">
        <w:rPr>
          <w:rFonts w:eastAsia="TimesNewRoman"/>
        </w:rPr>
        <w:t xml:space="preserve"> </w:t>
      </w:r>
      <w:r w:rsidRPr="004046EB">
        <w:rPr>
          <w:color w:val="auto"/>
        </w:rPr>
        <w:t>очной и заочной</w:t>
      </w:r>
      <w:r w:rsidRPr="004046EB">
        <w:t xml:space="preserve"> форм обучения в межсессионный период и размещается в папке «Контрольная работа» в «Электронной образовательной среде КемГИК» (https://edu2020.kemgik.ru/course/view.php?id=4147). Подготовленный проект подлежит публичной защите, время которой назначается для </w:t>
      </w:r>
      <w:r w:rsidRPr="004046EB">
        <w:rPr>
          <w:rFonts w:eastAsia="TimesNewRoman"/>
        </w:rPr>
        <w:t>обучающихся</w:t>
      </w:r>
      <w:r w:rsidR="005969E1">
        <w:rPr>
          <w:rFonts w:eastAsia="TimesNewRoman"/>
        </w:rPr>
        <w:t xml:space="preserve"> </w:t>
      </w:r>
      <w:r w:rsidRPr="004046EB">
        <w:t xml:space="preserve">очной формы – перед экзаменационной сессией, для </w:t>
      </w:r>
      <w:r w:rsidRPr="004046EB">
        <w:rPr>
          <w:rFonts w:eastAsia="TimesNewRoman"/>
        </w:rPr>
        <w:t>обучающихся</w:t>
      </w:r>
      <w:r w:rsidR="005969E1">
        <w:rPr>
          <w:rFonts w:eastAsia="TimesNewRoman"/>
        </w:rPr>
        <w:t xml:space="preserve"> </w:t>
      </w:r>
      <w:r w:rsidRPr="004046EB">
        <w:t xml:space="preserve">заочной формы – в период сессии. </w:t>
      </w:r>
      <w:r w:rsidRPr="004046EB">
        <w:rPr>
          <w:color w:val="auto"/>
        </w:rPr>
        <w:t xml:space="preserve">Публичная защита проекта позволяет выявить достоинства и недостатки проектов. </w:t>
      </w:r>
      <w:r w:rsidRPr="004046EB">
        <w:t xml:space="preserve">Представление и защита проекта является обязательным условием допуска </w:t>
      </w:r>
      <w:r w:rsidRPr="004046EB">
        <w:rPr>
          <w:rFonts w:eastAsia="TimesNewRoman"/>
        </w:rPr>
        <w:t>обучающихся</w:t>
      </w:r>
      <w:r w:rsidRPr="004046EB">
        <w:t xml:space="preserve"> к зачету. </w:t>
      </w:r>
    </w:p>
    <w:p w:rsidR="00FF6AA6" w:rsidRPr="004046EB" w:rsidRDefault="001F6ABB" w:rsidP="0025200A">
      <w:pPr>
        <w:keepNext/>
        <w:ind w:firstLine="709"/>
        <w:jc w:val="both"/>
        <w:rPr>
          <w:color w:val="FF0000"/>
        </w:rPr>
      </w:pPr>
      <w:r w:rsidRPr="004046EB">
        <w:rPr>
          <w:iCs/>
        </w:rPr>
        <w:t xml:space="preserve">Методические указания по выполнению отдельных видов СРО, а также требования к оформлению и представлению результатов размещены в соответствующих модулях электронного учебно-методического комплекса дисциплины </w:t>
      </w:r>
      <w:r w:rsidRPr="004046EB">
        <w:t>«</w:t>
      </w:r>
      <w:r w:rsidRPr="004046EB">
        <w:rPr>
          <w:bCs/>
          <w:color w:val="000000"/>
        </w:rPr>
        <w:t>Информационно-аналитической системы</w:t>
      </w:r>
      <w:r w:rsidRPr="004046EB">
        <w:t>»</w:t>
      </w:r>
      <w:r w:rsidRPr="004046EB">
        <w:rPr>
          <w:iCs/>
        </w:rPr>
        <w:t>, размещенного в «</w:t>
      </w:r>
      <w:r w:rsidRPr="004046EB">
        <w:t>Электронной образовательной среде» (https://edu2020.kemgik.ru/course/view.php?id=4147).</w:t>
      </w:r>
      <w:r w:rsidR="00FF6AA6" w:rsidRPr="004046EB">
        <w:t>Важнейшее место в составе самостоятельной работы</w:t>
      </w:r>
      <w:r w:rsidR="005969E1">
        <w:t xml:space="preserve"> </w:t>
      </w:r>
      <w:r w:rsidR="00FF6AA6" w:rsidRPr="004046EB">
        <w:t>обучающихся занимает изучение рекомендуемой литературы. При организации самостоятельной работы</w:t>
      </w:r>
      <w:r w:rsidR="005969E1">
        <w:t xml:space="preserve"> </w:t>
      </w:r>
      <w:r w:rsidR="00FF6AA6" w:rsidRPr="004046EB">
        <w:t xml:space="preserve">с литературой, необходимо прежде всего обратиться к методическим указаниям по работе с литературой, которые представлены в составе электронного учебно-методического комплекса по дисциплине, размещенного в «Электронной образовательной среде КемГИК» (https://edu2020.kemgik.ru/course/view.php?id=4147). </w:t>
      </w:r>
    </w:p>
    <w:p w:rsidR="00FF6AA6" w:rsidRPr="004046EB" w:rsidRDefault="00FF6AA6" w:rsidP="0025200A">
      <w:pPr>
        <w:pStyle w:val="Default"/>
        <w:keepNext/>
        <w:ind w:firstLine="709"/>
        <w:jc w:val="both"/>
      </w:pPr>
      <w:r w:rsidRPr="004046EB">
        <w:t xml:space="preserve">С целью обеспечения самоконтроля знаний по дисциплине для обучающихся предлагаются контрольные вопросы по разделам дисциплины. Для обеспечения текущего контроля знаний по каждой теме дисциплины предусмотрено тестирование, которое осуществляется на платформе «Электронной образовательной среды КемГИК». </w:t>
      </w:r>
    </w:p>
    <w:p w:rsidR="00510968" w:rsidRDefault="001F6ABB" w:rsidP="00510968">
      <w:pPr>
        <w:pStyle w:val="a4"/>
        <w:keepNext/>
        <w:ind w:left="-142"/>
        <w:jc w:val="both"/>
        <w:rPr>
          <w:iCs/>
        </w:rPr>
      </w:pPr>
      <w:r w:rsidRPr="004046EB">
        <w:rPr>
          <w:iCs/>
        </w:rPr>
        <w:t xml:space="preserve">           </w:t>
      </w:r>
    </w:p>
    <w:p w:rsidR="00DF62B0" w:rsidRPr="004046EB" w:rsidRDefault="00DF62B0" w:rsidP="00510968">
      <w:pPr>
        <w:pStyle w:val="a4"/>
        <w:keepNext/>
        <w:ind w:left="-142"/>
        <w:jc w:val="both"/>
        <w:rPr>
          <w:b/>
        </w:rPr>
      </w:pPr>
      <w:r w:rsidRPr="004046EB">
        <w:rPr>
          <w:b/>
        </w:rPr>
        <w:t>7. Фонд оценочных средств</w:t>
      </w:r>
    </w:p>
    <w:p w:rsidR="00C86220" w:rsidRPr="0054147D" w:rsidRDefault="00C86220" w:rsidP="00C86220">
      <w:pPr>
        <w:pStyle w:val="a8"/>
        <w:spacing w:line="275" w:lineRule="exact"/>
        <w:ind w:firstLine="360"/>
        <w:rPr>
          <w:b/>
        </w:rPr>
      </w:pPr>
      <w:r w:rsidRPr="00D61FB7">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информационно-образовательной</w:t>
      </w:r>
      <w:r w:rsidRPr="00CA3C0D">
        <w:rPr>
          <w:color w:val="FF0000"/>
        </w:rPr>
        <w:t xml:space="preserve"> </w:t>
      </w:r>
      <w:r w:rsidRPr="0054147D">
        <w:t>среде (https://edu2020.kemgik.ru/course/view.php?id=414</w:t>
      </w:r>
      <w:r w:rsidRPr="00C86220">
        <w:t>7</w:t>
      </w:r>
      <w:r w:rsidRPr="0054147D">
        <w:t xml:space="preserve">). </w:t>
      </w:r>
    </w:p>
    <w:p w:rsidR="00510968" w:rsidRDefault="00510968" w:rsidP="0004679D">
      <w:pPr>
        <w:pStyle w:val="Default"/>
        <w:keepNext/>
        <w:widowControl w:val="0"/>
        <w:spacing w:line="360" w:lineRule="auto"/>
        <w:ind w:left="426" w:hanging="142"/>
        <w:jc w:val="both"/>
        <w:rPr>
          <w:b/>
        </w:rPr>
      </w:pPr>
    </w:p>
    <w:p w:rsidR="00A4472B" w:rsidRPr="004046EB" w:rsidRDefault="0004679D" w:rsidP="00510968">
      <w:pPr>
        <w:pStyle w:val="Default"/>
        <w:keepNext/>
        <w:widowControl w:val="0"/>
        <w:ind w:left="426" w:hanging="142"/>
        <w:jc w:val="both"/>
      </w:pPr>
      <w:r w:rsidRPr="004046EB">
        <w:rPr>
          <w:b/>
        </w:rPr>
        <w:t>8</w:t>
      </w:r>
      <w:r w:rsidR="008562A5" w:rsidRPr="004046EB">
        <w:rPr>
          <w:b/>
        </w:rPr>
        <w:t>.</w:t>
      </w:r>
      <w:r w:rsidR="008562A5" w:rsidRPr="004046EB">
        <w:t xml:space="preserve"> </w:t>
      </w:r>
      <w:r w:rsidR="00A4472B" w:rsidRPr="004046EB">
        <w:rPr>
          <w:b/>
        </w:rPr>
        <w:t>Учебно-методическое и информационное обеспечение дисциплины</w:t>
      </w:r>
    </w:p>
    <w:p w:rsidR="00A4472B" w:rsidRPr="004046EB" w:rsidRDefault="0004679D" w:rsidP="00510968">
      <w:pPr>
        <w:pStyle w:val="a4"/>
        <w:keepNext/>
        <w:widowControl w:val="0"/>
        <w:ind w:left="567" w:hanging="283"/>
        <w:rPr>
          <w:b/>
        </w:rPr>
      </w:pPr>
      <w:r w:rsidRPr="004046EB">
        <w:rPr>
          <w:b/>
        </w:rPr>
        <w:t>8</w:t>
      </w:r>
      <w:r w:rsidR="00E52E43" w:rsidRPr="004046EB">
        <w:rPr>
          <w:b/>
        </w:rPr>
        <w:t>.</w:t>
      </w:r>
      <w:r w:rsidR="00A4472B" w:rsidRPr="004046EB">
        <w:rPr>
          <w:b/>
        </w:rPr>
        <w:t>1.</w:t>
      </w:r>
      <w:r w:rsidR="00E52E43" w:rsidRPr="004046EB">
        <w:rPr>
          <w:b/>
        </w:rPr>
        <w:t xml:space="preserve"> </w:t>
      </w:r>
      <w:r w:rsidR="00A4472B" w:rsidRPr="004046EB">
        <w:rPr>
          <w:b/>
        </w:rPr>
        <w:t>Основная литература</w:t>
      </w:r>
    </w:p>
    <w:p w:rsidR="00FA7368" w:rsidRDefault="00A4472B" w:rsidP="00510968">
      <w:pPr>
        <w:pStyle w:val="Default"/>
        <w:keepNext/>
        <w:widowControl w:val="0"/>
        <w:numPr>
          <w:ilvl w:val="0"/>
          <w:numId w:val="43"/>
        </w:numPr>
        <w:ind w:left="567" w:hanging="283"/>
        <w:jc w:val="both"/>
      </w:pPr>
      <w:r w:rsidRPr="004046EB">
        <w:t xml:space="preserve">Балдин, К.В. Управленческие решения: учебник / К.В Балдин, С.Н. Воробьев, В.Б. Уткин. – 8-е изд. – Москва: Издательско-торговая корпорация «Дашков и К», 2017. – 495 с. – (Университетская библиотека online: электрон. библ. система). – </w:t>
      </w:r>
      <w:r w:rsidR="00415911" w:rsidRPr="004046EB">
        <w:t>URL</w:t>
      </w:r>
      <w:r w:rsidRPr="004046EB">
        <w:t>:  </w:t>
      </w:r>
      <w:r w:rsidRPr="00C86220">
        <w:t>http://biblioclub.ru/index.php?page=book&amp;id=452520.</w:t>
      </w:r>
      <w:r w:rsidRPr="004046EB">
        <w:t xml:space="preserve"> – Загл. с экрана.</w:t>
      </w:r>
      <w:r w:rsidRPr="004046EB">
        <w:rPr>
          <w:lang w:val="en-US"/>
        </w:rPr>
        <w:t> </w:t>
      </w:r>
      <w:r w:rsidR="00FA7368" w:rsidRPr="004046EB">
        <w:t xml:space="preserve">– Текст : электронный. </w:t>
      </w:r>
    </w:p>
    <w:p w:rsidR="00910A74" w:rsidRPr="004046EB" w:rsidRDefault="00910A74" w:rsidP="00910A74">
      <w:pPr>
        <w:pStyle w:val="Default"/>
        <w:keepNext/>
        <w:widowControl w:val="0"/>
        <w:numPr>
          <w:ilvl w:val="0"/>
          <w:numId w:val="43"/>
        </w:numPr>
        <w:ind w:left="567" w:hanging="283"/>
        <w:jc w:val="both"/>
      </w:pPr>
      <w:r w:rsidRPr="00910A74">
        <w:t xml:space="preserve">Кугаевских, А. В. Проектирование информационных систем. Системная и бизнес-аналитика : учебное пособие / А. В. Кугаевских ; Новосибирский государственный технический университет. – Новосибирск : Новосибирский государственный технический университет, 2018. – 256 с. : табл., схем., ил. – Режим доступа: по </w:t>
      </w:r>
      <w:r w:rsidRPr="00910A74">
        <w:lastRenderedPageBreak/>
        <w:t>подписке. – URL: https://biblioclub.ru/index.php?page=book&amp;id=573827. – Текст : электронный.</w:t>
      </w:r>
    </w:p>
    <w:p w:rsidR="00A4472B" w:rsidRPr="00823346" w:rsidRDefault="00A4472B" w:rsidP="00510968">
      <w:pPr>
        <w:pStyle w:val="a4"/>
        <w:keepNext/>
        <w:widowControl w:val="0"/>
        <w:ind w:left="567" w:hanging="283"/>
        <w:jc w:val="center"/>
        <w:rPr>
          <w:i/>
        </w:rPr>
      </w:pPr>
      <w:r w:rsidRPr="00823346">
        <w:rPr>
          <w:i/>
        </w:rPr>
        <w:t>Нормативные документы</w:t>
      </w:r>
    </w:p>
    <w:p w:rsidR="00655C83" w:rsidRPr="004046EB" w:rsidRDefault="00655C83" w:rsidP="00510968">
      <w:pPr>
        <w:pStyle w:val="Default"/>
        <w:keepNext/>
        <w:widowControl w:val="0"/>
        <w:numPr>
          <w:ilvl w:val="0"/>
          <w:numId w:val="43"/>
        </w:numPr>
        <w:autoSpaceDE/>
        <w:adjustRightInd/>
        <w:ind w:left="567" w:right="-1" w:hanging="283"/>
        <w:jc w:val="both"/>
        <w:rPr>
          <w:color w:val="auto"/>
        </w:rPr>
      </w:pPr>
      <w:r w:rsidRPr="004046EB">
        <w:t xml:space="preserve">ГОСТ 34.201-2020. Информационные технологии. Комплекс стандартов на автоматизированные системы. Виды, комплектность и обозначение документов при создании автоматизированных систем. – [Москва], 2022. – 12 с. </w:t>
      </w:r>
      <w:r w:rsidRPr="004046EB">
        <w:rPr>
          <w:color w:val="auto"/>
        </w:rPr>
        <w:t xml:space="preserve">– Текст : непосредственный. </w:t>
      </w:r>
    </w:p>
    <w:p w:rsidR="00655C83" w:rsidRPr="004046EB" w:rsidRDefault="00655C83" w:rsidP="00510968">
      <w:pPr>
        <w:pStyle w:val="Default"/>
        <w:keepNext/>
        <w:widowControl w:val="0"/>
        <w:numPr>
          <w:ilvl w:val="0"/>
          <w:numId w:val="43"/>
        </w:numPr>
        <w:autoSpaceDE/>
        <w:adjustRightInd/>
        <w:ind w:left="567" w:right="-1" w:hanging="283"/>
        <w:jc w:val="both"/>
        <w:rPr>
          <w:color w:val="auto"/>
        </w:rPr>
      </w:pPr>
      <w:r w:rsidRPr="004046EB">
        <w:t xml:space="preserve">ГОСТ 34.602-2020. Информационные технологии. Комплекс стандартов на автоматизированные системы. Техническое задание на создание автоматизированной системы. – [Москва], 2022. – 12 с. </w:t>
      </w:r>
      <w:r w:rsidRPr="004046EB">
        <w:rPr>
          <w:color w:val="auto"/>
        </w:rPr>
        <w:t xml:space="preserve">– Текст : непосредственный. </w:t>
      </w:r>
    </w:p>
    <w:p w:rsidR="008254D4" w:rsidRPr="004046EB" w:rsidRDefault="008254D4" w:rsidP="00510968">
      <w:pPr>
        <w:pStyle w:val="Default"/>
        <w:keepNext/>
        <w:numPr>
          <w:ilvl w:val="0"/>
          <w:numId w:val="43"/>
        </w:numPr>
        <w:ind w:left="567" w:hanging="283"/>
        <w:jc w:val="both"/>
      </w:pPr>
      <w:r w:rsidRPr="004046EB">
        <w:t xml:space="preserve">ГОСТ Р 59792-2021 Информационные технологии. Комплекс стандартов на автоматизированные системы. Виды испытаний автоматизированных систем. – [Москва], 2021. – 6 с. – Текст: непосредственный. </w:t>
      </w:r>
    </w:p>
    <w:p w:rsidR="008254D4" w:rsidRPr="004046EB" w:rsidRDefault="008254D4" w:rsidP="00510968">
      <w:pPr>
        <w:pStyle w:val="Default"/>
        <w:keepNext/>
        <w:numPr>
          <w:ilvl w:val="0"/>
          <w:numId w:val="43"/>
        </w:numPr>
        <w:ind w:left="567" w:hanging="283"/>
        <w:jc w:val="both"/>
      </w:pPr>
      <w:r w:rsidRPr="004046EB">
        <w:t xml:space="preserve">ГОСТ Р 59793-2021 Информационные технологии. Комплекс стандартов на автоматизированные системы. Автоматизированные системы. Стадии создания. – [Москва], 2021. – 6 с. – Текст: непосредственный. </w:t>
      </w:r>
    </w:p>
    <w:p w:rsidR="008254D4" w:rsidRPr="004046EB" w:rsidRDefault="008254D4" w:rsidP="00510968">
      <w:pPr>
        <w:pStyle w:val="a4"/>
        <w:keepNext/>
        <w:widowControl w:val="0"/>
        <w:numPr>
          <w:ilvl w:val="0"/>
          <w:numId w:val="43"/>
        </w:numPr>
        <w:ind w:left="567" w:right="-1" w:hanging="283"/>
        <w:jc w:val="both"/>
      </w:pPr>
      <w:r w:rsidRPr="004046EB">
        <w:rPr>
          <w:bCs/>
        </w:rPr>
        <w:t>ГОСТ Р 59795-2021. Информационные технологии. Комплекс стандартов на автоматизированные системы. Автоматизированные системы. Требования к содержанию документов</w:t>
      </w:r>
      <w:r w:rsidRPr="004046EB">
        <w:t>. – [Москва],</w:t>
      </w:r>
      <w:r w:rsidRPr="004046EB">
        <w:rPr>
          <w:bCs/>
        </w:rPr>
        <w:t xml:space="preserve"> 2021. – 26с. – Текст : непосредственный.</w:t>
      </w:r>
    </w:p>
    <w:p w:rsidR="00FA7368" w:rsidRPr="004046EB" w:rsidRDefault="00A4472B" w:rsidP="00510968">
      <w:pPr>
        <w:pStyle w:val="Default"/>
        <w:keepNext/>
        <w:widowControl w:val="0"/>
        <w:numPr>
          <w:ilvl w:val="0"/>
          <w:numId w:val="43"/>
        </w:numPr>
        <w:ind w:left="567" w:hanging="283"/>
        <w:jc w:val="both"/>
      </w:pPr>
      <w:r w:rsidRPr="004046EB">
        <w:rPr>
          <w:bCs/>
        </w:rPr>
        <w:t>ГОСТ Р ИСО/МЭК 9126-93 Информационная технология. Оценка программной продукции. Характеристики качества и руководства по их применению</w:t>
      </w:r>
      <w:r w:rsidRPr="004046EB">
        <w:t>. – Москва: Изд-во стандартов, 2004. – 9 с</w:t>
      </w:r>
      <w:r w:rsidRPr="004046EB">
        <w:rPr>
          <w:bCs/>
        </w:rPr>
        <w:t>.</w:t>
      </w:r>
      <w:r w:rsidR="00415911" w:rsidRPr="004046EB">
        <w:t xml:space="preserve"> –URL:</w:t>
      </w:r>
      <w:r w:rsidR="002C6A2B" w:rsidRPr="004046EB">
        <w:rPr>
          <w:bCs/>
        </w:rPr>
        <w:t>http://protect.gost.ru/document.aspx?control=7&amp;id=135185</w:t>
      </w:r>
      <w:r w:rsidR="002C6A2B" w:rsidRPr="004046EB">
        <w:t>– Загл. с экрана.</w:t>
      </w:r>
      <w:r w:rsidR="00FA7368" w:rsidRPr="004046EB">
        <w:t xml:space="preserve"> – Текст : электронный. </w:t>
      </w:r>
    </w:p>
    <w:p w:rsidR="00FA7368" w:rsidRPr="004046EB" w:rsidRDefault="008F36AF" w:rsidP="00510968">
      <w:pPr>
        <w:pStyle w:val="Default"/>
        <w:keepNext/>
        <w:widowControl w:val="0"/>
        <w:numPr>
          <w:ilvl w:val="0"/>
          <w:numId w:val="43"/>
        </w:numPr>
        <w:ind w:left="567" w:hanging="283"/>
        <w:jc w:val="both"/>
      </w:pPr>
      <w:r w:rsidRPr="004046EB">
        <w:t>ГОСТ Р ИСО/МЭК</w:t>
      </w:r>
      <w:r w:rsidRPr="004046EB">
        <w:rPr>
          <w:noProof/>
        </w:rPr>
        <w:t xml:space="preserve"> 12207</w:t>
      </w:r>
      <w:r w:rsidR="00C06A18" w:rsidRPr="004046EB">
        <w:rPr>
          <w:noProof/>
        </w:rPr>
        <w:t>-2010</w:t>
      </w:r>
      <w:r w:rsidR="00C06A18" w:rsidRPr="004046EB">
        <w:rPr>
          <w:bCs/>
        </w:rPr>
        <w:t xml:space="preserve">Информационная технология. </w:t>
      </w:r>
      <w:r w:rsidR="00C06A18" w:rsidRPr="004046EB">
        <w:rPr>
          <w:spacing w:val="2"/>
        </w:rPr>
        <w:t xml:space="preserve">Системная и программная инженерия. </w:t>
      </w:r>
      <w:r w:rsidR="00C06A18" w:rsidRPr="004046EB">
        <w:rPr>
          <w:bCs/>
        </w:rPr>
        <w:t>Процессы жизненного цикла программных средств</w:t>
      </w:r>
      <w:r w:rsidR="00C06A18" w:rsidRPr="004046EB">
        <w:t>. – Москва</w:t>
      </w:r>
      <w:r w:rsidR="00C06A18" w:rsidRPr="004046EB">
        <w:rPr>
          <w:spacing w:val="2"/>
          <w:shd w:val="clear" w:color="auto" w:fill="FFFFFF"/>
        </w:rPr>
        <w:t>: Стандартинформ, 2011</w:t>
      </w:r>
      <w:r w:rsidR="00C06A18" w:rsidRPr="004046EB">
        <w:t>. – 106 с</w:t>
      </w:r>
      <w:r w:rsidR="00C06A18" w:rsidRPr="004046EB">
        <w:rPr>
          <w:bCs/>
        </w:rPr>
        <w:t>.</w:t>
      </w:r>
      <w:r w:rsidR="00C06A18" w:rsidRPr="004046EB">
        <w:t xml:space="preserve"> – (Федеральное агентство по техническому регулированию и метрологии: портал). – </w:t>
      </w:r>
      <w:r w:rsidR="00415911" w:rsidRPr="004046EB">
        <w:t>URL:</w:t>
      </w:r>
      <w:r w:rsidR="00C06A18" w:rsidRPr="004046EB">
        <w:t>http://</w:t>
      </w:r>
      <w:r w:rsidR="00E676FD" w:rsidRPr="004046EB">
        <w:t xml:space="preserve"> http://protect.gost.ru/default.aspx/v.aspx?control=7&amp;id=176990</w:t>
      </w:r>
      <w:r w:rsidR="00C06A18" w:rsidRPr="004046EB">
        <w:t>. – Загл. с экрана.</w:t>
      </w:r>
      <w:r w:rsidR="00FA7368" w:rsidRPr="004046EB">
        <w:t xml:space="preserve"> – Текст : электронный. </w:t>
      </w:r>
    </w:p>
    <w:p w:rsidR="00FA7368" w:rsidRPr="004046EB" w:rsidRDefault="008B3C63" w:rsidP="00510968">
      <w:pPr>
        <w:pStyle w:val="Default"/>
        <w:keepNext/>
        <w:widowControl w:val="0"/>
        <w:numPr>
          <w:ilvl w:val="0"/>
          <w:numId w:val="43"/>
        </w:numPr>
        <w:ind w:left="567" w:hanging="283"/>
        <w:jc w:val="both"/>
      </w:pPr>
      <w:r w:rsidRPr="004046EB">
        <w:rPr>
          <w:shd w:val="clear" w:color="auto" w:fill="FFFFFF"/>
        </w:rPr>
        <w:t xml:space="preserve">Стратегия развития информационного общества в Российской Федерации на 2017 - 2030 годы </w:t>
      </w:r>
      <w:r w:rsidRPr="004046EB">
        <w:t>[Электронный ресур</w:t>
      </w:r>
      <w:r w:rsidRPr="004046EB">
        <w:rPr>
          <w:bCs/>
        </w:rPr>
        <w:t>с]</w:t>
      </w:r>
      <w:r w:rsidRPr="004046EB">
        <w:rPr>
          <w:bCs/>
          <w:shd w:val="clear" w:color="auto" w:fill="FFFFFF"/>
        </w:rPr>
        <w:t xml:space="preserve">: </w:t>
      </w:r>
      <w:r w:rsidRPr="004046EB">
        <w:rPr>
          <w:shd w:val="clear" w:color="auto" w:fill="FFFFFF"/>
        </w:rPr>
        <w:t xml:space="preserve">  утв. Указом  Президента РФ от 9.05.2017 г. № 20</w:t>
      </w:r>
      <w:r w:rsidRPr="004046EB">
        <w:rPr>
          <w:bCs/>
          <w:shd w:val="clear" w:color="auto" w:fill="FFFFFF"/>
        </w:rPr>
        <w:t xml:space="preserve">3 // </w:t>
      </w:r>
      <w:r w:rsidRPr="004046EB">
        <w:rPr>
          <w:bCs/>
        </w:rPr>
        <w:t xml:space="preserve">ГАРАНТ.РУ: </w:t>
      </w:r>
      <w:r w:rsidRPr="004046EB">
        <w:t>информационно-правовой порта</w:t>
      </w:r>
      <w:r w:rsidRPr="004046EB">
        <w:rPr>
          <w:bCs/>
        </w:rPr>
        <w:t xml:space="preserve">л. </w:t>
      </w:r>
      <w:r w:rsidRPr="004046EB">
        <w:t xml:space="preserve">– </w:t>
      </w:r>
      <w:r w:rsidR="00415911" w:rsidRPr="004046EB">
        <w:t>URL:</w:t>
      </w:r>
      <w:r w:rsidRPr="00C86220">
        <w:rPr>
          <w:rFonts w:eastAsia="SimSun"/>
        </w:rPr>
        <w:t>http://www.garant.ru/products/ipo/prime/doc/71570570/</w:t>
      </w:r>
      <w:r w:rsidRPr="004046EB">
        <w:t>. –  Загл. с экрана.</w:t>
      </w:r>
      <w:r w:rsidR="00FA7368" w:rsidRPr="004046EB">
        <w:t xml:space="preserve"> – Текст : электронный. </w:t>
      </w:r>
    </w:p>
    <w:p w:rsidR="00A4472B" w:rsidRPr="004046EB" w:rsidRDefault="00945DA9" w:rsidP="00510968">
      <w:pPr>
        <w:pStyle w:val="21"/>
        <w:keepNext/>
        <w:widowControl w:val="0"/>
        <w:shd w:val="clear" w:color="auto" w:fill="FFFFFF"/>
        <w:ind w:left="567" w:hanging="283"/>
        <w:jc w:val="both"/>
        <w:rPr>
          <w:b/>
        </w:rPr>
      </w:pPr>
      <w:r w:rsidRPr="004046EB">
        <w:rPr>
          <w:b/>
        </w:rPr>
        <w:t>8</w:t>
      </w:r>
      <w:r w:rsidR="00A4472B" w:rsidRPr="004046EB">
        <w:rPr>
          <w:b/>
        </w:rPr>
        <w:t>.2. Дополнительная литература</w:t>
      </w:r>
    </w:p>
    <w:p w:rsidR="00415911" w:rsidRPr="004046EB" w:rsidRDefault="00415911" w:rsidP="00510968">
      <w:pPr>
        <w:pStyle w:val="a4"/>
        <w:numPr>
          <w:ilvl w:val="0"/>
          <w:numId w:val="43"/>
        </w:numPr>
        <w:ind w:left="567" w:hanging="283"/>
        <w:jc w:val="both"/>
      </w:pPr>
      <w:r w:rsidRPr="004046EB">
        <w:t xml:space="preserve">Бова, В. В. Основы проектирования информационных систем и технологий : учебное пособие :/ В. В. Бова, Ю. А. Кравченко. – Ростов-на-Дону ; Таганрог : Южный федеральный университет, 2018. – 106 с. </w:t>
      </w:r>
      <w:r w:rsidR="00CB7086" w:rsidRPr="004046EB">
        <w:t xml:space="preserve">– </w:t>
      </w:r>
      <w:r w:rsidRPr="004046EB">
        <w:t xml:space="preserve">(Университетская библиотека online: электрон. библ. система). – URL: http: </w:t>
      </w:r>
      <w:r w:rsidRPr="00C86220">
        <w:rPr>
          <w:rFonts w:eastAsia="SimSun"/>
        </w:rPr>
        <w:t>https://biblioclub.ru/index.php?page=book&amp;id=499515</w:t>
      </w:r>
      <w:r w:rsidRPr="004046EB">
        <w:t>. – Текст : электронный.</w:t>
      </w:r>
    </w:p>
    <w:p w:rsidR="00CD5593" w:rsidRPr="004046EB" w:rsidRDefault="00CD5593" w:rsidP="00510968">
      <w:pPr>
        <w:pStyle w:val="a4"/>
        <w:numPr>
          <w:ilvl w:val="0"/>
          <w:numId w:val="43"/>
        </w:numPr>
        <w:ind w:left="567" w:hanging="283"/>
        <w:jc w:val="both"/>
      </w:pPr>
      <w:r w:rsidRPr="004046EB">
        <w:t xml:space="preserve">Бондарчук, Н. В. Бизнес-разведка : практикум : учебное пособие : / Н. В. Бондарчук. – 3-е изд. – Москва : Дашков и К°, 2022. – 138 с. – (Университетская библиотека online: электрон. библ. система). –  URL: </w:t>
      </w:r>
      <w:r w:rsidRPr="00C86220">
        <w:rPr>
          <w:rFonts w:eastAsia="SimSun"/>
        </w:rPr>
        <w:t>https://biblioclub.ru/index.php?page=book&amp;id=696968</w:t>
      </w:r>
      <w:r w:rsidRPr="004046EB">
        <w:t>. – Текст : электронный.</w:t>
      </w:r>
    </w:p>
    <w:p w:rsidR="00CB7086" w:rsidRPr="004046EB" w:rsidRDefault="00CB7086" w:rsidP="00510968">
      <w:pPr>
        <w:pStyle w:val="a4"/>
        <w:numPr>
          <w:ilvl w:val="0"/>
          <w:numId w:val="43"/>
        </w:numPr>
        <w:ind w:left="567" w:hanging="283"/>
        <w:jc w:val="both"/>
      </w:pPr>
      <w:r w:rsidRPr="004046EB">
        <w:t xml:space="preserve">Буймов, Н. А. Информационно-аналитическая деятельность финансовой разведки : учебник / Н. А. Буймов, В. А. Голобоков, С. Ф. Жирков ; Сибирский федеральный университет. – Красноярск : Сибирский федеральный университет (СФУ), 2022. – 252 с. – (Университетская библиотека online: электрон. библ. система). – URL: </w:t>
      </w:r>
      <w:r w:rsidRPr="00C86220">
        <w:rPr>
          <w:rFonts w:eastAsia="SimSun"/>
        </w:rPr>
        <w:t>https://biblioclub.ru/index.php?page=book&amp;id=705263</w:t>
      </w:r>
      <w:r w:rsidRPr="004046EB">
        <w:t>. – Текст : электронный.</w:t>
      </w:r>
    </w:p>
    <w:p w:rsidR="00BA65E2" w:rsidRPr="004046EB" w:rsidRDefault="00BA65E2" w:rsidP="00510968">
      <w:pPr>
        <w:pStyle w:val="a4"/>
        <w:numPr>
          <w:ilvl w:val="0"/>
          <w:numId w:val="43"/>
        </w:numPr>
        <w:ind w:left="567" w:hanging="283"/>
        <w:jc w:val="both"/>
      </w:pPr>
      <w:r w:rsidRPr="004046EB">
        <w:t xml:space="preserve">Бычков, И. В. Инфраструктура информационных ресурсов и технологии создания информационно-аналитических систем территориального управления / И. В. Бычков. </w:t>
      </w:r>
      <w:r w:rsidRPr="004046EB">
        <w:lastRenderedPageBreak/>
        <w:t xml:space="preserve">– Новосибирск : Издательство Сибирского отделения Российской Академии Наук, 2016. – 240 с. – (Университетская библиотека online: электрон. библ. система). – URL: </w:t>
      </w:r>
      <w:r w:rsidRPr="00C86220">
        <w:t>https://biblioclub.ru/index.php?page=book&amp;id=467655.</w:t>
      </w:r>
      <w:r w:rsidRPr="004046EB">
        <w:t xml:space="preserve"> – Текст : электронный.</w:t>
      </w:r>
    </w:p>
    <w:p w:rsidR="00FA7368" w:rsidRPr="004046EB" w:rsidRDefault="00A4472B" w:rsidP="007A3204">
      <w:pPr>
        <w:pStyle w:val="a4"/>
        <w:numPr>
          <w:ilvl w:val="0"/>
          <w:numId w:val="43"/>
        </w:numPr>
        <w:ind w:left="567"/>
        <w:jc w:val="both"/>
      </w:pPr>
      <w:r w:rsidRPr="004046EB">
        <w:t xml:space="preserve">Гущин, А.Н. Базы данных: учебник/ А.Н. Гущин. </w:t>
      </w:r>
      <w:r w:rsidR="00A873F0" w:rsidRPr="004046EB">
        <w:t>–</w:t>
      </w:r>
      <w:r w:rsidRPr="004046EB">
        <w:t xml:space="preserve"> Москва: Директ-Медиа, 2014. – 266 с. – (Университетская библиотека online: электрон. библ. система). – </w:t>
      </w:r>
      <w:r w:rsidR="00415911" w:rsidRPr="004046EB">
        <w:t>URL:</w:t>
      </w:r>
      <w:r w:rsidRPr="004046EB">
        <w:t>  </w:t>
      </w:r>
      <w:r w:rsidRPr="00C86220">
        <w:t>http://biblioclub.ru/index.php?page=book&amp;id=222149.</w:t>
      </w:r>
      <w:r w:rsidRPr="004046EB">
        <w:t xml:space="preserve"> – Загл. с экрана. </w:t>
      </w:r>
      <w:r w:rsidR="00FA7368" w:rsidRPr="004046EB">
        <w:t xml:space="preserve">– Текст : электронный. </w:t>
      </w:r>
    </w:p>
    <w:p w:rsidR="007A3204" w:rsidRDefault="00415911" w:rsidP="007A3204">
      <w:pPr>
        <w:pStyle w:val="a4"/>
        <w:numPr>
          <w:ilvl w:val="0"/>
          <w:numId w:val="43"/>
        </w:numPr>
        <w:ind w:left="567"/>
        <w:jc w:val="both"/>
      </w:pPr>
      <w:r w:rsidRPr="004046EB">
        <w:t>Информационно-аналитический инструментарий для системы поддержки принятия решений по управлению региональной социально-экономической системой / Е. А. Березовская, С. В. Крюков, А. С. Лапшина [и др.] ; отв. ред. С. В. Крюков ; Южный федеральный университет. – Ростов-на-Дону : Южный федеральный университет, 2016.</w:t>
      </w:r>
      <w:r w:rsidR="00D477B8" w:rsidRPr="004046EB">
        <w:t xml:space="preserve"> –131 с. – (Университетская библиотека online: электрон. библ. система). – </w:t>
      </w:r>
      <w:r w:rsidRPr="004046EB">
        <w:t xml:space="preserve"> URL: </w:t>
      </w:r>
      <w:r w:rsidRPr="00C86220">
        <w:rPr>
          <w:rFonts w:eastAsia="SimSun"/>
        </w:rPr>
        <w:t>https://biblioclub.ru/index.php?page=book&amp;id=493058</w:t>
      </w:r>
      <w:r w:rsidRPr="004046EB">
        <w:t xml:space="preserve"> </w:t>
      </w:r>
      <w:r w:rsidR="007A3204" w:rsidRPr="004046EB">
        <w:t>–</w:t>
      </w:r>
      <w:r w:rsidR="007A3204">
        <w:t xml:space="preserve"> </w:t>
      </w:r>
      <w:r w:rsidRPr="004046EB">
        <w:t>Текст : электронный.</w:t>
      </w:r>
      <w:r w:rsidR="007A3204">
        <w:t xml:space="preserve"> </w:t>
      </w:r>
    </w:p>
    <w:p w:rsidR="00C92E5A" w:rsidRPr="004046EB" w:rsidRDefault="00C92E5A" w:rsidP="007A3204">
      <w:pPr>
        <w:pStyle w:val="a4"/>
        <w:numPr>
          <w:ilvl w:val="0"/>
          <w:numId w:val="43"/>
        </w:numPr>
        <w:ind w:left="567"/>
        <w:jc w:val="both"/>
      </w:pPr>
      <w:r w:rsidRPr="004046EB">
        <w:t xml:space="preserve">Информационно-аналитическое обеспечение бизнес-процессов в условиях инновационных ориентиров : коллективная монография / С. В. Земляк, Е. В. Ганичева, О. М. Гусарова [и др.] ; под ред. С. В. Земляк ; Финансовый университет при Правительстве Российской Федерации, Смоленский филиал. – 2-е изд. – Москва : Дашков и К°, 2022. – 152 с. – (Университетская библиотека online: электрон. библ. система). –  URL: </w:t>
      </w:r>
      <w:r w:rsidRPr="00C86220">
        <w:rPr>
          <w:rFonts w:eastAsia="SimSun"/>
        </w:rPr>
        <w:t>https://biblioclub.ru/index.php?page=book&amp;id=698269</w:t>
      </w:r>
      <w:r w:rsidRPr="004046EB">
        <w:t>. –Текст : электронный.</w:t>
      </w:r>
    </w:p>
    <w:p w:rsidR="00655C83" w:rsidRPr="004046EB" w:rsidRDefault="00655C83" w:rsidP="007A3204">
      <w:pPr>
        <w:pStyle w:val="a4"/>
        <w:numPr>
          <w:ilvl w:val="0"/>
          <w:numId w:val="43"/>
        </w:numPr>
        <w:ind w:left="567"/>
        <w:jc w:val="both"/>
      </w:pPr>
      <w:r w:rsidRPr="004046EB">
        <w:t xml:space="preserve">Исаев, Г.Н. Проектирование информационных систем: учебное пособие / Г. Н. Исаев. – Москва: Издательство «Омега-Л», 2013. – 424 с. – Текст : непосредственный. </w:t>
      </w:r>
    </w:p>
    <w:p w:rsidR="00CD5593" w:rsidRPr="004046EB" w:rsidRDefault="00CD5593" w:rsidP="007A3204">
      <w:pPr>
        <w:pStyle w:val="a4"/>
        <w:numPr>
          <w:ilvl w:val="0"/>
          <w:numId w:val="43"/>
        </w:numPr>
        <w:ind w:left="567"/>
        <w:jc w:val="both"/>
      </w:pPr>
      <w:r w:rsidRPr="004046EB">
        <w:t xml:space="preserve">Сергеев, Н. Е. Системы искусственного интеллекта : учебное пособие : [16+] / Н. Е. Сергеев. – Таганрог : Южный федеральный университет, 2016. – Часть 1. – 123 с. – (Университетская библиотека online: электрон. библ. система). –  URL: </w:t>
      </w:r>
      <w:r w:rsidRPr="00C86220">
        <w:rPr>
          <w:rFonts w:eastAsia="SimSun"/>
        </w:rPr>
        <w:t>https://biblioclub.ru/index.php?page=book&amp;id=493307</w:t>
      </w:r>
      <w:r w:rsidRPr="004046EB">
        <w:t>. –Текст : электронный.</w:t>
      </w:r>
    </w:p>
    <w:p w:rsidR="00415911" w:rsidRPr="004046EB" w:rsidRDefault="00415911" w:rsidP="007A3204">
      <w:pPr>
        <w:pStyle w:val="a4"/>
        <w:numPr>
          <w:ilvl w:val="0"/>
          <w:numId w:val="43"/>
        </w:numPr>
        <w:ind w:left="567"/>
        <w:jc w:val="both"/>
      </w:pPr>
      <w:r w:rsidRPr="004046EB">
        <w:t>Схиртладзе, А. Г. Проектирование единого информационного пространства вирт</w:t>
      </w:r>
      <w:r w:rsidR="007A3204">
        <w:t xml:space="preserve">уальных предприятий : учебник </w:t>
      </w:r>
      <w:r w:rsidRPr="004046EB">
        <w:t xml:space="preserve"> / А. Г. Схиртладзе, А. В. Скворцов, Д. А. Чмырь. – Изд. 2-е, стер. – Москва ; Берлин : Директ-Медиа, 2017. – 617 с. </w:t>
      </w:r>
      <w:r w:rsidR="00BA65E2" w:rsidRPr="004046EB">
        <w:t xml:space="preserve">– </w:t>
      </w:r>
      <w:r w:rsidRPr="004046EB">
        <w:t xml:space="preserve">(Университетская библиотека online: электрон. библ. система). – URL: </w:t>
      </w:r>
      <w:r w:rsidRPr="00280ED2">
        <w:t>https://biblioclub.ru/index.php?page=book&amp;id=469047. –</w:t>
      </w:r>
      <w:r w:rsidRPr="004046EB">
        <w:t xml:space="preserve"> Текст : электронный.</w:t>
      </w:r>
    </w:p>
    <w:p w:rsidR="00BA65E2" w:rsidRDefault="00BA65E2" w:rsidP="007A3204">
      <w:pPr>
        <w:pStyle w:val="a4"/>
        <w:numPr>
          <w:ilvl w:val="0"/>
          <w:numId w:val="43"/>
        </w:numPr>
        <w:ind w:left="567"/>
        <w:jc w:val="both"/>
      </w:pPr>
      <w:r w:rsidRPr="004046EB">
        <w:t>Учетно-аналитическая система : теория и практика / Л. В. Андреева, Т. В. Бодрова, Е. В. Зубарева [и др.]. – 4-е изд., перераб. и доп. – Москва : Дашков и К°, 2022. – 312 с. – (Университетская библиотека online: электрон. библ. система). –</w:t>
      </w:r>
      <w:r w:rsidR="00016441">
        <w:t xml:space="preserve"> </w:t>
      </w:r>
      <w:r w:rsidRPr="004046EB">
        <w:t xml:space="preserve">URL: </w:t>
      </w:r>
      <w:r w:rsidRPr="00280ED2">
        <w:rPr>
          <w:rFonts w:eastAsia="SimSun"/>
        </w:rPr>
        <w:t>https://biblioclub.ru/index.php?page=book&amp;id=698569</w:t>
      </w:r>
      <w:r w:rsidRPr="004046EB">
        <w:t>. – Текст : электронный.</w:t>
      </w:r>
    </w:p>
    <w:p w:rsidR="00024ED4" w:rsidRPr="004046EB" w:rsidRDefault="00024ED4" w:rsidP="00510968">
      <w:pPr>
        <w:pStyle w:val="a4"/>
        <w:keepNext/>
        <w:ind w:left="567"/>
        <w:jc w:val="both"/>
      </w:pPr>
    </w:p>
    <w:p w:rsidR="003548B5" w:rsidRPr="00823346" w:rsidRDefault="00FF6AA6" w:rsidP="00823346">
      <w:pPr>
        <w:rPr>
          <w:b/>
        </w:rPr>
      </w:pPr>
      <w:r w:rsidRPr="00823346">
        <w:rPr>
          <w:b/>
        </w:rPr>
        <w:t>8</w:t>
      </w:r>
      <w:r w:rsidR="003548B5" w:rsidRPr="00823346">
        <w:rPr>
          <w:b/>
        </w:rPr>
        <w:t xml:space="preserve">.3. Ресурсы информационно-телекоммуникационной сети «Интернет» </w:t>
      </w:r>
    </w:p>
    <w:p w:rsidR="00D45CCA" w:rsidRPr="004046EB" w:rsidRDefault="00D45CCA" w:rsidP="00823346">
      <w:pPr>
        <w:ind w:left="567" w:hanging="425"/>
      </w:pPr>
      <w:r w:rsidRPr="004046EB">
        <w:t>1. Сайты</w:t>
      </w:r>
      <w:r w:rsidR="00FA7368" w:rsidRPr="004046EB">
        <w:t xml:space="preserve"> </w:t>
      </w:r>
      <w:r w:rsidRPr="004046EB">
        <w:rPr>
          <w:color w:val="000000"/>
        </w:rPr>
        <w:t xml:space="preserve">компаний </w:t>
      </w:r>
      <w:r w:rsidRPr="004046EB">
        <w:rPr>
          <w:iCs/>
          <w:color w:val="000000"/>
        </w:rPr>
        <w:t xml:space="preserve">– разработчиков и поставщиков программных средств создания </w:t>
      </w:r>
      <w:r w:rsidRPr="004046EB">
        <w:t>информационно-аналитических систем:</w:t>
      </w:r>
    </w:p>
    <w:p w:rsidR="00A708FD" w:rsidRPr="004046EB" w:rsidRDefault="00A708FD" w:rsidP="00823346">
      <w:pPr>
        <w:ind w:left="567"/>
      </w:pPr>
      <w:r w:rsidRPr="004046EB">
        <w:rPr>
          <w:color w:val="000000"/>
        </w:rPr>
        <w:t xml:space="preserve">Сайт компании «Интерфейс». </w:t>
      </w:r>
      <w:r w:rsidRPr="004046EB">
        <w:rPr>
          <w:iCs/>
          <w:color w:val="000000"/>
        </w:rPr>
        <w:t xml:space="preserve">– </w:t>
      </w:r>
      <w:r w:rsidR="00016441" w:rsidRPr="004046EB">
        <w:t>URL</w:t>
      </w:r>
      <w:r w:rsidRPr="004046EB">
        <w:rPr>
          <w:color w:val="000000"/>
        </w:rPr>
        <w:t xml:space="preserve">: </w:t>
      </w:r>
      <w:r w:rsidRPr="004046EB">
        <w:t>http://www.interface.ru</w:t>
      </w:r>
    </w:p>
    <w:p w:rsidR="003548B5" w:rsidRPr="004046EB" w:rsidRDefault="00562376" w:rsidP="00823346">
      <w:pPr>
        <w:ind w:left="567"/>
        <w:rPr>
          <w:iCs/>
          <w:color w:val="000000"/>
        </w:rPr>
      </w:pPr>
      <w:r w:rsidRPr="004046EB">
        <w:rPr>
          <w:color w:val="000000"/>
        </w:rPr>
        <w:t>Сайт</w:t>
      </w:r>
      <w:r w:rsidRPr="004046EB">
        <w:rPr>
          <w:color w:val="000000"/>
          <w:shd w:val="clear" w:color="auto" w:fill="FFFFFF"/>
        </w:rPr>
        <w:t xml:space="preserve"> компании «Терн». </w:t>
      </w:r>
      <w:r w:rsidRPr="004046EB">
        <w:rPr>
          <w:iCs/>
          <w:color w:val="000000"/>
        </w:rPr>
        <w:t xml:space="preserve">– </w:t>
      </w:r>
      <w:r w:rsidR="00016441" w:rsidRPr="004046EB">
        <w:t>URL</w:t>
      </w:r>
      <w:r w:rsidRPr="004046EB">
        <w:rPr>
          <w:color w:val="000000"/>
        </w:rPr>
        <w:t xml:space="preserve">: </w:t>
      </w:r>
      <w:hyperlink r:id="rId11" w:history="1">
        <w:r w:rsidRPr="004046EB">
          <w:rPr>
            <w:rStyle w:val="a3"/>
            <w:iCs/>
          </w:rPr>
          <w:t>http://www.tern.ru</w:t>
        </w:r>
      </w:hyperlink>
    </w:p>
    <w:p w:rsidR="00562376" w:rsidRPr="004046EB" w:rsidRDefault="00562376" w:rsidP="00823346">
      <w:pPr>
        <w:ind w:left="567"/>
        <w:rPr>
          <w:iCs/>
          <w:color w:val="000000"/>
        </w:rPr>
      </w:pPr>
      <w:r w:rsidRPr="004046EB">
        <w:t>Сайт</w:t>
      </w:r>
      <w:r w:rsidRPr="004046EB">
        <w:rPr>
          <w:shd w:val="clear" w:color="auto" w:fill="FFFFFF"/>
        </w:rPr>
        <w:t xml:space="preserve"> компании «Ксема». </w:t>
      </w:r>
      <w:r w:rsidRPr="004046EB">
        <w:rPr>
          <w:iCs/>
        </w:rPr>
        <w:t>–</w:t>
      </w:r>
      <w:r w:rsidRPr="004046EB">
        <w:rPr>
          <w:shd w:val="clear" w:color="auto" w:fill="FFFFFF"/>
        </w:rPr>
        <w:t> </w:t>
      </w:r>
      <w:r w:rsidR="00016441" w:rsidRPr="004046EB">
        <w:t>URL</w:t>
      </w:r>
      <w:r w:rsidRPr="004046EB">
        <w:rPr>
          <w:color w:val="000000"/>
        </w:rPr>
        <w:t xml:space="preserve">: </w:t>
      </w:r>
      <w:hyperlink r:id="rId12" w:history="1">
        <w:r w:rsidRPr="004046EB">
          <w:rPr>
            <w:rStyle w:val="a3"/>
            <w:iCs/>
          </w:rPr>
          <w:t>http://www.ksema.ru</w:t>
        </w:r>
      </w:hyperlink>
    </w:p>
    <w:p w:rsidR="00562376" w:rsidRPr="004046EB" w:rsidRDefault="00562376" w:rsidP="00823346">
      <w:pPr>
        <w:ind w:left="567"/>
        <w:rPr>
          <w:iCs/>
          <w:color w:val="000000"/>
        </w:rPr>
      </w:pPr>
      <w:r w:rsidRPr="004046EB">
        <w:t>Сайт</w:t>
      </w:r>
      <w:r w:rsidRPr="004046EB">
        <w:rPr>
          <w:shd w:val="clear" w:color="auto" w:fill="FFFFFF"/>
        </w:rPr>
        <w:t xml:space="preserve"> компании «SAP». </w:t>
      </w:r>
      <w:r w:rsidRPr="004046EB">
        <w:rPr>
          <w:iCs/>
        </w:rPr>
        <w:t xml:space="preserve">– </w:t>
      </w:r>
      <w:r w:rsidR="00016441" w:rsidRPr="004046EB">
        <w:t>URL</w:t>
      </w:r>
      <w:r w:rsidRPr="004046EB">
        <w:rPr>
          <w:color w:val="000000"/>
        </w:rPr>
        <w:t xml:space="preserve">: </w:t>
      </w:r>
      <w:hyperlink r:id="rId13" w:history="1">
        <w:r w:rsidRPr="004046EB">
          <w:rPr>
            <w:rStyle w:val="a3"/>
            <w:iCs/>
          </w:rPr>
          <w:t>http://businessobjects.ru</w:t>
        </w:r>
      </w:hyperlink>
    </w:p>
    <w:p w:rsidR="00CC083C" w:rsidRPr="004046EB" w:rsidRDefault="00CC083C" w:rsidP="00823346">
      <w:pPr>
        <w:ind w:left="567"/>
        <w:rPr>
          <w:color w:val="000000"/>
          <w:shd w:val="clear" w:color="auto" w:fill="FFFFFF"/>
        </w:rPr>
      </w:pPr>
      <w:r w:rsidRPr="004046EB">
        <w:rPr>
          <w:color w:val="000000"/>
        </w:rPr>
        <w:t>Сайт</w:t>
      </w:r>
      <w:r w:rsidRPr="004046EB">
        <w:rPr>
          <w:shd w:val="clear" w:color="auto" w:fill="FFFFFF"/>
        </w:rPr>
        <w:t>компании «Tibco Spotfire</w:t>
      </w:r>
      <w:r w:rsidRPr="004046EB">
        <w:rPr>
          <w:color w:val="000000"/>
          <w:shd w:val="clear" w:color="auto" w:fill="FFFFFF"/>
        </w:rPr>
        <w:t>».  </w:t>
      </w:r>
      <w:r w:rsidRPr="004046EB">
        <w:rPr>
          <w:iCs/>
          <w:color w:val="000000"/>
        </w:rPr>
        <w:t xml:space="preserve">– </w:t>
      </w:r>
      <w:r w:rsidRPr="004046EB">
        <w:rPr>
          <w:color w:val="000000"/>
        </w:rPr>
        <w:t xml:space="preserve">Режим доступа: </w:t>
      </w:r>
      <w:hyperlink r:id="rId14" w:history="1">
        <w:r w:rsidRPr="004046EB">
          <w:rPr>
            <w:rStyle w:val="a3"/>
            <w:shd w:val="clear" w:color="auto" w:fill="FFFFFF"/>
          </w:rPr>
          <w:t>http://www.spotfiretibco.ru/#</w:t>
        </w:r>
      </w:hyperlink>
    </w:p>
    <w:p w:rsidR="00B10429" w:rsidRPr="004046EB" w:rsidRDefault="00B10429" w:rsidP="00823346">
      <w:pPr>
        <w:ind w:left="567"/>
        <w:rPr>
          <w:color w:val="000000"/>
          <w:shd w:val="clear" w:color="auto" w:fill="FFFFFF"/>
        </w:rPr>
      </w:pPr>
      <w:r w:rsidRPr="004046EB">
        <w:rPr>
          <w:color w:val="000000"/>
          <w:shd w:val="clear" w:color="auto" w:fill="FFFFFF"/>
        </w:rPr>
        <w:t>Сайт ООО «</w:t>
      </w:r>
      <w:r w:rsidRPr="004046EB">
        <w:rPr>
          <w:bCs/>
          <w:color w:val="000000"/>
          <w:shd w:val="clear" w:color="auto" w:fill="FFFFFF"/>
        </w:rPr>
        <w:t>АСУ-АНАЛИТИКА» .</w:t>
      </w:r>
      <w:r w:rsidRPr="004046EB">
        <w:rPr>
          <w:iCs/>
          <w:color w:val="000000"/>
        </w:rPr>
        <w:t xml:space="preserve">– </w:t>
      </w:r>
      <w:r w:rsidR="00016441" w:rsidRPr="004046EB">
        <w:t>URL</w:t>
      </w:r>
      <w:r w:rsidR="00016441" w:rsidRPr="004046EB">
        <w:rPr>
          <w:color w:val="000000"/>
        </w:rPr>
        <w:t xml:space="preserve">: </w:t>
      </w:r>
      <w:r w:rsidRPr="004046EB">
        <w:rPr>
          <w:iCs/>
          <w:color w:val="000000"/>
        </w:rPr>
        <w:t xml:space="preserve"> </w:t>
      </w:r>
      <w:r w:rsidRPr="004046EB">
        <w:rPr>
          <w:color w:val="000000"/>
          <w:shd w:val="clear" w:color="auto" w:fill="FFFFFF"/>
          <w:lang w:val="en-US"/>
        </w:rPr>
        <w:t>http</w:t>
      </w:r>
      <w:r w:rsidRPr="004046EB">
        <w:rPr>
          <w:color w:val="000000"/>
          <w:shd w:val="clear" w:color="auto" w:fill="FFFFFF"/>
        </w:rPr>
        <w:t>://</w:t>
      </w:r>
      <w:r w:rsidRPr="004046EB">
        <w:rPr>
          <w:color w:val="000000"/>
          <w:shd w:val="clear" w:color="auto" w:fill="FFFFFF"/>
          <w:lang w:val="en-US"/>
        </w:rPr>
        <w:t>asu</w:t>
      </w:r>
      <w:r w:rsidRPr="004046EB">
        <w:rPr>
          <w:color w:val="000000"/>
          <w:shd w:val="clear" w:color="auto" w:fill="FFFFFF"/>
        </w:rPr>
        <w:t>-</w:t>
      </w:r>
      <w:r w:rsidRPr="004046EB">
        <w:rPr>
          <w:color w:val="000000"/>
          <w:shd w:val="clear" w:color="auto" w:fill="FFFFFF"/>
          <w:lang w:val="en-US"/>
        </w:rPr>
        <w:t>analitika</w:t>
      </w:r>
      <w:r w:rsidRPr="004046EB">
        <w:rPr>
          <w:color w:val="000000"/>
          <w:shd w:val="clear" w:color="auto" w:fill="FFFFFF"/>
        </w:rPr>
        <w:t>.</w:t>
      </w:r>
      <w:r w:rsidRPr="004046EB">
        <w:rPr>
          <w:color w:val="000000"/>
          <w:shd w:val="clear" w:color="auto" w:fill="FFFFFF"/>
          <w:lang w:val="en-US"/>
        </w:rPr>
        <w:t>ru</w:t>
      </w:r>
      <w:r w:rsidRPr="004046EB">
        <w:rPr>
          <w:color w:val="000000"/>
          <w:shd w:val="clear" w:color="auto" w:fill="FFFFFF"/>
        </w:rPr>
        <w:t>/</w:t>
      </w:r>
      <w:r w:rsidRPr="004046EB">
        <w:rPr>
          <w:color w:val="000000"/>
          <w:shd w:val="clear" w:color="auto" w:fill="FFFFFF"/>
          <w:lang w:val="en-US"/>
        </w:rPr>
        <w:t>event</w:t>
      </w:r>
      <w:r w:rsidRPr="004046EB">
        <w:rPr>
          <w:color w:val="000000"/>
          <w:shd w:val="clear" w:color="auto" w:fill="FFFFFF"/>
        </w:rPr>
        <w:t>-</w:t>
      </w:r>
      <w:r w:rsidRPr="004046EB">
        <w:rPr>
          <w:color w:val="000000"/>
          <w:shd w:val="clear" w:color="auto" w:fill="FFFFFF"/>
          <w:lang w:val="en-US"/>
        </w:rPr>
        <w:t>analitics</w:t>
      </w:r>
    </w:p>
    <w:p w:rsidR="00CC083C" w:rsidRPr="008D3661" w:rsidRDefault="00CC083C" w:rsidP="00823346">
      <w:pPr>
        <w:ind w:left="567"/>
      </w:pPr>
      <w:r w:rsidRPr="004046EB">
        <w:rPr>
          <w:color w:val="000000"/>
        </w:rPr>
        <w:t>Сайт</w:t>
      </w:r>
      <w:r w:rsidRPr="004046EB">
        <w:rPr>
          <w:shd w:val="clear" w:color="auto" w:fill="FFFFFF"/>
        </w:rPr>
        <w:t>компании «</w:t>
      </w:r>
      <w:r w:rsidRPr="004046EB">
        <w:rPr>
          <w:lang w:val="en-US"/>
        </w:rPr>
        <w:t>SAS</w:t>
      </w:r>
      <w:r w:rsidRPr="004046EB">
        <w:t xml:space="preserve">».  </w:t>
      </w:r>
      <w:r w:rsidRPr="008D3661">
        <w:rPr>
          <w:iCs/>
        </w:rPr>
        <w:t xml:space="preserve">–  </w:t>
      </w:r>
      <w:r w:rsidR="00016441" w:rsidRPr="00016441">
        <w:rPr>
          <w:lang w:val="en-US"/>
        </w:rPr>
        <w:t>URL</w:t>
      </w:r>
      <w:r w:rsidRPr="008D3661">
        <w:rPr>
          <w:color w:val="000000"/>
        </w:rPr>
        <w:t xml:space="preserve">: </w:t>
      </w:r>
      <w:r w:rsidRPr="004046EB">
        <w:rPr>
          <w:lang w:val="en-US"/>
        </w:rPr>
        <w:t>https</w:t>
      </w:r>
      <w:r w:rsidRPr="008D3661">
        <w:t>://</w:t>
      </w:r>
      <w:r w:rsidRPr="004046EB">
        <w:rPr>
          <w:lang w:val="en-US"/>
        </w:rPr>
        <w:t>www</w:t>
      </w:r>
      <w:r w:rsidRPr="008D3661">
        <w:t>.</w:t>
      </w:r>
      <w:r w:rsidRPr="004046EB">
        <w:rPr>
          <w:lang w:val="en-US"/>
        </w:rPr>
        <w:t>sas</w:t>
      </w:r>
      <w:r w:rsidRPr="008D3661">
        <w:t>.</w:t>
      </w:r>
      <w:r w:rsidRPr="004046EB">
        <w:rPr>
          <w:lang w:val="en-US"/>
        </w:rPr>
        <w:t>com</w:t>
      </w:r>
      <w:r w:rsidRPr="008D3661">
        <w:t>/</w:t>
      </w:r>
      <w:r w:rsidRPr="004046EB">
        <w:rPr>
          <w:lang w:val="en-US"/>
        </w:rPr>
        <w:t>ru</w:t>
      </w:r>
      <w:r w:rsidRPr="008D3661">
        <w:t>_</w:t>
      </w:r>
      <w:r w:rsidRPr="004046EB">
        <w:rPr>
          <w:lang w:val="en-US"/>
        </w:rPr>
        <w:t>ru</w:t>
      </w:r>
      <w:r w:rsidRPr="008D3661">
        <w:t>/</w:t>
      </w:r>
      <w:r w:rsidRPr="004046EB">
        <w:rPr>
          <w:lang w:val="en-US"/>
        </w:rPr>
        <w:t>home</w:t>
      </w:r>
      <w:r w:rsidRPr="008D3661">
        <w:t>.</w:t>
      </w:r>
      <w:r w:rsidRPr="004046EB">
        <w:rPr>
          <w:lang w:val="en-US"/>
        </w:rPr>
        <w:t>html</w:t>
      </w:r>
    </w:p>
    <w:p w:rsidR="00CC083C" w:rsidRPr="008D3661" w:rsidRDefault="00261362" w:rsidP="00823346">
      <w:pPr>
        <w:ind w:left="567"/>
        <w:rPr>
          <w:lang w:val="en-US"/>
        </w:rPr>
      </w:pPr>
      <w:r w:rsidRPr="004046EB">
        <w:t>Сайт</w:t>
      </w:r>
      <w:r w:rsidRPr="008D3661">
        <w:rPr>
          <w:lang w:val="en-US"/>
        </w:rPr>
        <w:t xml:space="preserve"> </w:t>
      </w:r>
      <w:r w:rsidRPr="004046EB">
        <w:t>компании</w:t>
      </w:r>
      <w:r w:rsidRPr="008D3661">
        <w:rPr>
          <w:lang w:val="en-US"/>
        </w:rPr>
        <w:t xml:space="preserve"> «</w:t>
      </w:r>
      <w:r w:rsidRPr="008D3661">
        <w:rPr>
          <w:shd w:val="clear" w:color="auto" w:fill="FFFFFF"/>
          <w:lang w:val="en-US"/>
        </w:rPr>
        <w:t>BaseGroup Labs».</w:t>
      </w:r>
      <w:r w:rsidRPr="008D3661">
        <w:rPr>
          <w:color w:val="000000"/>
          <w:shd w:val="clear" w:color="auto" w:fill="FFFFFF"/>
          <w:lang w:val="en-US"/>
        </w:rPr>
        <w:t xml:space="preserve">  </w:t>
      </w:r>
      <w:r w:rsidRPr="008D3661">
        <w:rPr>
          <w:iCs/>
          <w:color w:val="000000"/>
          <w:lang w:val="en-US"/>
        </w:rPr>
        <w:t xml:space="preserve">– </w:t>
      </w:r>
      <w:r w:rsidR="00016441" w:rsidRPr="008D3661">
        <w:rPr>
          <w:lang w:val="en-US"/>
        </w:rPr>
        <w:t>URL</w:t>
      </w:r>
      <w:r w:rsidRPr="008D3661">
        <w:rPr>
          <w:color w:val="000000"/>
          <w:lang w:val="en-US"/>
        </w:rPr>
        <w:t xml:space="preserve">: </w:t>
      </w:r>
      <w:hyperlink r:id="rId15" w:history="1">
        <w:r w:rsidRPr="008D3661">
          <w:rPr>
            <w:rStyle w:val="a3"/>
            <w:lang w:val="en-US"/>
          </w:rPr>
          <w:t>https://basegroup.ru</w:t>
        </w:r>
      </w:hyperlink>
    </w:p>
    <w:p w:rsidR="00261362" w:rsidRPr="002F757A" w:rsidRDefault="00261362" w:rsidP="00823346">
      <w:pPr>
        <w:rPr>
          <w:color w:val="000000"/>
          <w:lang w:val="en-US"/>
        </w:rPr>
      </w:pPr>
      <w:r w:rsidRPr="004046EB">
        <w:t>Сайт</w:t>
      </w:r>
      <w:r w:rsidRPr="002F757A">
        <w:rPr>
          <w:lang w:val="en-US"/>
        </w:rPr>
        <w:t xml:space="preserve"> </w:t>
      </w:r>
      <w:r w:rsidRPr="004046EB">
        <w:t>компании</w:t>
      </w:r>
      <w:r w:rsidRPr="002F757A">
        <w:rPr>
          <w:lang w:val="en-US"/>
        </w:rPr>
        <w:t xml:space="preserve"> «Intersoft Lab».  </w:t>
      </w:r>
      <w:r w:rsidRPr="002F757A">
        <w:rPr>
          <w:iCs/>
          <w:color w:val="000000"/>
          <w:lang w:val="en-US"/>
        </w:rPr>
        <w:t xml:space="preserve">–  </w:t>
      </w:r>
      <w:r w:rsidR="00016441" w:rsidRPr="002F757A">
        <w:rPr>
          <w:lang w:val="en-US"/>
        </w:rPr>
        <w:t>URL</w:t>
      </w:r>
      <w:r w:rsidRPr="002F757A">
        <w:rPr>
          <w:color w:val="000000"/>
          <w:lang w:val="en-US"/>
        </w:rPr>
        <w:t>:</w:t>
      </w:r>
      <w:hyperlink r:id="rId16" w:history="1">
        <w:r w:rsidRPr="002F757A">
          <w:rPr>
            <w:rStyle w:val="a3"/>
            <w:lang w:val="en-US"/>
          </w:rPr>
          <w:t>http://iso.ru/ru/services/introduction/</w:t>
        </w:r>
      </w:hyperlink>
    </w:p>
    <w:p w:rsidR="007345FF" w:rsidRPr="002F757A" w:rsidRDefault="00B10429" w:rsidP="00823346">
      <w:pPr>
        <w:rPr>
          <w:color w:val="000000"/>
          <w:lang w:val="en-US"/>
        </w:rPr>
      </w:pPr>
      <w:r w:rsidRPr="004046EB">
        <w:t>Сайт</w:t>
      </w:r>
      <w:r w:rsidRPr="002F757A">
        <w:rPr>
          <w:shd w:val="clear" w:color="auto" w:fill="FFFFFF"/>
          <w:lang w:val="en-US"/>
        </w:rPr>
        <w:t xml:space="preserve">  </w:t>
      </w:r>
      <w:r w:rsidRPr="004046EB">
        <w:rPr>
          <w:shd w:val="clear" w:color="auto" w:fill="FFFFFF"/>
        </w:rPr>
        <w:t>проекта</w:t>
      </w:r>
      <w:r w:rsidRPr="002F757A">
        <w:rPr>
          <w:shd w:val="clear" w:color="auto" w:fill="FFFFFF"/>
          <w:lang w:val="en-US"/>
        </w:rPr>
        <w:t xml:space="preserve"> «</w:t>
      </w:r>
      <w:r w:rsidR="007345FF" w:rsidRPr="002F757A">
        <w:rPr>
          <w:shd w:val="clear" w:color="auto" w:fill="FFFFFF"/>
          <w:lang w:val="en-US"/>
        </w:rPr>
        <w:t>SoftPortal</w:t>
      </w:r>
      <w:r w:rsidRPr="002F757A">
        <w:rPr>
          <w:shd w:val="clear" w:color="auto" w:fill="FFFFFF"/>
          <w:lang w:val="en-US"/>
        </w:rPr>
        <w:t>»</w:t>
      </w:r>
      <w:r w:rsidR="007345FF" w:rsidRPr="002F757A">
        <w:rPr>
          <w:shd w:val="clear" w:color="auto" w:fill="FFFFFF"/>
          <w:lang w:val="en-US"/>
        </w:rPr>
        <w:t>.</w:t>
      </w:r>
      <w:r w:rsidR="007345FF" w:rsidRPr="002F757A">
        <w:rPr>
          <w:iCs/>
          <w:color w:val="000000"/>
          <w:lang w:val="en-US"/>
        </w:rPr>
        <w:t xml:space="preserve">–  </w:t>
      </w:r>
      <w:r w:rsidR="00016441" w:rsidRPr="002F757A">
        <w:rPr>
          <w:lang w:val="en-US"/>
        </w:rPr>
        <w:t>URL</w:t>
      </w:r>
      <w:r w:rsidR="007345FF" w:rsidRPr="002F757A">
        <w:rPr>
          <w:color w:val="000000"/>
          <w:lang w:val="en-US"/>
        </w:rPr>
        <w:t>:</w:t>
      </w:r>
      <w:hyperlink r:id="rId17" w:history="1">
        <w:r w:rsidR="00D45CCA" w:rsidRPr="002F757A">
          <w:rPr>
            <w:rStyle w:val="a3"/>
            <w:lang w:val="en-US"/>
          </w:rPr>
          <w:t>http://www.softportal.com/software-7763-sppr-vibor.html</w:t>
        </w:r>
      </w:hyperlink>
    </w:p>
    <w:p w:rsidR="00D45CCA" w:rsidRPr="004046EB" w:rsidRDefault="00D45CCA" w:rsidP="00823346">
      <w:pPr>
        <w:rPr>
          <w:color w:val="333333"/>
        </w:rPr>
      </w:pPr>
      <w:r w:rsidRPr="004046EB">
        <w:rPr>
          <w:color w:val="000000"/>
        </w:rPr>
        <w:t>2.</w:t>
      </w:r>
      <w:r w:rsidRPr="004046EB">
        <w:rPr>
          <w:color w:val="333333"/>
        </w:rPr>
        <w:t xml:space="preserve">Демонстрационные версии </w:t>
      </w:r>
      <w:r w:rsidRPr="004046EB">
        <w:t>информационно-аналитических систем</w:t>
      </w:r>
    </w:p>
    <w:p w:rsidR="00823346" w:rsidRDefault="00823346" w:rsidP="00510968">
      <w:pPr>
        <w:keepNext/>
        <w:widowControl w:val="0"/>
        <w:jc w:val="both"/>
        <w:rPr>
          <w:b/>
        </w:rPr>
      </w:pPr>
    </w:p>
    <w:p w:rsidR="003548B5" w:rsidRPr="004046EB" w:rsidRDefault="00FF6AA6" w:rsidP="00510968">
      <w:pPr>
        <w:keepNext/>
        <w:widowControl w:val="0"/>
        <w:jc w:val="both"/>
        <w:rPr>
          <w:b/>
        </w:rPr>
      </w:pPr>
      <w:r w:rsidRPr="004046EB">
        <w:rPr>
          <w:b/>
        </w:rPr>
        <w:t>8</w:t>
      </w:r>
      <w:r w:rsidR="003548B5" w:rsidRPr="004046EB">
        <w:rPr>
          <w:b/>
        </w:rPr>
        <w:t>.4. Программное обеспечение и информационные справочные системы</w:t>
      </w:r>
    </w:p>
    <w:p w:rsidR="003548B5" w:rsidRPr="004046EB" w:rsidRDefault="003548B5" w:rsidP="00510968">
      <w:pPr>
        <w:pStyle w:val="Default"/>
        <w:keepNext/>
        <w:widowControl w:val="0"/>
        <w:ind w:firstLine="360"/>
        <w:jc w:val="both"/>
      </w:pPr>
      <w:r w:rsidRPr="004046EB">
        <w:t xml:space="preserve">Для реализации образовательного процесса необходимо следующее программное обеспечение: </w:t>
      </w:r>
    </w:p>
    <w:p w:rsidR="003548B5" w:rsidRPr="004046EB" w:rsidRDefault="003548B5" w:rsidP="00510968">
      <w:pPr>
        <w:pStyle w:val="Default"/>
        <w:keepNext/>
        <w:widowControl w:val="0"/>
        <w:numPr>
          <w:ilvl w:val="0"/>
          <w:numId w:val="17"/>
        </w:numPr>
        <w:jc w:val="both"/>
      </w:pPr>
      <w:r w:rsidRPr="004046EB">
        <w:t xml:space="preserve">операционная система Windows; </w:t>
      </w:r>
    </w:p>
    <w:p w:rsidR="003548B5" w:rsidRPr="004046EB" w:rsidRDefault="003548B5" w:rsidP="00510968">
      <w:pPr>
        <w:pStyle w:val="Default"/>
        <w:keepNext/>
        <w:widowControl w:val="0"/>
        <w:numPr>
          <w:ilvl w:val="0"/>
          <w:numId w:val="17"/>
        </w:numPr>
        <w:jc w:val="both"/>
        <w:rPr>
          <w:color w:val="auto"/>
          <w:lang w:val="en-US"/>
        </w:rPr>
      </w:pPr>
      <w:r w:rsidRPr="004046EB">
        <w:t>любой</w:t>
      </w:r>
      <w:r w:rsidR="00E42CAF" w:rsidRPr="00E42CAF">
        <w:rPr>
          <w:lang w:val="en-US"/>
        </w:rPr>
        <w:t xml:space="preserve"> </w:t>
      </w:r>
      <w:r w:rsidRPr="004046EB">
        <w:t>интернет</w:t>
      </w:r>
      <w:r w:rsidRPr="004046EB">
        <w:rPr>
          <w:lang w:val="en-US"/>
        </w:rPr>
        <w:t>-</w:t>
      </w:r>
      <w:r w:rsidRPr="004046EB">
        <w:rPr>
          <w:color w:val="auto"/>
        </w:rPr>
        <w:t>браузер</w:t>
      </w:r>
      <w:r w:rsidRPr="004046EB">
        <w:rPr>
          <w:color w:val="auto"/>
          <w:lang w:val="en-US"/>
        </w:rPr>
        <w:t xml:space="preserve"> (Google Chrome, Internet Explorer, Opera, Mozilla Firefox, </w:t>
      </w:r>
      <w:r w:rsidRPr="004046EB">
        <w:rPr>
          <w:color w:val="auto"/>
        </w:rPr>
        <w:t>др</w:t>
      </w:r>
      <w:r w:rsidRPr="004046EB">
        <w:rPr>
          <w:color w:val="auto"/>
          <w:lang w:val="en-US"/>
        </w:rPr>
        <w:t>.)</w:t>
      </w:r>
      <w:r w:rsidR="008B3C63" w:rsidRPr="004046EB">
        <w:rPr>
          <w:color w:val="auto"/>
          <w:lang w:val="en-US"/>
        </w:rPr>
        <w:t>;</w:t>
      </w:r>
    </w:p>
    <w:p w:rsidR="008B3C63" w:rsidRPr="004046EB" w:rsidRDefault="001501AE" w:rsidP="00510968">
      <w:pPr>
        <w:pStyle w:val="Default"/>
        <w:keepNext/>
        <w:widowControl w:val="0"/>
        <w:numPr>
          <w:ilvl w:val="0"/>
          <w:numId w:val="17"/>
        </w:numPr>
        <w:jc w:val="both"/>
        <w:rPr>
          <w:color w:val="auto"/>
          <w:lang w:val="en-US"/>
        </w:rPr>
      </w:pPr>
      <w:r w:rsidRPr="004046EB">
        <w:rPr>
          <w:color w:val="auto"/>
        </w:rPr>
        <w:t>Табличный</w:t>
      </w:r>
      <w:r w:rsidR="00E42CAF" w:rsidRPr="00E42CAF">
        <w:rPr>
          <w:color w:val="auto"/>
          <w:lang w:val="en-US"/>
        </w:rPr>
        <w:t xml:space="preserve"> </w:t>
      </w:r>
      <w:r w:rsidRPr="004046EB">
        <w:rPr>
          <w:color w:val="auto"/>
        </w:rPr>
        <w:t>процессор</w:t>
      </w:r>
      <w:r w:rsidRPr="004046EB">
        <w:rPr>
          <w:bCs/>
          <w:color w:val="auto"/>
          <w:lang w:val="en-US"/>
        </w:rPr>
        <w:t>Microsoft Excel</w:t>
      </w:r>
      <w:r w:rsidR="00776CF3" w:rsidRPr="004046EB">
        <w:rPr>
          <w:bCs/>
          <w:color w:val="auto"/>
        </w:rPr>
        <w:t>для</w:t>
      </w:r>
      <w:r w:rsidR="00776CF3" w:rsidRPr="004046EB">
        <w:rPr>
          <w:color w:val="333333"/>
          <w:shd w:val="clear" w:color="auto" w:fill="FFFFFF"/>
          <w:lang w:val="en-US"/>
        </w:rPr>
        <w:t>Windows</w:t>
      </w:r>
      <w:r w:rsidR="00E42CAF" w:rsidRPr="00E42CAF">
        <w:rPr>
          <w:color w:val="333333"/>
          <w:shd w:val="clear" w:color="auto" w:fill="FFFFFF"/>
          <w:lang w:val="en-US"/>
        </w:rPr>
        <w:t xml:space="preserve"> </w:t>
      </w:r>
      <w:r w:rsidRPr="004046EB">
        <w:rPr>
          <w:b/>
          <w:bCs/>
          <w:color w:val="auto"/>
          <w:lang w:val="en-US"/>
        </w:rPr>
        <w:t>(</w:t>
      </w:r>
      <w:r w:rsidRPr="004046EB">
        <w:rPr>
          <w:color w:val="auto"/>
        </w:rPr>
        <w:t>Пакет</w:t>
      </w:r>
      <w:r w:rsidR="00E42CAF" w:rsidRPr="00E42CAF">
        <w:rPr>
          <w:color w:val="auto"/>
          <w:lang w:val="en-US"/>
        </w:rPr>
        <w:t xml:space="preserve"> </w:t>
      </w:r>
      <w:r w:rsidRPr="004046EB">
        <w:rPr>
          <w:color w:val="auto"/>
        </w:rPr>
        <w:t>прикладных</w:t>
      </w:r>
      <w:r w:rsidR="00E42CAF" w:rsidRPr="00E42CAF">
        <w:rPr>
          <w:color w:val="auto"/>
          <w:lang w:val="en-US"/>
        </w:rPr>
        <w:t xml:space="preserve"> </w:t>
      </w:r>
      <w:r w:rsidRPr="004046EB">
        <w:rPr>
          <w:color w:val="auto"/>
        </w:rPr>
        <w:t>программ</w:t>
      </w:r>
      <w:r w:rsidRPr="004046EB">
        <w:rPr>
          <w:bCs/>
          <w:color w:val="auto"/>
          <w:lang w:val="en-US"/>
        </w:rPr>
        <w:t>Microsoft Office).</w:t>
      </w:r>
    </w:p>
    <w:p w:rsidR="003548B5" w:rsidRPr="004046EB" w:rsidRDefault="00FF6AA6" w:rsidP="00510968">
      <w:pPr>
        <w:keepNext/>
        <w:widowControl w:val="0"/>
        <w:rPr>
          <w:b/>
        </w:rPr>
      </w:pPr>
      <w:r w:rsidRPr="004046EB">
        <w:rPr>
          <w:b/>
        </w:rPr>
        <w:t>9</w:t>
      </w:r>
      <w:r w:rsidR="003548B5" w:rsidRPr="004046EB">
        <w:rPr>
          <w:b/>
        </w:rPr>
        <w:t>. Материально-техническое обеспечение дисциплины</w:t>
      </w:r>
    </w:p>
    <w:p w:rsidR="003548B5" w:rsidRPr="004046EB" w:rsidRDefault="003548B5" w:rsidP="00510968">
      <w:pPr>
        <w:keepNext/>
        <w:widowControl w:val="0"/>
        <w:jc w:val="both"/>
        <w:rPr>
          <w:snapToGrid w:val="0"/>
        </w:rPr>
      </w:pPr>
      <w:r w:rsidRPr="004046EB">
        <w:rPr>
          <w:snapToGrid w:val="0"/>
        </w:rPr>
        <w:t xml:space="preserve">Наличие учебной лаборатории, оснащенной проекционной и компьютерной техникой, интегрированной в Интернет. </w:t>
      </w:r>
    </w:p>
    <w:p w:rsidR="003548B5" w:rsidRPr="004046EB" w:rsidRDefault="003548B5" w:rsidP="00510968">
      <w:pPr>
        <w:keepNext/>
        <w:widowControl w:val="0"/>
        <w:jc w:val="both"/>
        <w:rPr>
          <w:b/>
          <w:bCs/>
        </w:rPr>
      </w:pPr>
      <w:r w:rsidRPr="004046EB">
        <w:rPr>
          <w:snapToGrid w:val="0"/>
        </w:rPr>
        <w:t>Наличие фонда массива организационно-правовых и нормативных документов, регламентирующих библиотечно-информационную деятельность</w:t>
      </w:r>
      <w:r w:rsidR="008B3C63" w:rsidRPr="004046EB">
        <w:rPr>
          <w:snapToGrid w:val="0"/>
        </w:rPr>
        <w:t>.</w:t>
      </w:r>
    </w:p>
    <w:p w:rsidR="003548B5" w:rsidRPr="004046EB" w:rsidRDefault="00945DA9" w:rsidP="00510968">
      <w:pPr>
        <w:keepNext/>
        <w:widowControl w:val="0"/>
        <w:shd w:val="clear" w:color="auto" w:fill="FFFFFF"/>
        <w:jc w:val="both"/>
        <w:rPr>
          <w:b/>
          <w:bCs/>
        </w:rPr>
      </w:pPr>
      <w:r w:rsidRPr="004046EB">
        <w:rPr>
          <w:b/>
          <w:bCs/>
        </w:rPr>
        <w:t>10</w:t>
      </w:r>
      <w:r w:rsidR="003548B5" w:rsidRPr="004046EB">
        <w:rPr>
          <w:b/>
          <w:bCs/>
        </w:rPr>
        <w:t>. Особенности реализации дисциплины для инвалидов и лиц с ограниченными возможностями здоровья.</w:t>
      </w:r>
    </w:p>
    <w:p w:rsidR="003548B5" w:rsidRPr="004046EB" w:rsidRDefault="003548B5" w:rsidP="0025200A">
      <w:pPr>
        <w:keepNext/>
        <w:widowControl w:val="0"/>
        <w:ind w:firstLine="709"/>
        <w:jc w:val="both"/>
        <w:rPr>
          <w:color w:val="000000"/>
        </w:rPr>
      </w:pPr>
      <w:r w:rsidRPr="004046EB">
        <w:rPr>
          <w:color w:val="000000"/>
        </w:rPr>
        <w:t>Для обеспечения образования инвалидов и обучающихся с ограниченными возможностями здоровья применяется индивидуальный подход к освоению дисциплины, индивидуальные задания с учетом особенностей их психофизического развития и состояния здоровья.</w:t>
      </w:r>
    </w:p>
    <w:p w:rsidR="003548B5" w:rsidRPr="004046EB" w:rsidRDefault="003548B5" w:rsidP="0025200A">
      <w:pPr>
        <w:pStyle w:val="s1"/>
        <w:keepNext/>
        <w:widowControl w:val="0"/>
        <w:spacing w:before="0" w:beforeAutospacing="0" w:after="0" w:afterAutospacing="0"/>
        <w:ind w:firstLine="709"/>
        <w:jc w:val="both"/>
      </w:pPr>
      <w:r w:rsidRPr="004046EB">
        <w:t>При составлении индивидуального графика обучения предусмотрены различные варианты проведения занятий: в образовательной организации (в академической группе и индивидуально), на дому с использованием дистанционных образовательных технологий.</w:t>
      </w:r>
    </w:p>
    <w:p w:rsidR="003548B5" w:rsidRPr="004046EB" w:rsidRDefault="003548B5" w:rsidP="0025200A">
      <w:pPr>
        <w:keepNext/>
        <w:widowControl w:val="0"/>
        <w:ind w:firstLine="709"/>
        <w:jc w:val="both"/>
        <w:rPr>
          <w:i/>
        </w:rPr>
      </w:pPr>
      <w:r w:rsidRPr="004046EB">
        <w:t xml:space="preserve">Для осуществления процедур текущего контроля успеваемости и промежуточной аттестации обучающихся создаются фонды оценочных средств,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С </w:t>
      </w:r>
      <w:r w:rsidRPr="004046EB">
        <w:rPr>
          <w:color w:val="000000"/>
        </w:rPr>
        <w:t xml:space="preserve">учетом индивидуальных психофизиологических особенностей обучающихся устанавливаются следующие адаптированные формы проведения </w:t>
      </w:r>
      <w:r w:rsidRPr="004046EB">
        <w:t>текущего контроля успеваемости и промежуточной аттестации</w:t>
      </w:r>
      <w:r w:rsidRPr="004046EB">
        <w:rPr>
          <w:color w:val="000000"/>
        </w:rPr>
        <w:t xml:space="preserve">: для лиц с нарушением зрения задания предлагаются с укрупненным шрифтом, для лиц с нарушением слуха – оценочные средства предоставляются в письменной форме с возможностью замены устного ответа на письменный, для лиц с нарушением опорно-двигательного аппарата двигательные формы оценочных средств заменяются на письменные/устные с исключением двигательной активности. При необходимости </w:t>
      </w:r>
      <w:r w:rsidR="00DE0DB4" w:rsidRPr="004046EB">
        <w:rPr>
          <w:rFonts w:eastAsia="TimesNewRoman"/>
          <w:lang w:eastAsia="zh-CN"/>
        </w:rPr>
        <w:t>обучающемуся</w:t>
      </w:r>
      <w:r w:rsidRPr="004046EB">
        <w:rPr>
          <w:color w:val="000000"/>
        </w:rPr>
        <w:t xml:space="preserve">-инвалиду предоставляется дополнительное время для выполнения задания. 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сформированности компетенций. </w:t>
      </w:r>
      <w:r w:rsidRPr="004046EB">
        <w:t xml:space="preserve">Форма проведения текущей и промежуточной аттестации для </w:t>
      </w:r>
      <w:r w:rsidR="00DE0DB4" w:rsidRPr="004046EB">
        <w:rPr>
          <w:rFonts w:eastAsia="TimesNewRoman"/>
          <w:lang w:eastAsia="zh-CN"/>
        </w:rPr>
        <w:t>обучающи</w:t>
      </w:r>
      <w:r w:rsidR="00DE0DB4" w:rsidRPr="004046EB">
        <w:rPr>
          <w:rFonts w:eastAsia="TimesNewRoman"/>
        </w:rPr>
        <w:t>х</w:t>
      </w:r>
      <w:r w:rsidR="00DE0DB4" w:rsidRPr="004046EB">
        <w:rPr>
          <w:rFonts w:eastAsia="TimesNewRoman"/>
          <w:lang w:eastAsia="zh-CN"/>
        </w:rPr>
        <w:t>ся</w:t>
      </w:r>
      <w:r w:rsidRPr="004046EB">
        <w:t>-инвалидов устанавливается с учетом индивидуальных психофизических особенностей (устно, письменно на бумаге, письменно на компьютере, в форме тестирования и т.п.).</w:t>
      </w:r>
    </w:p>
    <w:p w:rsidR="003548B5" w:rsidRPr="004046EB" w:rsidRDefault="003548B5" w:rsidP="0025200A">
      <w:pPr>
        <w:keepNext/>
        <w:widowControl w:val="0"/>
        <w:ind w:firstLine="709"/>
        <w:jc w:val="both"/>
      </w:pPr>
      <w:r w:rsidRPr="004046EB">
        <w:t>Подбор и разработка учебных материалов осуществляется с учетом того, чтобы предоставлять этот материал в различных формах так, чтобы инвалиды с нарушениями слуха получали информацию визуально, с нарушениями зрения - аудиально. Обучающиеся инвалиды и лица с ограниченными возможностями здоровья обеспечены учебно-методическими ресурсами в формах, адаптированных к ограничениям их здоровья. Учебно-методические ресурсы по дисциплине «</w:t>
      </w:r>
      <w:r w:rsidR="00DE0DB4" w:rsidRPr="004046EB">
        <w:t>Информационно-аналитические системы</w:t>
      </w:r>
      <w:r w:rsidRPr="004046EB">
        <w:t>» размещены на сайте «Электронная образовательная среда КемГИК» (</w:t>
      </w:r>
      <w:r w:rsidR="00836589" w:rsidRPr="004046EB">
        <w:t>https://edu.kemgik.ru/course/view.php?id=6898</w:t>
      </w:r>
      <w:r w:rsidRPr="004046EB">
        <w:t>), которая имеет версию для слабовидящих.</w:t>
      </w:r>
    </w:p>
    <w:p w:rsidR="008E03ED" w:rsidRPr="004046EB" w:rsidRDefault="008E03ED" w:rsidP="00510968">
      <w:pPr>
        <w:keepNext/>
        <w:widowControl w:val="0"/>
        <w:autoSpaceDE w:val="0"/>
        <w:autoSpaceDN w:val="0"/>
        <w:adjustRightInd w:val="0"/>
        <w:ind w:left="284" w:hanging="426"/>
        <w:jc w:val="both"/>
        <w:rPr>
          <w:rFonts w:eastAsiaTheme="minorHAnsi"/>
          <w:color w:val="000000"/>
          <w:lang w:eastAsia="en-US"/>
        </w:rPr>
      </w:pPr>
    </w:p>
    <w:p w:rsidR="00A4472B" w:rsidRPr="004046EB" w:rsidRDefault="00A4472B" w:rsidP="00510968">
      <w:pPr>
        <w:keepNext/>
        <w:widowControl w:val="0"/>
        <w:rPr>
          <w:b/>
        </w:rPr>
      </w:pPr>
      <w:r w:rsidRPr="004046EB">
        <w:rPr>
          <w:b/>
          <w:bCs/>
        </w:rPr>
        <w:lastRenderedPageBreak/>
        <w:t>1</w:t>
      </w:r>
      <w:r w:rsidR="00FF6AA6" w:rsidRPr="004046EB">
        <w:rPr>
          <w:b/>
          <w:bCs/>
        </w:rPr>
        <w:t>1</w:t>
      </w:r>
      <w:r w:rsidRPr="004046EB">
        <w:rPr>
          <w:b/>
          <w:bCs/>
        </w:rPr>
        <w:t xml:space="preserve">. Перечень ключевых слов  </w:t>
      </w:r>
    </w:p>
    <w:p w:rsidR="00A4472B" w:rsidRPr="004046EB" w:rsidRDefault="00A4472B" w:rsidP="00280ED2">
      <w:pPr>
        <w:keepNext/>
        <w:widowControl w:val="0"/>
      </w:pPr>
      <w:r w:rsidRPr="00280ED2">
        <w:rPr>
          <w:bCs/>
        </w:rPr>
        <w:t>Агрегация данных</w:t>
      </w:r>
    </w:p>
    <w:p w:rsidR="00A4472B" w:rsidRPr="004046EB" w:rsidRDefault="00A4472B" w:rsidP="00280ED2">
      <w:pPr>
        <w:keepNext/>
        <w:widowControl w:val="0"/>
        <w:jc w:val="both"/>
      </w:pPr>
      <w:r w:rsidRPr="004046EB">
        <w:t>Анализ данных интеллектуальный</w:t>
      </w:r>
    </w:p>
    <w:p w:rsidR="00A4472B" w:rsidRPr="004046EB" w:rsidRDefault="00A4472B" w:rsidP="00280ED2">
      <w:pPr>
        <w:keepNext/>
        <w:widowControl w:val="0"/>
        <w:jc w:val="both"/>
      </w:pPr>
      <w:r w:rsidRPr="004046EB">
        <w:t>Анализ данных оперативный</w:t>
      </w:r>
    </w:p>
    <w:p w:rsidR="00A4472B" w:rsidRPr="00280ED2" w:rsidRDefault="00A4472B" w:rsidP="00280ED2">
      <w:pPr>
        <w:keepNext/>
        <w:widowControl w:val="0"/>
        <w:rPr>
          <w:bCs/>
        </w:rPr>
      </w:pPr>
      <w:r w:rsidRPr="004046EB">
        <w:t>Анализ</w:t>
      </w:r>
      <w:r w:rsidRPr="00280ED2">
        <w:rPr>
          <w:bCs/>
        </w:rPr>
        <w:t xml:space="preserve"> кластерный </w:t>
      </w:r>
    </w:p>
    <w:p w:rsidR="00A4472B" w:rsidRPr="00280ED2" w:rsidRDefault="00A4472B" w:rsidP="00280ED2">
      <w:pPr>
        <w:keepNext/>
        <w:widowControl w:val="0"/>
        <w:rPr>
          <w:bCs/>
        </w:rPr>
      </w:pPr>
      <w:r w:rsidRPr="00280ED2">
        <w:rPr>
          <w:bCs/>
        </w:rPr>
        <w:t>Базы данных</w:t>
      </w:r>
    </w:p>
    <w:p w:rsidR="00A4472B" w:rsidRPr="00280ED2" w:rsidRDefault="00A4472B" w:rsidP="00280ED2">
      <w:pPr>
        <w:keepNext/>
        <w:widowControl w:val="0"/>
        <w:rPr>
          <w:bCs/>
        </w:rPr>
      </w:pPr>
      <w:r w:rsidRPr="00280ED2">
        <w:rPr>
          <w:bCs/>
        </w:rPr>
        <w:t>Витрины  данных</w:t>
      </w:r>
    </w:p>
    <w:p w:rsidR="00A4472B" w:rsidRPr="004046EB" w:rsidRDefault="00A4472B" w:rsidP="00280ED2">
      <w:pPr>
        <w:keepNext/>
        <w:widowControl w:val="0"/>
      </w:pPr>
      <w:r w:rsidRPr="004046EB">
        <w:t xml:space="preserve">Интеграция данных </w:t>
      </w:r>
    </w:p>
    <w:p w:rsidR="00A4472B" w:rsidRPr="004046EB" w:rsidRDefault="00A4472B" w:rsidP="00280ED2">
      <w:pPr>
        <w:keepNext/>
        <w:widowControl w:val="0"/>
        <w:jc w:val="both"/>
      </w:pPr>
      <w:r w:rsidRPr="00280ED2">
        <w:rPr>
          <w:bCs/>
        </w:rPr>
        <w:t>Киоски данных</w:t>
      </w:r>
    </w:p>
    <w:p w:rsidR="00A4472B" w:rsidRPr="004046EB" w:rsidRDefault="00A4472B" w:rsidP="00280ED2">
      <w:pPr>
        <w:keepNext/>
        <w:widowControl w:val="0"/>
      </w:pPr>
      <w:r w:rsidRPr="004046EB">
        <w:t xml:space="preserve">Консолидация данных </w:t>
      </w:r>
    </w:p>
    <w:p w:rsidR="00A4472B" w:rsidRPr="004046EB" w:rsidRDefault="00A4472B" w:rsidP="00280ED2">
      <w:pPr>
        <w:keepNext/>
        <w:widowControl w:val="0"/>
      </w:pPr>
      <w:r w:rsidRPr="004046EB">
        <w:t xml:space="preserve">Куб данных </w:t>
      </w:r>
    </w:p>
    <w:p w:rsidR="00A4472B" w:rsidRPr="004046EB" w:rsidRDefault="00A4472B" w:rsidP="00280ED2">
      <w:pPr>
        <w:keepNext/>
        <w:widowControl w:val="0"/>
      </w:pPr>
      <w:r w:rsidRPr="004046EB">
        <w:t>Метаданные</w:t>
      </w:r>
    </w:p>
    <w:p w:rsidR="00A4472B" w:rsidRPr="004046EB" w:rsidRDefault="00A4472B" w:rsidP="00280ED2">
      <w:pPr>
        <w:keepNext/>
        <w:widowControl w:val="0"/>
      </w:pPr>
      <w:r w:rsidRPr="004046EB">
        <w:t>Модели данных гиперкубические</w:t>
      </w:r>
    </w:p>
    <w:p w:rsidR="00A4472B" w:rsidRPr="004046EB" w:rsidRDefault="00A4472B" w:rsidP="00280ED2">
      <w:pPr>
        <w:keepNext/>
        <w:widowControl w:val="0"/>
      </w:pPr>
      <w:r w:rsidRPr="004046EB">
        <w:t>Модели данных поликубические</w:t>
      </w:r>
    </w:p>
    <w:p w:rsidR="00A4472B" w:rsidRPr="00280ED2" w:rsidRDefault="00A4472B" w:rsidP="00280ED2">
      <w:pPr>
        <w:keepNext/>
        <w:widowControl w:val="0"/>
        <w:jc w:val="both"/>
        <w:rPr>
          <w:bCs/>
        </w:rPr>
      </w:pPr>
      <w:r w:rsidRPr="00280ED2">
        <w:rPr>
          <w:bCs/>
        </w:rPr>
        <w:t>Обеспечение управления информационное</w:t>
      </w:r>
    </w:p>
    <w:p w:rsidR="00A4472B" w:rsidRPr="004046EB" w:rsidRDefault="00A4472B" w:rsidP="00280ED2">
      <w:pPr>
        <w:keepNext/>
        <w:widowControl w:val="0"/>
      </w:pPr>
      <w:r w:rsidRPr="00280ED2">
        <w:rPr>
          <w:rFonts w:eastAsiaTheme="minorHAnsi"/>
          <w:bCs/>
          <w:lang w:eastAsia="en-US"/>
        </w:rPr>
        <w:t>Представление данных</w:t>
      </w:r>
      <w:r w:rsidR="00280ED2">
        <w:rPr>
          <w:rFonts w:eastAsiaTheme="minorHAnsi"/>
          <w:bCs/>
          <w:lang w:val="en-US" w:eastAsia="en-US"/>
        </w:rPr>
        <w:t xml:space="preserve"> </w:t>
      </w:r>
      <w:bookmarkStart w:id="0" w:name="_GoBack"/>
      <w:bookmarkEnd w:id="0"/>
      <w:r w:rsidRPr="00280ED2">
        <w:rPr>
          <w:rFonts w:eastAsiaTheme="minorHAnsi"/>
          <w:bCs/>
          <w:lang w:eastAsia="en-US"/>
        </w:rPr>
        <w:t>многомерное</w:t>
      </w:r>
    </w:p>
    <w:p w:rsidR="00A4472B" w:rsidRPr="00280ED2" w:rsidRDefault="00A4472B" w:rsidP="00280ED2">
      <w:pPr>
        <w:keepNext/>
        <w:widowControl w:val="0"/>
        <w:rPr>
          <w:bCs/>
        </w:rPr>
      </w:pPr>
      <w:r w:rsidRPr="00280ED2">
        <w:rPr>
          <w:bCs/>
        </w:rPr>
        <w:t>Пространство</w:t>
      </w:r>
      <w:r w:rsidR="00280ED2">
        <w:rPr>
          <w:bCs/>
          <w:lang w:val="en-US"/>
        </w:rPr>
        <w:t xml:space="preserve"> </w:t>
      </w:r>
      <w:r w:rsidRPr="00280ED2">
        <w:rPr>
          <w:bCs/>
        </w:rPr>
        <w:t>информационное единое</w:t>
      </w:r>
    </w:p>
    <w:p w:rsidR="00A4472B" w:rsidRPr="004046EB" w:rsidRDefault="00A4472B" w:rsidP="00280ED2">
      <w:pPr>
        <w:keepNext/>
        <w:widowControl w:val="0"/>
      </w:pPr>
      <w:r w:rsidRPr="004046EB">
        <w:t xml:space="preserve">Реинжиниринг </w:t>
      </w:r>
    </w:p>
    <w:p w:rsidR="00A4472B" w:rsidRPr="004046EB" w:rsidRDefault="00A4472B" w:rsidP="00280ED2">
      <w:pPr>
        <w:keepNext/>
        <w:widowControl w:val="0"/>
      </w:pPr>
      <w:r w:rsidRPr="004046EB">
        <w:t xml:space="preserve">Репозиторий </w:t>
      </w:r>
    </w:p>
    <w:p w:rsidR="00A4472B" w:rsidRPr="004046EB" w:rsidRDefault="00A4472B" w:rsidP="00280ED2">
      <w:pPr>
        <w:keepNext/>
        <w:widowControl w:val="0"/>
      </w:pPr>
      <w:r w:rsidRPr="004046EB">
        <w:t xml:space="preserve">Решения управленческие </w:t>
      </w:r>
    </w:p>
    <w:p w:rsidR="00A4472B" w:rsidRPr="004046EB" w:rsidRDefault="00A4472B" w:rsidP="00280ED2">
      <w:pPr>
        <w:keepNext/>
        <w:widowControl w:val="0"/>
      </w:pPr>
      <w:r w:rsidRPr="004046EB">
        <w:t>Сети нейронные</w:t>
      </w:r>
    </w:p>
    <w:p w:rsidR="00A4472B" w:rsidRPr="004046EB" w:rsidRDefault="00A4472B" w:rsidP="00280ED2">
      <w:pPr>
        <w:keepNext/>
        <w:widowControl w:val="0"/>
        <w:jc w:val="both"/>
      </w:pPr>
      <w:r w:rsidRPr="004046EB">
        <w:t>Системы информационные автоматизированные</w:t>
      </w:r>
    </w:p>
    <w:p w:rsidR="00A4472B" w:rsidRPr="004046EB" w:rsidRDefault="00A4472B" w:rsidP="00280ED2">
      <w:pPr>
        <w:keepNext/>
        <w:widowControl w:val="0"/>
        <w:jc w:val="both"/>
      </w:pPr>
      <w:r w:rsidRPr="004046EB">
        <w:t xml:space="preserve">Системы информационно-аналитические </w:t>
      </w:r>
    </w:p>
    <w:p w:rsidR="00A4472B" w:rsidRPr="004046EB" w:rsidRDefault="00A4472B" w:rsidP="00280ED2">
      <w:pPr>
        <w:keepNext/>
        <w:widowControl w:val="0"/>
        <w:jc w:val="both"/>
      </w:pPr>
      <w:r w:rsidRPr="004046EB">
        <w:t xml:space="preserve">Системы поддержки принятия решений </w:t>
      </w:r>
    </w:p>
    <w:p w:rsidR="00A4472B" w:rsidRPr="004046EB" w:rsidRDefault="00A4472B" w:rsidP="00280ED2">
      <w:pPr>
        <w:keepNext/>
        <w:widowControl w:val="0"/>
        <w:jc w:val="both"/>
      </w:pPr>
      <w:r w:rsidRPr="004046EB">
        <w:t>Системы руководителя информационные</w:t>
      </w:r>
    </w:p>
    <w:p w:rsidR="00A4472B" w:rsidRPr="004046EB" w:rsidRDefault="00A4472B" w:rsidP="00280ED2">
      <w:pPr>
        <w:keepNext/>
        <w:widowControl w:val="0"/>
      </w:pPr>
      <w:r w:rsidRPr="00280ED2">
        <w:rPr>
          <w:bCs/>
        </w:rPr>
        <w:t>Системы</w:t>
      </w:r>
      <w:r w:rsidRPr="004046EB">
        <w:t xml:space="preserve"> складирования данных</w:t>
      </w:r>
    </w:p>
    <w:p w:rsidR="00A4472B" w:rsidRPr="004046EB" w:rsidRDefault="00A4472B" w:rsidP="00280ED2">
      <w:pPr>
        <w:keepNext/>
        <w:widowControl w:val="0"/>
      </w:pPr>
      <w:r w:rsidRPr="004046EB">
        <w:t>Системы транзакционные</w:t>
      </w:r>
    </w:p>
    <w:p w:rsidR="00A4472B" w:rsidRPr="004046EB" w:rsidRDefault="00A4472B" w:rsidP="00280ED2">
      <w:pPr>
        <w:keepNext/>
        <w:widowControl w:val="0"/>
      </w:pPr>
      <w:r w:rsidRPr="00280ED2">
        <w:rPr>
          <w:bCs/>
        </w:rPr>
        <w:t>Системы управления</w:t>
      </w:r>
      <w:r w:rsidR="00280ED2" w:rsidRPr="00280ED2">
        <w:rPr>
          <w:bCs/>
        </w:rPr>
        <w:t xml:space="preserve"> </w:t>
      </w:r>
      <w:r w:rsidRPr="00280ED2">
        <w:rPr>
          <w:bCs/>
        </w:rPr>
        <w:t>автоматизированные</w:t>
      </w:r>
    </w:p>
    <w:p w:rsidR="00A4472B" w:rsidRPr="004046EB" w:rsidRDefault="00A4472B" w:rsidP="00280ED2">
      <w:pPr>
        <w:keepNext/>
        <w:widowControl w:val="0"/>
      </w:pPr>
      <w:r w:rsidRPr="00280ED2">
        <w:rPr>
          <w:bCs/>
        </w:rPr>
        <w:t>Складирование данных</w:t>
      </w:r>
    </w:p>
    <w:p w:rsidR="00A4472B" w:rsidRPr="004046EB" w:rsidRDefault="00A4472B" w:rsidP="00280ED2">
      <w:pPr>
        <w:keepNext/>
        <w:widowControl w:val="0"/>
      </w:pPr>
      <w:r w:rsidRPr="00280ED2">
        <w:rPr>
          <w:bCs/>
        </w:rPr>
        <w:t>Склады  данных оперативные</w:t>
      </w:r>
    </w:p>
    <w:p w:rsidR="00A4472B" w:rsidRPr="004046EB" w:rsidRDefault="00C86220" w:rsidP="00280ED2">
      <w:pPr>
        <w:keepNext/>
        <w:widowControl w:val="0"/>
      </w:pPr>
      <w:hyperlink r:id="rId18" w:anchor="_Toc99807765" w:history="1">
        <w:r w:rsidR="00A4472B" w:rsidRPr="004046EB">
          <w:t xml:space="preserve"> Средства аналитической обработки данных</w:t>
        </w:r>
      </w:hyperlink>
      <w:r w:rsidR="00A4472B" w:rsidRPr="004046EB">
        <w:t xml:space="preserve"> инструментальные</w:t>
      </w:r>
    </w:p>
    <w:p w:rsidR="00A4472B" w:rsidRPr="004046EB" w:rsidRDefault="00A4472B" w:rsidP="00280ED2">
      <w:pPr>
        <w:keepNext/>
        <w:widowControl w:val="0"/>
      </w:pPr>
      <w:r w:rsidRPr="004046EB">
        <w:t xml:space="preserve">Таблицы  измерений </w:t>
      </w:r>
    </w:p>
    <w:p w:rsidR="00A4472B" w:rsidRPr="004046EB" w:rsidRDefault="00A4472B" w:rsidP="00280ED2">
      <w:pPr>
        <w:keepNext/>
        <w:widowControl w:val="0"/>
      </w:pPr>
      <w:r w:rsidRPr="004046EB">
        <w:t xml:space="preserve">Таблицы  фактов </w:t>
      </w:r>
    </w:p>
    <w:p w:rsidR="00A4472B" w:rsidRPr="00280ED2" w:rsidRDefault="00A4472B" w:rsidP="00280ED2">
      <w:pPr>
        <w:keepNext/>
        <w:widowControl w:val="0"/>
        <w:rPr>
          <w:bCs/>
        </w:rPr>
      </w:pPr>
      <w:r w:rsidRPr="00280ED2">
        <w:rPr>
          <w:bCs/>
        </w:rPr>
        <w:t>Транзакция</w:t>
      </w:r>
    </w:p>
    <w:p w:rsidR="00A4472B" w:rsidRPr="004046EB" w:rsidRDefault="00A4472B" w:rsidP="00280ED2">
      <w:pPr>
        <w:keepNext/>
        <w:widowControl w:val="0"/>
      </w:pPr>
      <w:r w:rsidRPr="004046EB">
        <w:t xml:space="preserve">Хранилище данных </w:t>
      </w:r>
    </w:p>
    <w:p w:rsidR="00A4472B" w:rsidRPr="00280ED2" w:rsidRDefault="00A4472B" w:rsidP="00280ED2">
      <w:pPr>
        <w:keepNext/>
        <w:widowControl w:val="0"/>
      </w:pPr>
      <w:r w:rsidRPr="00280ED2">
        <w:rPr>
          <w:bCs/>
          <w:iCs/>
          <w:lang w:val="en-US"/>
        </w:rPr>
        <w:t>Analytical</w:t>
      </w:r>
      <w:r w:rsidRPr="00280ED2">
        <w:rPr>
          <w:bCs/>
          <w:iCs/>
        </w:rPr>
        <w:t xml:space="preserve"> </w:t>
      </w:r>
      <w:r w:rsidRPr="00280ED2">
        <w:rPr>
          <w:bCs/>
          <w:iCs/>
          <w:lang w:val="en-US"/>
        </w:rPr>
        <w:t>applications</w:t>
      </w:r>
    </w:p>
    <w:p w:rsidR="00A4472B" w:rsidRPr="00280ED2" w:rsidRDefault="00A4472B" w:rsidP="00280ED2">
      <w:pPr>
        <w:keepNext/>
        <w:widowControl w:val="0"/>
        <w:rPr>
          <w:lang w:val="en-US"/>
        </w:rPr>
      </w:pPr>
      <w:r w:rsidRPr="00280ED2">
        <w:rPr>
          <w:lang w:val="en-US"/>
        </w:rPr>
        <w:t>Business Intelligence</w:t>
      </w:r>
      <w:r w:rsidRPr="00280ED2">
        <w:rPr>
          <w:bCs/>
          <w:lang w:val="en-US"/>
        </w:rPr>
        <w:t>-</w:t>
      </w:r>
      <w:r w:rsidRPr="00280ED2">
        <w:rPr>
          <w:bCs/>
        </w:rPr>
        <w:t>платформа</w:t>
      </w:r>
      <w:r w:rsidRPr="00280ED2">
        <w:rPr>
          <w:lang w:val="en-US"/>
        </w:rPr>
        <w:t>(</w:t>
      </w:r>
      <w:r w:rsidRPr="00280ED2">
        <w:rPr>
          <w:bCs/>
          <w:lang w:val="en-US"/>
        </w:rPr>
        <w:t>BI-</w:t>
      </w:r>
      <w:r w:rsidRPr="00280ED2">
        <w:rPr>
          <w:bCs/>
        </w:rPr>
        <w:t>платформа</w:t>
      </w:r>
      <w:r w:rsidRPr="00280ED2">
        <w:rPr>
          <w:bCs/>
          <w:lang w:val="en-US"/>
        </w:rPr>
        <w:t>)</w:t>
      </w:r>
    </w:p>
    <w:p w:rsidR="00A4472B" w:rsidRPr="00280ED2" w:rsidRDefault="00A4472B" w:rsidP="00280ED2">
      <w:pPr>
        <w:keepNext/>
        <w:widowControl w:val="0"/>
        <w:rPr>
          <w:bCs/>
          <w:iCs/>
          <w:lang w:val="en-US"/>
        </w:rPr>
      </w:pPr>
      <w:r w:rsidRPr="00280ED2">
        <w:rPr>
          <w:bCs/>
          <w:iCs/>
          <w:lang w:val="en-US"/>
        </w:rPr>
        <w:t>Computer-aided software engineering (</w:t>
      </w:r>
      <w:r w:rsidRPr="00280ED2">
        <w:rPr>
          <w:bCs/>
          <w:iCs/>
        </w:rPr>
        <w:t>СА</w:t>
      </w:r>
      <w:r w:rsidRPr="00280ED2">
        <w:rPr>
          <w:bCs/>
          <w:iCs/>
          <w:lang w:val="en-US"/>
        </w:rPr>
        <w:t>SE-</w:t>
      </w:r>
      <w:r w:rsidRPr="00280ED2">
        <w:rPr>
          <w:bCs/>
          <w:iCs/>
        </w:rPr>
        <w:t>средства</w:t>
      </w:r>
      <w:r w:rsidRPr="00280ED2">
        <w:rPr>
          <w:bCs/>
          <w:iCs/>
          <w:lang w:val="en-US"/>
        </w:rPr>
        <w:t>)</w:t>
      </w:r>
    </w:p>
    <w:p w:rsidR="00A4472B" w:rsidRPr="00280ED2" w:rsidRDefault="00A4472B" w:rsidP="00280ED2">
      <w:pPr>
        <w:keepNext/>
        <w:widowControl w:val="0"/>
        <w:rPr>
          <w:iCs/>
          <w:lang w:val="en-US"/>
        </w:rPr>
      </w:pPr>
      <w:r w:rsidRPr="00280ED2">
        <w:rPr>
          <w:bCs/>
          <w:iCs/>
          <w:lang w:val="en-US"/>
        </w:rPr>
        <w:t xml:space="preserve">Data base </w:t>
      </w:r>
    </w:p>
    <w:p w:rsidR="00A4472B" w:rsidRPr="00280ED2" w:rsidRDefault="00A4472B" w:rsidP="00280ED2">
      <w:pPr>
        <w:keepNext/>
        <w:widowControl w:val="0"/>
        <w:rPr>
          <w:bCs/>
          <w:lang w:val="en-US"/>
        </w:rPr>
      </w:pPr>
      <w:r w:rsidRPr="00280ED2">
        <w:rPr>
          <w:iCs/>
          <w:lang w:val="en-US"/>
        </w:rPr>
        <w:t>Data marts</w:t>
      </w:r>
    </w:p>
    <w:p w:rsidR="00A4472B" w:rsidRPr="00280ED2" w:rsidRDefault="00A4472B" w:rsidP="00280ED2">
      <w:pPr>
        <w:keepNext/>
        <w:widowControl w:val="0"/>
        <w:rPr>
          <w:lang w:val="en-US"/>
        </w:rPr>
      </w:pPr>
      <w:r w:rsidRPr="00280ED2">
        <w:rPr>
          <w:lang w:val="en-US"/>
        </w:rPr>
        <w:t xml:space="preserve">Data Mining </w:t>
      </w:r>
    </w:p>
    <w:p w:rsidR="00A4472B" w:rsidRPr="00280ED2" w:rsidRDefault="00A4472B" w:rsidP="00280ED2">
      <w:pPr>
        <w:keepNext/>
        <w:widowControl w:val="0"/>
        <w:rPr>
          <w:bCs/>
          <w:lang w:val="en-US"/>
        </w:rPr>
      </w:pPr>
      <w:r w:rsidRPr="00280ED2">
        <w:rPr>
          <w:lang w:val="en-US"/>
        </w:rPr>
        <w:t>Data Warehouse</w:t>
      </w:r>
    </w:p>
    <w:p w:rsidR="00A4472B" w:rsidRPr="00280ED2" w:rsidRDefault="00A4472B" w:rsidP="00280ED2">
      <w:pPr>
        <w:keepNext/>
        <w:widowControl w:val="0"/>
        <w:rPr>
          <w:lang w:val="en-US"/>
        </w:rPr>
      </w:pPr>
      <w:r w:rsidRPr="00280ED2">
        <w:rPr>
          <w:bCs/>
          <w:lang w:val="en-US"/>
        </w:rPr>
        <w:t>Decision Support System</w:t>
      </w:r>
      <w:r w:rsidRPr="00280ED2">
        <w:rPr>
          <w:lang w:val="en-US"/>
        </w:rPr>
        <w:t xml:space="preserve"> (</w:t>
      </w:r>
      <w:r w:rsidRPr="00280ED2">
        <w:rPr>
          <w:bCs/>
          <w:lang w:val="en-US"/>
        </w:rPr>
        <w:t>DSS)</w:t>
      </w:r>
    </w:p>
    <w:p w:rsidR="00A4472B" w:rsidRPr="00280ED2" w:rsidRDefault="00A4472B" w:rsidP="00280ED2">
      <w:pPr>
        <w:keepNext/>
        <w:widowControl w:val="0"/>
        <w:rPr>
          <w:bCs/>
          <w:shd w:val="clear" w:color="auto" w:fill="FFFFFF"/>
          <w:lang w:val="en-US"/>
        </w:rPr>
      </w:pPr>
      <w:r w:rsidRPr="00280ED2">
        <w:rPr>
          <w:bCs/>
          <w:shd w:val="clear" w:color="auto" w:fill="FFFFFF"/>
          <w:lang w:val="en-US"/>
        </w:rPr>
        <w:t>Enterprise Resources Planning  (ERP)</w:t>
      </w:r>
    </w:p>
    <w:p w:rsidR="00A4472B" w:rsidRPr="00280ED2" w:rsidRDefault="00A4472B" w:rsidP="00280ED2">
      <w:pPr>
        <w:keepNext/>
        <w:widowControl w:val="0"/>
        <w:rPr>
          <w:shd w:val="clear" w:color="auto" w:fill="FFFFFF"/>
          <w:lang w:val="en-US"/>
        </w:rPr>
      </w:pPr>
      <w:r w:rsidRPr="00280ED2">
        <w:rPr>
          <w:bCs/>
          <w:shd w:val="clear" w:color="auto" w:fill="FFFFFF"/>
          <w:lang w:val="en-US"/>
        </w:rPr>
        <w:t>Executive information</w:t>
      </w:r>
      <w:r w:rsidRPr="00280ED2">
        <w:rPr>
          <w:shd w:val="clear" w:color="auto" w:fill="FFFFFF"/>
          <w:lang w:val="en-US"/>
        </w:rPr>
        <w:t> </w:t>
      </w:r>
      <w:r w:rsidRPr="00280ED2">
        <w:rPr>
          <w:bCs/>
          <w:shd w:val="clear" w:color="auto" w:fill="FFFFFF"/>
          <w:lang w:val="en-US"/>
        </w:rPr>
        <w:t xml:space="preserve">system (EIS) </w:t>
      </w:r>
    </w:p>
    <w:p w:rsidR="00A4472B" w:rsidRPr="00280ED2" w:rsidRDefault="00A4472B" w:rsidP="00280ED2">
      <w:pPr>
        <w:keepNext/>
        <w:widowControl w:val="0"/>
        <w:rPr>
          <w:bCs/>
          <w:lang w:val="en-US"/>
        </w:rPr>
      </w:pPr>
      <w:r w:rsidRPr="00280ED2">
        <w:rPr>
          <w:shd w:val="clear" w:color="auto" w:fill="FFFFFF"/>
          <w:lang w:val="en-US"/>
        </w:rPr>
        <w:t>Fast </w:t>
      </w:r>
      <w:r w:rsidRPr="00280ED2">
        <w:rPr>
          <w:bCs/>
          <w:shd w:val="clear" w:color="auto" w:fill="FFFFFF"/>
          <w:lang w:val="en-US"/>
        </w:rPr>
        <w:t>Analysis</w:t>
      </w:r>
      <w:r w:rsidRPr="00280ED2">
        <w:rPr>
          <w:shd w:val="clear" w:color="auto" w:fill="FFFFFF"/>
          <w:lang w:val="en-US"/>
        </w:rPr>
        <w:t> of Shared </w:t>
      </w:r>
      <w:r w:rsidRPr="00280ED2">
        <w:rPr>
          <w:bCs/>
          <w:shd w:val="clear" w:color="auto" w:fill="FFFFFF"/>
          <w:lang w:val="en-US"/>
        </w:rPr>
        <w:t>Multidimensional</w:t>
      </w:r>
      <w:r w:rsidRPr="00280ED2">
        <w:rPr>
          <w:shd w:val="clear" w:color="auto" w:fill="FFFFFF"/>
          <w:lang w:val="en-US"/>
        </w:rPr>
        <w:t> Information-</w:t>
      </w:r>
      <w:r w:rsidRPr="00280ED2">
        <w:rPr>
          <w:shd w:val="clear" w:color="auto" w:fill="FFFFFF"/>
        </w:rPr>
        <w:t>тест</w:t>
      </w:r>
      <w:r w:rsidRPr="00280ED2">
        <w:rPr>
          <w:shd w:val="clear" w:color="auto" w:fill="FFFFFF"/>
          <w:lang w:val="en-US"/>
        </w:rPr>
        <w:t> (</w:t>
      </w:r>
      <w:r w:rsidRPr="00280ED2">
        <w:rPr>
          <w:bCs/>
          <w:lang w:val="en-US"/>
        </w:rPr>
        <w:t>FASMI-</w:t>
      </w:r>
      <w:r w:rsidRPr="00280ED2">
        <w:rPr>
          <w:bCs/>
        </w:rPr>
        <w:t>тест</w:t>
      </w:r>
      <w:r w:rsidRPr="00280ED2">
        <w:rPr>
          <w:bCs/>
          <w:lang w:val="en-US"/>
        </w:rPr>
        <w:t>)</w:t>
      </w:r>
    </w:p>
    <w:p w:rsidR="00A4472B" w:rsidRPr="00280ED2" w:rsidRDefault="00A4472B" w:rsidP="00280ED2">
      <w:pPr>
        <w:keepNext/>
        <w:widowControl w:val="0"/>
        <w:rPr>
          <w:lang w:val="en-US"/>
        </w:rPr>
      </w:pPr>
      <w:r w:rsidRPr="00280ED2">
        <w:rPr>
          <w:bCs/>
          <w:lang w:val="en-US"/>
        </w:rPr>
        <w:t>H</w:t>
      </w:r>
      <w:r w:rsidRPr="00280ED2">
        <w:rPr>
          <w:lang w:val="en-US"/>
        </w:rPr>
        <w:t>ybrid Online analytical processing (HOLAP)</w:t>
      </w:r>
    </w:p>
    <w:p w:rsidR="00A4472B" w:rsidRPr="00280ED2" w:rsidRDefault="00A4472B" w:rsidP="00280ED2">
      <w:pPr>
        <w:keepNext/>
        <w:widowControl w:val="0"/>
        <w:rPr>
          <w:rFonts w:eastAsiaTheme="minorHAnsi"/>
          <w:lang w:val="en-US" w:eastAsia="en-US"/>
        </w:rPr>
      </w:pPr>
      <w:r w:rsidRPr="00280ED2">
        <w:rPr>
          <w:shd w:val="clear" w:color="auto" w:fill="FFFFFF"/>
          <w:lang w:val="en-US"/>
        </w:rPr>
        <w:t xml:space="preserve">Information technology- </w:t>
      </w:r>
      <w:r w:rsidRPr="00280ED2">
        <w:rPr>
          <w:shd w:val="clear" w:color="auto" w:fill="FFFFFF"/>
        </w:rPr>
        <w:t>анализ</w:t>
      </w:r>
      <w:r w:rsidRPr="00280ED2">
        <w:rPr>
          <w:rFonts w:ascii="Arial" w:hAnsi="Arial" w:cs="Arial"/>
          <w:shd w:val="clear" w:color="auto" w:fill="FFFFFF"/>
          <w:lang w:val="en-US"/>
        </w:rPr>
        <w:t xml:space="preserve"> (</w:t>
      </w:r>
      <w:r w:rsidRPr="00280ED2">
        <w:rPr>
          <w:rFonts w:eastAsiaTheme="minorHAnsi"/>
          <w:lang w:val="en-US" w:eastAsia="en-US"/>
        </w:rPr>
        <w:t xml:space="preserve">IT- </w:t>
      </w:r>
      <w:r w:rsidRPr="00280ED2">
        <w:rPr>
          <w:rFonts w:eastAsiaTheme="minorHAnsi"/>
          <w:lang w:eastAsia="en-US"/>
        </w:rPr>
        <w:t>анализ</w:t>
      </w:r>
      <w:r w:rsidRPr="00280ED2">
        <w:rPr>
          <w:rFonts w:eastAsiaTheme="minorHAnsi"/>
          <w:lang w:val="en-US" w:eastAsia="en-US"/>
        </w:rPr>
        <w:t xml:space="preserve">) </w:t>
      </w:r>
    </w:p>
    <w:p w:rsidR="00A4472B" w:rsidRPr="00280ED2" w:rsidRDefault="00A4472B" w:rsidP="00280ED2">
      <w:pPr>
        <w:keepNext/>
        <w:widowControl w:val="0"/>
        <w:rPr>
          <w:lang w:val="en-US"/>
        </w:rPr>
      </w:pPr>
      <w:r w:rsidRPr="00280ED2">
        <w:rPr>
          <w:lang w:val="en-US"/>
        </w:rPr>
        <w:t>Knowledge Discovery in Databases (KDD)</w:t>
      </w:r>
    </w:p>
    <w:p w:rsidR="00A4472B" w:rsidRPr="00280ED2" w:rsidRDefault="00A4472B" w:rsidP="00280ED2">
      <w:pPr>
        <w:keepNext/>
        <w:widowControl w:val="0"/>
        <w:rPr>
          <w:bCs/>
          <w:lang w:val="en-US"/>
        </w:rPr>
      </w:pPr>
      <w:r w:rsidRPr="00280ED2">
        <w:rPr>
          <w:bCs/>
          <w:lang w:val="en-US"/>
        </w:rPr>
        <w:t>Management Information Systems (MIS)</w:t>
      </w:r>
    </w:p>
    <w:p w:rsidR="00A4472B" w:rsidRPr="00280ED2" w:rsidRDefault="00A4472B" w:rsidP="00280ED2">
      <w:pPr>
        <w:keepNext/>
        <w:widowControl w:val="0"/>
        <w:rPr>
          <w:bCs/>
          <w:lang w:val="en-US"/>
        </w:rPr>
      </w:pPr>
      <w:r w:rsidRPr="00280ED2">
        <w:rPr>
          <w:bCs/>
          <w:lang w:val="en-US"/>
        </w:rPr>
        <w:t>M</w:t>
      </w:r>
      <w:r w:rsidRPr="00280ED2">
        <w:rPr>
          <w:lang w:val="en-US"/>
        </w:rPr>
        <w:t>ultidimensional On-line analytical processing (</w:t>
      </w:r>
      <w:r w:rsidRPr="00280ED2">
        <w:rPr>
          <w:bCs/>
        </w:rPr>
        <w:t>М</w:t>
      </w:r>
      <w:r w:rsidRPr="00280ED2">
        <w:rPr>
          <w:bCs/>
          <w:lang w:val="en-US"/>
        </w:rPr>
        <w:t xml:space="preserve">OLAP) </w:t>
      </w:r>
    </w:p>
    <w:p w:rsidR="00A4472B" w:rsidRPr="00280ED2" w:rsidRDefault="00A4472B" w:rsidP="00280ED2">
      <w:pPr>
        <w:keepNext/>
        <w:widowControl w:val="0"/>
        <w:rPr>
          <w:bCs/>
          <w:lang w:val="en-US"/>
        </w:rPr>
      </w:pPr>
      <w:r w:rsidRPr="00280ED2">
        <w:rPr>
          <w:lang w:val="en-US"/>
        </w:rPr>
        <w:t>On-Line analytical processing (</w:t>
      </w:r>
      <w:r w:rsidRPr="00280ED2">
        <w:rPr>
          <w:bCs/>
          <w:lang w:val="en-US"/>
        </w:rPr>
        <w:t xml:space="preserve"> OLAP) </w:t>
      </w:r>
    </w:p>
    <w:p w:rsidR="00A4472B" w:rsidRPr="00280ED2" w:rsidRDefault="00A4472B" w:rsidP="00280ED2">
      <w:pPr>
        <w:keepNext/>
        <w:widowControl w:val="0"/>
        <w:rPr>
          <w:lang w:val="en-US"/>
        </w:rPr>
      </w:pPr>
      <w:r w:rsidRPr="00280ED2">
        <w:rPr>
          <w:lang w:val="en-US"/>
        </w:rPr>
        <w:lastRenderedPageBreak/>
        <w:t xml:space="preserve">On-Line analytical processing - </w:t>
      </w:r>
      <w:r w:rsidRPr="004046EB">
        <w:t>куб</w:t>
      </w:r>
      <w:r w:rsidRPr="00280ED2">
        <w:rPr>
          <w:lang w:val="en-US"/>
        </w:rPr>
        <w:t xml:space="preserve"> (OLAP - </w:t>
      </w:r>
      <w:r w:rsidRPr="004046EB">
        <w:t>куб</w:t>
      </w:r>
      <w:r w:rsidRPr="00280ED2">
        <w:rPr>
          <w:lang w:val="en-US"/>
        </w:rPr>
        <w:t>)</w:t>
      </w:r>
    </w:p>
    <w:p w:rsidR="00A4472B" w:rsidRPr="00280ED2" w:rsidRDefault="00A4472B" w:rsidP="00280ED2">
      <w:pPr>
        <w:keepNext/>
        <w:widowControl w:val="0"/>
        <w:rPr>
          <w:lang w:val="en-US"/>
        </w:rPr>
      </w:pPr>
      <w:r w:rsidRPr="00280ED2">
        <w:rPr>
          <w:lang w:val="en-US"/>
        </w:rPr>
        <w:t>On-Line analytical processing -</w:t>
      </w:r>
      <w:r w:rsidRPr="004046EB">
        <w:t>диаграмма</w:t>
      </w:r>
      <w:r w:rsidRPr="00280ED2">
        <w:rPr>
          <w:lang w:val="en-US"/>
        </w:rPr>
        <w:t xml:space="preserve"> (OLAP -</w:t>
      </w:r>
      <w:r w:rsidRPr="004046EB">
        <w:t>диаграмма</w:t>
      </w:r>
      <w:r w:rsidRPr="00280ED2">
        <w:rPr>
          <w:lang w:val="en-US"/>
        </w:rPr>
        <w:t>)</w:t>
      </w:r>
    </w:p>
    <w:p w:rsidR="00A4472B" w:rsidRPr="00280ED2" w:rsidRDefault="00A4472B" w:rsidP="00280ED2">
      <w:pPr>
        <w:keepNext/>
        <w:widowControl w:val="0"/>
        <w:rPr>
          <w:lang w:val="en-US"/>
        </w:rPr>
      </w:pPr>
      <w:r w:rsidRPr="00280ED2">
        <w:rPr>
          <w:lang w:val="en-US"/>
        </w:rPr>
        <w:t>On-Line analytical processing -</w:t>
      </w:r>
      <w:r w:rsidRPr="004046EB">
        <w:t>клиент</w:t>
      </w:r>
      <w:r w:rsidRPr="00280ED2">
        <w:rPr>
          <w:lang w:val="en-US"/>
        </w:rPr>
        <w:t xml:space="preserve"> (OLAP - </w:t>
      </w:r>
      <w:r w:rsidRPr="004046EB">
        <w:t>клиент</w:t>
      </w:r>
      <w:r w:rsidRPr="00280ED2">
        <w:rPr>
          <w:lang w:val="en-US"/>
        </w:rPr>
        <w:t>)</w:t>
      </w:r>
    </w:p>
    <w:p w:rsidR="00A4472B" w:rsidRPr="00280ED2" w:rsidRDefault="00A4472B" w:rsidP="00280ED2">
      <w:pPr>
        <w:keepNext/>
        <w:widowControl w:val="0"/>
        <w:rPr>
          <w:lang w:val="en-US"/>
        </w:rPr>
      </w:pPr>
      <w:r w:rsidRPr="00280ED2">
        <w:rPr>
          <w:lang w:val="en-US"/>
        </w:rPr>
        <w:t>On-Line analytical processing -</w:t>
      </w:r>
      <w:r w:rsidRPr="004046EB">
        <w:t>приложения</w:t>
      </w:r>
      <w:r w:rsidRPr="00280ED2">
        <w:rPr>
          <w:lang w:val="en-US"/>
        </w:rPr>
        <w:t xml:space="preserve"> (OLAP - </w:t>
      </w:r>
      <w:r w:rsidRPr="004046EB">
        <w:t>приложения</w:t>
      </w:r>
      <w:r w:rsidRPr="00280ED2">
        <w:rPr>
          <w:lang w:val="en-US"/>
        </w:rPr>
        <w:t>)</w:t>
      </w:r>
    </w:p>
    <w:p w:rsidR="00A4472B" w:rsidRPr="00280ED2" w:rsidRDefault="00A4472B" w:rsidP="00280ED2">
      <w:pPr>
        <w:keepNext/>
        <w:widowControl w:val="0"/>
        <w:rPr>
          <w:lang w:val="en-US"/>
        </w:rPr>
      </w:pPr>
      <w:r w:rsidRPr="00280ED2">
        <w:rPr>
          <w:lang w:val="en-US"/>
        </w:rPr>
        <w:t>On-Line analytical processing -</w:t>
      </w:r>
      <w:r w:rsidRPr="004046EB">
        <w:t>продукты</w:t>
      </w:r>
      <w:r w:rsidRPr="00280ED2">
        <w:rPr>
          <w:lang w:val="en-US"/>
        </w:rPr>
        <w:t xml:space="preserve"> (OLAP - </w:t>
      </w:r>
      <w:r w:rsidRPr="004046EB">
        <w:t>продукты</w:t>
      </w:r>
      <w:r w:rsidRPr="00280ED2">
        <w:rPr>
          <w:lang w:val="en-US"/>
        </w:rPr>
        <w:t>)</w:t>
      </w:r>
    </w:p>
    <w:p w:rsidR="00A4472B" w:rsidRPr="00280ED2" w:rsidRDefault="00A4472B" w:rsidP="00280ED2">
      <w:pPr>
        <w:keepNext/>
        <w:widowControl w:val="0"/>
        <w:rPr>
          <w:lang w:val="en-US"/>
        </w:rPr>
      </w:pPr>
      <w:r w:rsidRPr="00280ED2">
        <w:rPr>
          <w:lang w:val="en-US"/>
        </w:rPr>
        <w:t xml:space="preserve">On-Line analytical processing - </w:t>
      </w:r>
      <w:r w:rsidRPr="004046EB">
        <w:t>системы</w:t>
      </w:r>
      <w:r w:rsidRPr="00280ED2">
        <w:rPr>
          <w:lang w:val="en-US"/>
        </w:rPr>
        <w:t xml:space="preserve"> (OLAP- </w:t>
      </w:r>
      <w:r w:rsidRPr="004046EB">
        <w:t>системы</w:t>
      </w:r>
      <w:r w:rsidRPr="00280ED2">
        <w:rPr>
          <w:lang w:val="en-US"/>
        </w:rPr>
        <w:t xml:space="preserve">) </w:t>
      </w:r>
    </w:p>
    <w:p w:rsidR="00A4472B" w:rsidRPr="00280ED2" w:rsidRDefault="00A4472B" w:rsidP="00280ED2">
      <w:pPr>
        <w:keepNext/>
        <w:widowControl w:val="0"/>
        <w:rPr>
          <w:lang w:val="en-US"/>
        </w:rPr>
      </w:pPr>
      <w:r w:rsidRPr="00280ED2">
        <w:rPr>
          <w:lang w:val="en-US"/>
        </w:rPr>
        <w:t xml:space="preserve">On-Line analytical processing - </w:t>
      </w:r>
      <w:r w:rsidRPr="004046EB">
        <w:t>сервер</w:t>
      </w:r>
      <w:r w:rsidRPr="00280ED2">
        <w:rPr>
          <w:lang w:val="en-US"/>
        </w:rPr>
        <w:t xml:space="preserve"> (OLAP - </w:t>
      </w:r>
      <w:r w:rsidRPr="004046EB">
        <w:t>сервер</w:t>
      </w:r>
      <w:r w:rsidRPr="00280ED2">
        <w:rPr>
          <w:lang w:val="en-US"/>
        </w:rPr>
        <w:t>)</w:t>
      </w:r>
    </w:p>
    <w:p w:rsidR="00A4472B" w:rsidRPr="00280ED2" w:rsidRDefault="00A4472B" w:rsidP="00280ED2">
      <w:pPr>
        <w:keepNext/>
        <w:widowControl w:val="0"/>
        <w:rPr>
          <w:lang w:val="en-US"/>
        </w:rPr>
      </w:pPr>
      <w:r w:rsidRPr="00280ED2">
        <w:rPr>
          <w:rFonts w:eastAsiaTheme="minorHAnsi"/>
          <w:bCs/>
          <w:lang w:val="en-US" w:eastAsia="en-US"/>
        </w:rPr>
        <w:t xml:space="preserve">On-Line Transaction Processing </w:t>
      </w:r>
      <w:r w:rsidRPr="00280ED2">
        <w:rPr>
          <w:lang w:val="en-US"/>
        </w:rPr>
        <w:t xml:space="preserve">- </w:t>
      </w:r>
      <w:r w:rsidRPr="004046EB">
        <w:t>системы</w:t>
      </w:r>
      <w:r w:rsidRPr="00280ED2">
        <w:rPr>
          <w:rFonts w:eastAsiaTheme="minorHAnsi"/>
          <w:bCs/>
          <w:lang w:val="en-US" w:eastAsia="en-US"/>
        </w:rPr>
        <w:t>(OLTP</w:t>
      </w:r>
      <w:r w:rsidRPr="00280ED2">
        <w:rPr>
          <w:lang w:val="en-US"/>
        </w:rPr>
        <w:t xml:space="preserve">- </w:t>
      </w:r>
      <w:r w:rsidRPr="004046EB">
        <w:t>системы</w:t>
      </w:r>
      <w:r w:rsidRPr="00280ED2">
        <w:rPr>
          <w:lang w:val="en-US"/>
        </w:rPr>
        <w:t>)</w:t>
      </w:r>
    </w:p>
    <w:p w:rsidR="00A4472B" w:rsidRPr="00280ED2" w:rsidRDefault="00A4472B" w:rsidP="00280ED2">
      <w:pPr>
        <w:keepNext/>
        <w:widowControl w:val="0"/>
        <w:jc w:val="both"/>
        <w:rPr>
          <w:lang w:val="en-US"/>
        </w:rPr>
      </w:pPr>
      <w:r w:rsidRPr="00280ED2">
        <w:rPr>
          <w:rFonts w:eastAsiaTheme="minorHAnsi"/>
          <w:bCs/>
          <w:lang w:val="en-US" w:eastAsia="en-US"/>
        </w:rPr>
        <w:t xml:space="preserve">On-Line Transaction Processing </w:t>
      </w:r>
      <w:r w:rsidRPr="00280ED2">
        <w:rPr>
          <w:lang w:val="en-US"/>
        </w:rPr>
        <w:t>-</w:t>
      </w:r>
      <w:r w:rsidRPr="004046EB">
        <w:t>технологии</w:t>
      </w:r>
      <w:r w:rsidRPr="00280ED2">
        <w:rPr>
          <w:lang w:val="en-US"/>
        </w:rPr>
        <w:t xml:space="preserve">  (OLTP-</w:t>
      </w:r>
      <w:r w:rsidRPr="004046EB">
        <w:t>технологии</w:t>
      </w:r>
      <w:r w:rsidRPr="00280ED2">
        <w:rPr>
          <w:lang w:val="en-US"/>
        </w:rPr>
        <w:t xml:space="preserve">) </w:t>
      </w:r>
    </w:p>
    <w:p w:rsidR="00A4472B" w:rsidRPr="00280ED2" w:rsidRDefault="00A4472B" w:rsidP="00280ED2">
      <w:pPr>
        <w:keepNext/>
        <w:widowControl w:val="0"/>
        <w:autoSpaceDE w:val="0"/>
        <w:autoSpaceDN w:val="0"/>
        <w:adjustRightInd w:val="0"/>
        <w:jc w:val="both"/>
        <w:rPr>
          <w:rFonts w:eastAsiaTheme="minorHAnsi"/>
          <w:bCs/>
          <w:lang w:val="en-US" w:eastAsia="en-US"/>
        </w:rPr>
      </w:pPr>
      <w:r w:rsidRPr="00280ED2">
        <w:rPr>
          <w:rFonts w:eastAsiaTheme="minorHAnsi"/>
          <w:bCs/>
          <w:lang w:val="en-US" w:eastAsia="en-US"/>
        </w:rPr>
        <w:t xml:space="preserve">Query and Reporting </w:t>
      </w:r>
    </w:p>
    <w:p w:rsidR="00A4472B" w:rsidRPr="00280ED2" w:rsidRDefault="00A4472B" w:rsidP="00280ED2">
      <w:pPr>
        <w:keepNext/>
        <w:widowControl w:val="0"/>
        <w:autoSpaceDE w:val="0"/>
        <w:autoSpaceDN w:val="0"/>
        <w:adjustRightInd w:val="0"/>
        <w:jc w:val="both"/>
        <w:rPr>
          <w:bCs/>
          <w:lang w:val="en-US"/>
        </w:rPr>
      </w:pPr>
      <w:r w:rsidRPr="00280ED2">
        <w:rPr>
          <w:rFonts w:eastAsiaTheme="minorHAnsi"/>
          <w:bCs/>
          <w:lang w:val="en-US" w:eastAsia="en-US"/>
        </w:rPr>
        <w:t>Query and Reporting tools</w:t>
      </w:r>
    </w:p>
    <w:p w:rsidR="00A4472B" w:rsidRPr="00280ED2" w:rsidRDefault="00A4472B" w:rsidP="00280ED2">
      <w:pPr>
        <w:keepNext/>
        <w:widowControl w:val="0"/>
        <w:rPr>
          <w:lang w:val="en-US"/>
        </w:rPr>
      </w:pPr>
      <w:r w:rsidRPr="00280ED2">
        <w:rPr>
          <w:bCs/>
          <w:lang w:val="en-US"/>
        </w:rPr>
        <w:t>R</w:t>
      </w:r>
      <w:r w:rsidRPr="00280ED2">
        <w:rPr>
          <w:lang w:val="en-US"/>
        </w:rPr>
        <w:t>elational Online analytical processing (ROLAP)</w:t>
      </w:r>
    </w:p>
    <w:p w:rsidR="00A4472B" w:rsidRPr="004046EB" w:rsidRDefault="00A4472B" w:rsidP="00280ED2">
      <w:pPr>
        <w:pStyle w:val="a4"/>
        <w:autoSpaceDE w:val="0"/>
        <w:autoSpaceDN w:val="0"/>
        <w:adjustRightInd w:val="0"/>
        <w:jc w:val="both"/>
        <w:rPr>
          <w:rFonts w:eastAsiaTheme="minorHAnsi"/>
          <w:color w:val="000000"/>
          <w:lang w:val="en-US" w:eastAsia="en-US"/>
        </w:rPr>
      </w:pPr>
    </w:p>
    <w:p w:rsidR="00A4472B" w:rsidRPr="004046EB" w:rsidRDefault="00A4472B" w:rsidP="00510968">
      <w:pPr>
        <w:pStyle w:val="a4"/>
        <w:autoSpaceDE w:val="0"/>
        <w:autoSpaceDN w:val="0"/>
        <w:adjustRightInd w:val="0"/>
        <w:rPr>
          <w:b/>
          <w:bCs/>
          <w:lang w:val="en-US"/>
        </w:rPr>
      </w:pPr>
    </w:p>
    <w:p w:rsidR="00A4472B" w:rsidRPr="004046EB" w:rsidRDefault="00A4472B" w:rsidP="00A4472B">
      <w:pPr>
        <w:pStyle w:val="a4"/>
        <w:autoSpaceDE w:val="0"/>
        <w:autoSpaceDN w:val="0"/>
        <w:adjustRightInd w:val="0"/>
        <w:spacing w:line="360" w:lineRule="auto"/>
        <w:rPr>
          <w:b/>
          <w:bCs/>
          <w:lang w:val="en-US"/>
        </w:rPr>
      </w:pPr>
    </w:p>
    <w:p w:rsidR="00A4472B" w:rsidRPr="004046EB" w:rsidRDefault="00A4472B" w:rsidP="00A4472B">
      <w:pPr>
        <w:pStyle w:val="a4"/>
        <w:autoSpaceDE w:val="0"/>
        <w:autoSpaceDN w:val="0"/>
        <w:adjustRightInd w:val="0"/>
        <w:spacing w:line="360" w:lineRule="auto"/>
        <w:rPr>
          <w:b/>
          <w:bCs/>
          <w:lang w:val="en-US"/>
        </w:rPr>
      </w:pPr>
    </w:p>
    <w:p w:rsidR="00A4472B" w:rsidRPr="004046EB" w:rsidRDefault="00A4472B" w:rsidP="00A4472B">
      <w:pPr>
        <w:pStyle w:val="a4"/>
        <w:autoSpaceDE w:val="0"/>
        <w:autoSpaceDN w:val="0"/>
        <w:adjustRightInd w:val="0"/>
        <w:spacing w:line="360" w:lineRule="auto"/>
        <w:rPr>
          <w:b/>
          <w:bCs/>
          <w:lang w:val="en-US"/>
        </w:rPr>
      </w:pPr>
    </w:p>
    <w:p w:rsidR="00A4472B" w:rsidRDefault="00A4472B" w:rsidP="00A4472B">
      <w:pPr>
        <w:pStyle w:val="a4"/>
        <w:autoSpaceDE w:val="0"/>
        <w:autoSpaceDN w:val="0"/>
        <w:adjustRightInd w:val="0"/>
        <w:spacing w:line="360" w:lineRule="auto"/>
        <w:rPr>
          <w:b/>
          <w:bCs/>
          <w:lang w:val="en-US"/>
        </w:rPr>
      </w:pPr>
    </w:p>
    <w:p w:rsidR="00E42CAF" w:rsidRDefault="00E42CAF" w:rsidP="00A4472B">
      <w:pPr>
        <w:pStyle w:val="a4"/>
        <w:autoSpaceDE w:val="0"/>
        <w:autoSpaceDN w:val="0"/>
        <w:adjustRightInd w:val="0"/>
        <w:spacing w:line="360" w:lineRule="auto"/>
        <w:rPr>
          <w:b/>
          <w:bCs/>
          <w:lang w:val="en-US"/>
        </w:rPr>
      </w:pPr>
    </w:p>
    <w:p w:rsidR="00E42CAF" w:rsidRDefault="00E42CAF" w:rsidP="00A4472B">
      <w:pPr>
        <w:pStyle w:val="a4"/>
        <w:autoSpaceDE w:val="0"/>
        <w:autoSpaceDN w:val="0"/>
        <w:adjustRightInd w:val="0"/>
        <w:spacing w:line="360" w:lineRule="auto"/>
        <w:rPr>
          <w:b/>
          <w:bCs/>
          <w:lang w:val="en-US"/>
        </w:rPr>
      </w:pPr>
    </w:p>
    <w:p w:rsidR="00E42CAF" w:rsidRDefault="00E42CAF" w:rsidP="00A4472B">
      <w:pPr>
        <w:pStyle w:val="a4"/>
        <w:autoSpaceDE w:val="0"/>
        <w:autoSpaceDN w:val="0"/>
        <w:adjustRightInd w:val="0"/>
        <w:spacing w:line="360" w:lineRule="auto"/>
        <w:rPr>
          <w:b/>
          <w:bCs/>
          <w:lang w:val="en-US"/>
        </w:rPr>
      </w:pPr>
    </w:p>
    <w:p w:rsidR="00823346" w:rsidRDefault="00823346" w:rsidP="00A4472B">
      <w:pPr>
        <w:pStyle w:val="a4"/>
        <w:autoSpaceDE w:val="0"/>
        <w:autoSpaceDN w:val="0"/>
        <w:adjustRightInd w:val="0"/>
        <w:spacing w:line="360" w:lineRule="auto"/>
        <w:rPr>
          <w:b/>
          <w:bCs/>
          <w:lang w:val="en-US"/>
        </w:rPr>
      </w:pPr>
    </w:p>
    <w:p w:rsidR="00823346" w:rsidRDefault="00823346" w:rsidP="00A4472B">
      <w:pPr>
        <w:pStyle w:val="a4"/>
        <w:autoSpaceDE w:val="0"/>
        <w:autoSpaceDN w:val="0"/>
        <w:adjustRightInd w:val="0"/>
        <w:spacing w:line="360" w:lineRule="auto"/>
        <w:rPr>
          <w:b/>
          <w:bCs/>
          <w:lang w:val="en-US"/>
        </w:rPr>
      </w:pPr>
    </w:p>
    <w:p w:rsidR="00823346" w:rsidRDefault="00823346" w:rsidP="00A4472B">
      <w:pPr>
        <w:pStyle w:val="a4"/>
        <w:autoSpaceDE w:val="0"/>
        <w:autoSpaceDN w:val="0"/>
        <w:adjustRightInd w:val="0"/>
        <w:spacing w:line="360" w:lineRule="auto"/>
        <w:rPr>
          <w:b/>
          <w:bCs/>
          <w:lang w:val="en-US"/>
        </w:rPr>
      </w:pPr>
    </w:p>
    <w:p w:rsidR="00823346" w:rsidRDefault="00823346" w:rsidP="00A4472B">
      <w:pPr>
        <w:pStyle w:val="a4"/>
        <w:autoSpaceDE w:val="0"/>
        <w:autoSpaceDN w:val="0"/>
        <w:adjustRightInd w:val="0"/>
        <w:spacing w:line="360" w:lineRule="auto"/>
        <w:rPr>
          <w:b/>
          <w:bCs/>
          <w:lang w:val="en-US"/>
        </w:rPr>
      </w:pPr>
    </w:p>
    <w:p w:rsidR="00E42CAF" w:rsidRDefault="00E42CAF" w:rsidP="00A4472B">
      <w:pPr>
        <w:pStyle w:val="a4"/>
        <w:autoSpaceDE w:val="0"/>
        <w:autoSpaceDN w:val="0"/>
        <w:adjustRightInd w:val="0"/>
        <w:spacing w:line="360" w:lineRule="auto"/>
        <w:rPr>
          <w:b/>
          <w:bCs/>
          <w:lang w:val="en-US"/>
        </w:rPr>
      </w:pPr>
    </w:p>
    <w:p w:rsidR="00E42CAF" w:rsidRDefault="00E42CAF" w:rsidP="00A4472B">
      <w:pPr>
        <w:pStyle w:val="a4"/>
        <w:autoSpaceDE w:val="0"/>
        <w:autoSpaceDN w:val="0"/>
        <w:adjustRightInd w:val="0"/>
        <w:spacing w:line="360" w:lineRule="auto"/>
        <w:rPr>
          <w:b/>
          <w:bCs/>
          <w:lang w:val="en-US"/>
        </w:rPr>
      </w:pPr>
    </w:p>
    <w:p w:rsidR="00E42CAF" w:rsidRDefault="00E42CAF" w:rsidP="00A4472B">
      <w:pPr>
        <w:pStyle w:val="a4"/>
        <w:autoSpaceDE w:val="0"/>
        <w:autoSpaceDN w:val="0"/>
        <w:adjustRightInd w:val="0"/>
        <w:spacing w:line="360" w:lineRule="auto"/>
        <w:rPr>
          <w:b/>
          <w:bCs/>
          <w:lang w:val="en-US"/>
        </w:rPr>
      </w:pPr>
    </w:p>
    <w:p w:rsidR="00E42CAF" w:rsidRPr="004046EB" w:rsidRDefault="00E42CAF" w:rsidP="00A4472B">
      <w:pPr>
        <w:pStyle w:val="a4"/>
        <w:autoSpaceDE w:val="0"/>
        <w:autoSpaceDN w:val="0"/>
        <w:adjustRightInd w:val="0"/>
        <w:spacing w:line="360" w:lineRule="auto"/>
        <w:rPr>
          <w:b/>
          <w:bCs/>
          <w:lang w:val="en-US"/>
        </w:rPr>
      </w:pPr>
    </w:p>
    <w:p w:rsidR="00A4472B" w:rsidRPr="004046EB" w:rsidRDefault="00A4472B" w:rsidP="00A4472B">
      <w:pPr>
        <w:pStyle w:val="a4"/>
        <w:autoSpaceDE w:val="0"/>
        <w:autoSpaceDN w:val="0"/>
        <w:adjustRightInd w:val="0"/>
        <w:spacing w:line="360" w:lineRule="auto"/>
        <w:rPr>
          <w:b/>
          <w:bCs/>
          <w:lang w:val="en-US"/>
        </w:rPr>
      </w:pPr>
    </w:p>
    <w:p w:rsidR="00A4472B" w:rsidRPr="004046EB" w:rsidRDefault="00A4472B" w:rsidP="00A4472B">
      <w:pPr>
        <w:pStyle w:val="a4"/>
        <w:autoSpaceDE w:val="0"/>
        <w:autoSpaceDN w:val="0"/>
        <w:adjustRightInd w:val="0"/>
        <w:spacing w:line="360" w:lineRule="auto"/>
        <w:rPr>
          <w:b/>
          <w:bCs/>
          <w:lang w:val="en-US"/>
        </w:rPr>
      </w:pPr>
    </w:p>
    <w:p w:rsidR="00AA16FB" w:rsidRPr="004046EB" w:rsidRDefault="00AA16FB" w:rsidP="00A4472B">
      <w:pPr>
        <w:pStyle w:val="a4"/>
        <w:autoSpaceDE w:val="0"/>
        <w:autoSpaceDN w:val="0"/>
        <w:adjustRightInd w:val="0"/>
        <w:spacing w:line="360" w:lineRule="auto"/>
        <w:jc w:val="center"/>
        <w:rPr>
          <w:b/>
          <w:bCs/>
          <w:lang w:val="en-US"/>
        </w:rPr>
      </w:pPr>
    </w:p>
    <w:p w:rsidR="00634850" w:rsidRPr="00016441" w:rsidRDefault="00634850" w:rsidP="00A4472B">
      <w:pPr>
        <w:pStyle w:val="a4"/>
        <w:autoSpaceDE w:val="0"/>
        <w:autoSpaceDN w:val="0"/>
        <w:adjustRightInd w:val="0"/>
        <w:spacing w:line="360" w:lineRule="auto"/>
        <w:jc w:val="center"/>
        <w:rPr>
          <w:b/>
          <w:bCs/>
          <w:lang w:val="en-US"/>
        </w:rPr>
      </w:pPr>
    </w:p>
    <w:p w:rsidR="00634850" w:rsidRPr="00016441" w:rsidRDefault="00634850" w:rsidP="00A4472B">
      <w:pPr>
        <w:pStyle w:val="a4"/>
        <w:autoSpaceDE w:val="0"/>
        <w:autoSpaceDN w:val="0"/>
        <w:adjustRightInd w:val="0"/>
        <w:spacing w:line="360" w:lineRule="auto"/>
        <w:jc w:val="center"/>
        <w:rPr>
          <w:b/>
          <w:bCs/>
          <w:lang w:val="en-US"/>
        </w:rPr>
      </w:pPr>
    </w:p>
    <w:p w:rsidR="00634850" w:rsidRPr="00016441" w:rsidRDefault="00634850" w:rsidP="00A4472B">
      <w:pPr>
        <w:pStyle w:val="a4"/>
        <w:autoSpaceDE w:val="0"/>
        <w:autoSpaceDN w:val="0"/>
        <w:adjustRightInd w:val="0"/>
        <w:spacing w:line="360" w:lineRule="auto"/>
        <w:jc w:val="center"/>
        <w:rPr>
          <w:b/>
          <w:bCs/>
          <w:lang w:val="en-US"/>
        </w:rPr>
      </w:pPr>
    </w:p>
    <w:p w:rsidR="00634850" w:rsidRPr="00016441" w:rsidRDefault="00634850" w:rsidP="00A4472B">
      <w:pPr>
        <w:pStyle w:val="a4"/>
        <w:autoSpaceDE w:val="0"/>
        <w:autoSpaceDN w:val="0"/>
        <w:adjustRightInd w:val="0"/>
        <w:spacing w:line="360" w:lineRule="auto"/>
        <w:jc w:val="center"/>
        <w:rPr>
          <w:b/>
          <w:bCs/>
          <w:lang w:val="en-US"/>
        </w:rPr>
      </w:pPr>
    </w:p>
    <w:p w:rsidR="00634850" w:rsidRPr="00016441" w:rsidRDefault="00634850" w:rsidP="00A4472B">
      <w:pPr>
        <w:pStyle w:val="a4"/>
        <w:autoSpaceDE w:val="0"/>
        <w:autoSpaceDN w:val="0"/>
        <w:adjustRightInd w:val="0"/>
        <w:spacing w:line="360" w:lineRule="auto"/>
        <w:jc w:val="center"/>
        <w:rPr>
          <w:b/>
          <w:bCs/>
          <w:lang w:val="en-US"/>
        </w:rPr>
      </w:pPr>
    </w:p>
    <w:p w:rsidR="00634850" w:rsidRPr="00016441" w:rsidRDefault="00634850" w:rsidP="00510968">
      <w:pPr>
        <w:pStyle w:val="a4"/>
        <w:autoSpaceDE w:val="0"/>
        <w:autoSpaceDN w:val="0"/>
        <w:adjustRightInd w:val="0"/>
        <w:jc w:val="center"/>
        <w:rPr>
          <w:b/>
          <w:bCs/>
          <w:lang w:val="en-US"/>
        </w:rPr>
      </w:pPr>
    </w:p>
    <w:p w:rsidR="003548B5" w:rsidRPr="004046EB" w:rsidRDefault="003548B5" w:rsidP="00510968">
      <w:pPr>
        <w:pStyle w:val="a4"/>
        <w:autoSpaceDE w:val="0"/>
        <w:autoSpaceDN w:val="0"/>
        <w:adjustRightInd w:val="0"/>
        <w:jc w:val="center"/>
        <w:rPr>
          <w:b/>
          <w:bCs/>
        </w:rPr>
      </w:pPr>
      <w:r w:rsidRPr="004046EB">
        <w:rPr>
          <w:b/>
          <w:bCs/>
        </w:rPr>
        <w:t>СОДЕРЖАНИЕ</w:t>
      </w:r>
    </w:p>
    <w:p w:rsidR="003548B5" w:rsidRPr="004046EB" w:rsidRDefault="003548B5" w:rsidP="00510968">
      <w:pPr>
        <w:pStyle w:val="a4"/>
        <w:ind w:right="280"/>
        <w:jc w:val="right"/>
        <w:rPr>
          <w:bCs/>
        </w:rPr>
      </w:pPr>
      <w:r w:rsidRPr="004046EB">
        <w:rPr>
          <w:bCs/>
        </w:rPr>
        <w:t xml:space="preserve">   с. </w:t>
      </w:r>
    </w:p>
    <w:tbl>
      <w:tblPr>
        <w:tblW w:w="0" w:type="auto"/>
        <w:tblLayout w:type="fixed"/>
        <w:tblLook w:val="04A0" w:firstRow="1" w:lastRow="0" w:firstColumn="1" w:lastColumn="0" w:noHBand="0" w:noVBand="1"/>
      </w:tblPr>
      <w:tblGrid>
        <w:gridCol w:w="8755"/>
        <w:gridCol w:w="816"/>
      </w:tblGrid>
      <w:tr w:rsidR="003548B5" w:rsidRPr="004046EB" w:rsidTr="0025200A">
        <w:tc>
          <w:tcPr>
            <w:tcW w:w="8755" w:type="dxa"/>
            <w:shd w:val="clear" w:color="auto" w:fill="auto"/>
          </w:tcPr>
          <w:p w:rsidR="003548B5" w:rsidRPr="004046EB" w:rsidRDefault="003548B5" w:rsidP="00510968">
            <w:pPr>
              <w:ind w:left="567" w:hanging="567"/>
              <w:rPr>
                <w:b/>
                <w:bCs/>
                <w:color w:val="C00000"/>
              </w:rPr>
            </w:pPr>
            <w:r w:rsidRPr="004046EB">
              <w:lastRenderedPageBreak/>
              <w:t>1. Цели освоения дисциплины</w:t>
            </w:r>
          </w:p>
        </w:tc>
        <w:tc>
          <w:tcPr>
            <w:tcW w:w="816" w:type="dxa"/>
            <w:shd w:val="clear" w:color="auto" w:fill="auto"/>
          </w:tcPr>
          <w:p w:rsidR="003548B5" w:rsidRPr="004046EB" w:rsidRDefault="0053232E" w:rsidP="00510968">
            <w:pPr>
              <w:jc w:val="center"/>
              <w:rPr>
                <w:bCs/>
              </w:rPr>
            </w:pPr>
            <w:r w:rsidRPr="004046EB">
              <w:rPr>
                <w:bCs/>
              </w:rPr>
              <w:t>3</w:t>
            </w:r>
          </w:p>
        </w:tc>
      </w:tr>
      <w:tr w:rsidR="003548B5" w:rsidRPr="004046EB" w:rsidTr="0025200A">
        <w:tc>
          <w:tcPr>
            <w:tcW w:w="8755" w:type="dxa"/>
            <w:shd w:val="clear" w:color="auto" w:fill="auto"/>
          </w:tcPr>
          <w:p w:rsidR="003548B5" w:rsidRPr="004046EB" w:rsidRDefault="00945DA9" w:rsidP="00823346">
            <w:pPr>
              <w:jc w:val="both"/>
              <w:rPr>
                <w:b/>
                <w:bCs/>
              </w:rPr>
            </w:pPr>
            <w:r w:rsidRPr="004046EB">
              <w:t xml:space="preserve">2. </w:t>
            </w:r>
            <w:r w:rsidR="003548B5" w:rsidRPr="004046EB">
              <w:t xml:space="preserve">Место дисциплины в структуре основной образовательной программы </w:t>
            </w:r>
            <w:r w:rsidR="00823346">
              <w:t>магистратуры</w:t>
            </w:r>
          </w:p>
        </w:tc>
        <w:tc>
          <w:tcPr>
            <w:tcW w:w="816" w:type="dxa"/>
            <w:shd w:val="clear" w:color="auto" w:fill="auto"/>
          </w:tcPr>
          <w:p w:rsidR="003548B5" w:rsidRPr="004046EB" w:rsidRDefault="0053232E" w:rsidP="00510968">
            <w:pPr>
              <w:jc w:val="center"/>
              <w:rPr>
                <w:bCs/>
              </w:rPr>
            </w:pPr>
            <w:r w:rsidRPr="004046EB">
              <w:rPr>
                <w:bCs/>
              </w:rPr>
              <w:t>3</w:t>
            </w:r>
          </w:p>
        </w:tc>
      </w:tr>
      <w:tr w:rsidR="003548B5" w:rsidRPr="004046EB" w:rsidTr="0025200A">
        <w:tc>
          <w:tcPr>
            <w:tcW w:w="8755" w:type="dxa"/>
            <w:shd w:val="clear" w:color="auto" w:fill="auto"/>
          </w:tcPr>
          <w:p w:rsidR="003548B5" w:rsidRPr="004046EB" w:rsidRDefault="003548B5" w:rsidP="0025200A">
            <w:pPr>
              <w:ind w:left="284" w:hanging="284"/>
              <w:rPr>
                <w:b/>
                <w:bCs/>
                <w:color w:val="C00000"/>
              </w:rPr>
            </w:pPr>
            <w:r w:rsidRPr="004046EB">
              <w:t>3. Планируемые результаты обучения по дисциплине, соотнесенные с планируемыми результатами освоения  основной образовательной программы</w:t>
            </w:r>
          </w:p>
        </w:tc>
        <w:tc>
          <w:tcPr>
            <w:tcW w:w="816" w:type="dxa"/>
            <w:shd w:val="clear" w:color="auto" w:fill="auto"/>
          </w:tcPr>
          <w:p w:rsidR="003548B5" w:rsidRPr="004046EB" w:rsidRDefault="003548B5" w:rsidP="00510968">
            <w:pPr>
              <w:jc w:val="center"/>
              <w:rPr>
                <w:bCs/>
              </w:rPr>
            </w:pPr>
            <w:r w:rsidRPr="004046EB">
              <w:rPr>
                <w:bCs/>
              </w:rPr>
              <w:t>3</w:t>
            </w:r>
          </w:p>
        </w:tc>
      </w:tr>
      <w:tr w:rsidR="003548B5" w:rsidRPr="004046EB" w:rsidTr="0025200A">
        <w:tc>
          <w:tcPr>
            <w:tcW w:w="8755" w:type="dxa"/>
            <w:shd w:val="clear" w:color="auto" w:fill="auto"/>
          </w:tcPr>
          <w:p w:rsidR="003548B5" w:rsidRPr="004046EB" w:rsidRDefault="003548B5" w:rsidP="00510968">
            <w:pPr>
              <w:ind w:left="284" w:hanging="284"/>
            </w:pPr>
            <w:r w:rsidRPr="004046EB">
              <w:t>4. Объем, структура и содержание дисциплины</w:t>
            </w:r>
          </w:p>
          <w:p w:rsidR="003548B5" w:rsidRPr="004046EB" w:rsidRDefault="003548B5" w:rsidP="00510968">
            <w:pPr>
              <w:ind w:left="284" w:hanging="284"/>
            </w:pPr>
            <w:r w:rsidRPr="004046EB">
              <w:t xml:space="preserve">4.1. Объем дисциплины </w:t>
            </w:r>
          </w:p>
          <w:p w:rsidR="003548B5" w:rsidRPr="004046EB" w:rsidRDefault="003548B5" w:rsidP="00510968">
            <w:pPr>
              <w:ind w:left="284" w:hanging="284"/>
            </w:pPr>
            <w:r w:rsidRPr="004046EB">
              <w:t>4.</w:t>
            </w:r>
            <w:r w:rsidR="00E00F0E" w:rsidRPr="004046EB">
              <w:t>2</w:t>
            </w:r>
            <w:r w:rsidRPr="004046EB">
              <w:t xml:space="preserve">. Структура дисциплины </w:t>
            </w:r>
          </w:p>
          <w:p w:rsidR="003548B5" w:rsidRPr="004046EB" w:rsidRDefault="003548B5" w:rsidP="00510968">
            <w:pPr>
              <w:ind w:left="284" w:hanging="284"/>
              <w:rPr>
                <w:b/>
                <w:bCs/>
                <w:color w:val="C00000"/>
              </w:rPr>
            </w:pPr>
            <w:r w:rsidRPr="004046EB">
              <w:t>4.</w:t>
            </w:r>
            <w:r w:rsidR="00E00F0E" w:rsidRPr="004046EB">
              <w:t>3</w:t>
            </w:r>
            <w:r w:rsidRPr="004046EB">
              <w:t xml:space="preserve">. Содержание дисциплины </w:t>
            </w:r>
          </w:p>
        </w:tc>
        <w:tc>
          <w:tcPr>
            <w:tcW w:w="816" w:type="dxa"/>
            <w:shd w:val="clear" w:color="auto" w:fill="auto"/>
          </w:tcPr>
          <w:p w:rsidR="003548B5" w:rsidRPr="004046EB" w:rsidRDefault="0053232E" w:rsidP="00510968">
            <w:pPr>
              <w:jc w:val="center"/>
              <w:rPr>
                <w:bCs/>
              </w:rPr>
            </w:pPr>
            <w:r w:rsidRPr="004046EB">
              <w:rPr>
                <w:bCs/>
              </w:rPr>
              <w:t>6</w:t>
            </w:r>
          </w:p>
          <w:p w:rsidR="003548B5" w:rsidRPr="004046EB" w:rsidRDefault="0053232E" w:rsidP="00510968">
            <w:pPr>
              <w:jc w:val="center"/>
              <w:rPr>
                <w:bCs/>
              </w:rPr>
            </w:pPr>
            <w:r w:rsidRPr="004046EB">
              <w:rPr>
                <w:bCs/>
              </w:rPr>
              <w:t>6</w:t>
            </w:r>
          </w:p>
          <w:p w:rsidR="003548B5" w:rsidRPr="004046EB" w:rsidRDefault="00F71D15" w:rsidP="00510968">
            <w:pPr>
              <w:jc w:val="center"/>
              <w:rPr>
                <w:bCs/>
              </w:rPr>
            </w:pPr>
            <w:r w:rsidRPr="004046EB">
              <w:rPr>
                <w:bCs/>
              </w:rPr>
              <w:t>6</w:t>
            </w:r>
          </w:p>
          <w:p w:rsidR="003548B5" w:rsidRPr="004046EB" w:rsidRDefault="00F71D15" w:rsidP="00510968">
            <w:pPr>
              <w:jc w:val="center"/>
              <w:rPr>
                <w:bCs/>
              </w:rPr>
            </w:pPr>
            <w:r w:rsidRPr="004046EB">
              <w:rPr>
                <w:bCs/>
              </w:rPr>
              <w:t>9</w:t>
            </w:r>
          </w:p>
        </w:tc>
      </w:tr>
      <w:tr w:rsidR="003548B5" w:rsidRPr="004046EB" w:rsidTr="0025200A">
        <w:trPr>
          <w:trHeight w:val="749"/>
        </w:trPr>
        <w:tc>
          <w:tcPr>
            <w:tcW w:w="8755" w:type="dxa"/>
            <w:shd w:val="clear" w:color="auto" w:fill="auto"/>
          </w:tcPr>
          <w:p w:rsidR="003548B5" w:rsidRPr="004046EB" w:rsidRDefault="003548B5" w:rsidP="00510968">
            <w:pPr>
              <w:ind w:left="567" w:hanging="567"/>
            </w:pPr>
            <w:r w:rsidRPr="004046EB">
              <w:t>5. Образовательные и информационно-коммуникационные технологии</w:t>
            </w:r>
          </w:p>
          <w:p w:rsidR="003548B5" w:rsidRPr="004046EB" w:rsidRDefault="003548B5" w:rsidP="00510968">
            <w:pPr>
              <w:ind w:left="284" w:hanging="284"/>
            </w:pPr>
            <w:r w:rsidRPr="004046EB">
              <w:t>5.1</w:t>
            </w:r>
            <w:r w:rsidR="00F71D15" w:rsidRPr="004046EB">
              <w:t>.</w:t>
            </w:r>
            <w:r w:rsidRPr="004046EB">
              <w:t>Образовательные технологии</w:t>
            </w:r>
          </w:p>
          <w:p w:rsidR="003548B5" w:rsidRPr="004046EB" w:rsidRDefault="003548B5" w:rsidP="00510968">
            <w:pPr>
              <w:ind w:left="284" w:hanging="284"/>
              <w:rPr>
                <w:b/>
                <w:bCs/>
                <w:color w:val="C00000"/>
              </w:rPr>
            </w:pPr>
            <w:r w:rsidRPr="004046EB">
              <w:t>5.2</w:t>
            </w:r>
            <w:r w:rsidR="00F71D15" w:rsidRPr="004046EB">
              <w:t>.</w:t>
            </w:r>
            <w:r w:rsidRPr="004046EB">
              <w:t xml:space="preserve">Информационно-коммуникационные технологии обучения </w:t>
            </w:r>
          </w:p>
        </w:tc>
        <w:tc>
          <w:tcPr>
            <w:tcW w:w="816" w:type="dxa"/>
            <w:shd w:val="clear" w:color="auto" w:fill="auto"/>
          </w:tcPr>
          <w:p w:rsidR="00F71D15" w:rsidRPr="004046EB" w:rsidRDefault="00945DA9" w:rsidP="00510968">
            <w:pPr>
              <w:jc w:val="center"/>
              <w:rPr>
                <w:bCs/>
              </w:rPr>
            </w:pPr>
            <w:r w:rsidRPr="004046EB">
              <w:rPr>
                <w:bCs/>
              </w:rPr>
              <w:t>15</w:t>
            </w:r>
          </w:p>
          <w:p w:rsidR="003548B5" w:rsidRPr="004046EB" w:rsidRDefault="003548B5" w:rsidP="00510968">
            <w:pPr>
              <w:jc w:val="center"/>
              <w:rPr>
                <w:bCs/>
              </w:rPr>
            </w:pPr>
            <w:r w:rsidRPr="004046EB">
              <w:rPr>
                <w:bCs/>
              </w:rPr>
              <w:t>1</w:t>
            </w:r>
            <w:r w:rsidR="00F71D15" w:rsidRPr="004046EB">
              <w:rPr>
                <w:bCs/>
              </w:rPr>
              <w:t>5</w:t>
            </w:r>
          </w:p>
          <w:p w:rsidR="003548B5" w:rsidRPr="004046EB" w:rsidRDefault="003548B5" w:rsidP="00510968">
            <w:pPr>
              <w:jc w:val="center"/>
              <w:rPr>
                <w:bCs/>
              </w:rPr>
            </w:pPr>
            <w:r w:rsidRPr="004046EB">
              <w:rPr>
                <w:bCs/>
              </w:rPr>
              <w:t>1</w:t>
            </w:r>
            <w:r w:rsidR="00F71D15" w:rsidRPr="004046EB">
              <w:rPr>
                <w:bCs/>
              </w:rPr>
              <w:t>5</w:t>
            </w:r>
          </w:p>
        </w:tc>
      </w:tr>
      <w:tr w:rsidR="003548B5" w:rsidRPr="004046EB" w:rsidTr="0025200A">
        <w:tc>
          <w:tcPr>
            <w:tcW w:w="8755" w:type="dxa"/>
            <w:shd w:val="clear" w:color="auto" w:fill="auto"/>
          </w:tcPr>
          <w:p w:rsidR="003548B5" w:rsidRPr="004046EB" w:rsidRDefault="003548B5" w:rsidP="0025200A">
            <w:pPr>
              <w:ind w:left="426" w:hanging="426"/>
            </w:pPr>
            <w:r w:rsidRPr="004046EB">
              <w:t xml:space="preserve">6. Учебно-методическое обеспечение самостоятельной работы обучающихся </w:t>
            </w:r>
          </w:p>
          <w:p w:rsidR="003548B5" w:rsidRPr="004046EB" w:rsidRDefault="003548B5" w:rsidP="0025200A">
            <w:pPr>
              <w:ind w:left="426" w:hanging="426"/>
            </w:pPr>
            <w:r w:rsidRPr="004046EB">
              <w:t xml:space="preserve">6.1. Перечень учебно-методического обеспечения для самостоятельной работы обучающихся  </w:t>
            </w:r>
          </w:p>
          <w:p w:rsidR="003548B5" w:rsidRPr="004046EB" w:rsidRDefault="003548B5" w:rsidP="0025200A">
            <w:pPr>
              <w:ind w:left="426" w:hanging="426"/>
              <w:rPr>
                <w:b/>
                <w:bCs/>
                <w:color w:val="C00000"/>
              </w:rPr>
            </w:pPr>
            <w:r w:rsidRPr="004046EB">
              <w:t>6.</w:t>
            </w:r>
            <w:r w:rsidR="00510B01" w:rsidRPr="004046EB">
              <w:t>2</w:t>
            </w:r>
            <w:r w:rsidRPr="004046EB">
              <w:t xml:space="preserve">. Методические указания для обучающихся по организации самостоятельной работы </w:t>
            </w:r>
          </w:p>
        </w:tc>
        <w:tc>
          <w:tcPr>
            <w:tcW w:w="816" w:type="dxa"/>
            <w:shd w:val="clear" w:color="auto" w:fill="auto"/>
          </w:tcPr>
          <w:p w:rsidR="003548B5" w:rsidRPr="004046EB" w:rsidRDefault="0053232E" w:rsidP="00510968">
            <w:pPr>
              <w:jc w:val="center"/>
              <w:rPr>
                <w:bCs/>
              </w:rPr>
            </w:pPr>
            <w:r w:rsidRPr="004046EB">
              <w:rPr>
                <w:bCs/>
              </w:rPr>
              <w:t>1</w:t>
            </w:r>
            <w:r w:rsidR="00E00F0E" w:rsidRPr="004046EB">
              <w:rPr>
                <w:bCs/>
              </w:rPr>
              <w:t>6</w:t>
            </w:r>
          </w:p>
          <w:p w:rsidR="003548B5" w:rsidRPr="004046EB" w:rsidRDefault="003548B5" w:rsidP="00510968">
            <w:pPr>
              <w:jc w:val="center"/>
              <w:rPr>
                <w:bCs/>
              </w:rPr>
            </w:pPr>
          </w:p>
          <w:p w:rsidR="003548B5" w:rsidRPr="004046EB" w:rsidRDefault="0053232E" w:rsidP="00510968">
            <w:pPr>
              <w:jc w:val="center"/>
              <w:rPr>
                <w:bCs/>
              </w:rPr>
            </w:pPr>
            <w:r w:rsidRPr="004046EB">
              <w:rPr>
                <w:bCs/>
              </w:rPr>
              <w:t>1</w:t>
            </w:r>
            <w:r w:rsidR="00E00F0E" w:rsidRPr="004046EB">
              <w:rPr>
                <w:bCs/>
              </w:rPr>
              <w:t>6</w:t>
            </w:r>
          </w:p>
          <w:p w:rsidR="003548B5" w:rsidRPr="004046EB" w:rsidRDefault="0053232E" w:rsidP="00510968">
            <w:pPr>
              <w:jc w:val="center"/>
              <w:rPr>
                <w:bCs/>
              </w:rPr>
            </w:pPr>
            <w:r w:rsidRPr="004046EB">
              <w:rPr>
                <w:bCs/>
              </w:rPr>
              <w:t>1</w:t>
            </w:r>
            <w:r w:rsidR="00510B01" w:rsidRPr="004046EB">
              <w:rPr>
                <w:bCs/>
              </w:rPr>
              <w:t>7</w:t>
            </w:r>
          </w:p>
          <w:p w:rsidR="003548B5" w:rsidRPr="004046EB" w:rsidRDefault="003548B5" w:rsidP="00510968">
            <w:pPr>
              <w:jc w:val="center"/>
              <w:rPr>
                <w:bCs/>
              </w:rPr>
            </w:pPr>
          </w:p>
        </w:tc>
      </w:tr>
      <w:tr w:rsidR="003548B5" w:rsidRPr="004046EB" w:rsidTr="0025200A">
        <w:trPr>
          <w:trHeight w:val="375"/>
        </w:trPr>
        <w:tc>
          <w:tcPr>
            <w:tcW w:w="8755" w:type="dxa"/>
            <w:shd w:val="clear" w:color="auto" w:fill="auto"/>
          </w:tcPr>
          <w:p w:rsidR="00634850" w:rsidRPr="004046EB" w:rsidRDefault="003548B5" w:rsidP="00510968">
            <w:pPr>
              <w:ind w:left="284" w:hanging="284"/>
              <w:rPr>
                <w:b/>
                <w:bCs/>
                <w:color w:val="C00000"/>
              </w:rPr>
            </w:pPr>
            <w:r w:rsidRPr="004046EB">
              <w:t xml:space="preserve">7. Фонд оценочных средств  </w:t>
            </w:r>
          </w:p>
        </w:tc>
        <w:tc>
          <w:tcPr>
            <w:tcW w:w="816" w:type="dxa"/>
            <w:shd w:val="clear" w:color="auto" w:fill="auto"/>
          </w:tcPr>
          <w:p w:rsidR="00634850" w:rsidRPr="004046EB" w:rsidRDefault="00945DA9" w:rsidP="00510968">
            <w:pPr>
              <w:jc w:val="center"/>
              <w:rPr>
                <w:bCs/>
              </w:rPr>
            </w:pPr>
            <w:r w:rsidRPr="004046EB">
              <w:rPr>
                <w:bCs/>
              </w:rPr>
              <w:t>2</w:t>
            </w:r>
            <w:r w:rsidR="00024ED4">
              <w:rPr>
                <w:bCs/>
              </w:rPr>
              <w:t>0</w:t>
            </w:r>
          </w:p>
        </w:tc>
      </w:tr>
      <w:tr w:rsidR="003548B5" w:rsidRPr="004046EB" w:rsidTr="0025200A">
        <w:trPr>
          <w:trHeight w:val="698"/>
        </w:trPr>
        <w:tc>
          <w:tcPr>
            <w:tcW w:w="8755" w:type="dxa"/>
            <w:shd w:val="clear" w:color="auto" w:fill="auto"/>
          </w:tcPr>
          <w:p w:rsidR="003548B5" w:rsidRPr="004046EB" w:rsidRDefault="00634850" w:rsidP="00510968">
            <w:pPr>
              <w:ind w:left="567" w:hanging="567"/>
            </w:pPr>
            <w:r w:rsidRPr="004046EB">
              <w:t>8</w:t>
            </w:r>
            <w:r w:rsidR="003548B5" w:rsidRPr="004046EB">
              <w:t xml:space="preserve">. Учебно-методическое и информационное обеспечение дисциплины </w:t>
            </w:r>
          </w:p>
          <w:p w:rsidR="003548B5" w:rsidRPr="004046EB" w:rsidRDefault="00634850" w:rsidP="00510968">
            <w:pPr>
              <w:ind w:left="284" w:hanging="284"/>
            </w:pPr>
            <w:r w:rsidRPr="004046EB">
              <w:t>8</w:t>
            </w:r>
            <w:r w:rsidR="003548B5" w:rsidRPr="004046EB">
              <w:t>.1.</w:t>
            </w:r>
            <w:r w:rsidR="0025200A">
              <w:t xml:space="preserve"> </w:t>
            </w:r>
            <w:r w:rsidR="003548B5" w:rsidRPr="004046EB">
              <w:t>Основная литература</w:t>
            </w:r>
          </w:p>
          <w:p w:rsidR="003548B5" w:rsidRPr="004046EB" w:rsidRDefault="00634850" w:rsidP="00510968">
            <w:pPr>
              <w:ind w:left="284" w:hanging="284"/>
            </w:pPr>
            <w:r w:rsidRPr="004046EB">
              <w:t>8</w:t>
            </w:r>
            <w:r w:rsidR="003548B5" w:rsidRPr="004046EB">
              <w:t>.2. Дополнительная литература</w:t>
            </w:r>
          </w:p>
          <w:p w:rsidR="003548B5" w:rsidRPr="004046EB" w:rsidRDefault="00634850" w:rsidP="00510968">
            <w:pPr>
              <w:ind w:left="284" w:hanging="284"/>
            </w:pPr>
            <w:r w:rsidRPr="004046EB">
              <w:t>8</w:t>
            </w:r>
            <w:r w:rsidR="003548B5" w:rsidRPr="004046EB">
              <w:t xml:space="preserve">.3. Ресурсы информационно-телекоммуникационной сети Интернет </w:t>
            </w:r>
          </w:p>
          <w:p w:rsidR="003548B5" w:rsidRPr="004046EB" w:rsidRDefault="00634850" w:rsidP="00510968">
            <w:pPr>
              <w:ind w:left="284" w:hanging="284"/>
              <w:jc w:val="both"/>
              <w:rPr>
                <w:b/>
                <w:bCs/>
                <w:color w:val="C00000"/>
              </w:rPr>
            </w:pPr>
            <w:r w:rsidRPr="004046EB">
              <w:t>8</w:t>
            </w:r>
            <w:r w:rsidR="003548B5" w:rsidRPr="004046EB">
              <w:t>.4. Программное обеспечение и информационные справочные системы</w:t>
            </w:r>
          </w:p>
        </w:tc>
        <w:tc>
          <w:tcPr>
            <w:tcW w:w="816" w:type="dxa"/>
            <w:shd w:val="clear" w:color="auto" w:fill="auto"/>
          </w:tcPr>
          <w:p w:rsidR="003548B5" w:rsidRPr="004046EB" w:rsidRDefault="00024ED4" w:rsidP="00510968">
            <w:pPr>
              <w:jc w:val="center"/>
              <w:rPr>
                <w:bCs/>
              </w:rPr>
            </w:pPr>
            <w:r>
              <w:rPr>
                <w:bCs/>
              </w:rPr>
              <w:t>21</w:t>
            </w:r>
          </w:p>
          <w:p w:rsidR="003548B5" w:rsidRPr="004046EB" w:rsidRDefault="00024ED4" w:rsidP="00510968">
            <w:pPr>
              <w:jc w:val="center"/>
              <w:rPr>
                <w:bCs/>
              </w:rPr>
            </w:pPr>
            <w:r>
              <w:rPr>
                <w:bCs/>
              </w:rPr>
              <w:t>21</w:t>
            </w:r>
          </w:p>
          <w:p w:rsidR="003548B5" w:rsidRPr="004046EB" w:rsidRDefault="00024ED4" w:rsidP="00510968">
            <w:pPr>
              <w:jc w:val="center"/>
              <w:rPr>
                <w:bCs/>
              </w:rPr>
            </w:pPr>
            <w:r>
              <w:rPr>
                <w:bCs/>
              </w:rPr>
              <w:t>22</w:t>
            </w:r>
          </w:p>
          <w:p w:rsidR="003548B5" w:rsidRPr="004046EB" w:rsidRDefault="00024ED4" w:rsidP="00510968">
            <w:pPr>
              <w:jc w:val="center"/>
              <w:rPr>
                <w:bCs/>
              </w:rPr>
            </w:pPr>
            <w:r>
              <w:rPr>
                <w:bCs/>
              </w:rPr>
              <w:t>25</w:t>
            </w:r>
          </w:p>
          <w:p w:rsidR="0049428D" w:rsidRPr="004046EB" w:rsidRDefault="00024ED4" w:rsidP="00510968">
            <w:pPr>
              <w:jc w:val="center"/>
              <w:rPr>
                <w:bCs/>
              </w:rPr>
            </w:pPr>
            <w:r>
              <w:rPr>
                <w:bCs/>
              </w:rPr>
              <w:t>25</w:t>
            </w:r>
          </w:p>
        </w:tc>
      </w:tr>
      <w:tr w:rsidR="003548B5" w:rsidRPr="004046EB" w:rsidTr="0025200A">
        <w:tc>
          <w:tcPr>
            <w:tcW w:w="8755" w:type="dxa"/>
            <w:shd w:val="clear" w:color="auto" w:fill="auto"/>
          </w:tcPr>
          <w:p w:rsidR="003548B5" w:rsidRPr="004046EB" w:rsidRDefault="00634850" w:rsidP="00510968">
            <w:pPr>
              <w:ind w:left="284" w:hanging="284"/>
              <w:rPr>
                <w:b/>
                <w:bCs/>
                <w:color w:val="C00000"/>
              </w:rPr>
            </w:pPr>
            <w:r w:rsidRPr="004046EB">
              <w:t>9</w:t>
            </w:r>
            <w:r w:rsidR="003548B5" w:rsidRPr="004046EB">
              <w:t xml:space="preserve">. Материально-техническое обеспечение дисциплины </w:t>
            </w:r>
          </w:p>
        </w:tc>
        <w:tc>
          <w:tcPr>
            <w:tcW w:w="816" w:type="dxa"/>
            <w:shd w:val="clear" w:color="auto" w:fill="auto"/>
          </w:tcPr>
          <w:p w:rsidR="003548B5" w:rsidRPr="004046EB" w:rsidRDefault="00024ED4" w:rsidP="00510968">
            <w:pPr>
              <w:jc w:val="center"/>
              <w:rPr>
                <w:bCs/>
              </w:rPr>
            </w:pPr>
            <w:r>
              <w:rPr>
                <w:bCs/>
              </w:rPr>
              <w:t>23</w:t>
            </w:r>
          </w:p>
        </w:tc>
      </w:tr>
      <w:tr w:rsidR="003548B5" w:rsidRPr="004046EB" w:rsidTr="0025200A">
        <w:tc>
          <w:tcPr>
            <w:tcW w:w="8755" w:type="dxa"/>
            <w:shd w:val="clear" w:color="auto" w:fill="auto"/>
          </w:tcPr>
          <w:p w:rsidR="003548B5" w:rsidRPr="004046EB" w:rsidRDefault="003548B5" w:rsidP="00510968">
            <w:pPr>
              <w:ind w:left="284" w:hanging="284"/>
              <w:rPr>
                <w:b/>
                <w:bCs/>
                <w:color w:val="C00000"/>
              </w:rPr>
            </w:pPr>
            <w:r w:rsidRPr="004046EB">
              <w:rPr>
                <w:bCs/>
              </w:rPr>
              <w:t>1</w:t>
            </w:r>
            <w:r w:rsidR="00634850" w:rsidRPr="004046EB">
              <w:rPr>
                <w:bCs/>
              </w:rPr>
              <w:t>0</w:t>
            </w:r>
            <w:r w:rsidRPr="004046EB">
              <w:rPr>
                <w:bCs/>
              </w:rPr>
              <w:t>. Особенности реализации дисциплины для инвалидов и лиц с ограниченными возможностями здоровья</w:t>
            </w:r>
          </w:p>
        </w:tc>
        <w:tc>
          <w:tcPr>
            <w:tcW w:w="816" w:type="dxa"/>
            <w:shd w:val="clear" w:color="auto" w:fill="auto"/>
          </w:tcPr>
          <w:p w:rsidR="003548B5" w:rsidRPr="004046EB" w:rsidRDefault="00024ED4" w:rsidP="00510968">
            <w:pPr>
              <w:jc w:val="center"/>
              <w:rPr>
                <w:bCs/>
              </w:rPr>
            </w:pPr>
            <w:r>
              <w:rPr>
                <w:bCs/>
              </w:rPr>
              <w:t>25</w:t>
            </w:r>
          </w:p>
        </w:tc>
      </w:tr>
      <w:tr w:rsidR="003548B5" w:rsidRPr="008254D4" w:rsidTr="0025200A">
        <w:tc>
          <w:tcPr>
            <w:tcW w:w="8755" w:type="dxa"/>
            <w:shd w:val="clear" w:color="auto" w:fill="auto"/>
          </w:tcPr>
          <w:p w:rsidR="003548B5" w:rsidRPr="004046EB" w:rsidRDefault="003548B5" w:rsidP="00510968">
            <w:pPr>
              <w:ind w:left="284" w:hanging="284"/>
              <w:rPr>
                <w:b/>
                <w:bCs/>
                <w:color w:val="C00000"/>
              </w:rPr>
            </w:pPr>
            <w:r w:rsidRPr="004046EB">
              <w:t>1</w:t>
            </w:r>
            <w:r w:rsidR="00634850" w:rsidRPr="004046EB">
              <w:t>1</w:t>
            </w:r>
            <w:r w:rsidRPr="004046EB">
              <w:t>. Перечень ключевых слов</w:t>
            </w:r>
          </w:p>
        </w:tc>
        <w:tc>
          <w:tcPr>
            <w:tcW w:w="816" w:type="dxa"/>
            <w:shd w:val="clear" w:color="auto" w:fill="auto"/>
          </w:tcPr>
          <w:p w:rsidR="003548B5" w:rsidRPr="008254D4" w:rsidRDefault="00024ED4" w:rsidP="00510968">
            <w:pPr>
              <w:jc w:val="center"/>
              <w:rPr>
                <w:bCs/>
              </w:rPr>
            </w:pPr>
            <w:r>
              <w:rPr>
                <w:bCs/>
              </w:rPr>
              <w:t>26</w:t>
            </w:r>
          </w:p>
        </w:tc>
      </w:tr>
    </w:tbl>
    <w:p w:rsidR="003548B5" w:rsidRPr="008254D4" w:rsidRDefault="003548B5" w:rsidP="00510968">
      <w:pPr>
        <w:pStyle w:val="a4"/>
      </w:pPr>
    </w:p>
    <w:p w:rsidR="003548B5" w:rsidRPr="008254D4" w:rsidRDefault="003548B5" w:rsidP="00945DA9">
      <w:pPr>
        <w:pStyle w:val="a4"/>
        <w:spacing w:line="360" w:lineRule="auto"/>
        <w:jc w:val="both"/>
        <w:rPr>
          <w:b/>
          <w:bCs/>
          <w:color w:val="C00000"/>
        </w:rPr>
      </w:pPr>
    </w:p>
    <w:p w:rsidR="00F45817" w:rsidRPr="008254D4" w:rsidRDefault="00F45817" w:rsidP="00945DA9">
      <w:pPr>
        <w:pStyle w:val="a4"/>
        <w:spacing w:line="360" w:lineRule="auto"/>
        <w:ind w:left="426" w:hanging="284"/>
        <w:jc w:val="both"/>
      </w:pPr>
    </w:p>
    <w:p w:rsidR="00D7190E" w:rsidRPr="008254D4" w:rsidRDefault="00D7190E" w:rsidP="00945DA9">
      <w:pPr>
        <w:pStyle w:val="Normal2"/>
        <w:spacing w:line="360" w:lineRule="auto"/>
        <w:jc w:val="both"/>
        <w:rPr>
          <w:sz w:val="24"/>
          <w:szCs w:val="24"/>
        </w:rPr>
      </w:pPr>
    </w:p>
    <w:p w:rsidR="00D7190E" w:rsidRPr="008254D4" w:rsidRDefault="00D7190E" w:rsidP="00945DA9">
      <w:pPr>
        <w:spacing w:line="360" w:lineRule="auto"/>
        <w:jc w:val="center"/>
        <w:rPr>
          <w:rFonts w:eastAsia="Calibri"/>
          <w:b/>
          <w:lang w:eastAsia="en-US"/>
        </w:rPr>
      </w:pPr>
    </w:p>
    <w:sectPr w:rsidR="00D7190E" w:rsidRPr="008254D4" w:rsidSect="00A576DB">
      <w:footerReference w:type="even" r:id="rId19"/>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220" w:rsidRDefault="00C86220" w:rsidP="00B93AA6">
      <w:r>
        <w:separator/>
      </w:r>
    </w:p>
  </w:endnote>
  <w:endnote w:type="continuationSeparator" w:id="0">
    <w:p w:rsidR="00C86220" w:rsidRDefault="00C86220" w:rsidP="00B93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TimesNewRoman">
    <w:altName w:val="Times New Roman"/>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220" w:rsidRDefault="00C86220" w:rsidP="00932D68">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86220" w:rsidRDefault="00C86220" w:rsidP="00932D68">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6220" w:rsidRDefault="00C86220" w:rsidP="00932D68">
    <w:pPr>
      <w:pStyle w:val="ab"/>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80ED2">
      <w:rPr>
        <w:rStyle w:val="aa"/>
        <w:noProof/>
      </w:rPr>
      <w:t>22</w:t>
    </w:r>
    <w:r>
      <w:rPr>
        <w:rStyle w:val="aa"/>
      </w:rPr>
      <w:fldChar w:fldCharType="end"/>
    </w:r>
  </w:p>
  <w:p w:rsidR="00C86220" w:rsidRDefault="00C86220" w:rsidP="00932D68">
    <w:pPr>
      <w:pStyle w:val="ab"/>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220" w:rsidRDefault="00C86220" w:rsidP="00B93AA6">
      <w:r>
        <w:separator/>
      </w:r>
    </w:p>
  </w:footnote>
  <w:footnote w:type="continuationSeparator" w:id="0">
    <w:p w:rsidR="00C86220" w:rsidRDefault="00C86220" w:rsidP="00B93A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A0422"/>
    <w:multiLevelType w:val="hybridMultilevel"/>
    <w:tmpl w:val="2864E1A4"/>
    <w:lvl w:ilvl="0" w:tplc="0419000F">
      <w:start w:val="1"/>
      <w:numFmt w:val="decimal"/>
      <w:lvlText w:val="%1."/>
      <w:lvlJc w:val="left"/>
      <w:pPr>
        <w:ind w:left="1429"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2D3761B"/>
    <w:multiLevelType w:val="multilevel"/>
    <w:tmpl w:val="08EC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6C1961"/>
    <w:multiLevelType w:val="hybridMultilevel"/>
    <w:tmpl w:val="BC709FEC"/>
    <w:lvl w:ilvl="0" w:tplc="DFBA82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C2275A"/>
    <w:multiLevelType w:val="multilevel"/>
    <w:tmpl w:val="08EC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44AC2"/>
    <w:multiLevelType w:val="hybridMultilevel"/>
    <w:tmpl w:val="6E9E32D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9275C29"/>
    <w:multiLevelType w:val="hybridMultilevel"/>
    <w:tmpl w:val="9B06D2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0B101BC3"/>
    <w:multiLevelType w:val="hybridMultilevel"/>
    <w:tmpl w:val="81C25BAA"/>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1167F"/>
    <w:multiLevelType w:val="hybridMultilevel"/>
    <w:tmpl w:val="F32C6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8B3717"/>
    <w:multiLevelType w:val="hybridMultilevel"/>
    <w:tmpl w:val="2B001F2E"/>
    <w:lvl w:ilvl="0" w:tplc="A2AABDBE">
      <w:start w:val="1"/>
      <w:numFmt w:val="decimal"/>
      <w:lvlText w:val="%1."/>
      <w:lvlJc w:val="left"/>
      <w:pPr>
        <w:ind w:left="644" w:hanging="360"/>
      </w:pPr>
      <w:rPr>
        <w:rFonts w:ascii="Times New Roman" w:eastAsia="SimSu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173C08FE"/>
    <w:multiLevelType w:val="hybridMultilevel"/>
    <w:tmpl w:val="AE56B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8274AA7"/>
    <w:multiLevelType w:val="hybridMultilevel"/>
    <w:tmpl w:val="81CAC1C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0F32FF6"/>
    <w:multiLevelType w:val="hybridMultilevel"/>
    <w:tmpl w:val="23AE1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3C25B5"/>
    <w:multiLevelType w:val="multilevel"/>
    <w:tmpl w:val="08EC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D1665D"/>
    <w:multiLevelType w:val="hybridMultilevel"/>
    <w:tmpl w:val="A6FED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90039F"/>
    <w:multiLevelType w:val="hybridMultilevel"/>
    <w:tmpl w:val="2736ADA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34804E1A"/>
    <w:multiLevelType w:val="hybridMultilevel"/>
    <w:tmpl w:val="86BC5EE2"/>
    <w:lvl w:ilvl="0" w:tplc="0419000F">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36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56D47B9"/>
    <w:multiLevelType w:val="multilevel"/>
    <w:tmpl w:val="08EC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B52AB1"/>
    <w:multiLevelType w:val="hybridMultilevel"/>
    <w:tmpl w:val="F09639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C7936BE"/>
    <w:multiLevelType w:val="hybridMultilevel"/>
    <w:tmpl w:val="27925F9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3ED410FA"/>
    <w:multiLevelType w:val="hybridMultilevel"/>
    <w:tmpl w:val="007CC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EE75775"/>
    <w:multiLevelType w:val="hybridMultilevel"/>
    <w:tmpl w:val="CA78D582"/>
    <w:lvl w:ilvl="0" w:tplc="FB0A45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954C3E"/>
    <w:multiLevelType w:val="multilevel"/>
    <w:tmpl w:val="08EC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6602D3"/>
    <w:multiLevelType w:val="hybridMultilevel"/>
    <w:tmpl w:val="0562EBD8"/>
    <w:lvl w:ilvl="0" w:tplc="79D0ACD6">
      <w:start w:val="1"/>
      <w:numFmt w:val="bullet"/>
      <w:lvlText w:val=""/>
      <w:lvlJc w:val="left"/>
      <w:pPr>
        <w:ind w:left="896" w:hanging="360"/>
      </w:pPr>
      <w:rPr>
        <w:rFonts w:ascii="Symbol" w:hAnsi="Symbol" w:hint="default"/>
        <w:color w:val="auto"/>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23" w15:restartNumberingAfterBreak="0">
    <w:nsid w:val="499D5EEB"/>
    <w:multiLevelType w:val="hybridMultilevel"/>
    <w:tmpl w:val="9258A034"/>
    <w:lvl w:ilvl="0" w:tplc="5BA42082">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A265BB8"/>
    <w:multiLevelType w:val="hybridMultilevel"/>
    <w:tmpl w:val="5626732A"/>
    <w:lvl w:ilvl="0" w:tplc="0316E1C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B6E68"/>
    <w:multiLevelType w:val="hybridMultilevel"/>
    <w:tmpl w:val="D608AE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58E5FC2"/>
    <w:multiLevelType w:val="hybridMultilevel"/>
    <w:tmpl w:val="AEEC1A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59E5040"/>
    <w:multiLevelType w:val="hybridMultilevel"/>
    <w:tmpl w:val="BAA84864"/>
    <w:lvl w:ilvl="0" w:tplc="DFBA82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6F94640"/>
    <w:multiLevelType w:val="hybridMultilevel"/>
    <w:tmpl w:val="DFE6FEBE"/>
    <w:lvl w:ilvl="0" w:tplc="79D0ACD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B42EDE"/>
    <w:multiLevelType w:val="hybridMultilevel"/>
    <w:tmpl w:val="52666E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B04E5E"/>
    <w:multiLevelType w:val="hybridMultilevel"/>
    <w:tmpl w:val="006C68AC"/>
    <w:lvl w:ilvl="0" w:tplc="DFBA82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31" w15:restartNumberingAfterBreak="0">
    <w:nsid w:val="60C233C2"/>
    <w:multiLevelType w:val="hybridMultilevel"/>
    <w:tmpl w:val="390AA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3304E0"/>
    <w:multiLevelType w:val="hybridMultilevel"/>
    <w:tmpl w:val="1F36B94A"/>
    <w:lvl w:ilvl="0" w:tplc="DFBA82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8971A1"/>
    <w:multiLevelType w:val="multilevel"/>
    <w:tmpl w:val="08EC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351459"/>
    <w:multiLevelType w:val="multilevel"/>
    <w:tmpl w:val="08EC9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453AA9"/>
    <w:multiLevelType w:val="hybridMultilevel"/>
    <w:tmpl w:val="8872097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C36E0F"/>
    <w:multiLevelType w:val="hybridMultilevel"/>
    <w:tmpl w:val="01346AB2"/>
    <w:lvl w:ilvl="0" w:tplc="0419000F">
      <w:start w:val="1"/>
      <w:numFmt w:val="decimal"/>
      <w:lvlText w:val="%1."/>
      <w:lvlJc w:val="left"/>
      <w:pPr>
        <w:ind w:left="900" w:hanging="360"/>
      </w:p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72573A36"/>
    <w:multiLevelType w:val="hybridMultilevel"/>
    <w:tmpl w:val="EFF4E2A6"/>
    <w:lvl w:ilvl="0" w:tplc="B964B776">
      <w:start w:val="1"/>
      <w:numFmt w:val="bullet"/>
      <w:lvlText w:val=""/>
      <w:lvlJc w:val="left"/>
      <w:pPr>
        <w:tabs>
          <w:tab w:val="num" w:pos="981"/>
        </w:tabs>
        <w:ind w:left="981" w:hanging="360"/>
      </w:pPr>
      <w:rPr>
        <w:rFonts w:ascii="Symbol" w:hAnsi="Symbol" w:hint="default"/>
        <w:color w:val="auto"/>
      </w:rPr>
    </w:lvl>
    <w:lvl w:ilvl="1" w:tplc="483A68A8">
      <w:start w:val="1"/>
      <w:numFmt w:val="bullet"/>
      <w:lvlText w:val=""/>
      <w:lvlJc w:val="left"/>
      <w:pPr>
        <w:tabs>
          <w:tab w:val="num" w:pos="1341"/>
        </w:tabs>
        <w:ind w:left="1341" w:firstLine="0"/>
      </w:pPr>
      <w:rPr>
        <w:rFonts w:ascii="Symbol" w:hAnsi="Symbol" w:hint="default"/>
      </w:rPr>
    </w:lvl>
    <w:lvl w:ilvl="2" w:tplc="04190005" w:tentative="1">
      <w:start w:val="1"/>
      <w:numFmt w:val="bullet"/>
      <w:lvlText w:val=""/>
      <w:lvlJc w:val="left"/>
      <w:pPr>
        <w:tabs>
          <w:tab w:val="num" w:pos="2421"/>
        </w:tabs>
        <w:ind w:left="2421" w:hanging="360"/>
      </w:pPr>
      <w:rPr>
        <w:rFonts w:ascii="Wingdings" w:hAnsi="Wingdings" w:hint="default"/>
      </w:rPr>
    </w:lvl>
    <w:lvl w:ilvl="3" w:tplc="04190001" w:tentative="1">
      <w:start w:val="1"/>
      <w:numFmt w:val="bullet"/>
      <w:lvlText w:val=""/>
      <w:lvlJc w:val="left"/>
      <w:pPr>
        <w:tabs>
          <w:tab w:val="num" w:pos="3141"/>
        </w:tabs>
        <w:ind w:left="3141" w:hanging="360"/>
      </w:pPr>
      <w:rPr>
        <w:rFonts w:ascii="Symbol" w:hAnsi="Symbol" w:hint="default"/>
      </w:rPr>
    </w:lvl>
    <w:lvl w:ilvl="4" w:tplc="04190003" w:tentative="1">
      <w:start w:val="1"/>
      <w:numFmt w:val="bullet"/>
      <w:lvlText w:val="o"/>
      <w:lvlJc w:val="left"/>
      <w:pPr>
        <w:tabs>
          <w:tab w:val="num" w:pos="3861"/>
        </w:tabs>
        <w:ind w:left="3861" w:hanging="360"/>
      </w:pPr>
      <w:rPr>
        <w:rFonts w:ascii="Courier New" w:hAnsi="Courier New" w:hint="default"/>
      </w:rPr>
    </w:lvl>
    <w:lvl w:ilvl="5" w:tplc="04190005" w:tentative="1">
      <w:start w:val="1"/>
      <w:numFmt w:val="bullet"/>
      <w:lvlText w:val=""/>
      <w:lvlJc w:val="left"/>
      <w:pPr>
        <w:tabs>
          <w:tab w:val="num" w:pos="4581"/>
        </w:tabs>
        <w:ind w:left="4581" w:hanging="360"/>
      </w:pPr>
      <w:rPr>
        <w:rFonts w:ascii="Wingdings" w:hAnsi="Wingdings" w:hint="default"/>
      </w:rPr>
    </w:lvl>
    <w:lvl w:ilvl="6" w:tplc="04190001" w:tentative="1">
      <w:start w:val="1"/>
      <w:numFmt w:val="bullet"/>
      <w:lvlText w:val=""/>
      <w:lvlJc w:val="left"/>
      <w:pPr>
        <w:tabs>
          <w:tab w:val="num" w:pos="5301"/>
        </w:tabs>
        <w:ind w:left="5301" w:hanging="360"/>
      </w:pPr>
      <w:rPr>
        <w:rFonts w:ascii="Symbol" w:hAnsi="Symbol" w:hint="default"/>
      </w:rPr>
    </w:lvl>
    <w:lvl w:ilvl="7" w:tplc="04190003" w:tentative="1">
      <w:start w:val="1"/>
      <w:numFmt w:val="bullet"/>
      <w:lvlText w:val="o"/>
      <w:lvlJc w:val="left"/>
      <w:pPr>
        <w:tabs>
          <w:tab w:val="num" w:pos="6021"/>
        </w:tabs>
        <w:ind w:left="6021" w:hanging="360"/>
      </w:pPr>
      <w:rPr>
        <w:rFonts w:ascii="Courier New" w:hAnsi="Courier New" w:hint="default"/>
      </w:rPr>
    </w:lvl>
    <w:lvl w:ilvl="8" w:tplc="04190005" w:tentative="1">
      <w:start w:val="1"/>
      <w:numFmt w:val="bullet"/>
      <w:lvlText w:val=""/>
      <w:lvlJc w:val="left"/>
      <w:pPr>
        <w:tabs>
          <w:tab w:val="num" w:pos="6741"/>
        </w:tabs>
        <w:ind w:left="6741" w:hanging="360"/>
      </w:pPr>
      <w:rPr>
        <w:rFonts w:ascii="Wingdings" w:hAnsi="Wingdings" w:hint="default"/>
      </w:rPr>
    </w:lvl>
  </w:abstractNum>
  <w:abstractNum w:abstractNumId="38" w15:restartNumberingAfterBreak="0">
    <w:nsid w:val="73350A3E"/>
    <w:multiLevelType w:val="hybridMultilevel"/>
    <w:tmpl w:val="431286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4344577"/>
    <w:multiLevelType w:val="multilevel"/>
    <w:tmpl w:val="536A7F1A"/>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5C67C07"/>
    <w:multiLevelType w:val="hybridMultilevel"/>
    <w:tmpl w:val="D97E31E4"/>
    <w:lvl w:ilvl="0" w:tplc="27228664">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F915AF"/>
    <w:multiLevelType w:val="hybridMultilevel"/>
    <w:tmpl w:val="11A8B8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C5C223F"/>
    <w:multiLevelType w:val="hybridMultilevel"/>
    <w:tmpl w:val="F294D2FE"/>
    <w:lvl w:ilvl="0" w:tplc="FB0A45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EB70AC7"/>
    <w:multiLevelType w:val="hybridMultilevel"/>
    <w:tmpl w:val="380800D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8"/>
  </w:num>
  <w:num w:numId="2">
    <w:abstractNumId w:val="22"/>
  </w:num>
  <w:num w:numId="3">
    <w:abstractNumId w:val="24"/>
  </w:num>
  <w:num w:numId="4">
    <w:abstractNumId w:val="18"/>
  </w:num>
  <w:num w:numId="5">
    <w:abstractNumId w:val="37"/>
  </w:num>
  <w:num w:numId="6">
    <w:abstractNumId w:val="36"/>
  </w:num>
  <w:num w:numId="7">
    <w:abstractNumId w:val="35"/>
  </w:num>
  <w:num w:numId="8">
    <w:abstractNumId w:val="32"/>
  </w:num>
  <w:num w:numId="9">
    <w:abstractNumId w:val="30"/>
  </w:num>
  <w:num w:numId="10">
    <w:abstractNumId w:val="2"/>
  </w:num>
  <w:num w:numId="11">
    <w:abstractNumId w:val="15"/>
  </w:num>
  <w:num w:numId="12">
    <w:abstractNumId w:val="31"/>
  </w:num>
  <w:num w:numId="13">
    <w:abstractNumId w:val="26"/>
  </w:num>
  <w:num w:numId="14">
    <w:abstractNumId w:val="40"/>
  </w:num>
  <w:num w:numId="15">
    <w:abstractNumId w:val="11"/>
  </w:num>
  <w:num w:numId="16">
    <w:abstractNumId w:val="8"/>
  </w:num>
  <w:num w:numId="17">
    <w:abstractNumId w:val="13"/>
  </w:num>
  <w:num w:numId="18">
    <w:abstractNumId w:val="38"/>
  </w:num>
  <w:num w:numId="19">
    <w:abstractNumId w:val="43"/>
  </w:num>
  <w:num w:numId="20">
    <w:abstractNumId w:val="27"/>
  </w:num>
  <w:num w:numId="21">
    <w:abstractNumId w:val="19"/>
  </w:num>
  <w:num w:numId="22">
    <w:abstractNumId w:val="20"/>
  </w:num>
  <w:num w:numId="23">
    <w:abstractNumId w:val="5"/>
  </w:num>
  <w:num w:numId="24">
    <w:abstractNumId w:val="42"/>
  </w:num>
  <w:num w:numId="25">
    <w:abstractNumId w:val="9"/>
  </w:num>
  <w:num w:numId="26">
    <w:abstractNumId w:val="0"/>
  </w:num>
  <w:num w:numId="27">
    <w:abstractNumId w:val="3"/>
  </w:num>
  <w:num w:numId="28">
    <w:abstractNumId w:val="12"/>
  </w:num>
  <w:num w:numId="29">
    <w:abstractNumId w:val="33"/>
  </w:num>
  <w:num w:numId="30">
    <w:abstractNumId w:val="21"/>
  </w:num>
  <w:num w:numId="31">
    <w:abstractNumId w:val="16"/>
  </w:num>
  <w:num w:numId="32">
    <w:abstractNumId w:val="1"/>
  </w:num>
  <w:num w:numId="33">
    <w:abstractNumId w:val="34"/>
  </w:num>
  <w:num w:numId="34">
    <w:abstractNumId w:val="39"/>
  </w:num>
  <w:num w:numId="35">
    <w:abstractNumId w:val="17"/>
  </w:num>
  <w:num w:numId="36">
    <w:abstractNumId w:val="7"/>
  </w:num>
  <w:num w:numId="37">
    <w:abstractNumId w:val="23"/>
  </w:num>
  <w:num w:numId="38">
    <w:abstractNumId w:val="4"/>
  </w:num>
  <w:num w:numId="39">
    <w:abstractNumId w:val="6"/>
  </w:num>
  <w:num w:numId="40">
    <w:abstractNumId w:val="41"/>
  </w:num>
  <w:num w:numId="41">
    <w:abstractNumId w:val="10"/>
  </w:num>
  <w:num w:numId="42">
    <w:abstractNumId w:val="14"/>
  </w:num>
  <w:num w:numId="43">
    <w:abstractNumId w:val="29"/>
  </w:num>
  <w:num w:numId="44">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5817"/>
    <w:rsid w:val="00001A3D"/>
    <w:rsid w:val="00002E7C"/>
    <w:rsid w:val="000030F8"/>
    <w:rsid w:val="00003BA0"/>
    <w:rsid w:val="00016441"/>
    <w:rsid w:val="00024ED4"/>
    <w:rsid w:val="00026ABA"/>
    <w:rsid w:val="000369D0"/>
    <w:rsid w:val="0004679D"/>
    <w:rsid w:val="00051562"/>
    <w:rsid w:val="00052815"/>
    <w:rsid w:val="00054053"/>
    <w:rsid w:val="00063F6F"/>
    <w:rsid w:val="00085CCA"/>
    <w:rsid w:val="000918EF"/>
    <w:rsid w:val="000948D6"/>
    <w:rsid w:val="000958FA"/>
    <w:rsid w:val="00095F4C"/>
    <w:rsid w:val="000A0EB4"/>
    <w:rsid w:val="000A205B"/>
    <w:rsid w:val="000B3800"/>
    <w:rsid w:val="000B5633"/>
    <w:rsid w:val="000D38FD"/>
    <w:rsid w:val="000E003F"/>
    <w:rsid w:val="000F0C5B"/>
    <w:rsid w:val="00104E06"/>
    <w:rsid w:val="00110489"/>
    <w:rsid w:val="00122571"/>
    <w:rsid w:val="00140825"/>
    <w:rsid w:val="00144441"/>
    <w:rsid w:val="001453C9"/>
    <w:rsid w:val="00147CA0"/>
    <w:rsid w:val="001501AE"/>
    <w:rsid w:val="001519D6"/>
    <w:rsid w:val="00157929"/>
    <w:rsid w:val="001607D1"/>
    <w:rsid w:val="001636FE"/>
    <w:rsid w:val="001742DD"/>
    <w:rsid w:val="00176586"/>
    <w:rsid w:val="00185A97"/>
    <w:rsid w:val="00194974"/>
    <w:rsid w:val="001C72A6"/>
    <w:rsid w:val="001D6BE5"/>
    <w:rsid w:val="001F1CB0"/>
    <w:rsid w:val="001F6ABB"/>
    <w:rsid w:val="00205E65"/>
    <w:rsid w:val="0022241D"/>
    <w:rsid w:val="002242FD"/>
    <w:rsid w:val="002343DC"/>
    <w:rsid w:val="002343E7"/>
    <w:rsid w:val="00247973"/>
    <w:rsid w:val="0025200A"/>
    <w:rsid w:val="00255BF6"/>
    <w:rsid w:val="00255E9C"/>
    <w:rsid w:val="00255FF6"/>
    <w:rsid w:val="00261362"/>
    <w:rsid w:val="002646D2"/>
    <w:rsid w:val="002653AA"/>
    <w:rsid w:val="00270733"/>
    <w:rsid w:val="002763D5"/>
    <w:rsid w:val="00277B65"/>
    <w:rsid w:val="00277B96"/>
    <w:rsid w:val="00277C07"/>
    <w:rsid w:val="00280ED2"/>
    <w:rsid w:val="00287F78"/>
    <w:rsid w:val="00290B46"/>
    <w:rsid w:val="00290F1A"/>
    <w:rsid w:val="00294D55"/>
    <w:rsid w:val="002A40A7"/>
    <w:rsid w:val="002A604D"/>
    <w:rsid w:val="002B0B5B"/>
    <w:rsid w:val="002B0D29"/>
    <w:rsid w:val="002C1699"/>
    <w:rsid w:val="002C6A2B"/>
    <w:rsid w:val="002C6A38"/>
    <w:rsid w:val="002D45DD"/>
    <w:rsid w:val="002E28AA"/>
    <w:rsid w:val="002E3EF0"/>
    <w:rsid w:val="002E5150"/>
    <w:rsid w:val="002E621A"/>
    <w:rsid w:val="002F74D8"/>
    <w:rsid w:val="002F757A"/>
    <w:rsid w:val="002F77D1"/>
    <w:rsid w:val="002F7CC9"/>
    <w:rsid w:val="002F7E1E"/>
    <w:rsid w:val="002F7F0C"/>
    <w:rsid w:val="00305E51"/>
    <w:rsid w:val="003077CE"/>
    <w:rsid w:val="00310DF7"/>
    <w:rsid w:val="003137BF"/>
    <w:rsid w:val="003142C1"/>
    <w:rsid w:val="00316339"/>
    <w:rsid w:val="003209E0"/>
    <w:rsid w:val="003244F9"/>
    <w:rsid w:val="003263A3"/>
    <w:rsid w:val="00331303"/>
    <w:rsid w:val="003376B8"/>
    <w:rsid w:val="00341D45"/>
    <w:rsid w:val="003425C2"/>
    <w:rsid w:val="003548B5"/>
    <w:rsid w:val="003609DA"/>
    <w:rsid w:val="00361058"/>
    <w:rsid w:val="00385A8B"/>
    <w:rsid w:val="00385D4A"/>
    <w:rsid w:val="003A3738"/>
    <w:rsid w:val="003C2827"/>
    <w:rsid w:val="003C61AC"/>
    <w:rsid w:val="003D1321"/>
    <w:rsid w:val="003E1202"/>
    <w:rsid w:val="003E55D2"/>
    <w:rsid w:val="003E6A8E"/>
    <w:rsid w:val="003E6B47"/>
    <w:rsid w:val="004046EB"/>
    <w:rsid w:val="00405280"/>
    <w:rsid w:val="00415911"/>
    <w:rsid w:val="004238AD"/>
    <w:rsid w:val="00424DAC"/>
    <w:rsid w:val="00426FBE"/>
    <w:rsid w:val="00442C9F"/>
    <w:rsid w:val="00446B24"/>
    <w:rsid w:val="00455508"/>
    <w:rsid w:val="0046333B"/>
    <w:rsid w:val="0047473E"/>
    <w:rsid w:val="00481D91"/>
    <w:rsid w:val="0049428D"/>
    <w:rsid w:val="004C4823"/>
    <w:rsid w:val="004C7806"/>
    <w:rsid w:val="004D0C73"/>
    <w:rsid w:val="004D67F4"/>
    <w:rsid w:val="004E2E4E"/>
    <w:rsid w:val="004E6418"/>
    <w:rsid w:val="004E7A20"/>
    <w:rsid w:val="004F27E4"/>
    <w:rsid w:val="004F2EC2"/>
    <w:rsid w:val="00507F93"/>
    <w:rsid w:val="00510968"/>
    <w:rsid w:val="00510B01"/>
    <w:rsid w:val="00514FC0"/>
    <w:rsid w:val="00522B88"/>
    <w:rsid w:val="00525E0D"/>
    <w:rsid w:val="00531081"/>
    <w:rsid w:val="00531FC7"/>
    <w:rsid w:val="00532300"/>
    <w:rsid w:val="0053232E"/>
    <w:rsid w:val="005502F2"/>
    <w:rsid w:val="00554FAA"/>
    <w:rsid w:val="00562376"/>
    <w:rsid w:val="00562AD1"/>
    <w:rsid w:val="00591AE1"/>
    <w:rsid w:val="005969E1"/>
    <w:rsid w:val="005A228A"/>
    <w:rsid w:val="005A6D21"/>
    <w:rsid w:val="005B358C"/>
    <w:rsid w:val="005B4A36"/>
    <w:rsid w:val="005C09DA"/>
    <w:rsid w:val="005D2A15"/>
    <w:rsid w:val="005D68C6"/>
    <w:rsid w:val="005E7425"/>
    <w:rsid w:val="005F0400"/>
    <w:rsid w:val="005F687A"/>
    <w:rsid w:val="00600C29"/>
    <w:rsid w:val="006018E3"/>
    <w:rsid w:val="00603BC0"/>
    <w:rsid w:val="0061004F"/>
    <w:rsid w:val="00613E97"/>
    <w:rsid w:val="006158C0"/>
    <w:rsid w:val="0062260B"/>
    <w:rsid w:val="006236F8"/>
    <w:rsid w:val="00623E44"/>
    <w:rsid w:val="0062684E"/>
    <w:rsid w:val="00634850"/>
    <w:rsid w:val="00636B5B"/>
    <w:rsid w:val="00655652"/>
    <w:rsid w:val="00655C83"/>
    <w:rsid w:val="00660F41"/>
    <w:rsid w:val="00666F86"/>
    <w:rsid w:val="006673DB"/>
    <w:rsid w:val="00673598"/>
    <w:rsid w:val="006848FE"/>
    <w:rsid w:val="00694EA6"/>
    <w:rsid w:val="00694F33"/>
    <w:rsid w:val="006A1686"/>
    <w:rsid w:val="006A7588"/>
    <w:rsid w:val="006C72B3"/>
    <w:rsid w:val="006D153C"/>
    <w:rsid w:val="006D23FC"/>
    <w:rsid w:val="006D55A5"/>
    <w:rsid w:val="006D5B2A"/>
    <w:rsid w:val="006E7278"/>
    <w:rsid w:val="006F02BC"/>
    <w:rsid w:val="006F2BD2"/>
    <w:rsid w:val="006F428F"/>
    <w:rsid w:val="006F7D3E"/>
    <w:rsid w:val="00705F43"/>
    <w:rsid w:val="00706FA6"/>
    <w:rsid w:val="00707C76"/>
    <w:rsid w:val="00723844"/>
    <w:rsid w:val="00726942"/>
    <w:rsid w:val="007345FF"/>
    <w:rsid w:val="00740CB4"/>
    <w:rsid w:val="00776CF3"/>
    <w:rsid w:val="00791FDB"/>
    <w:rsid w:val="0079232F"/>
    <w:rsid w:val="00792ED7"/>
    <w:rsid w:val="00795175"/>
    <w:rsid w:val="0079787E"/>
    <w:rsid w:val="007A192B"/>
    <w:rsid w:val="007A1E1F"/>
    <w:rsid w:val="007A3204"/>
    <w:rsid w:val="007A6499"/>
    <w:rsid w:val="007B16C3"/>
    <w:rsid w:val="007C05E8"/>
    <w:rsid w:val="007C0A1C"/>
    <w:rsid w:val="007C6E68"/>
    <w:rsid w:val="007D4C73"/>
    <w:rsid w:val="007E2186"/>
    <w:rsid w:val="007E2FD0"/>
    <w:rsid w:val="007E4254"/>
    <w:rsid w:val="007E719B"/>
    <w:rsid w:val="007F6F13"/>
    <w:rsid w:val="00800D0A"/>
    <w:rsid w:val="0080492F"/>
    <w:rsid w:val="00805F26"/>
    <w:rsid w:val="0080786A"/>
    <w:rsid w:val="00816E23"/>
    <w:rsid w:val="008174C3"/>
    <w:rsid w:val="00823346"/>
    <w:rsid w:val="008254D4"/>
    <w:rsid w:val="00827B4C"/>
    <w:rsid w:val="00836589"/>
    <w:rsid w:val="0084313F"/>
    <w:rsid w:val="008562A5"/>
    <w:rsid w:val="008576B6"/>
    <w:rsid w:val="00866BAD"/>
    <w:rsid w:val="00880D30"/>
    <w:rsid w:val="00887A2A"/>
    <w:rsid w:val="0089358B"/>
    <w:rsid w:val="008A052C"/>
    <w:rsid w:val="008A09AF"/>
    <w:rsid w:val="008B0D98"/>
    <w:rsid w:val="008B3C63"/>
    <w:rsid w:val="008C0B86"/>
    <w:rsid w:val="008D0108"/>
    <w:rsid w:val="008D2066"/>
    <w:rsid w:val="008D274E"/>
    <w:rsid w:val="008D3661"/>
    <w:rsid w:val="008D6748"/>
    <w:rsid w:val="008D67CC"/>
    <w:rsid w:val="008D6E9E"/>
    <w:rsid w:val="008E03ED"/>
    <w:rsid w:val="008E4FB9"/>
    <w:rsid w:val="008F36AF"/>
    <w:rsid w:val="009048E9"/>
    <w:rsid w:val="00910A74"/>
    <w:rsid w:val="00912D6C"/>
    <w:rsid w:val="009234CB"/>
    <w:rsid w:val="00932D68"/>
    <w:rsid w:val="00934AD2"/>
    <w:rsid w:val="00943A81"/>
    <w:rsid w:val="009451D0"/>
    <w:rsid w:val="00945DA9"/>
    <w:rsid w:val="0095171B"/>
    <w:rsid w:val="00962251"/>
    <w:rsid w:val="00965723"/>
    <w:rsid w:val="00972E19"/>
    <w:rsid w:val="009807DA"/>
    <w:rsid w:val="00981562"/>
    <w:rsid w:val="00985058"/>
    <w:rsid w:val="0098561F"/>
    <w:rsid w:val="00996A7E"/>
    <w:rsid w:val="009C375E"/>
    <w:rsid w:val="009C71EA"/>
    <w:rsid w:val="009D191D"/>
    <w:rsid w:val="009D74AF"/>
    <w:rsid w:val="009E1199"/>
    <w:rsid w:val="009F00A9"/>
    <w:rsid w:val="009F69AF"/>
    <w:rsid w:val="009F6F08"/>
    <w:rsid w:val="00A0198E"/>
    <w:rsid w:val="00A0773B"/>
    <w:rsid w:val="00A10608"/>
    <w:rsid w:val="00A10DD8"/>
    <w:rsid w:val="00A12832"/>
    <w:rsid w:val="00A16014"/>
    <w:rsid w:val="00A16A36"/>
    <w:rsid w:val="00A17BF0"/>
    <w:rsid w:val="00A204D8"/>
    <w:rsid w:val="00A253B4"/>
    <w:rsid w:val="00A2621B"/>
    <w:rsid w:val="00A30A2B"/>
    <w:rsid w:val="00A36C01"/>
    <w:rsid w:val="00A37258"/>
    <w:rsid w:val="00A372BA"/>
    <w:rsid w:val="00A4472B"/>
    <w:rsid w:val="00A47FC6"/>
    <w:rsid w:val="00A576DB"/>
    <w:rsid w:val="00A601CE"/>
    <w:rsid w:val="00A636C6"/>
    <w:rsid w:val="00A63F87"/>
    <w:rsid w:val="00A649D0"/>
    <w:rsid w:val="00A6611B"/>
    <w:rsid w:val="00A708FD"/>
    <w:rsid w:val="00A83172"/>
    <w:rsid w:val="00A83583"/>
    <w:rsid w:val="00A873F0"/>
    <w:rsid w:val="00A90872"/>
    <w:rsid w:val="00A92408"/>
    <w:rsid w:val="00A935BC"/>
    <w:rsid w:val="00A96DF3"/>
    <w:rsid w:val="00AA16FB"/>
    <w:rsid w:val="00AA1EE2"/>
    <w:rsid w:val="00AB04B5"/>
    <w:rsid w:val="00AB31A0"/>
    <w:rsid w:val="00AC1C2B"/>
    <w:rsid w:val="00AC2BBA"/>
    <w:rsid w:val="00AD0510"/>
    <w:rsid w:val="00AD0BD9"/>
    <w:rsid w:val="00AD1DA3"/>
    <w:rsid w:val="00AD30DC"/>
    <w:rsid w:val="00AD3409"/>
    <w:rsid w:val="00AD768B"/>
    <w:rsid w:val="00AE529F"/>
    <w:rsid w:val="00AE59B2"/>
    <w:rsid w:val="00AE6E93"/>
    <w:rsid w:val="00AF0070"/>
    <w:rsid w:val="00B01482"/>
    <w:rsid w:val="00B0696F"/>
    <w:rsid w:val="00B10429"/>
    <w:rsid w:val="00B1186B"/>
    <w:rsid w:val="00B1279B"/>
    <w:rsid w:val="00B15D45"/>
    <w:rsid w:val="00B2046E"/>
    <w:rsid w:val="00B27EE0"/>
    <w:rsid w:val="00B56000"/>
    <w:rsid w:val="00B56AD8"/>
    <w:rsid w:val="00B56E9D"/>
    <w:rsid w:val="00B6159A"/>
    <w:rsid w:val="00B640BF"/>
    <w:rsid w:val="00B651BC"/>
    <w:rsid w:val="00B65311"/>
    <w:rsid w:val="00B67268"/>
    <w:rsid w:val="00B76932"/>
    <w:rsid w:val="00B76D2A"/>
    <w:rsid w:val="00B84125"/>
    <w:rsid w:val="00B85F8D"/>
    <w:rsid w:val="00B91D6B"/>
    <w:rsid w:val="00B93AA6"/>
    <w:rsid w:val="00B942BA"/>
    <w:rsid w:val="00B94EA1"/>
    <w:rsid w:val="00BA2C9F"/>
    <w:rsid w:val="00BA304B"/>
    <w:rsid w:val="00BA35CD"/>
    <w:rsid w:val="00BA65E2"/>
    <w:rsid w:val="00BC2F27"/>
    <w:rsid w:val="00BC5275"/>
    <w:rsid w:val="00BD398E"/>
    <w:rsid w:val="00BE29E9"/>
    <w:rsid w:val="00BE4BDD"/>
    <w:rsid w:val="00BF266F"/>
    <w:rsid w:val="00BF437F"/>
    <w:rsid w:val="00C0598A"/>
    <w:rsid w:val="00C06306"/>
    <w:rsid w:val="00C06602"/>
    <w:rsid w:val="00C06A18"/>
    <w:rsid w:val="00C10E5B"/>
    <w:rsid w:val="00C17FFA"/>
    <w:rsid w:val="00C2162B"/>
    <w:rsid w:val="00C23C72"/>
    <w:rsid w:val="00C328A5"/>
    <w:rsid w:val="00C3629E"/>
    <w:rsid w:val="00C52546"/>
    <w:rsid w:val="00C52C79"/>
    <w:rsid w:val="00C62E60"/>
    <w:rsid w:val="00C75EB5"/>
    <w:rsid w:val="00C817B7"/>
    <w:rsid w:val="00C86220"/>
    <w:rsid w:val="00C907FA"/>
    <w:rsid w:val="00C92E5A"/>
    <w:rsid w:val="00C940F7"/>
    <w:rsid w:val="00CA228C"/>
    <w:rsid w:val="00CA24F6"/>
    <w:rsid w:val="00CA36EC"/>
    <w:rsid w:val="00CB17CA"/>
    <w:rsid w:val="00CB2C38"/>
    <w:rsid w:val="00CB7086"/>
    <w:rsid w:val="00CC083C"/>
    <w:rsid w:val="00CD5593"/>
    <w:rsid w:val="00CD6D7C"/>
    <w:rsid w:val="00CD6FD9"/>
    <w:rsid w:val="00CE1E9F"/>
    <w:rsid w:val="00CE29E6"/>
    <w:rsid w:val="00CE31AA"/>
    <w:rsid w:val="00CF0F47"/>
    <w:rsid w:val="00CF55CD"/>
    <w:rsid w:val="00D21698"/>
    <w:rsid w:val="00D22870"/>
    <w:rsid w:val="00D23808"/>
    <w:rsid w:val="00D43D77"/>
    <w:rsid w:val="00D43F8A"/>
    <w:rsid w:val="00D45CCA"/>
    <w:rsid w:val="00D477B8"/>
    <w:rsid w:val="00D51977"/>
    <w:rsid w:val="00D521CD"/>
    <w:rsid w:val="00D60726"/>
    <w:rsid w:val="00D6518B"/>
    <w:rsid w:val="00D65854"/>
    <w:rsid w:val="00D65C55"/>
    <w:rsid w:val="00D7190E"/>
    <w:rsid w:val="00D72D6E"/>
    <w:rsid w:val="00D77DAF"/>
    <w:rsid w:val="00D83A22"/>
    <w:rsid w:val="00DA256F"/>
    <w:rsid w:val="00DA6031"/>
    <w:rsid w:val="00DB3876"/>
    <w:rsid w:val="00DB436D"/>
    <w:rsid w:val="00DB5BDA"/>
    <w:rsid w:val="00DC7CF8"/>
    <w:rsid w:val="00DD1E1B"/>
    <w:rsid w:val="00DE0DB4"/>
    <w:rsid w:val="00DE6E77"/>
    <w:rsid w:val="00DF2D29"/>
    <w:rsid w:val="00DF62B0"/>
    <w:rsid w:val="00DF7989"/>
    <w:rsid w:val="00E00F0E"/>
    <w:rsid w:val="00E0146A"/>
    <w:rsid w:val="00E0223F"/>
    <w:rsid w:val="00E02E71"/>
    <w:rsid w:val="00E10D32"/>
    <w:rsid w:val="00E158BE"/>
    <w:rsid w:val="00E16AF5"/>
    <w:rsid w:val="00E2094B"/>
    <w:rsid w:val="00E2505A"/>
    <w:rsid w:val="00E258B4"/>
    <w:rsid w:val="00E32EA5"/>
    <w:rsid w:val="00E35DCC"/>
    <w:rsid w:val="00E42CAF"/>
    <w:rsid w:val="00E44ABF"/>
    <w:rsid w:val="00E527ED"/>
    <w:rsid w:val="00E52E43"/>
    <w:rsid w:val="00E60473"/>
    <w:rsid w:val="00E6735F"/>
    <w:rsid w:val="00E676FD"/>
    <w:rsid w:val="00E677C0"/>
    <w:rsid w:val="00E73467"/>
    <w:rsid w:val="00E75F89"/>
    <w:rsid w:val="00E81FCD"/>
    <w:rsid w:val="00E83F59"/>
    <w:rsid w:val="00E91507"/>
    <w:rsid w:val="00E916FD"/>
    <w:rsid w:val="00E94ED6"/>
    <w:rsid w:val="00EB230B"/>
    <w:rsid w:val="00EB61BB"/>
    <w:rsid w:val="00EC6159"/>
    <w:rsid w:val="00EC76EE"/>
    <w:rsid w:val="00ED12E5"/>
    <w:rsid w:val="00ED3174"/>
    <w:rsid w:val="00ED453E"/>
    <w:rsid w:val="00ED5B1B"/>
    <w:rsid w:val="00ED7163"/>
    <w:rsid w:val="00ED7EB8"/>
    <w:rsid w:val="00EF163D"/>
    <w:rsid w:val="00EF4B12"/>
    <w:rsid w:val="00EF7F3D"/>
    <w:rsid w:val="00F00C70"/>
    <w:rsid w:val="00F00EB3"/>
    <w:rsid w:val="00F02539"/>
    <w:rsid w:val="00F04D77"/>
    <w:rsid w:val="00F06978"/>
    <w:rsid w:val="00F174E2"/>
    <w:rsid w:val="00F21C0F"/>
    <w:rsid w:val="00F239A8"/>
    <w:rsid w:val="00F2504F"/>
    <w:rsid w:val="00F255BE"/>
    <w:rsid w:val="00F25825"/>
    <w:rsid w:val="00F26FA7"/>
    <w:rsid w:val="00F32DC8"/>
    <w:rsid w:val="00F3567E"/>
    <w:rsid w:val="00F4098E"/>
    <w:rsid w:val="00F45817"/>
    <w:rsid w:val="00F477D1"/>
    <w:rsid w:val="00F543E3"/>
    <w:rsid w:val="00F5481E"/>
    <w:rsid w:val="00F57604"/>
    <w:rsid w:val="00F6018D"/>
    <w:rsid w:val="00F64132"/>
    <w:rsid w:val="00F649C2"/>
    <w:rsid w:val="00F71D15"/>
    <w:rsid w:val="00F7506D"/>
    <w:rsid w:val="00F75081"/>
    <w:rsid w:val="00F86DD8"/>
    <w:rsid w:val="00F932DF"/>
    <w:rsid w:val="00F976C3"/>
    <w:rsid w:val="00FA16B2"/>
    <w:rsid w:val="00FA41BF"/>
    <w:rsid w:val="00FA6049"/>
    <w:rsid w:val="00FA7368"/>
    <w:rsid w:val="00FA7E46"/>
    <w:rsid w:val="00FB3B9F"/>
    <w:rsid w:val="00FB6FEA"/>
    <w:rsid w:val="00FC1C10"/>
    <w:rsid w:val="00FC61DF"/>
    <w:rsid w:val="00FC6C88"/>
    <w:rsid w:val="00FD4904"/>
    <w:rsid w:val="00FD60F9"/>
    <w:rsid w:val="00FF0E88"/>
    <w:rsid w:val="00FF6A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9E84F"/>
  <w15:docId w15:val="{12117A4E-83CC-4CD5-A4B5-0FD811D34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8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F36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C083C"/>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4C78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F45817"/>
    <w:pPr>
      <w:spacing w:before="240" w:after="60"/>
      <w:outlineLvl w:val="5"/>
    </w:pPr>
    <w:rPr>
      <w:rFonts w:eastAsia="SimSu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F45817"/>
    <w:rPr>
      <w:rFonts w:ascii="Times New Roman" w:eastAsia="SimSun" w:hAnsi="Times New Roman" w:cs="Times New Roman"/>
      <w:b/>
      <w:bCs/>
      <w:lang w:eastAsia="ru-RU"/>
    </w:rPr>
  </w:style>
  <w:style w:type="character" w:styleId="a3">
    <w:name w:val="Hyperlink"/>
    <w:basedOn w:val="a0"/>
    <w:uiPriority w:val="99"/>
    <w:unhideWhenUsed/>
    <w:rsid w:val="00F45817"/>
    <w:rPr>
      <w:color w:val="0000FF"/>
      <w:u w:val="single"/>
    </w:rPr>
  </w:style>
  <w:style w:type="paragraph" w:styleId="2">
    <w:name w:val="Body Text 2"/>
    <w:basedOn w:val="a"/>
    <w:link w:val="20"/>
    <w:rsid w:val="00F45817"/>
    <w:pPr>
      <w:spacing w:after="120" w:line="480" w:lineRule="auto"/>
    </w:pPr>
  </w:style>
  <w:style w:type="character" w:customStyle="1" w:styleId="20">
    <w:name w:val="Основной текст 2 Знак"/>
    <w:basedOn w:val="a0"/>
    <w:link w:val="2"/>
    <w:rsid w:val="00F45817"/>
    <w:rPr>
      <w:rFonts w:ascii="Times New Roman" w:eastAsia="Times New Roman" w:hAnsi="Times New Roman" w:cs="Times New Roman"/>
      <w:sz w:val="24"/>
      <w:szCs w:val="24"/>
      <w:lang w:eastAsia="ru-RU"/>
    </w:rPr>
  </w:style>
  <w:style w:type="paragraph" w:styleId="a4">
    <w:name w:val="List Paragraph"/>
    <w:aliases w:val="Надпись к иллюстрации,Подпункты"/>
    <w:basedOn w:val="a"/>
    <w:link w:val="a5"/>
    <w:uiPriority w:val="34"/>
    <w:qFormat/>
    <w:rsid w:val="00F45817"/>
    <w:pPr>
      <w:ind w:left="720"/>
      <w:contextualSpacing/>
    </w:pPr>
  </w:style>
  <w:style w:type="character" w:customStyle="1" w:styleId="a5">
    <w:name w:val="Абзац списка Знак"/>
    <w:aliases w:val="Надпись к иллюстрации Знак,Подпункты Знак"/>
    <w:link w:val="a4"/>
    <w:uiPriority w:val="34"/>
    <w:locked/>
    <w:rsid w:val="00F45817"/>
    <w:rPr>
      <w:rFonts w:ascii="Times New Roman" w:eastAsia="Times New Roman" w:hAnsi="Times New Roman" w:cs="Times New Roman"/>
      <w:sz w:val="24"/>
      <w:szCs w:val="24"/>
      <w:lang w:eastAsia="ru-RU"/>
    </w:rPr>
  </w:style>
  <w:style w:type="paragraph" w:styleId="a6">
    <w:name w:val="Body Text Indent"/>
    <w:basedOn w:val="a"/>
    <w:link w:val="a7"/>
    <w:unhideWhenUsed/>
    <w:rsid w:val="00F45817"/>
    <w:pPr>
      <w:spacing w:after="120"/>
      <w:ind w:left="283"/>
    </w:pPr>
  </w:style>
  <w:style w:type="character" w:customStyle="1" w:styleId="a7">
    <w:name w:val="Основной текст с отступом Знак"/>
    <w:basedOn w:val="a0"/>
    <w:link w:val="a6"/>
    <w:rsid w:val="00F45817"/>
    <w:rPr>
      <w:rFonts w:ascii="Times New Roman" w:eastAsia="Times New Roman" w:hAnsi="Times New Roman" w:cs="Times New Roman"/>
      <w:sz w:val="24"/>
      <w:szCs w:val="24"/>
      <w:lang w:eastAsia="ru-RU"/>
    </w:rPr>
  </w:style>
  <w:style w:type="paragraph" w:styleId="a8">
    <w:name w:val="Body Text"/>
    <w:basedOn w:val="a"/>
    <w:link w:val="a9"/>
    <w:uiPriority w:val="99"/>
    <w:unhideWhenUsed/>
    <w:rsid w:val="00F45817"/>
    <w:pPr>
      <w:spacing w:after="120"/>
    </w:pPr>
  </w:style>
  <w:style w:type="character" w:customStyle="1" w:styleId="a9">
    <w:name w:val="Основной текст Знак"/>
    <w:basedOn w:val="a0"/>
    <w:link w:val="a8"/>
    <w:uiPriority w:val="99"/>
    <w:rsid w:val="00F45817"/>
    <w:rPr>
      <w:rFonts w:ascii="Times New Roman" w:eastAsia="Times New Roman" w:hAnsi="Times New Roman" w:cs="Times New Roman"/>
      <w:sz w:val="24"/>
      <w:szCs w:val="24"/>
      <w:lang w:eastAsia="ru-RU"/>
    </w:rPr>
  </w:style>
  <w:style w:type="paragraph" w:customStyle="1" w:styleId="Default">
    <w:name w:val="Default"/>
    <w:uiPriority w:val="99"/>
    <w:rsid w:val="00F45817"/>
    <w:pPr>
      <w:autoSpaceDE w:val="0"/>
      <w:autoSpaceDN w:val="0"/>
      <w:adjustRightInd w:val="0"/>
      <w:spacing w:after="0" w:line="240" w:lineRule="auto"/>
    </w:pPr>
    <w:rPr>
      <w:rFonts w:ascii="Times New Roman" w:eastAsia="Times New Roman" w:hAnsi="Times New Roman" w:cs="Times New Roman"/>
      <w:color w:val="000000"/>
      <w:sz w:val="24"/>
      <w:szCs w:val="24"/>
      <w:lang w:eastAsia="zh-CN"/>
    </w:rPr>
  </w:style>
  <w:style w:type="character" w:styleId="aa">
    <w:name w:val="page number"/>
    <w:basedOn w:val="a0"/>
    <w:rsid w:val="00F45817"/>
  </w:style>
  <w:style w:type="paragraph" w:styleId="ab">
    <w:name w:val="footer"/>
    <w:basedOn w:val="a"/>
    <w:link w:val="ac"/>
    <w:uiPriority w:val="99"/>
    <w:rsid w:val="00F45817"/>
    <w:pPr>
      <w:tabs>
        <w:tab w:val="center" w:pos="4677"/>
        <w:tab w:val="right" w:pos="9355"/>
      </w:tabs>
      <w:spacing w:after="200" w:line="276" w:lineRule="auto"/>
    </w:pPr>
    <w:rPr>
      <w:rFonts w:ascii="Calibri" w:eastAsia="Calibri" w:hAnsi="Calibri"/>
      <w:sz w:val="22"/>
      <w:szCs w:val="22"/>
      <w:lang w:eastAsia="en-US"/>
    </w:rPr>
  </w:style>
  <w:style w:type="character" w:customStyle="1" w:styleId="ac">
    <w:name w:val="Нижний колонтитул Знак"/>
    <w:basedOn w:val="a0"/>
    <w:link w:val="ab"/>
    <w:uiPriority w:val="99"/>
    <w:rsid w:val="00F45817"/>
    <w:rPr>
      <w:rFonts w:ascii="Calibri" w:eastAsia="Calibri" w:hAnsi="Calibri" w:cs="Times New Roman"/>
    </w:rPr>
  </w:style>
  <w:style w:type="paragraph" w:customStyle="1" w:styleId="21">
    <w:name w:val="......... 2"/>
    <w:basedOn w:val="a"/>
    <w:next w:val="a"/>
    <w:uiPriority w:val="99"/>
    <w:rsid w:val="00F45817"/>
    <w:pPr>
      <w:autoSpaceDE w:val="0"/>
      <w:autoSpaceDN w:val="0"/>
      <w:adjustRightInd w:val="0"/>
    </w:pPr>
    <w:rPr>
      <w:rFonts w:eastAsia="Calibri"/>
      <w:lang w:eastAsia="en-US"/>
    </w:rPr>
  </w:style>
  <w:style w:type="paragraph" w:styleId="31">
    <w:name w:val="Body Text Indent 3"/>
    <w:basedOn w:val="a"/>
    <w:link w:val="32"/>
    <w:rsid w:val="00F477D1"/>
    <w:pPr>
      <w:spacing w:after="120"/>
      <w:ind w:left="283"/>
    </w:pPr>
    <w:rPr>
      <w:sz w:val="16"/>
      <w:szCs w:val="16"/>
    </w:rPr>
  </w:style>
  <w:style w:type="character" w:customStyle="1" w:styleId="32">
    <w:name w:val="Основной текст с отступом 3 Знак"/>
    <w:basedOn w:val="a0"/>
    <w:link w:val="31"/>
    <w:rsid w:val="00F477D1"/>
    <w:rPr>
      <w:rFonts w:ascii="Times New Roman" w:eastAsia="Times New Roman" w:hAnsi="Times New Roman" w:cs="Times New Roman"/>
      <w:sz w:val="16"/>
      <w:szCs w:val="16"/>
      <w:lang w:eastAsia="ru-RU"/>
    </w:rPr>
  </w:style>
  <w:style w:type="paragraph" w:customStyle="1" w:styleId="TableParagraph">
    <w:name w:val="Table Paragraph"/>
    <w:basedOn w:val="a"/>
    <w:uiPriority w:val="1"/>
    <w:qFormat/>
    <w:rsid w:val="00E2094B"/>
    <w:pPr>
      <w:widowControl w:val="0"/>
    </w:pPr>
    <w:rPr>
      <w:rFonts w:ascii="Calibri" w:eastAsia="Calibri" w:hAnsi="Calibri"/>
      <w:sz w:val="22"/>
      <w:szCs w:val="22"/>
      <w:lang w:val="en-US" w:eastAsia="en-US"/>
    </w:rPr>
  </w:style>
  <w:style w:type="character" w:styleId="ad">
    <w:name w:val="Strong"/>
    <w:qFormat/>
    <w:rsid w:val="00C52546"/>
    <w:rPr>
      <w:b/>
      <w:bCs/>
    </w:rPr>
  </w:style>
  <w:style w:type="paragraph" w:customStyle="1" w:styleId="ae">
    <w:name w:val="......."/>
    <w:basedOn w:val="Default"/>
    <w:next w:val="Default"/>
    <w:uiPriority w:val="99"/>
    <w:rsid w:val="00943A81"/>
    <w:rPr>
      <w:rFonts w:eastAsiaTheme="minorHAnsi"/>
      <w:color w:val="auto"/>
      <w:lang w:eastAsia="en-US"/>
    </w:rPr>
  </w:style>
  <w:style w:type="paragraph" w:customStyle="1" w:styleId="af">
    <w:name w:val="........ ..... . ........"/>
    <w:basedOn w:val="Default"/>
    <w:next w:val="Default"/>
    <w:uiPriority w:val="99"/>
    <w:rsid w:val="00943A81"/>
    <w:rPr>
      <w:rFonts w:eastAsiaTheme="minorHAnsi"/>
      <w:color w:val="auto"/>
      <w:lang w:eastAsia="en-US"/>
    </w:rPr>
  </w:style>
  <w:style w:type="paragraph" w:customStyle="1" w:styleId="af0">
    <w:name w:val="........ ....."/>
    <w:basedOn w:val="Default"/>
    <w:next w:val="Default"/>
    <w:uiPriority w:val="99"/>
    <w:rsid w:val="00943A81"/>
    <w:rPr>
      <w:rFonts w:eastAsiaTheme="minorHAnsi"/>
      <w:color w:val="auto"/>
      <w:lang w:eastAsia="en-US"/>
    </w:rPr>
  </w:style>
  <w:style w:type="paragraph" w:customStyle="1" w:styleId="33">
    <w:name w:val="........ ..... . ........ 3"/>
    <w:basedOn w:val="Default"/>
    <w:next w:val="Default"/>
    <w:uiPriority w:val="99"/>
    <w:rsid w:val="00C2162B"/>
    <w:rPr>
      <w:rFonts w:eastAsiaTheme="minorHAnsi"/>
      <w:color w:val="auto"/>
      <w:lang w:eastAsia="en-US"/>
    </w:rPr>
  </w:style>
  <w:style w:type="paragraph" w:styleId="af1">
    <w:name w:val="Normal (Web)"/>
    <w:aliases w:val="Обычный (Web)"/>
    <w:basedOn w:val="a"/>
    <w:link w:val="af2"/>
    <w:uiPriority w:val="99"/>
    <w:unhideWhenUsed/>
    <w:qFormat/>
    <w:rsid w:val="00B640BF"/>
    <w:pPr>
      <w:spacing w:before="100" w:beforeAutospacing="1" w:after="100" w:afterAutospacing="1"/>
    </w:pPr>
  </w:style>
  <w:style w:type="table" w:styleId="af3">
    <w:name w:val="Table Grid"/>
    <w:basedOn w:val="a1"/>
    <w:rsid w:val="007B1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ection">
    <w:name w:val="psection"/>
    <w:basedOn w:val="a"/>
    <w:uiPriority w:val="99"/>
    <w:rsid w:val="00B1279B"/>
    <w:pPr>
      <w:spacing w:before="100" w:beforeAutospacing="1" w:after="100" w:afterAutospacing="1"/>
    </w:pPr>
  </w:style>
  <w:style w:type="character" w:customStyle="1" w:styleId="FontStyle70">
    <w:name w:val="Font Style70"/>
    <w:rsid w:val="00B1279B"/>
    <w:rPr>
      <w:rFonts w:ascii="Times New Roman" w:hAnsi="Times New Roman" w:cs="Times New Roman"/>
      <w:b/>
      <w:bCs/>
      <w:i/>
      <w:iCs/>
      <w:sz w:val="26"/>
      <w:szCs w:val="26"/>
    </w:rPr>
  </w:style>
  <w:style w:type="paragraph" w:customStyle="1" w:styleId="11">
    <w:name w:val="Абзац списка1"/>
    <w:basedOn w:val="a"/>
    <w:link w:val="ListParagraphChar"/>
    <w:rsid w:val="00B1279B"/>
    <w:pPr>
      <w:ind w:left="720"/>
      <w:contextualSpacing/>
    </w:pPr>
    <w:rPr>
      <w:rFonts w:eastAsia="Calibri"/>
      <w:sz w:val="20"/>
      <w:szCs w:val="20"/>
    </w:rPr>
  </w:style>
  <w:style w:type="character" w:customStyle="1" w:styleId="ListParagraphChar">
    <w:name w:val="List Paragraph Char"/>
    <w:link w:val="11"/>
    <w:locked/>
    <w:rsid w:val="00B1279B"/>
    <w:rPr>
      <w:rFonts w:ascii="Times New Roman" w:eastAsia="Calibri" w:hAnsi="Times New Roman" w:cs="Times New Roman"/>
      <w:sz w:val="20"/>
      <w:szCs w:val="20"/>
    </w:rPr>
  </w:style>
  <w:style w:type="paragraph" w:styleId="af4">
    <w:name w:val="footnote text"/>
    <w:basedOn w:val="a"/>
    <w:link w:val="af5"/>
    <w:uiPriority w:val="99"/>
    <w:unhideWhenUsed/>
    <w:rsid w:val="003209E0"/>
    <w:rPr>
      <w:rFonts w:eastAsiaTheme="minorHAnsi" w:cstheme="minorBidi"/>
      <w:sz w:val="20"/>
      <w:szCs w:val="20"/>
    </w:rPr>
  </w:style>
  <w:style w:type="character" w:customStyle="1" w:styleId="af5">
    <w:name w:val="Текст сноски Знак"/>
    <w:basedOn w:val="a0"/>
    <w:link w:val="af4"/>
    <w:uiPriority w:val="99"/>
    <w:rsid w:val="003209E0"/>
    <w:rPr>
      <w:rFonts w:ascii="Times New Roman" w:hAnsi="Times New Roman"/>
      <w:sz w:val="20"/>
      <w:szCs w:val="20"/>
      <w:lang w:eastAsia="ru-RU"/>
    </w:rPr>
  </w:style>
  <w:style w:type="character" w:styleId="af6">
    <w:name w:val="footnote reference"/>
    <w:basedOn w:val="a0"/>
    <w:uiPriority w:val="99"/>
    <w:unhideWhenUsed/>
    <w:rsid w:val="003209E0"/>
    <w:rPr>
      <w:vertAlign w:val="superscript"/>
    </w:rPr>
  </w:style>
  <w:style w:type="paragraph" w:styleId="af7">
    <w:name w:val="Title"/>
    <w:basedOn w:val="a"/>
    <w:link w:val="af8"/>
    <w:uiPriority w:val="99"/>
    <w:qFormat/>
    <w:rsid w:val="004D67F4"/>
    <w:pPr>
      <w:jc w:val="center"/>
    </w:pPr>
    <w:rPr>
      <w:b/>
      <w:bCs/>
    </w:rPr>
  </w:style>
  <w:style w:type="character" w:customStyle="1" w:styleId="af8">
    <w:name w:val="Заголовок Знак"/>
    <w:basedOn w:val="a0"/>
    <w:link w:val="af7"/>
    <w:uiPriority w:val="99"/>
    <w:rsid w:val="004D67F4"/>
    <w:rPr>
      <w:rFonts w:ascii="Times New Roman" w:eastAsia="Times New Roman" w:hAnsi="Times New Roman" w:cs="Times New Roman"/>
      <w:b/>
      <w:bCs/>
      <w:sz w:val="24"/>
      <w:szCs w:val="24"/>
      <w:lang w:eastAsia="ru-RU"/>
    </w:rPr>
  </w:style>
  <w:style w:type="paragraph" w:customStyle="1" w:styleId="s1">
    <w:name w:val="s_1"/>
    <w:basedOn w:val="a"/>
    <w:rsid w:val="003548B5"/>
    <w:pPr>
      <w:spacing w:before="100" w:beforeAutospacing="1" w:after="100" w:afterAutospacing="1"/>
    </w:pPr>
  </w:style>
  <w:style w:type="character" w:customStyle="1" w:styleId="10">
    <w:name w:val="Заголовок 1 Знак"/>
    <w:basedOn w:val="a0"/>
    <w:link w:val="1"/>
    <w:uiPriority w:val="9"/>
    <w:rsid w:val="008F36AF"/>
    <w:rPr>
      <w:rFonts w:asciiTheme="majorHAnsi" w:eastAsiaTheme="majorEastAsia" w:hAnsiTheme="majorHAnsi" w:cstheme="majorBidi"/>
      <w:b/>
      <w:bCs/>
      <w:color w:val="365F91" w:themeColor="accent1" w:themeShade="BF"/>
      <w:sz w:val="28"/>
      <w:szCs w:val="28"/>
      <w:lang w:eastAsia="ru-RU"/>
    </w:rPr>
  </w:style>
  <w:style w:type="character" w:styleId="af9">
    <w:name w:val="FollowedHyperlink"/>
    <w:basedOn w:val="a0"/>
    <w:uiPriority w:val="99"/>
    <w:semiHidden/>
    <w:unhideWhenUsed/>
    <w:rsid w:val="00E676FD"/>
    <w:rPr>
      <w:color w:val="800080" w:themeColor="followedHyperlink"/>
      <w:u w:val="single"/>
    </w:rPr>
  </w:style>
  <w:style w:type="character" w:customStyle="1" w:styleId="keyword1">
    <w:name w:val="keyword1"/>
    <w:rsid w:val="00104E06"/>
    <w:rPr>
      <w:i/>
      <w:iCs/>
    </w:rPr>
  </w:style>
  <w:style w:type="character" w:customStyle="1" w:styleId="ez-toc-section">
    <w:name w:val="ez-toc-section"/>
    <w:basedOn w:val="a0"/>
    <w:rsid w:val="00CC083C"/>
  </w:style>
  <w:style w:type="character" w:customStyle="1" w:styleId="30">
    <w:name w:val="Заголовок 3 Знак"/>
    <w:basedOn w:val="a0"/>
    <w:link w:val="3"/>
    <w:uiPriority w:val="9"/>
    <w:rsid w:val="00CC083C"/>
    <w:rPr>
      <w:rFonts w:asciiTheme="majorHAnsi" w:eastAsiaTheme="majorEastAsia" w:hAnsiTheme="majorHAnsi" w:cstheme="majorBidi"/>
      <w:b/>
      <w:bCs/>
      <w:color w:val="4F81BD" w:themeColor="accent1"/>
      <w:sz w:val="24"/>
      <w:szCs w:val="24"/>
      <w:lang w:eastAsia="ru-RU"/>
    </w:rPr>
  </w:style>
  <w:style w:type="paragraph" w:styleId="afa">
    <w:name w:val="Document Map"/>
    <w:basedOn w:val="a"/>
    <w:link w:val="afb"/>
    <w:uiPriority w:val="99"/>
    <w:semiHidden/>
    <w:unhideWhenUsed/>
    <w:rsid w:val="00507F93"/>
    <w:rPr>
      <w:rFonts w:ascii="Tahoma" w:hAnsi="Tahoma" w:cs="Tahoma"/>
      <w:sz w:val="16"/>
      <w:szCs w:val="16"/>
    </w:rPr>
  </w:style>
  <w:style w:type="character" w:customStyle="1" w:styleId="afb">
    <w:name w:val="Схема документа Знак"/>
    <w:basedOn w:val="a0"/>
    <w:link w:val="afa"/>
    <w:uiPriority w:val="99"/>
    <w:semiHidden/>
    <w:rsid w:val="00507F93"/>
    <w:rPr>
      <w:rFonts w:ascii="Tahoma" w:eastAsia="Times New Roman" w:hAnsi="Tahoma" w:cs="Tahoma"/>
      <w:sz w:val="16"/>
      <w:szCs w:val="16"/>
      <w:lang w:eastAsia="ru-RU"/>
    </w:rPr>
  </w:style>
  <w:style w:type="paragraph" w:customStyle="1" w:styleId="Normal2">
    <w:name w:val="Normal2"/>
    <w:rsid w:val="00D7190E"/>
    <w:pPr>
      <w:widowControl w:val="0"/>
      <w:snapToGrid w:val="0"/>
      <w:spacing w:after="0" w:line="240" w:lineRule="auto"/>
    </w:pPr>
    <w:rPr>
      <w:rFonts w:ascii="Times New Roman" w:eastAsia="Times New Roman" w:hAnsi="Times New Roman" w:cs="Times New Roman"/>
      <w:sz w:val="20"/>
      <w:szCs w:val="20"/>
      <w:lang w:eastAsia="ru-RU"/>
    </w:rPr>
  </w:style>
  <w:style w:type="character" w:customStyle="1" w:styleId="s19">
    <w:name w:val="s19"/>
    <w:rsid w:val="002A40A7"/>
  </w:style>
  <w:style w:type="character" w:customStyle="1" w:styleId="af2">
    <w:name w:val="Обычный (веб) Знак"/>
    <w:aliases w:val="Обычный (Web) Знак"/>
    <w:link w:val="af1"/>
    <w:uiPriority w:val="99"/>
    <w:locked/>
    <w:rsid w:val="001C72A6"/>
    <w:rPr>
      <w:rFonts w:ascii="Times New Roman" w:eastAsia="Times New Roman" w:hAnsi="Times New Roman" w:cs="Times New Roman"/>
      <w:sz w:val="24"/>
      <w:szCs w:val="24"/>
      <w:lang w:eastAsia="ru-RU"/>
    </w:rPr>
  </w:style>
  <w:style w:type="character" w:customStyle="1" w:styleId="instancename">
    <w:name w:val="instancename"/>
    <w:basedOn w:val="a0"/>
    <w:rsid w:val="00E81FCD"/>
  </w:style>
  <w:style w:type="character" w:customStyle="1" w:styleId="50">
    <w:name w:val="Заголовок 5 Знак"/>
    <w:basedOn w:val="a0"/>
    <w:link w:val="5"/>
    <w:uiPriority w:val="9"/>
    <w:semiHidden/>
    <w:rsid w:val="004C7806"/>
    <w:rPr>
      <w:rFonts w:asciiTheme="majorHAnsi" w:eastAsiaTheme="majorEastAsia" w:hAnsiTheme="majorHAnsi" w:cstheme="majorBidi"/>
      <w:color w:val="243F60" w:themeColor="accent1" w:themeShade="7F"/>
      <w:sz w:val="24"/>
      <w:szCs w:val="24"/>
      <w:lang w:eastAsia="ru-RU"/>
    </w:rPr>
  </w:style>
  <w:style w:type="paragraph" w:styleId="34">
    <w:name w:val="Body Text 3"/>
    <w:basedOn w:val="a"/>
    <w:link w:val="35"/>
    <w:uiPriority w:val="99"/>
    <w:unhideWhenUsed/>
    <w:rsid w:val="005A6D21"/>
    <w:pPr>
      <w:spacing w:after="120" w:line="276" w:lineRule="auto"/>
    </w:pPr>
    <w:rPr>
      <w:rFonts w:ascii="Calibri" w:hAnsi="Calibri"/>
      <w:sz w:val="16"/>
      <w:szCs w:val="16"/>
    </w:rPr>
  </w:style>
  <w:style w:type="character" w:customStyle="1" w:styleId="35">
    <w:name w:val="Основной текст 3 Знак"/>
    <w:basedOn w:val="a0"/>
    <w:link w:val="34"/>
    <w:uiPriority w:val="99"/>
    <w:rsid w:val="005A6D21"/>
    <w:rPr>
      <w:rFonts w:ascii="Calibri" w:eastAsia="Times New Roman" w:hAnsi="Calibri"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667">
      <w:bodyDiv w:val="1"/>
      <w:marLeft w:val="0"/>
      <w:marRight w:val="0"/>
      <w:marTop w:val="0"/>
      <w:marBottom w:val="0"/>
      <w:divBdr>
        <w:top w:val="none" w:sz="0" w:space="0" w:color="auto"/>
        <w:left w:val="none" w:sz="0" w:space="0" w:color="auto"/>
        <w:bottom w:val="none" w:sz="0" w:space="0" w:color="auto"/>
        <w:right w:val="none" w:sz="0" w:space="0" w:color="auto"/>
      </w:divBdr>
    </w:div>
    <w:div w:id="37552967">
      <w:bodyDiv w:val="1"/>
      <w:marLeft w:val="0"/>
      <w:marRight w:val="0"/>
      <w:marTop w:val="0"/>
      <w:marBottom w:val="0"/>
      <w:divBdr>
        <w:top w:val="none" w:sz="0" w:space="0" w:color="auto"/>
        <w:left w:val="none" w:sz="0" w:space="0" w:color="auto"/>
        <w:bottom w:val="none" w:sz="0" w:space="0" w:color="auto"/>
        <w:right w:val="none" w:sz="0" w:space="0" w:color="auto"/>
      </w:divBdr>
    </w:div>
    <w:div w:id="51737554">
      <w:bodyDiv w:val="1"/>
      <w:marLeft w:val="0"/>
      <w:marRight w:val="0"/>
      <w:marTop w:val="0"/>
      <w:marBottom w:val="0"/>
      <w:divBdr>
        <w:top w:val="none" w:sz="0" w:space="0" w:color="auto"/>
        <w:left w:val="none" w:sz="0" w:space="0" w:color="auto"/>
        <w:bottom w:val="none" w:sz="0" w:space="0" w:color="auto"/>
        <w:right w:val="none" w:sz="0" w:space="0" w:color="auto"/>
      </w:divBdr>
      <w:divsChild>
        <w:div w:id="654383541">
          <w:marLeft w:val="547"/>
          <w:marRight w:val="0"/>
          <w:marTop w:val="96"/>
          <w:marBottom w:val="0"/>
          <w:divBdr>
            <w:top w:val="none" w:sz="0" w:space="0" w:color="auto"/>
            <w:left w:val="none" w:sz="0" w:space="0" w:color="auto"/>
            <w:bottom w:val="none" w:sz="0" w:space="0" w:color="auto"/>
            <w:right w:val="none" w:sz="0" w:space="0" w:color="auto"/>
          </w:divBdr>
        </w:div>
        <w:div w:id="281420384">
          <w:marLeft w:val="547"/>
          <w:marRight w:val="0"/>
          <w:marTop w:val="96"/>
          <w:marBottom w:val="0"/>
          <w:divBdr>
            <w:top w:val="none" w:sz="0" w:space="0" w:color="auto"/>
            <w:left w:val="none" w:sz="0" w:space="0" w:color="auto"/>
            <w:bottom w:val="none" w:sz="0" w:space="0" w:color="auto"/>
            <w:right w:val="none" w:sz="0" w:space="0" w:color="auto"/>
          </w:divBdr>
        </w:div>
        <w:div w:id="1528643731">
          <w:marLeft w:val="547"/>
          <w:marRight w:val="0"/>
          <w:marTop w:val="96"/>
          <w:marBottom w:val="0"/>
          <w:divBdr>
            <w:top w:val="none" w:sz="0" w:space="0" w:color="auto"/>
            <w:left w:val="none" w:sz="0" w:space="0" w:color="auto"/>
            <w:bottom w:val="none" w:sz="0" w:space="0" w:color="auto"/>
            <w:right w:val="none" w:sz="0" w:space="0" w:color="auto"/>
          </w:divBdr>
        </w:div>
        <w:div w:id="1916670229">
          <w:marLeft w:val="547"/>
          <w:marRight w:val="0"/>
          <w:marTop w:val="96"/>
          <w:marBottom w:val="0"/>
          <w:divBdr>
            <w:top w:val="none" w:sz="0" w:space="0" w:color="auto"/>
            <w:left w:val="none" w:sz="0" w:space="0" w:color="auto"/>
            <w:bottom w:val="none" w:sz="0" w:space="0" w:color="auto"/>
            <w:right w:val="none" w:sz="0" w:space="0" w:color="auto"/>
          </w:divBdr>
        </w:div>
        <w:div w:id="1803110388">
          <w:marLeft w:val="547"/>
          <w:marRight w:val="0"/>
          <w:marTop w:val="96"/>
          <w:marBottom w:val="0"/>
          <w:divBdr>
            <w:top w:val="none" w:sz="0" w:space="0" w:color="auto"/>
            <w:left w:val="none" w:sz="0" w:space="0" w:color="auto"/>
            <w:bottom w:val="none" w:sz="0" w:space="0" w:color="auto"/>
            <w:right w:val="none" w:sz="0" w:space="0" w:color="auto"/>
          </w:divBdr>
        </w:div>
      </w:divsChild>
    </w:div>
    <w:div w:id="106195640">
      <w:bodyDiv w:val="1"/>
      <w:marLeft w:val="0"/>
      <w:marRight w:val="0"/>
      <w:marTop w:val="0"/>
      <w:marBottom w:val="0"/>
      <w:divBdr>
        <w:top w:val="none" w:sz="0" w:space="0" w:color="auto"/>
        <w:left w:val="none" w:sz="0" w:space="0" w:color="auto"/>
        <w:bottom w:val="none" w:sz="0" w:space="0" w:color="auto"/>
        <w:right w:val="none" w:sz="0" w:space="0" w:color="auto"/>
      </w:divBdr>
      <w:divsChild>
        <w:div w:id="1991639498">
          <w:marLeft w:val="547"/>
          <w:marRight w:val="0"/>
          <w:marTop w:val="96"/>
          <w:marBottom w:val="0"/>
          <w:divBdr>
            <w:top w:val="none" w:sz="0" w:space="0" w:color="auto"/>
            <w:left w:val="none" w:sz="0" w:space="0" w:color="auto"/>
            <w:bottom w:val="none" w:sz="0" w:space="0" w:color="auto"/>
            <w:right w:val="none" w:sz="0" w:space="0" w:color="auto"/>
          </w:divBdr>
        </w:div>
        <w:div w:id="713384683">
          <w:marLeft w:val="547"/>
          <w:marRight w:val="0"/>
          <w:marTop w:val="96"/>
          <w:marBottom w:val="0"/>
          <w:divBdr>
            <w:top w:val="none" w:sz="0" w:space="0" w:color="auto"/>
            <w:left w:val="none" w:sz="0" w:space="0" w:color="auto"/>
            <w:bottom w:val="none" w:sz="0" w:space="0" w:color="auto"/>
            <w:right w:val="none" w:sz="0" w:space="0" w:color="auto"/>
          </w:divBdr>
        </w:div>
        <w:div w:id="2026589841">
          <w:marLeft w:val="547"/>
          <w:marRight w:val="0"/>
          <w:marTop w:val="96"/>
          <w:marBottom w:val="0"/>
          <w:divBdr>
            <w:top w:val="none" w:sz="0" w:space="0" w:color="auto"/>
            <w:left w:val="none" w:sz="0" w:space="0" w:color="auto"/>
            <w:bottom w:val="none" w:sz="0" w:space="0" w:color="auto"/>
            <w:right w:val="none" w:sz="0" w:space="0" w:color="auto"/>
          </w:divBdr>
        </w:div>
        <w:div w:id="805321218">
          <w:marLeft w:val="547"/>
          <w:marRight w:val="0"/>
          <w:marTop w:val="96"/>
          <w:marBottom w:val="0"/>
          <w:divBdr>
            <w:top w:val="none" w:sz="0" w:space="0" w:color="auto"/>
            <w:left w:val="none" w:sz="0" w:space="0" w:color="auto"/>
            <w:bottom w:val="none" w:sz="0" w:space="0" w:color="auto"/>
            <w:right w:val="none" w:sz="0" w:space="0" w:color="auto"/>
          </w:divBdr>
        </w:div>
        <w:div w:id="1889485732">
          <w:marLeft w:val="547"/>
          <w:marRight w:val="0"/>
          <w:marTop w:val="96"/>
          <w:marBottom w:val="0"/>
          <w:divBdr>
            <w:top w:val="none" w:sz="0" w:space="0" w:color="auto"/>
            <w:left w:val="none" w:sz="0" w:space="0" w:color="auto"/>
            <w:bottom w:val="none" w:sz="0" w:space="0" w:color="auto"/>
            <w:right w:val="none" w:sz="0" w:space="0" w:color="auto"/>
          </w:divBdr>
        </w:div>
        <w:div w:id="55133557">
          <w:marLeft w:val="547"/>
          <w:marRight w:val="0"/>
          <w:marTop w:val="96"/>
          <w:marBottom w:val="0"/>
          <w:divBdr>
            <w:top w:val="none" w:sz="0" w:space="0" w:color="auto"/>
            <w:left w:val="none" w:sz="0" w:space="0" w:color="auto"/>
            <w:bottom w:val="none" w:sz="0" w:space="0" w:color="auto"/>
            <w:right w:val="none" w:sz="0" w:space="0" w:color="auto"/>
          </w:divBdr>
        </w:div>
        <w:div w:id="650332167">
          <w:marLeft w:val="547"/>
          <w:marRight w:val="0"/>
          <w:marTop w:val="96"/>
          <w:marBottom w:val="0"/>
          <w:divBdr>
            <w:top w:val="none" w:sz="0" w:space="0" w:color="auto"/>
            <w:left w:val="none" w:sz="0" w:space="0" w:color="auto"/>
            <w:bottom w:val="none" w:sz="0" w:space="0" w:color="auto"/>
            <w:right w:val="none" w:sz="0" w:space="0" w:color="auto"/>
          </w:divBdr>
        </w:div>
        <w:div w:id="1480999808">
          <w:marLeft w:val="547"/>
          <w:marRight w:val="0"/>
          <w:marTop w:val="96"/>
          <w:marBottom w:val="0"/>
          <w:divBdr>
            <w:top w:val="none" w:sz="0" w:space="0" w:color="auto"/>
            <w:left w:val="none" w:sz="0" w:space="0" w:color="auto"/>
            <w:bottom w:val="none" w:sz="0" w:space="0" w:color="auto"/>
            <w:right w:val="none" w:sz="0" w:space="0" w:color="auto"/>
          </w:divBdr>
        </w:div>
        <w:div w:id="405107275">
          <w:marLeft w:val="547"/>
          <w:marRight w:val="0"/>
          <w:marTop w:val="96"/>
          <w:marBottom w:val="0"/>
          <w:divBdr>
            <w:top w:val="none" w:sz="0" w:space="0" w:color="auto"/>
            <w:left w:val="none" w:sz="0" w:space="0" w:color="auto"/>
            <w:bottom w:val="none" w:sz="0" w:space="0" w:color="auto"/>
            <w:right w:val="none" w:sz="0" w:space="0" w:color="auto"/>
          </w:divBdr>
        </w:div>
        <w:div w:id="1394697559">
          <w:marLeft w:val="547"/>
          <w:marRight w:val="0"/>
          <w:marTop w:val="96"/>
          <w:marBottom w:val="0"/>
          <w:divBdr>
            <w:top w:val="none" w:sz="0" w:space="0" w:color="auto"/>
            <w:left w:val="none" w:sz="0" w:space="0" w:color="auto"/>
            <w:bottom w:val="none" w:sz="0" w:space="0" w:color="auto"/>
            <w:right w:val="none" w:sz="0" w:space="0" w:color="auto"/>
          </w:divBdr>
        </w:div>
        <w:div w:id="1569924052">
          <w:marLeft w:val="547"/>
          <w:marRight w:val="0"/>
          <w:marTop w:val="96"/>
          <w:marBottom w:val="0"/>
          <w:divBdr>
            <w:top w:val="none" w:sz="0" w:space="0" w:color="auto"/>
            <w:left w:val="none" w:sz="0" w:space="0" w:color="auto"/>
            <w:bottom w:val="none" w:sz="0" w:space="0" w:color="auto"/>
            <w:right w:val="none" w:sz="0" w:space="0" w:color="auto"/>
          </w:divBdr>
        </w:div>
        <w:div w:id="457142874">
          <w:marLeft w:val="547"/>
          <w:marRight w:val="0"/>
          <w:marTop w:val="96"/>
          <w:marBottom w:val="0"/>
          <w:divBdr>
            <w:top w:val="none" w:sz="0" w:space="0" w:color="auto"/>
            <w:left w:val="none" w:sz="0" w:space="0" w:color="auto"/>
            <w:bottom w:val="none" w:sz="0" w:space="0" w:color="auto"/>
            <w:right w:val="none" w:sz="0" w:space="0" w:color="auto"/>
          </w:divBdr>
        </w:div>
      </w:divsChild>
    </w:div>
    <w:div w:id="149101654">
      <w:bodyDiv w:val="1"/>
      <w:marLeft w:val="0"/>
      <w:marRight w:val="0"/>
      <w:marTop w:val="0"/>
      <w:marBottom w:val="0"/>
      <w:divBdr>
        <w:top w:val="none" w:sz="0" w:space="0" w:color="auto"/>
        <w:left w:val="none" w:sz="0" w:space="0" w:color="auto"/>
        <w:bottom w:val="none" w:sz="0" w:space="0" w:color="auto"/>
        <w:right w:val="none" w:sz="0" w:space="0" w:color="auto"/>
      </w:divBdr>
      <w:divsChild>
        <w:div w:id="1258515937">
          <w:marLeft w:val="547"/>
          <w:marRight w:val="0"/>
          <w:marTop w:val="96"/>
          <w:marBottom w:val="0"/>
          <w:divBdr>
            <w:top w:val="none" w:sz="0" w:space="0" w:color="auto"/>
            <w:left w:val="none" w:sz="0" w:space="0" w:color="auto"/>
            <w:bottom w:val="none" w:sz="0" w:space="0" w:color="auto"/>
            <w:right w:val="none" w:sz="0" w:space="0" w:color="auto"/>
          </w:divBdr>
        </w:div>
        <w:div w:id="31465118">
          <w:marLeft w:val="547"/>
          <w:marRight w:val="0"/>
          <w:marTop w:val="96"/>
          <w:marBottom w:val="0"/>
          <w:divBdr>
            <w:top w:val="none" w:sz="0" w:space="0" w:color="auto"/>
            <w:left w:val="none" w:sz="0" w:space="0" w:color="auto"/>
            <w:bottom w:val="none" w:sz="0" w:space="0" w:color="auto"/>
            <w:right w:val="none" w:sz="0" w:space="0" w:color="auto"/>
          </w:divBdr>
        </w:div>
        <w:div w:id="784082586">
          <w:marLeft w:val="547"/>
          <w:marRight w:val="0"/>
          <w:marTop w:val="96"/>
          <w:marBottom w:val="0"/>
          <w:divBdr>
            <w:top w:val="none" w:sz="0" w:space="0" w:color="auto"/>
            <w:left w:val="none" w:sz="0" w:space="0" w:color="auto"/>
            <w:bottom w:val="none" w:sz="0" w:space="0" w:color="auto"/>
            <w:right w:val="none" w:sz="0" w:space="0" w:color="auto"/>
          </w:divBdr>
        </w:div>
        <w:div w:id="1758557342">
          <w:marLeft w:val="547"/>
          <w:marRight w:val="0"/>
          <w:marTop w:val="96"/>
          <w:marBottom w:val="0"/>
          <w:divBdr>
            <w:top w:val="none" w:sz="0" w:space="0" w:color="auto"/>
            <w:left w:val="none" w:sz="0" w:space="0" w:color="auto"/>
            <w:bottom w:val="none" w:sz="0" w:space="0" w:color="auto"/>
            <w:right w:val="none" w:sz="0" w:space="0" w:color="auto"/>
          </w:divBdr>
        </w:div>
      </w:divsChild>
    </w:div>
    <w:div w:id="189538764">
      <w:bodyDiv w:val="1"/>
      <w:marLeft w:val="0"/>
      <w:marRight w:val="0"/>
      <w:marTop w:val="0"/>
      <w:marBottom w:val="0"/>
      <w:divBdr>
        <w:top w:val="none" w:sz="0" w:space="0" w:color="auto"/>
        <w:left w:val="none" w:sz="0" w:space="0" w:color="auto"/>
        <w:bottom w:val="none" w:sz="0" w:space="0" w:color="auto"/>
        <w:right w:val="none" w:sz="0" w:space="0" w:color="auto"/>
      </w:divBdr>
    </w:div>
    <w:div w:id="192041237">
      <w:bodyDiv w:val="1"/>
      <w:marLeft w:val="0"/>
      <w:marRight w:val="0"/>
      <w:marTop w:val="0"/>
      <w:marBottom w:val="0"/>
      <w:divBdr>
        <w:top w:val="none" w:sz="0" w:space="0" w:color="auto"/>
        <w:left w:val="none" w:sz="0" w:space="0" w:color="auto"/>
        <w:bottom w:val="none" w:sz="0" w:space="0" w:color="auto"/>
        <w:right w:val="none" w:sz="0" w:space="0" w:color="auto"/>
      </w:divBdr>
      <w:divsChild>
        <w:div w:id="581985160">
          <w:marLeft w:val="547"/>
          <w:marRight w:val="0"/>
          <w:marTop w:val="96"/>
          <w:marBottom w:val="0"/>
          <w:divBdr>
            <w:top w:val="none" w:sz="0" w:space="0" w:color="auto"/>
            <w:left w:val="none" w:sz="0" w:space="0" w:color="auto"/>
            <w:bottom w:val="none" w:sz="0" w:space="0" w:color="auto"/>
            <w:right w:val="none" w:sz="0" w:space="0" w:color="auto"/>
          </w:divBdr>
        </w:div>
        <w:div w:id="22099871">
          <w:marLeft w:val="547"/>
          <w:marRight w:val="0"/>
          <w:marTop w:val="96"/>
          <w:marBottom w:val="0"/>
          <w:divBdr>
            <w:top w:val="none" w:sz="0" w:space="0" w:color="auto"/>
            <w:left w:val="none" w:sz="0" w:space="0" w:color="auto"/>
            <w:bottom w:val="none" w:sz="0" w:space="0" w:color="auto"/>
            <w:right w:val="none" w:sz="0" w:space="0" w:color="auto"/>
          </w:divBdr>
        </w:div>
        <w:div w:id="1343776352">
          <w:marLeft w:val="547"/>
          <w:marRight w:val="0"/>
          <w:marTop w:val="86"/>
          <w:marBottom w:val="0"/>
          <w:divBdr>
            <w:top w:val="none" w:sz="0" w:space="0" w:color="auto"/>
            <w:left w:val="none" w:sz="0" w:space="0" w:color="auto"/>
            <w:bottom w:val="none" w:sz="0" w:space="0" w:color="auto"/>
            <w:right w:val="none" w:sz="0" w:space="0" w:color="auto"/>
          </w:divBdr>
        </w:div>
        <w:div w:id="292055125">
          <w:marLeft w:val="547"/>
          <w:marRight w:val="0"/>
          <w:marTop w:val="86"/>
          <w:marBottom w:val="0"/>
          <w:divBdr>
            <w:top w:val="none" w:sz="0" w:space="0" w:color="auto"/>
            <w:left w:val="none" w:sz="0" w:space="0" w:color="auto"/>
            <w:bottom w:val="none" w:sz="0" w:space="0" w:color="auto"/>
            <w:right w:val="none" w:sz="0" w:space="0" w:color="auto"/>
          </w:divBdr>
        </w:div>
        <w:div w:id="982275469">
          <w:marLeft w:val="547"/>
          <w:marRight w:val="0"/>
          <w:marTop w:val="86"/>
          <w:marBottom w:val="0"/>
          <w:divBdr>
            <w:top w:val="none" w:sz="0" w:space="0" w:color="auto"/>
            <w:left w:val="none" w:sz="0" w:space="0" w:color="auto"/>
            <w:bottom w:val="none" w:sz="0" w:space="0" w:color="auto"/>
            <w:right w:val="none" w:sz="0" w:space="0" w:color="auto"/>
          </w:divBdr>
        </w:div>
        <w:div w:id="814376923">
          <w:marLeft w:val="547"/>
          <w:marRight w:val="0"/>
          <w:marTop w:val="96"/>
          <w:marBottom w:val="0"/>
          <w:divBdr>
            <w:top w:val="none" w:sz="0" w:space="0" w:color="auto"/>
            <w:left w:val="none" w:sz="0" w:space="0" w:color="auto"/>
            <w:bottom w:val="none" w:sz="0" w:space="0" w:color="auto"/>
            <w:right w:val="none" w:sz="0" w:space="0" w:color="auto"/>
          </w:divBdr>
        </w:div>
        <w:div w:id="1810319415">
          <w:marLeft w:val="547"/>
          <w:marRight w:val="0"/>
          <w:marTop w:val="86"/>
          <w:marBottom w:val="0"/>
          <w:divBdr>
            <w:top w:val="none" w:sz="0" w:space="0" w:color="auto"/>
            <w:left w:val="none" w:sz="0" w:space="0" w:color="auto"/>
            <w:bottom w:val="none" w:sz="0" w:space="0" w:color="auto"/>
            <w:right w:val="none" w:sz="0" w:space="0" w:color="auto"/>
          </w:divBdr>
        </w:div>
      </w:divsChild>
    </w:div>
    <w:div w:id="291324765">
      <w:bodyDiv w:val="1"/>
      <w:marLeft w:val="0"/>
      <w:marRight w:val="0"/>
      <w:marTop w:val="0"/>
      <w:marBottom w:val="0"/>
      <w:divBdr>
        <w:top w:val="none" w:sz="0" w:space="0" w:color="auto"/>
        <w:left w:val="none" w:sz="0" w:space="0" w:color="auto"/>
        <w:bottom w:val="none" w:sz="0" w:space="0" w:color="auto"/>
        <w:right w:val="none" w:sz="0" w:space="0" w:color="auto"/>
      </w:divBdr>
    </w:div>
    <w:div w:id="600257970">
      <w:bodyDiv w:val="1"/>
      <w:marLeft w:val="0"/>
      <w:marRight w:val="0"/>
      <w:marTop w:val="0"/>
      <w:marBottom w:val="0"/>
      <w:divBdr>
        <w:top w:val="none" w:sz="0" w:space="0" w:color="auto"/>
        <w:left w:val="none" w:sz="0" w:space="0" w:color="auto"/>
        <w:bottom w:val="none" w:sz="0" w:space="0" w:color="auto"/>
        <w:right w:val="none" w:sz="0" w:space="0" w:color="auto"/>
      </w:divBdr>
    </w:div>
    <w:div w:id="620571231">
      <w:bodyDiv w:val="1"/>
      <w:marLeft w:val="0"/>
      <w:marRight w:val="0"/>
      <w:marTop w:val="0"/>
      <w:marBottom w:val="0"/>
      <w:divBdr>
        <w:top w:val="none" w:sz="0" w:space="0" w:color="auto"/>
        <w:left w:val="none" w:sz="0" w:space="0" w:color="auto"/>
        <w:bottom w:val="none" w:sz="0" w:space="0" w:color="auto"/>
        <w:right w:val="none" w:sz="0" w:space="0" w:color="auto"/>
      </w:divBdr>
    </w:div>
    <w:div w:id="834802257">
      <w:bodyDiv w:val="1"/>
      <w:marLeft w:val="0"/>
      <w:marRight w:val="0"/>
      <w:marTop w:val="0"/>
      <w:marBottom w:val="0"/>
      <w:divBdr>
        <w:top w:val="none" w:sz="0" w:space="0" w:color="auto"/>
        <w:left w:val="none" w:sz="0" w:space="0" w:color="auto"/>
        <w:bottom w:val="none" w:sz="0" w:space="0" w:color="auto"/>
        <w:right w:val="none" w:sz="0" w:space="0" w:color="auto"/>
      </w:divBdr>
      <w:divsChild>
        <w:div w:id="509877875">
          <w:marLeft w:val="547"/>
          <w:marRight w:val="0"/>
          <w:marTop w:val="96"/>
          <w:marBottom w:val="0"/>
          <w:divBdr>
            <w:top w:val="none" w:sz="0" w:space="0" w:color="auto"/>
            <w:left w:val="none" w:sz="0" w:space="0" w:color="auto"/>
            <w:bottom w:val="none" w:sz="0" w:space="0" w:color="auto"/>
            <w:right w:val="none" w:sz="0" w:space="0" w:color="auto"/>
          </w:divBdr>
        </w:div>
        <w:div w:id="1057822420">
          <w:marLeft w:val="547"/>
          <w:marRight w:val="0"/>
          <w:marTop w:val="96"/>
          <w:marBottom w:val="0"/>
          <w:divBdr>
            <w:top w:val="none" w:sz="0" w:space="0" w:color="auto"/>
            <w:left w:val="none" w:sz="0" w:space="0" w:color="auto"/>
            <w:bottom w:val="none" w:sz="0" w:space="0" w:color="auto"/>
            <w:right w:val="none" w:sz="0" w:space="0" w:color="auto"/>
          </w:divBdr>
        </w:div>
        <w:div w:id="1565681505">
          <w:marLeft w:val="547"/>
          <w:marRight w:val="0"/>
          <w:marTop w:val="96"/>
          <w:marBottom w:val="0"/>
          <w:divBdr>
            <w:top w:val="none" w:sz="0" w:space="0" w:color="auto"/>
            <w:left w:val="none" w:sz="0" w:space="0" w:color="auto"/>
            <w:bottom w:val="none" w:sz="0" w:space="0" w:color="auto"/>
            <w:right w:val="none" w:sz="0" w:space="0" w:color="auto"/>
          </w:divBdr>
        </w:div>
        <w:div w:id="136992962">
          <w:marLeft w:val="547"/>
          <w:marRight w:val="0"/>
          <w:marTop w:val="96"/>
          <w:marBottom w:val="0"/>
          <w:divBdr>
            <w:top w:val="none" w:sz="0" w:space="0" w:color="auto"/>
            <w:left w:val="none" w:sz="0" w:space="0" w:color="auto"/>
            <w:bottom w:val="none" w:sz="0" w:space="0" w:color="auto"/>
            <w:right w:val="none" w:sz="0" w:space="0" w:color="auto"/>
          </w:divBdr>
        </w:div>
        <w:div w:id="779647396">
          <w:marLeft w:val="547"/>
          <w:marRight w:val="0"/>
          <w:marTop w:val="96"/>
          <w:marBottom w:val="0"/>
          <w:divBdr>
            <w:top w:val="none" w:sz="0" w:space="0" w:color="auto"/>
            <w:left w:val="none" w:sz="0" w:space="0" w:color="auto"/>
            <w:bottom w:val="none" w:sz="0" w:space="0" w:color="auto"/>
            <w:right w:val="none" w:sz="0" w:space="0" w:color="auto"/>
          </w:divBdr>
        </w:div>
        <w:div w:id="861671059">
          <w:marLeft w:val="547"/>
          <w:marRight w:val="0"/>
          <w:marTop w:val="96"/>
          <w:marBottom w:val="0"/>
          <w:divBdr>
            <w:top w:val="none" w:sz="0" w:space="0" w:color="auto"/>
            <w:left w:val="none" w:sz="0" w:space="0" w:color="auto"/>
            <w:bottom w:val="none" w:sz="0" w:space="0" w:color="auto"/>
            <w:right w:val="none" w:sz="0" w:space="0" w:color="auto"/>
          </w:divBdr>
        </w:div>
      </w:divsChild>
    </w:div>
    <w:div w:id="943656698">
      <w:bodyDiv w:val="1"/>
      <w:marLeft w:val="0"/>
      <w:marRight w:val="0"/>
      <w:marTop w:val="0"/>
      <w:marBottom w:val="0"/>
      <w:divBdr>
        <w:top w:val="none" w:sz="0" w:space="0" w:color="auto"/>
        <w:left w:val="none" w:sz="0" w:space="0" w:color="auto"/>
        <w:bottom w:val="none" w:sz="0" w:space="0" w:color="auto"/>
        <w:right w:val="none" w:sz="0" w:space="0" w:color="auto"/>
      </w:divBdr>
    </w:div>
    <w:div w:id="969285581">
      <w:bodyDiv w:val="1"/>
      <w:marLeft w:val="0"/>
      <w:marRight w:val="0"/>
      <w:marTop w:val="0"/>
      <w:marBottom w:val="0"/>
      <w:divBdr>
        <w:top w:val="none" w:sz="0" w:space="0" w:color="auto"/>
        <w:left w:val="none" w:sz="0" w:space="0" w:color="auto"/>
        <w:bottom w:val="none" w:sz="0" w:space="0" w:color="auto"/>
        <w:right w:val="none" w:sz="0" w:space="0" w:color="auto"/>
      </w:divBdr>
    </w:div>
    <w:div w:id="1013528625">
      <w:bodyDiv w:val="1"/>
      <w:marLeft w:val="0"/>
      <w:marRight w:val="0"/>
      <w:marTop w:val="0"/>
      <w:marBottom w:val="0"/>
      <w:divBdr>
        <w:top w:val="none" w:sz="0" w:space="0" w:color="auto"/>
        <w:left w:val="none" w:sz="0" w:space="0" w:color="auto"/>
        <w:bottom w:val="none" w:sz="0" w:space="0" w:color="auto"/>
        <w:right w:val="none" w:sz="0" w:space="0" w:color="auto"/>
      </w:divBdr>
    </w:div>
    <w:div w:id="1041321946">
      <w:bodyDiv w:val="1"/>
      <w:marLeft w:val="0"/>
      <w:marRight w:val="0"/>
      <w:marTop w:val="0"/>
      <w:marBottom w:val="0"/>
      <w:divBdr>
        <w:top w:val="none" w:sz="0" w:space="0" w:color="auto"/>
        <w:left w:val="none" w:sz="0" w:space="0" w:color="auto"/>
        <w:bottom w:val="none" w:sz="0" w:space="0" w:color="auto"/>
        <w:right w:val="none" w:sz="0" w:space="0" w:color="auto"/>
      </w:divBdr>
      <w:divsChild>
        <w:div w:id="246695169">
          <w:marLeft w:val="547"/>
          <w:marRight w:val="0"/>
          <w:marTop w:val="96"/>
          <w:marBottom w:val="0"/>
          <w:divBdr>
            <w:top w:val="none" w:sz="0" w:space="0" w:color="auto"/>
            <w:left w:val="none" w:sz="0" w:space="0" w:color="auto"/>
            <w:bottom w:val="none" w:sz="0" w:space="0" w:color="auto"/>
            <w:right w:val="none" w:sz="0" w:space="0" w:color="auto"/>
          </w:divBdr>
        </w:div>
        <w:div w:id="1469545666">
          <w:marLeft w:val="547"/>
          <w:marRight w:val="0"/>
          <w:marTop w:val="96"/>
          <w:marBottom w:val="0"/>
          <w:divBdr>
            <w:top w:val="none" w:sz="0" w:space="0" w:color="auto"/>
            <w:left w:val="none" w:sz="0" w:space="0" w:color="auto"/>
            <w:bottom w:val="none" w:sz="0" w:space="0" w:color="auto"/>
            <w:right w:val="none" w:sz="0" w:space="0" w:color="auto"/>
          </w:divBdr>
        </w:div>
        <w:div w:id="1265070419">
          <w:marLeft w:val="547"/>
          <w:marRight w:val="0"/>
          <w:marTop w:val="96"/>
          <w:marBottom w:val="0"/>
          <w:divBdr>
            <w:top w:val="none" w:sz="0" w:space="0" w:color="auto"/>
            <w:left w:val="none" w:sz="0" w:space="0" w:color="auto"/>
            <w:bottom w:val="none" w:sz="0" w:space="0" w:color="auto"/>
            <w:right w:val="none" w:sz="0" w:space="0" w:color="auto"/>
          </w:divBdr>
        </w:div>
        <w:div w:id="351683396">
          <w:marLeft w:val="547"/>
          <w:marRight w:val="0"/>
          <w:marTop w:val="96"/>
          <w:marBottom w:val="0"/>
          <w:divBdr>
            <w:top w:val="none" w:sz="0" w:space="0" w:color="auto"/>
            <w:left w:val="none" w:sz="0" w:space="0" w:color="auto"/>
            <w:bottom w:val="none" w:sz="0" w:space="0" w:color="auto"/>
            <w:right w:val="none" w:sz="0" w:space="0" w:color="auto"/>
          </w:divBdr>
        </w:div>
        <w:div w:id="747730981">
          <w:marLeft w:val="547"/>
          <w:marRight w:val="0"/>
          <w:marTop w:val="96"/>
          <w:marBottom w:val="0"/>
          <w:divBdr>
            <w:top w:val="none" w:sz="0" w:space="0" w:color="auto"/>
            <w:left w:val="none" w:sz="0" w:space="0" w:color="auto"/>
            <w:bottom w:val="none" w:sz="0" w:space="0" w:color="auto"/>
            <w:right w:val="none" w:sz="0" w:space="0" w:color="auto"/>
          </w:divBdr>
        </w:div>
        <w:div w:id="1247346712">
          <w:marLeft w:val="547"/>
          <w:marRight w:val="0"/>
          <w:marTop w:val="96"/>
          <w:marBottom w:val="0"/>
          <w:divBdr>
            <w:top w:val="none" w:sz="0" w:space="0" w:color="auto"/>
            <w:left w:val="none" w:sz="0" w:space="0" w:color="auto"/>
            <w:bottom w:val="none" w:sz="0" w:space="0" w:color="auto"/>
            <w:right w:val="none" w:sz="0" w:space="0" w:color="auto"/>
          </w:divBdr>
        </w:div>
        <w:div w:id="276835096">
          <w:marLeft w:val="547"/>
          <w:marRight w:val="0"/>
          <w:marTop w:val="96"/>
          <w:marBottom w:val="0"/>
          <w:divBdr>
            <w:top w:val="none" w:sz="0" w:space="0" w:color="auto"/>
            <w:left w:val="none" w:sz="0" w:space="0" w:color="auto"/>
            <w:bottom w:val="none" w:sz="0" w:space="0" w:color="auto"/>
            <w:right w:val="none" w:sz="0" w:space="0" w:color="auto"/>
          </w:divBdr>
        </w:div>
      </w:divsChild>
    </w:div>
    <w:div w:id="1113282206">
      <w:bodyDiv w:val="1"/>
      <w:marLeft w:val="0"/>
      <w:marRight w:val="0"/>
      <w:marTop w:val="0"/>
      <w:marBottom w:val="0"/>
      <w:divBdr>
        <w:top w:val="none" w:sz="0" w:space="0" w:color="auto"/>
        <w:left w:val="none" w:sz="0" w:space="0" w:color="auto"/>
        <w:bottom w:val="none" w:sz="0" w:space="0" w:color="auto"/>
        <w:right w:val="none" w:sz="0" w:space="0" w:color="auto"/>
      </w:divBdr>
      <w:divsChild>
        <w:div w:id="1151674535">
          <w:marLeft w:val="547"/>
          <w:marRight w:val="0"/>
          <w:marTop w:val="77"/>
          <w:marBottom w:val="0"/>
          <w:divBdr>
            <w:top w:val="none" w:sz="0" w:space="0" w:color="auto"/>
            <w:left w:val="none" w:sz="0" w:space="0" w:color="auto"/>
            <w:bottom w:val="none" w:sz="0" w:space="0" w:color="auto"/>
            <w:right w:val="none" w:sz="0" w:space="0" w:color="auto"/>
          </w:divBdr>
        </w:div>
        <w:div w:id="774636716">
          <w:marLeft w:val="547"/>
          <w:marRight w:val="0"/>
          <w:marTop w:val="77"/>
          <w:marBottom w:val="0"/>
          <w:divBdr>
            <w:top w:val="none" w:sz="0" w:space="0" w:color="auto"/>
            <w:left w:val="none" w:sz="0" w:space="0" w:color="auto"/>
            <w:bottom w:val="none" w:sz="0" w:space="0" w:color="auto"/>
            <w:right w:val="none" w:sz="0" w:space="0" w:color="auto"/>
          </w:divBdr>
        </w:div>
        <w:div w:id="1344816121">
          <w:marLeft w:val="547"/>
          <w:marRight w:val="0"/>
          <w:marTop w:val="77"/>
          <w:marBottom w:val="0"/>
          <w:divBdr>
            <w:top w:val="none" w:sz="0" w:space="0" w:color="auto"/>
            <w:left w:val="none" w:sz="0" w:space="0" w:color="auto"/>
            <w:bottom w:val="none" w:sz="0" w:space="0" w:color="auto"/>
            <w:right w:val="none" w:sz="0" w:space="0" w:color="auto"/>
          </w:divBdr>
        </w:div>
      </w:divsChild>
    </w:div>
    <w:div w:id="1357274602">
      <w:bodyDiv w:val="1"/>
      <w:marLeft w:val="0"/>
      <w:marRight w:val="0"/>
      <w:marTop w:val="0"/>
      <w:marBottom w:val="0"/>
      <w:divBdr>
        <w:top w:val="none" w:sz="0" w:space="0" w:color="auto"/>
        <w:left w:val="none" w:sz="0" w:space="0" w:color="auto"/>
        <w:bottom w:val="none" w:sz="0" w:space="0" w:color="auto"/>
        <w:right w:val="none" w:sz="0" w:space="0" w:color="auto"/>
      </w:divBdr>
    </w:div>
    <w:div w:id="1358844951">
      <w:bodyDiv w:val="1"/>
      <w:marLeft w:val="0"/>
      <w:marRight w:val="0"/>
      <w:marTop w:val="0"/>
      <w:marBottom w:val="0"/>
      <w:divBdr>
        <w:top w:val="none" w:sz="0" w:space="0" w:color="auto"/>
        <w:left w:val="none" w:sz="0" w:space="0" w:color="auto"/>
        <w:bottom w:val="none" w:sz="0" w:space="0" w:color="auto"/>
        <w:right w:val="none" w:sz="0" w:space="0" w:color="auto"/>
      </w:divBdr>
    </w:div>
    <w:div w:id="1371806469">
      <w:bodyDiv w:val="1"/>
      <w:marLeft w:val="0"/>
      <w:marRight w:val="0"/>
      <w:marTop w:val="0"/>
      <w:marBottom w:val="0"/>
      <w:divBdr>
        <w:top w:val="none" w:sz="0" w:space="0" w:color="auto"/>
        <w:left w:val="none" w:sz="0" w:space="0" w:color="auto"/>
        <w:bottom w:val="none" w:sz="0" w:space="0" w:color="auto"/>
        <w:right w:val="none" w:sz="0" w:space="0" w:color="auto"/>
      </w:divBdr>
    </w:div>
    <w:div w:id="1454978119">
      <w:bodyDiv w:val="1"/>
      <w:marLeft w:val="0"/>
      <w:marRight w:val="0"/>
      <w:marTop w:val="0"/>
      <w:marBottom w:val="0"/>
      <w:divBdr>
        <w:top w:val="none" w:sz="0" w:space="0" w:color="auto"/>
        <w:left w:val="none" w:sz="0" w:space="0" w:color="auto"/>
        <w:bottom w:val="none" w:sz="0" w:space="0" w:color="auto"/>
        <w:right w:val="none" w:sz="0" w:space="0" w:color="auto"/>
      </w:divBdr>
      <w:divsChild>
        <w:div w:id="2002273830">
          <w:marLeft w:val="547"/>
          <w:marRight w:val="0"/>
          <w:marTop w:val="96"/>
          <w:marBottom w:val="0"/>
          <w:divBdr>
            <w:top w:val="none" w:sz="0" w:space="0" w:color="auto"/>
            <w:left w:val="none" w:sz="0" w:space="0" w:color="auto"/>
            <w:bottom w:val="none" w:sz="0" w:space="0" w:color="auto"/>
            <w:right w:val="none" w:sz="0" w:space="0" w:color="auto"/>
          </w:divBdr>
        </w:div>
        <w:div w:id="1107891371">
          <w:marLeft w:val="547"/>
          <w:marRight w:val="0"/>
          <w:marTop w:val="96"/>
          <w:marBottom w:val="0"/>
          <w:divBdr>
            <w:top w:val="none" w:sz="0" w:space="0" w:color="auto"/>
            <w:left w:val="none" w:sz="0" w:space="0" w:color="auto"/>
            <w:bottom w:val="none" w:sz="0" w:space="0" w:color="auto"/>
            <w:right w:val="none" w:sz="0" w:space="0" w:color="auto"/>
          </w:divBdr>
        </w:div>
        <w:div w:id="2138794797">
          <w:marLeft w:val="547"/>
          <w:marRight w:val="0"/>
          <w:marTop w:val="96"/>
          <w:marBottom w:val="0"/>
          <w:divBdr>
            <w:top w:val="none" w:sz="0" w:space="0" w:color="auto"/>
            <w:left w:val="none" w:sz="0" w:space="0" w:color="auto"/>
            <w:bottom w:val="none" w:sz="0" w:space="0" w:color="auto"/>
            <w:right w:val="none" w:sz="0" w:space="0" w:color="auto"/>
          </w:divBdr>
        </w:div>
        <w:div w:id="1396587604">
          <w:marLeft w:val="547"/>
          <w:marRight w:val="0"/>
          <w:marTop w:val="96"/>
          <w:marBottom w:val="0"/>
          <w:divBdr>
            <w:top w:val="none" w:sz="0" w:space="0" w:color="auto"/>
            <w:left w:val="none" w:sz="0" w:space="0" w:color="auto"/>
            <w:bottom w:val="none" w:sz="0" w:space="0" w:color="auto"/>
            <w:right w:val="none" w:sz="0" w:space="0" w:color="auto"/>
          </w:divBdr>
        </w:div>
        <w:div w:id="232551851">
          <w:marLeft w:val="547"/>
          <w:marRight w:val="0"/>
          <w:marTop w:val="96"/>
          <w:marBottom w:val="0"/>
          <w:divBdr>
            <w:top w:val="none" w:sz="0" w:space="0" w:color="auto"/>
            <w:left w:val="none" w:sz="0" w:space="0" w:color="auto"/>
            <w:bottom w:val="none" w:sz="0" w:space="0" w:color="auto"/>
            <w:right w:val="none" w:sz="0" w:space="0" w:color="auto"/>
          </w:divBdr>
        </w:div>
        <w:div w:id="1482772202">
          <w:marLeft w:val="547"/>
          <w:marRight w:val="0"/>
          <w:marTop w:val="96"/>
          <w:marBottom w:val="0"/>
          <w:divBdr>
            <w:top w:val="none" w:sz="0" w:space="0" w:color="auto"/>
            <w:left w:val="none" w:sz="0" w:space="0" w:color="auto"/>
            <w:bottom w:val="none" w:sz="0" w:space="0" w:color="auto"/>
            <w:right w:val="none" w:sz="0" w:space="0" w:color="auto"/>
          </w:divBdr>
        </w:div>
        <w:div w:id="2052025470">
          <w:marLeft w:val="547"/>
          <w:marRight w:val="0"/>
          <w:marTop w:val="96"/>
          <w:marBottom w:val="0"/>
          <w:divBdr>
            <w:top w:val="none" w:sz="0" w:space="0" w:color="auto"/>
            <w:left w:val="none" w:sz="0" w:space="0" w:color="auto"/>
            <w:bottom w:val="none" w:sz="0" w:space="0" w:color="auto"/>
            <w:right w:val="none" w:sz="0" w:space="0" w:color="auto"/>
          </w:divBdr>
        </w:div>
      </w:divsChild>
    </w:div>
    <w:div w:id="1539658820">
      <w:bodyDiv w:val="1"/>
      <w:marLeft w:val="0"/>
      <w:marRight w:val="0"/>
      <w:marTop w:val="0"/>
      <w:marBottom w:val="0"/>
      <w:divBdr>
        <w:top w:val="none" w:sz="0" w:space="0" w:color="auto"/>
        <w:left w:val="none" w:sz="0" w:space="0" w:color="auto"/>
        <w:bottom w:val="none" w:sz="0" w:space="0" w:color="auto"/>
        <w:right w:val="none" w:sz="0" w:space="0" w:color="auto"/>
      </w:divBdr>
    </w:div>
    <w:div w:id="1551920750">
      <w:bodyDiv w:val="1"/>
      <w:marLeft w:val="0"/>
      <w:marRight w:val="0"/>
      <w:marTop w:val="0"/>
      <w:marBottom w:val="0"/>
      <w:divBdr>
        <w:top w:val="none" w:sz="0" w:space="0" w:color="auto"/>
        <w:left w:val="none" w:sz="0" w:space="0" w:color="auto"/>
        <w:bottom w:val="none" w:sz="0" w:space="0" w:color="auto"/>
        <w:right w:val="none" w:sz="0" w:space="0" w:color="auto"/>
      </w:divBdr>
      <w:divsChild>
        <w:div w:id="1270775672">
          <w:marLeft w:val="0"/>
          <w:marRight w:val="0"/>
          <w:marTop w:val="0"/>
          <w:marBottom w:val="0"/>
          <w:divBdr>
            <w:top w:val="none" w:sz="0" w:space="0" w:color="auto"/>
            <w:left w:val="none" w:sz="0" w:space="0" w:color="auto"/>
            <w:bottom w:val="none" w:sz="0" w:space="0" w:color="auto"/>
            <w:right w:val="none" w:sz="0" w:space="0" w:color="auto"/>
          </w:divBdr>
        </w:div>
      </w:divsChild>
    </w:div>
    <w:div w:id="1594821560">
      <w:bodyDiv w:val="1"/>
      <w:marLeft w:val="0"/>
      <w:marRight w:val="0"/>
      <w:marTop w:val="0"/>
      <w:marBottom w:val="0"/>
      <w:divBdr>
        <w:top w:val="none" w:sz="0" w:space="0" w:color="auto"/>
        <w:left w:val="none" w:sz="0" w:space="0" w:color="auto"/>
        <w:bottom w:val="none" w:sz="0" w:space="0" w:color="auto"/>
        <w:right w:val="none" w:sz="0" w:space="0" w:color="auto"/>
      </w:divBdr>
    </w:div>
    <w:div w:id="1630939828">
      <w:bodyDiv w:val="1"/>
      <w:marLeft w:val="0"/>
      <w:marRight w:val="0"/>
      <w:marTop w:val="0"/>
      <w:marBottom w:val="0"/>
      <w:divBdr>
        <w:top w:val="none" w:sz="0" w:space="0" w:color="auto"/>
        <w:left w:val="none" w:sz="0" w:space="0" w:color="auto"/>
        <w:bottom w:val="none" w:sz="0" w:space="0" w:color="auto"/>
        <w:right w:val="none" w:sz="0" w:space="0" w:color="auto"/>
      </w:divBdr>
    </w:div>
    <w:div w:id="1652633298">
      <w:bodyDiv w:val="1"/>
      <w:marLeft w:val="0"/>
      <w:marRight w:val="0"/>
      <w:marTop w:val="0"/>
      <w:marBottom w:val="0"/>
      <w:divBdr>
        <w:top w:val="none" w:sz="0" w:space="0" w:color="auto"/>
        <w:left w:val="none" w:sz="0" w:space="0" w:color="auto"/>
        <w:bottom w:val="none" w:sz="0" w:space="0" w:color="auto"/>
        <w:right w:val="none" w:sz="0" w:space="0" w:color="auto"/>
      </w:divBdr>
      <w:divsChild>
        <w:div w:id="42609043">
          <w:marLeft w:val="547"/>
          <w:marRight w:val="0"/>
          <w:marTop w:val="96"/>
          <w:marBottom w:val="0"/>
          <w:divBdr>
            <w:top w:val="none" w:sz="0" w:space="0" w:color="auto"/>
            <w:left w:val="none" w:sz="0" w:space="0" w:color="auto"/>
            <w:bottom w:val="none" w:sz="0" w:space="0" w:color="auto"/>
            <w:right w:val="none" w:sz="0" w:space="0" w:color="auto"/>
          </w:divBdr>
        </w:div>
        <w:div w:id="46759447">
          <w:marLeft w:val="547"/>
          <w:marRight w:val="0"/>
          <w:marTop w:val="96"/>
          <w:marBottom w:val="0"/>
          <w:divBdr>
            <w:top w:val="none" w:sz="0" w:space="0" w:color="auto"/>
            <w:left w:val="none" w:sz="0" w:space="0" w:color="auto"/>
            <w:bottom w:val="none" w:sz="0" w:space="0" w:color="auto"/>
            <w:right w:val="none" w:sz="0" w:space="0" w:color="auto"/>
          </w:divBdr>
        </w:div>
        <w:div w:id="1550141358">
          <w:marLeft w:val="547"/>
          <w:marRight w:val="0"/>
          <w:marTop w:val="96"/>
          <w:marBottom w:val="0"/>
          <w:divBdr>
            <w:top w:val="none" w:sz="0" w:space="0" w:color="auto"/>
            <w:left w:val="none" w:sz="0" w:space="0" w:color="auto"/>
            <w:bottom w:val="none" w:sz="0" w:space="0" w:color="auto"/>
            <w:right w:val="none" w:sz="0" w:space="0" w:color="auto"/>
          </w:divBdr>
        </w:div>
        <w:div w:id="25908400">
          <w:marLeft w:val="547"/>
          <w:marRight w:val="0"/>
          <w:marTop w:val="96"/>
          <w:marBottom w:val="0"/>
          <w:divBdr>
            <w:top w:val="none" w:sz="0" w:space="0" w:color="auto"/>
            <w:left w:val="none" w:sz="0" w:space="0" w:color="auto"/>
            <w:bottom w:val="none" w:sz="0" w:space="0" w:color="auto"/>
            <w:right w:val="none" w:sz="0" w:space="0" w:color="auto"/>
          </w:divBdr>
        </w:div>
        <w:div w:id="1976988378">
          <w:marLeft w:val="547"/>
          <w:marRight w:val="0"/>
          <w:marTop w:val="96"/>
          <w:marBottom w:val="0"/>
          <w:divBdr>
            <w:top w:val="none" w:sz="0" w:space="0" w:color="auto"/>
            <w:left w:val="none" w:sz="0" w:space="0" w:color="auto"/>
            <w:bottom w:val="none" w:sz="0" w:space="0" w:color="auto"/>
            <w:right w:val="none" w:sz="0" w:space="0" w:color="auto"/>
          </w:divBdr>
        </w:div>
        <w:div w:id="766080701">
          <w:marLeft w:val="547"/>
          <w:marRight w:val="0"/>
          <w:marTop w:val="96"/>
          <w:marBottom w:val="0"/>
          <w:divBdr>
            <w:top w:val="none" w:sz="0" w:space="0" w:color="auto"/>
            <w:left w:val="none" w:sz="0" w:space="0" w:color="auto"/>
            <w:bottom w:val="none" w:sz="0" w:space="0" w:color="auto"/>
            <w:right w:val="none" w:sz="0" w:space="0" w:color="auto"/>
          </w:divBdr>
        </w:div>
      </w:divsChild>
    </w:div>
    <w:div w:id="1689986037">
      <w:bodyDiv w:val="1"/>
      <w:marLeft w:val="0"/>
      <w:marRight w:val="0"/>
      <w:marTop w:val="0"/>
      <w:marBottom w:val="0"/>
      <w:divBdr>
        <w:top w:val="none" w:sz="0" w:space="0" w:color="auto"/>
        <w:left w:val="none" w:sz="0" w:space="0" w:color="auto"/>
        <w:bottom w:val="none" w:sz="0" w:space="0" w:color="auto"/>
        <w:right w:val="none" w:sz="0" w:space="0" w:color="auto"/>
      </w:divBdr>
      <w:divsChild>
        <w:div w:id="367799257">
          <w:marLeft w:val="547"/>
          <w:marRight w:val="0"/>
          <w:marTop w:val="96"/>
          <w:marBottom w:val="0"/>
          <w:divBdr>
            <w:top w:val="none" w:sz="0" w:space="0" w:color="auto"/>
            <w:left w:val="none" w:sz="0" w:space="0" w:color="auto"/>
            <w:bottom w:val="none" w:sz="0" w:space="0" w:color="auto"/>
            <w:right w:val="none" w:sz="0" w:space="0" w:color="auto"/>
          </w:divBdr>
        </w:div>
        <w:div w:id="631251138">
          <w:marLeft w:val="547"/>
          <w:marRight w:val="0"/>
          <w:marTop w:val="96"/>
          <w:marBottom w:val="0"/>
          <w:divBdr>
            <w:top w:val="none" w:sz="0" w:space="0" w:color="auto"/>
            <w:left w:val="none" w:sz="0" w:space="0" w:color="auto"/>
            <w:bottom w:val="none" w:sz="0" w:space="0" w:color="auto"/>
            <w:right w:val="none" w:sz="0" w:space="0" w:color="auto"/>
          </w:divBdr>
        </w:div>
        <w:div w:id="1072004451">
          <w:marLeft w:val="547"/>
          <w:marRight w:val="0"/>
          <w:marTop w:val="96"/>
          <w:marBottom w:val="0"/>
          <w:divBdr>
            <w:top w:val="none" w:sz="0" w:space="0" w:color="auto"/>
            <w:left w:val="none" w:sz="0" w:space="0" w:color="auto"/>
            <w:bottom w:val="none" w:sz="0" w:space="0" w:color="auto"/>
            <w:right w:val="none" w:sz="0" w:space="0" w:color="auto"/>
          </w:divBdr>
        </w:div>
        <w:div w:id="1999530609">
          <w:marLeft w:val="547"/>
          <w:marRight w:val="0"/>
          <w:marTop w:val="96"/>
          <w:marBottom w:val="0"/>
          <w:divBdr>
            <w:top w:val="none" w:sz="0" w:space="0" w:color="auto"/>
            <w:left w:val="none" w:sz="0" w:space="0" w:color="auto"/>
            <w:bottom w:val="none" w:sz="0" w:space="0" w:color="auto"/>
            <w:right w:val="none" w:sz="0" w:space="0" w:color="auto"/>
          </w:divBdr>
        </w:div>
        <w:div w:id="484206992">
          <w:marLeft w:val="547"/>
          <w:marRight w:val="0"/>
          <w:marTop w:val="96"/>
          <w:marBottom w:val="0"/>
          <w:divBdr>
            <w:top w:val="none" w:sz="0" w:space="0" w:color="auto"/>
            <w:left w:val="none" w:sz="0" w:space="0" w:color="auto"/>
            <w:bottom w:val="none" w:sz="0" w:space="0" w:color="auto"/>
            <w:right w:val="none" w:sz="0" w:space="0" w:color="auto"/>
          </w:divBdr>
        </w:div>
      </w:divsChild>
    </w:div>
    <w:div w:id="1751539507">
      <w:bodyDiv w:val="1"/>
      <w:marLeft w:val="0"/>
      <w:marRight w:val="0"/>
      <w:marTop w:val="0"/>
      <w:marBottom w:val="0"/>
      <w:divBdr>
        <w:top w:val="none" w:sz="0" w:space="0" w:color="auto"/>
        <w:left w:val="none" w:sz="0" w:space="0" w:color="auto"/>
        <w:bottom w:val="none" w:sz="0" w:space="0" w:color="auto"/>
        <w:right w:val="none" w:sz="0" w:space="0" w:color="auto"/>
      </w:divBdr>
    </w:div>
    <w:div w:id="1834954989">
      <w:bodyDiv w:val="1"/>
      <w:marLeft w:val="0"/>
      <w:marRight w:val="0"/>
      <w:marTop w:val="0"/>
      <w:marBottom w:val="0"/>
      <w:divBdr>
        <w:top w:val="none" w:sz="0" w:space="0" w:color="auto"/>
        <w:left w:val="none" w:sz="0" w:space="0" w:color="auto"/>
        <w:bottom w:val="none" w:sz="0" w:space="0" w:color="auto"/>
        <w:right w:val="none" w:sz="0" w:space="0" w:color="auto"/>
      </w:divBdr>
      <w:divsChild>
        <w:div w:id="1179272882">
          <w:marLeft w:val="547"/>
          <w:marRight w:val="0"/>
          <w:marTop w:val="115"/>
          <w:marBottom w:val="0"/>
          <w:divBdr>
            <w:top w:val="none" w:sz="0" w:space="0" w:color="auto"/>
            <w:left w:val="none" w:sz="0" w:space="0" w:color="auto"/>
            <w:bottom w:val="none" w:sz="0" w:space="0" w:color="auto"/>
            <w:right w:val="none" w:sz="0" w:space="0" w:color="auto"/>
          </w:divBdr>
        </w:div>
        <w:div w:id="807015555">
          <w:marLeft w:val="547"/>
          <w:marRight w:val="0"/>
          <w:marTop w:val="115"/>
          <w:marBottom w:val="0"/>
          <w:divBdr>
            <w:top w:val="none" w:sz="0" w:space="0" w:color="auto"/>
            <w:left w:val="none" w:sz="0" w:space="0" w:color="auto"/>
            <w:bottom w:val="none" w:sz="0" w:space="0" w:color="auto"/>
            <w:right w:val="none" w:sz="0" w:space="0" w:color="auto"/>
          </w:divBdr>
        </w:div>
      </w:divsChild>
    </w:div>
    <w:div w:id="1934313646">
      <w:bodyDiv w:val="1"/>
      <w:marLeft w:val="0"/>
      <w:marRight w:val="0"/>
      <w:marTop w:val="0"/>
      <w:marBottom w:val="0"/>
      <w:divBdr>
        <w:top w:val="none" w:sz="0" w:space="0" w:color="auto"/>
        <w:left w:val="none" w:sz="0" w:space="0" w:color="auto"/>
        <w:bottom w:val="none" w:sz="0" w:space="0" w:color="auto"/>
        <w:right w:val="none" w:sz="0" w:space="0" w:color="auto"/>
      </w:divBdr>
    </w:div>
    <w:div w:id="1972051506">
      <w:bodyDiv w:val="1"/>
      <w:marLeft w:val="0"/>
      <w:marRight w:val="0"/>
      <w:marTop w:val="0"/>
      <w:marBottom w:val="0"/>
      <w:divBdr>
        <w:top w:val="none" w:sz="0" w:space="0" w:color="auto"/>
        <w:left w:val="none" w:sz="0" w:space="0" w:color="auto"/>
        <w:bottom w:val="none" w:sz="0" w:space="0" w:color="auto"/>
        <w:right w:val="none" w:sz="0" w:space="0" w:color="auto"/>
      </w:divBdr>
    </w:div>
    <w:div w:id="201106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2020.kemgik.ru/" TargetMode="External"/><Relationship Id="rId13" Type="http://schemas.openxmlformats.org/officeDocument/2006/relationships/hyperlink" Target="http://businessobjects.ru" TargetMode="External"/><Relationship Id="rId18" Type="http://schemas.openxmlformats.org/officeDocument/2006/relationships/hyperlink" Target="http://www.e-biblio.ru/book/bib/01_informatika/IAS/Book.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ksema.ru" TargetMode="External"/><Relationship Id="rId17" Type="http://schemas.openxmlformats.org/officeDocument/2006/relationships/hyperlink" Target="http://www.softportal.com/software-7763-sppr-vibor.html" TargetMode="External"/><Relationship Id="rId2" Type="http://schemas.openxmlformats.org/officeDocument/2006/relationships/numbering" Target="numbering.xml"/><Relationship Id="rId16" Type="http://schemas.openxmlformats.org/officeDocument/2006/relationships/hyperlink" Target="http://iso.ru/ru/services/introduc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rn.ru" TargetMode="External"/><Relationship Id="rId5" Type="http://schemas.openxmlformats.org/officeDocument/2006/relationships/webSettings" Target="webSettings.xml"/><Relationship Id="rId15" Type="http://schemas.openxmlformats.org/officeDocument/2006/relationships/hyperlink" Target="https://basegroup.ru" TargetMode="External"/><Relationship Id="rId10" Type="http://schemas.openxmlformats.org/officeDocument/2006/relationships/hyperlink" Target="https://edu2020.kemgik.ru/mod/umklink/view.php?id=6169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du2020.kemgik.ru/mod/umklink/view.php?id=61690" TargetMode="External"/><Relationship Id="rId14" Type="http://schemas.openxmlformats.org/officeDocument/2006/relationships/hyperlink" Target="http://www.spotfiretibco.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6DD819-33F2-4AE3-80BE-327C14FCA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23</Pages>
  <Words>7362</Words>
  <Characters>41970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dc:creator>
  <cp:lastModifiedBy>Пользователь Windows</cp:lastModifiedBy>
  <cp:revision>58</cp:revision>
  <cp:lastPrinted>2023-09-18T08:43:00Z</cp:lastPrinted>
  <dcterms:created xsi:type="dcterms:W3CDTF">2019-03-15T05:11:00Z</dcterms:created>
  <dcterms:modified xsi:type="dcterms:W3CDTF">2024-09-27T08:08:00Z</dcterms:modified>
</cp:coreProperties>
</file>