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3FE85" w14:textId="77777777" w:rsidR="006D7E7C" w:rsidRPr="00B16C24" w:rsidRDefault="006D7E7C" w:rsidP="006D7E7C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121768256"/>
      <w:r w:rsidRPr="00B16C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Министерство культуры Российской Федерации</w:t>
      </w:r>
    </w:p>
    <w:p w14:paraId="3E77FF3F" w14:textId="77777777" w:rsidR="006D7E7C" w:rsidRPr="00B16C24" w:rsidRDefault="006D7E7C" w:rsidP="006D7E7C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6C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ФГБОУ ВО «Кемеровский государственный институт культуры»</w:t>
      </w:r>
    </w:p>
    <w:p w14:paraId="1C87DFF1" w14:textId="77777777" w:rsidR="006D7E7C" w:rsidRPr="00B16C24" w:rsidRDefault="006D7E7C" w:rsidP="006D7E7C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6C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Социально-гуманитарный факультет</w:t>
      </w:r>
    </w:p>
    <w:p w14:paraId="23A6E20A" w14:textId="77777777" w:rsidR="006D7E7C" w:rsidRPr="00B16C24" w:rsidRDefault="006D7E7C" w:rsidP="006D7E7C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6C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Кафедра культурологии, философии и искусствоведения </w:t>
      </w:r>
    </w:p>
    <w:p w14:paraId="543A6A08" w14:textId="77777777" w:rsidR="006D7E7C" w:rsidRPr="006F7700" w:rsidRDefault="006D7E7C" w:rsidP="006D7E7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Ind w:w="5137" w:type="dxa"/>
        <w:tblLook w:val="04A0" w:firstRow="1" w:lastRow="0" w:firstColumn="1" w:lastColumn="0" w:noHBand="0" w:noVBand="1"/>
      </w:tblPr>
      <w:tblGrid>
        <w:gridCol w:w="4218"/>
      </w:tblGrid>
      <w:tr w:rsidR="006D7E7C" w:rsidRPr="006F7700" w14:paraId="5C986DA7" w14:textId="77777777" w:rsidTr="002227F3">
        <w:tc>
          <w:tcPr>
            <w:tcW w:w="4501" w:type="dxa"/>
            <w:shd w:val="clear" w:color="auto" w:fill="auto"/>
          </w:tcPr>
          <w:p w14:paraId="60028AEC" w14:textId="77777777" w:rsidR="006D7E7C" w:rsidRPr="006F7700" w:rsidRDefault="006D7E7C" w:rsidP="002227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pacing w:val="-1"/>
                <w:sz w:val="28"/>
                <w:szCs w:val="28"/>
                <w:lang w:eastAsia="ru-RU"/>
              </w:rPr>
            </w:pPr>
          </w:p>
        </w:tc>
      </w:tr>
    </w:tbl>
    <w:p w14:paraId="5EB38B6A" w14:textId="77777777" w:rsidR="006D7E7C" w:rsidRPr="006F7700" w:rsidRDefault="006D7E7C" w:rsidP="006D7E7C">
      <w:pPr>
        <w:widowControl w:val="0"/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F842FE" w14:textId="77777777" w:rsidR="006D7E7C" w:rsidRPr="006F7700" w:rsidRDefault="006D7E7C" w:rsidP="006D7E7C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100" w:right="1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2EC9D0" w14:textId="77777777" w:rsidR="006D7E7C" w:rsidRPr="006F7700" w:rsidRDefault="006D7E7C" w:rsidP="006D7E7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F77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 ОЦЕНОЧНЫХ СРЕДСТВ</w:t>
      </w:r>
    </w:p>
    <w:p w14:paraId="39010B9A" w14:textId="4D15CB86" w:rsidR="006D7E7C" w:rsidRPr="002E19BF" w:rsidRDefault="006D7E7C" w:rsidP="006D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E19BF">
        <w:rPr>
          <w:rFonts w:ascii="Times New Roman" w:eastAsia="Times New Roman" w:hAnsi="Times New Roman" w:cs="Times New Roman"/>
          <w:sz w:val="24"/>
          <w:szCs w:val="24"/>
        </w:rPr>
        <w:t>по дисциплине «</w:t>
      </w:r>
      <w:r w:rsidR="00B913DA">
        <w:rPr>
          <w:rFonts w:ascii="Times New Roman" w:eastAsia="Times New Roman" w:hAnsi="Times New Roman" w:cs="Times New Roman"/>
          <w:sz w:val="24"/>
          <w:szCs w:val="24"/>
        </w:rPr>
        <w:t>Локальная идентичность и креативная экономика</w:t>
      </w:r>
      <w:r w:rsidRPr="002E19B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7826E104" w14:textId="77777777" w:rsidR="006D7E7C" w:rsidRPr="002E19BF" w:rsidRDefault="006D7E7C" w:rsidP="006D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936100" w14:textId="77777777" w:rsidR="006D7E7C" w:rsidRPr="00A23B04" w:rsidRDefault="006D7E7C" w:rsidP="006D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23B04">
        <w:rPr>
          <w:rFonts w:ascii="Times New Roman" w:eastAsia="Times New Roman" w:hAnsi="Times New Roman" w:cs="Times New Roman"/>
          <w:sz w:val="24"/>
          <w:szCs w:val="24"/>
        </w:rPr>
        <w:t>Направление подготовки</w:t>
      </w:r>
    </w:p>
    <w:p w14:paraId="03509712" w14:textId="77777777" w:rsidR="006D7E7C" w:rsidRPr="006D7E7C" w:rsidRDefault="006D7E7C" w:rsidP="006D7E7C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  <w:r w:rsidRPr="006D7E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42.04.05 «Медиакоммуникации»</w:t>
      </w:r>
    </w:p>
    <w:p w14:paraId="7B21EF6E" w14:textId="77777777" w:rsidR="00270E85" w:rsidRDefault="00270E85" w:rsidP="006D7E7C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430134" w14:textId="77777777" w:rsidR="00270E85" w:rsidRDefault="00270E85" w:rsidP="006D7E7C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C0327B" w14:textId="6474CDF3" w:rsidR="006D7E7C" w:rsidRPr="00270E85" w:rsidRDefault="00270E85" w:rsidP="00270E85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</w:t>
      </w:r>
      <w:r w:rsidR="006D7E7C" w:rsidRPr="002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</w:t>
      </w:r>
    </w:p>
    <w:p w14:paraId="795D6137" w14:textId="77777777" w:rsidR="006D7E7C" w:rsidRPr="006D7E7C" w:rsidRDefault="006D7E7C" w:rsidP="006D7E7C">
      <w:pPr>
        <w:tabs>
          <w:tab w:val="left" w:pos="31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«Медиаменеджмент»</w:t>
      </w:r>
    </w:p>
    <w:p w14:paraId="457C0EFA" w14:textId="77777777" w:rsidR="006D7E7C" w:rsidRPr="006F7700" w:rsidRDefault="006D7E7C" w:rsidP="006D7E7C">
      <w:pPr>
        <w:widowControl w:val="0"/>
        <w:tabs>
          <w:tab w:val="center" w:pos="4677"/>
          <w:tab w:val="left" w:pos="56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7700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35776FE" w14:textId="77777777" w:rsidR="006D7E7C" w:rsidRPr="006F7700" w:rsidRDefault="006D7E7C" w:rsidP="006D7E7C">
      <w:pPr>
        <w:widowControl w:val="0"/>
        <w:tabs>
          <w:tab w:val="left" w:pos="82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7700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D7CD6E0" w14:textId="77777777" w:rsidR="006D7E7C" w:rsidRPr="00A23B04" w:rsidRDefault="006D7E7C" w:rsidP="006D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23B04">
        <w:rPr>
          <w:rFonts w:ascii="Times New Roman" w:eastAsia="Times New Roman" w:hAnsi="Times New Roman" w:cs="Times New Roman"/>
          <w:sz w:val="24"/>
          <w:szCs w:val="24"/>
        </w:rPr>
        <w:t>Квалификация (степень)</w:t>
      </w:r>
    </w:p>
    <w:p w14:paraId="094C18BC" w14:textId="77777777" w:rsidR="006D7E7C" w:rsidRPr="00A23B04" w:rsidRDefault="006D7E7C" w:rsidP="006D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3B04">
        <w:rPr>
          <w:rFonts w:ascii="Times New Roman" w:eastAsia="Times New Roman" w:hAnsi="Times New Roman" w:cs="Times New Roman"/>
          <w:b/>
          <w:sz w:val="24"/>
          <w:szCs w:val="24"/>
        </w:rPr>
        <w:t>«магистр»</w:t>
      </w:r>
    </w:p>
    <w:p w14:paraId="475D911B" w14:textId="77777777" w:rsidR="006D7E7C" w:rsidRPr="006F7700" w:rsidRDefault="006D7E7C" w:rsidP="006D7E7C">
      <w:pPr>
        <w:widowControl w:val="0"/>
        <w:tabs>
          <w:tab w:val="left" w:pos="57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7700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B9D1511" w14:textId="77777777" w:rsidR="006D7E7C" w:rsidRPr="006F7700" w:rsidRDefault="006D7E7C" w:rsidP="006D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43E006D" w14:textId="77777777" w:rsidR="006D7E7C" w:rsidRPr="00A23B04" w:rsidRDefault="006D7E7C" w:rsidP="006D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23B04">
        <w:rPr>
          <w:rFonts w:ascii="Times New Roman" w:eastAsia="Times New Roman" w:hAnsi="Times New Roman" w:cs="Times New Roman"/>
          <w:sz w:val="24"/>
          <w:szCs w:val="24"/>
        </w:rPr>
        <w:t xml:space="preserve">Форма обучения: </w:t>
      </w:r>
    </w:p>
    <w:p w14:paraId="29A30182" w14:textId="16E8A525" w:rsidR="006D7E7C" w:rsidRPr="00A23B04" w:rsidRDefault="00A23B04" w:rsidP="006D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3B04"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="006D7E7C" w:rsidRPr="00A23B04">
        <w:rPr>
          <w:rFonts w:ascii="Times New Roman" w:eastAsia="Times New Roman" w:hAnsi="Times New Roman" w:cs="Times New Roman"/>
          <w:b/>
          <w:sz w:val="24"/>
          <w:szCs w:val="24"/>
        </w:rPr>
        <w:t>аочная</w:t>
      </w:r>
    </w:p>
    <w:p w14:paraId="295C8FD7" w14:textId="77777777" w:rsidR="00A23B04" w:rsidRDefault="00A23B04" w:rsidP="006D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10801AF" w14:textId="700DE1E7" w:rsidR="00A23B04" w:rsidRPr="006F7700" w:rsidRDefault="00A23B04" w:rsidP="006D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368"/>
        <w:tblW w:w="0" w:type="auto"/>
        <w:tblLook w:val="04A0" w:firstRow="1" w:lastRow="0" w:firstColumn="1" w:lastColumn="0" w:noHBand="0" w:noVBand="1"/>
      </w:tblPr>
      <w:tblGrid>
        <w:gridCol w:w="4607"/>
      </w:tblGrid>
      <w:tr w:rsidR="006D7E7C" w:rsidRPr="006F7700" w14:paraId="1186EA0C" w14:textId="77777777" w:rsidTr="002227F3">
        <w:trPr>
          <w:trHeight w:val="1245"/>
        </w:trPr>
        <w:tc>
          <w:tcPr>
            <w:tcW w:w="4607" w:type="dxa"/>
            <w:shd w:val="clear" w:color="auto" w:fill="auto"/>
          </w:tcPr>
          <w:p w14:paraId="3C1C6BB3" w14:textId="77777777" w:rsidR="00A23B04" w:rsidRDefault="00A23B04" w:rsidP="002227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D7D9CA2" w14:textId="77777777" w:rsidR="006D7E7C" w:rsidRPr="006F7700" w:rsidRDefault="006D7E7C" w:rsidP="002227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7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 на заседании кафедры</w:t>
            </w:r>
          </w:p>
          <w:p w14:paraId="06EEECD7" w14:textId="5CB031AB" w:rsidR="006D7E7C" w:rsidRDefault="006D7E7C" w:rsidP="002227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7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F0C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 w:rsidR="00C914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.2022</w:t>
            </w:r>
            <w:r w:rsidRPr="006F7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протокол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№10</w:t>
            </w:r>
            <w:r w:rsidRPr="006F7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28312480" w14:textId="77777777" w:rsidR="00D95095" w:rsidRPr="006F7700" w:rsidRDefault="00D95095" w:rsidP="002227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7009C7F" w14:textId="77777777" w:rsidR="006D7E7C" w:rsidRPr="006F7700" w:rsidRDefault="006D7E7C" w:rsidP="002227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0D8063F2" w14:textId="77777777" w:rsidR="006D7E7C" w:rsidRPr="006F7700" w:rsidRDefault="006D7E7C" w:rsidP="002227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pacing w:val="-1"/>
                <w:sz w:val="28"/>
                <w:szCs w:val="28"/>
                <w:lang w:eastAsia="ru-RU"/>
              </w:rPr>
            </w:pPr>
          </w:p>
        </w:tc>
      </w:tr>
    </w:tbl>
    <w:p w14:paraId="7FCD8B7F" w14:textId="77777777" w:rsidR="006D7E7C" w:rsidRDefault="006D7E7C" w:rsidP="006D7E7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7F4F3C9" w14:textId="77777777" w:rsidR="00A23B04" w:rsidRDefault="00A23B04" w:rsidP="006D7E7C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pacing w:val="-1"/>
          <w:sz w:val="28"/>
          <w:szCs w:val="28"/>
          <w:lang w:eastAsia="ru-RU"/>
        </w:rPr>
      </w:pPr>
    </w:p>
    <w:p w14:paraId="5BB7FAC6" w14:textId="469E0A10" w:rsidR="00A23B04" w:rsidRDefault="00A23B04" w:rsidP="006D7E7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F7700">
        <w:rPr>
          <w:rFonts w:ascii="Times New Roman" w:eastAsia="Times New Roman" w:hAnsi="Times New Roman" w:cs="Times New Roman"/>
          <w:iCs/>
          <w:spacing w:val="-1"/>
          <w:sz w:val="28"/>
          <w:szCs w:val="28"/>
          <w:lang w:eastAsia="ru-RU"/>
        </w:rPr>
        <w:t>Составитель:</w:t>
      </w:r>
      <w:r w:rsidRPr="006F7700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pacing w:val="-1"/>
          <w:sz w:val="28"/>
          <w:szCs w:val="28"/>
          <w:lang w:eastAsia="ru-RU"/>
        </w:rPr>
        <w:t>Попова Н.С.</w:t>
      </w:r>
    </w:p>
    <w:p w14:paraId="6D89D4DC" w14:textId="77777777" w:rsidR="00A23B04" w:rsidRDefault="00A23B04" w:rsidP="006D7E7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16B58E7" w14:textId="77777777" w:rsidR="006D7E7C" w:rsidRPr="006F7700" w:rsidRDefault="006D7E7C" w:rsidP="006D7E7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3E5742" w14:textId="77777777" w:rsidR="006D7E7C" w:rsidRDefault="006D7E7C" w:rsidP="006D7E7C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14:paraId="28A64171" w14:textId="77777777" w:rsidR="006D7E7C" w:rsidRDefault="006D7E7C" w:rsidP="006D7E7C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14:paraId="0D2943F3" w14:textId="77777777" w:rsidR="006D7E7C" w:rsidRDefault="006D7E7C" w:rsidP="006D7E7C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14:paraId="03208817" w14:textId="77777777" w:rsidR="006D7E7C" w:rsidRDefault="006D7E7C" w:rsidP="006D7E7C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14:paraId="1211806C" w14:textId="77777777" w:rsidR="006D7E7C" w:rsidRDefault="006D7E7C" w:rsidP="006D7E7C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14:paraId="44786D34" w14:textId="77777777" w:rsidR="006D7E7C" w:rsidRDefault="006D7E7C" w:rsidP="006D7E7C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14:paraId="5B0236AF" w14:textId="77777777" w:rsidR="006D7E7C" w:rsidRDefault="006D7E7C" w:rsidP="006D7E7C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14:paraId="6CDB1D88" w14:textId="77777777" w:rsidR="00A23B04" w:rsidRDefault="00A23B04" w:rsidP="006D7E7C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14:paraId="7EF8CCC2" w14:textId="77777777" w:rsidR="006D7E7C" w:rsidRPr="006F7700" w:rsidRDefault="006D7E7C" w:rsidP="006D7E7C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14:paraId="29D431FA" w14:textId="4B39360B" w:rsidR="006D7E7C" w:rsidRDefault="006D7E7C" w:rsidP="006D7E7C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6F7700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Кемерово </w:t>
      </w:r>
    </w:p>
    <w:p w14:paraId="4C8E1544" w14:textId="77777777" w:rsidR="006D7E7C" w:rsidRDefault="006D7E7C" w:rsidP="006D7E7C">
      <w:pP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br w:type="page"/>
      </w:r>
    </w:p>
    <w:bookmarkEnd w:id="0"/>
    <w:p w14:paraId="01D2BC8E" w14:textId="77777777" w:rsidR="006D7E7C" w:rsidRPr="006F7700" w:rsidRDefault="006D7E7C" w:rsidP="006D7E7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7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Фонд оценочных средств </w:t>
      </w:r>
    </w:p>
    <w:p w14:paraId="0C9847D0" w14:textId="77777777" w:rsidR="006D7E7C" w:rsidRPr="006F7700" w:rsidRDefault="006D7E7C" w:rsidP="006D7E7C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07C131" w14:textId="77777777" w:rsidR="006D7E7C" w:rsidRPr="006F7700" w:rsidRDefault="006D7E7C" w:rsidP="006D7E7C">
      <w:pPr>
        <w:widowControl w:val="0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7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оцениваемых компетенций:</w:t>
      </w:r>
    </w:p>
    <w:p w14:paraId="2DFA37B3" w14:textId="5F1FC6CE" w:rsidR="00D95095" w:rsidRDefault="00D95095" w:rsidP="00D95095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50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УК-3 – Способен организовывать и руководить работой команды, вырабатывая командную стратегию для достижения поставленной цели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</w:p>
    <w:p w14:paraId="262E23AA" w14:textId="59618B06" w:rsidR="006D7E7C" w:rsidRDefault="00D95095" w:rsidP="006D7E7C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D95095">
        <w:rPr>
          <w:rFonts w:ascii="Times New Roman" w:eastAsia="Calibri" w:hAnsi="Times New Roman" w:cs="Times New Roman"/>
          <w:sz w:val="24"/>
        </w:rPr>
        <w:t>ПК-3 – Способен организовать работу и руководить предприятием (подразделением), осуществляющим медиакоммуникационную деятельность</w:t>
      </w:r>
      <w:r>
        <w:rPr>
          <w:rFonts w:ascii="Times New Roman" w:eastAsia="Calibri" w:hAnsi="Times New Roman" w:cs="Times New Roman"/>
          <w:sz w:val="24"/>
        </w:rPr>
        <w:t>.</w:t>
      </w:r>
    </w:p>
    <w:p w14:paraId="611ABA14" w14:textId="77777777" w:rsidR="00D95095" w:rsidRDefault="00D95095" w:rsidP="006D7E7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31AFFA8" w14:textId="77777777" w:rsidR="006D7E7C" w:rsidRPr="00F71A41" w:rsidRDefault="006D7E7C" w:rsidP="00D95095">
      <w:pPr>
        <w:widowControl w:val="0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1A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и показатели оценивания компетенций</w:t>
      </w:r>
    </w:p>
    <w:p w14:paraId="0DE16FF8" w14:textId="77777777" w:rsidR="006D7E7C" w:rsidRPr="006F7700" w:rsidRDefault="006D7E7C" w:rsidP="006D7E7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7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должен демонстрировать следующие результаты обучения по дисциплине:</w:t>
      </w:r>
    </w:p>
    <w:p w14:paraId="1C913AFD" w14:textId="77777777" w:rsidR="006D7E7C" w:rsidRPr="00B16C24" w:rsidRDefault="006D7E7C" w:rsidP="006D7E7C">
      <w:pPr>
        <w:tabs>
          <w:tab w:val="num" w:pos="96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6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Знать: </w:t>
      </w:r>
    </w:p>
    <w:p w14:paraId="52A3F3ED" w14:textId="7F34BC50" w:rsidR="00D95095" w:rsidRPr="00D95095" w:rsidRDefault="00D95095" w:rsidP="00D9509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5095">
        <w:rPr>
          <w:rFonts w:ascii="Times New Roman" w:eastAsia="Calibri" w:hAnsi="Times New Roman" w:cs="Times New Roman"/>
          <w:sz w:val="24"/>
        </w:rPr>
        <w:t>особенности, правила и приемы социального взаимодействия в команде</w:t>
      </w:r>
      <w:r w:rsidR="00B77876">
        <w:rPr>
          <w:rFonts w:ascii="Times New Roman" w:eastAsia="Calibri" w:hAnsi="Times New Roman" w:cs="Times New Roman"/>
          <w:sz w:val="24"/>
        </w:rPr>
        <w:t xml:space="preserve"> (З1)</w:t>
      </w:r>
      <w:r w:rsidRPr="00D95095">
        <w:rPr>
          <w:rFonts w:ascii="Times New Roman" w:eastAsia="Calibri" w:hAnsi="Times New Roman" w:cs="Times New Roman"/>
          <w:sz w:val="24"/>
        </w:rPr>
        <w:t xml:space="preserve">; </w:t>
      </w:r>
    </w:p>
    <w:p w14:paraId="1C32DAF6" w14:textId="66E0DE9F" w:rsidR="00D95095" w:rsidRPr="00D95095" w:rsidRDefault="00D95095" w:rsidP="00D9509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5095">
        <w:rPr>
          <w:rFonts w:ascii="Times New Roman" w:eastAsia="Calibri" w:hAnsi="Times New Roman" w:cs="Times New Roman"/>
          <w:sz w:val="24"/>
        </w:rPr>
        <w:t>особенности поведения выделенных групп людей, с которыми осуществляет взаимодействие, учитывать их в своей деятельности</w:t>
      </w:r>
      <w:r w:rsidR="00B77876">
        <w:rPr>
          <w:rFonts w:ascii="Times New Roman" w:eastAsia="Calibri" w:hAnsi="Times New Roman" w:cs="Times New Roman"/>
          <w:sz w:val="24"/>
        </w:rPr>
        <w:t xml:space="preserve"> (З2)</w:t>
      </w:r>
      <w:r w:rsidRPr="00D95095">
        <w:rPr>
          <w:rFonts w:ascii="Times New Roman" w:eastAsia="Calibri" w:hAnsi="Times New Roman" w:cs="Times New Roman"/>
          <w:sz w:val="24"/>
        </w:rPr>
        <w:t xml:space="preserve">; </w:t>
      </w:r>
    </w:p>
    <w:p w14:paraId="30FCB5A3" w14:textId="643989A9" w:rsidR="00D95095" w:rsidRPr="00D95095" w:rsidRDefault="00D95095" w:rsidP="00D9509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5095">
        <w:rPr>
          <w:rFonts w:ascii="Times New Roman" w:eastAsia="Calibri" w:hAnsi="Times New Roman" w:cs="Times New Roman"/>
          <w:sz w:val="24"/>
        </w:rPr>
        <w:t>основные теории мотивации, лидерства</w:t>
      </w:r>
      <w:r w:rsidR="00B77876">
        <w:rPr>
          <w:rFonts w:ascii="Times New Roman" w:eastAsia="Calibri" w:hAnsi="Times New Roman" w:cs="Times New Roman"/>
          <w:sz w:val="24"/>
        </w:rPr>
        <w:t xml:space="preserve"> (З3)</w:t>
      </w:r>
      <w:r w:rsidRPr="00D95095">
        <w:rPr>
          <w:rFonts w:ascii="Times New Roman" w:eastAsia="Calibri" w:hAnsi="Times New Roman" w:cs="Times New Roman"/>
          <w:sz w:val="24"/>
        </w:rPr>
        <w:t xml:space="preserve">; </w:t>
      </w:r>
    </w:p>
    <w:p w14:paraId="0E1F4564" w14:textId="47F4BBCA" w:rsidR="00D95095" w:rsidRPr="00D95095" w:rsidRDefault="00D95095" w:rsidP="00D9509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5095">
        <w:rPr>
          <w:rFonts w:ascii="Times New Roman" w:eastAsia="Calibri" w:hAnsi="Times New Roman" w:cs="Times New Roman"/>
          <w:sz w:val="24"/>
        </w:rPr>
        <w:t>стили лидерства и возможности их применения в различных ситуациях</w:t>
      </w:r>
      <w:r w:rsidR="00B77876">
        <w:rPr>
          <w:rFonts w:ascii="Times New Roman" w:eastAsia="Calibri" w:hAnsi="Times New Roman" w:cs="Times New Roman"/>
          <w:sz w:val="24"/>
        </w:rPr>
        <w:t xml:space="preserve"> (З4)</w:t>
      </w:r>
      <w:r w:rsidRPr="00D95095">
        <w:rPr>
          <w:rFonts w:ascii="Times New Roman" w:eastAsia="Calibri" w:hAnsi="Times New Roman" w:cs="Times New Roman"/>
          <w:sz w:val="24"/>
        </w:rPr>
        <w:t>;</w:t>
      </w:r>
    </w:p>
    <w:p w14:paraId="7FB91B7E" w14:textId="5EAB5023" w:rsidR="00D95095" w:rsidRPr="00D95095" w:rsidRDefault="00D95095" w:rsidP="00D95095">
      <w:pPr>
        <w:pStyle w:val="a3"/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5095">
        <w:rPr>
          <w:rFonts w:ascii="Times New Roman" w:eastAsia="Calibri" w:hAnsi="Times New Roman" w:cs="Times New Roman"/>
          <w:sz w:val="24"/>
        </w:rPr>
        <w:t>теорию и технологии менеджмента</w:t>
      </w:r>
      <w:r w:rsidR="00B77876">
        <w:rPr>
          <w:rFonts w:ascii="Times New Roman" w:eastAsia="Calibri" w:hAnsi="Times New Roman" w:cs="Times New Roman"/>
          <w:sz w:val="24"/>
        </w:rPr>
        <w:t xml:space="preserve"> (З5)</w:t>
      </w:r>
      <w:r w:rsidRPr="00D95095">
        <w:rPr>
          <w:rFonts w:ascii="Times New Roman" w:eastAsia="Calibri" w:hAnsi="Times New Roman" w:cs="Times New Roman"/>
          <w:sz w:val="24"/>
        </w:rPr>
        <w:t xml:space="preserve">; </w:t>
      </w:r>
    </w:p>
    <w:p w14:paraId="476F58C5" w14:textId="04CE5002" w:rsidR="00D95095" w:rsidRPr="00D95095" w:rsidRDefault="00D95095" w:rsidP="00D95095">
      <w:pPr>
        <w:pStyle w:val="a3"/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5095">
        <w:rPr>
          <w:rFonts w:ascii="Times New Roman" w:eastAsia="Calibri" w:hAnsi="Times New Roman" w:cs="Times New Roman"/>
          <w:sz w:val="24"/>
        </w:rPr>
        <w:t xml:space="preserve">нормативно-правовую документацию, регламентирующую </w:t>
      </w:r>
      <w:proofErr w:type="spellStart"/>
      <w:r w:rsidRPr="00D95095">
        <w:rPr>
          <w:rFonts w:ascii="Times New Roman" w:eastAsia="Calibri" w:hAnsi="Times New Roman" w:cs="Times New Roman"/>
          <w:sz w:val="24"/>
        </w:rPr>
        <w:t>медиасреду</w:t>
      </w:r>
      <w:proofErr w:type="spellEnd"/>
      <w:r w:rsidR="00B77876">
        <w:rPr>
          <w:rFonts w:ascii="Times New Roman" w:eastAsia="Calibri" w:hAnsi="Times New Roman" w:cs="Times New Roman"/>
          <w:sz w:val="24"/>
        </w:rPr>
        <w:t xml:space="preserve"> (З6)</w:t>
      </w:r>
      <w:r w:rsidRPr="00D95095">
        <w:rPr>
          <w:rFonts w:ascii="Times New Roman" w:eastAsia="Calibri" w:hAnsi="Times New Roman" w:cs="Times New Roman"/>
          <w:sz w:val="24"/>
        </w:rPr>
        <w:t xml:space="preserve">; </w:t>
      </w:r>
    </w:p>
    <w:p w14:paraId="0FE2829B" w14:textId="1E6BE7C3" w:rsidR="00D95095" w:rsidRPr="00D95095" w:rsidRDefault="00D95095" w:rsidP="00D95095">
      <w:pPr>
        <w:pStyle w:val="a3"/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5095">
        <w:rPr>
          <w:rFonts w:ascii="Times New Roman" w:eastAsia="Calibri" w:hAnsi="Times New Roman" w:cs="Times New Roman"/>
          <w:sz w:val="24"/>
        </w:rPr>
        <w:t>особенности организации планирования, учета и отчетности, статистические показатели деятельности</w:t>
      </w:r>
      <w:r w:rsidR="00B77876">
        <w:rPr>
          <w:rFonts w:ascii="Times New Roman" w:eastAsia="Calibri" w:hAnsi="Times New Roman" w:cs="Times New Roman"/>
          <w:sz w:val="24"/>
        </w:rPr>
        <w:t xml:space="preserve"> (З7)</w:t>
      </w:r>
      <w:r w:rsidRPr="00D95095">
        <w:rPr>
          <w:rFonts w:ascii="Times New Roman" w:eastAsia="Calibri" w:hAnsi="Times New Roman" w:cs="Times New Roman"/>
          <w:sz w:val="24"/>
        </w:rPr>
        <w:t>;</w:t>
      </w:r>
    </w:p>
    <w:p w14:paraId="14AAC74B" w14:textId="77777777" w:rsidR="006D7E7C" w:rsidRPr="006D7E7C" w:rsidRDefault="006D7E7C" w:rsidP="006D7E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6D7E7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Уметь:</w:t>
      </w:r>
    </w:p>
    <w:p w14:paraId="60EE35DA" w14:textId="3B2B5E73" w:rsidR="00D95095" w:rsidRPr="00D95095" w:rsidRDefault="00D95095" w:rsidP="00D9509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5095">
        <w:rPr>
          <w:rFonts w:ascii="Times New Roman" w:eastAsia="Calibri" w:hAnsi="Times New Roman" w:cs="Times New Roman"/>
          <w:sz w:val="24"/>
        </w:rPr>
        <w:t>организовать собственное социальное взаимодействие в команде</w:t>
      </w:r>
      <w:r w:rsidR="0084211F">
        <w:rPr>
          <w:rFonts w:ascii="Times New Roman" w:eastAsia="Calibri" w:hAnsi="Times New Roman" w:cs="Times New Roman"/>
          <w:sz w:val="24"/>
        </w:rPr>
        <w:t xml:space="preserve"> (У1)</w:t>
      </w:r>
      <w:r w:rsidRPr="00D95095">
        <w:rPr>
          <w:rFonts w:ascii="Times New Roman" w:eastAsia="Calibri" w:hAnsi="Times New Roman" w:cs="Times New Roman"/>
          <w:sz w:val="24"/>
        </w:rPr>
        <w:t xml:space="preserve">; </w:t>
      </w:r>
    </w:p>
    <w:p w14:paraId="429A551E" w14:textId="0E7D2243" w:rsidR="00D95095" w:rsidRPr="00D95095" w:rsidRDefault="00D95095" w:rsidP="00D9509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5095">
        <w:rPr>
          <w:rFonts w:ascii="Times New Roman" w:eastAsia="Calibri" w:hAnsi="Times New Roman" w:cs="Times New Roman"/>
          <w:sz w:val="24"/>
        </w:rPr>
        <w:t>определять свою роль в команде</w:t>
      </w:r>
      <w:r w:rsidR="0084211F">
        <w:rPr>
          <w:rFonts w:ascii="Times New Roman" w:eastAsia="Calibri" w:hAnsi="Times New Roman" w:cs="Times New Roman"/>
          <w:sz w:val="24"/>
        </w:rPr>
        <w:t xml:space="preserve"> (У2)</w:t>
      </w:r>
      <w:r w:rsidRPr="00D95095">
        <w:rPr>
          <w:rFonts w:ascii="Times New Roman" w:eastAsia="Calibri" w:hAnsi="Times New Roman" w:cs="Times New Roman"/>
          <w:sz w:val="24"/>
        </w:rPr>
        <w:t xml:space="preserve">; </w:t>
      </w:r>
    </w:p>
    <w:p w14:paraId="2BC9E9F2" w14:textId="56A601DE" w:rsidR="00D95095" w:rsidRPr="00D95095" w:rsidRDefault="00D95095" w:rsidP="00D9509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5095">
        <w:rPr>
          <w:rFonts w:ascii="Times New Roman" w:eastAsia="Calibri" w:hAnsi="Times New Roman" w:cs="Times New Roman"/>
          <w:sz w:val="24"/>
        </w:rPr>
        <w:t>принимать рациональные решения и обосновывать их</w:t>
      </w:r>
      <w:r w:rsidR="0084211F">
        <w:rPr>
          <w:rFonts w:ascii="Times New Roman" w:eastAsia="Calibri" w:hAnsi="Times New Roman" w:cs="Times New Roman"/>
          <w:sz w:val="24"/>
        </w:rPr>
        <w:t xml:space="preserve"> (У3)</w:t>
      </w:r>
      <w:r w:rsidRPr="00D95095">
        <w:rPr>
          <w:rFonts w:ascii="Times New Roman" w:eastAsia="Calibri" w:hAnsi="Times New Roman" w:cs="Times New Roman"/>
          <w:sz w:val="24"/>
        </w:rPr>
        <w:t xml:space="preserve">; </w:t>
      </w:r>
    </w:p>
    <w:p w14:paraId="49FBEE35" w14:textId="7A8F3722" w:rsidR="00D95095" w:rsidRPr="00D95095" w:rsidRDefault="00D95095" w:rsidP="00D9509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5095">
        <w:rPr>
          <w:rFonts w:ascii="Times New Roman" w:eastAsia="Calibri" w:hAnsi="Times New Roman" w:cs="Times New Roman"/>
          <w:sz w:val="24"/>
        </w:rPr>
        <w:t>планировать последовательность шагов для достижения заданного результата</w:t>
      </w:r>
      <w:r w:rsidR="0084211F">
        <w:rPr>
          <w:rFonts w:ascii="Times New Roman" w:eastAsia="Calibri" w:hAnsi="Times New Roman" w:cs="Times New Roman"/>
          <w:sz w:val="24"/>
        </w:rPr>
        <w:t xml:space="preserve"> (У4)</w:t>
      </w:r>
      <w:r w:rsidRPr="00D95095">
        <w:rPr>
          <w:rFonts w:ascii="Times New Roman" w:eastAsia="Calibri" w:hAnsi="Times New Roman" w:cs="Times New Roman"/>
          <w:sz w:val="24"/>
        </w:rPr>
        <w:t>;</w:t>
      </w:r>
    </w:p>
    <w:p w14:paraId="634318B9" w14:textId="5AA11BD8" w:rsidR="0084211F" w:rsidRDefault="00D95095" w:rsidP="00D9509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5095">
        <w:rPr>
          <w:rFonts w:ascii="Times New Roman" w:eastAsia="Calibri" w:hAnsi="Times New Roman" w:cs="Times New Roman"/>
          <w:sz w:val="24"/>
        </w:rPr>
        <w:t>принимать обоснованные управленческие решения по преодолению проблемных ситуаций</w:t>
      </w:r>
      <w:r w:rsidR="0084211F">
        <w:rPr>
          <w:rFonts w:ascii="Times New Roman" w:eastAsia="Calibri" w:hAnsi="Times New Roman" w:cs="Times New Roman"/>
          <w:sz w:val="24"/>
        </w:rPr>
        <w:t xml:space="preserve"> (У5)</w:t>
      </w:r>
      <w:r w:rsidRPr="00D95095">
        <w:rPr>
          <w:rFonts w:ascii="Times New Roman" w:eastAsia="Calibri" w:hAnsi="Times New Roman" w:cs="Times New Roman"/>
          <w:sz w:val="24"/>
        </w:rPr>
        <w:t xml:space="preserve">; </w:t>
      </w:r>
    </w:p>
    <w:p w14:paraId="703AAB30" w14:textId="0C8B0870" w:rsidR="00D95095" w:rsidRPr="00D95095" w:rsidRDefault="00D95095" w:rsidP="00D9509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5095">
        <w:rPr>
          <w:rFonts w:ascii="Times New Roman" w:eastAsia="Calibri" w:hAnsi="Times New Roman" w:cs="Times New Roman"/>
          <w:sz w:val="24"/>
        </w:rPr>
        <w:t>вести учетную документацию и рассчитывать контрольные и итоговые показатели деятельности</w:t>
      </w:r>
      <w:r w:rsidR="0084211F">
        <w:rPr>
          <w:rFonts w:ascii="Times New Roman" w:eastAsia="Calibri" w:hAnsi="Times New Roman" w:cs="Times New Roman"/>
          <w:sz w:val="24"/>
        </w:rPr>
        <w:t xml:space="preserve"> (У6)</w:t>
      </w:r>
      <w:r w:rsidRPr="00D95095">
        <w:rPr>
          <w:rFonts w:ascii="Times New Roman" w:eastAsia="Calibri" w:hAnsi="Times New Roman" w:cs="Times New Roman"/>
          <w:sz w:val="24"/>
        </w:rPr>
        <w:t>;</w:t>
      </w:r>
    </w:p>
    <w:p w14:paraId="260421AE" w14:textId="321DCA22" w:rsidR="00D95095" w:rsidRPr="00D95095" w:rsidRDefault="00D95095" w:rsidP="00D9509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5095">
        <w:rPr>
          <w:rFonts w:ascii="Times New Roman" w:eastAsia="Calibri" w:hAnsi="Times New Roman" w:cs="Times New Roman"/>
          <w:sz w:val="24"/>
        </w:rPr>
        <w:t>осуществлять статистический анализ</w:t>
      </w:r>
      <w:r w:rsidR="0084211F">
        <w:rPr>
          <w:rFonts w:ascii="Times New Roman" w:eastAsia="Calibri" w:hAnsi="Times New Roman" w:cs="Times New Roman"/>
          <w:sz w:val="24"/>
        </w:rPr>
        <w:t xml:space="preserve"> (У7)</w:t>
      </w:r>
      <w:r w:rsidRPr="00D95095">
        <w:rPr>
          <w:rFonts w:ascii="Times New Roman" w:eastAsia="Calibri" w:hAnsi="Times New Roman" w:cs="Times New Roman"/>
          <w:sz w:val="24"/>
        </w:rPr>
        <w:t xml:space="preserve">; </w:t>
      </w:r>
    </w:p>
    <w:p w14:paraId="5EF78349" w14:textId="3D8E01D9" w:rsidR="00D95095" w:rsidRPr="00D95095" w:rsidRDefault="00D95095" w:rsidP="00D9509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5095">
        <w:rPr>
          <w:rFonts w:ascii="Times New Roman" w:eastAsia="Calibri" w:hAnsi="Times New Roman" w:cs="Times New Roman"/>
          <w:sz w:val="24"/>
        </w:rPr>
        <w:t>применять действующие отечественные и международные нормативные документы при решении задач профессиональной деятельности</w:t>
      </w:r>
      <w:r w:rsidR="0084211F">
        <w:rPr>
          <w:rFonts w:ascii="Times New Roman" w:eastAsia="Calibri" w:hAnsi="Times New Roman" w:cs="Times New Roman"/>
          <w:sz w:val="24"/>
        </w:rPr>
        <w:t xml:space="preserve"> (У8)</w:t>
      </w:r>
      <w:r w:rsidRPr="00D95095">
        <w:rPr>
          <w:rFonts w:ascii="Times New Roman" w:eastAsia="Calibri" w:hAnsi="Times New Roman" w:cs="Times New Roman"/>
          <w:sz w:val="24"/>
        </w:rPr>
        <w:t xml:space="preserve">; </w:t>
      </w:r>
    </w:p>
    <w:p w14:paraId="2DBA2EB7" w14:textId="73664B9B" w:rsidR="00D95095" w:rsidRPr="00D95095" w:rsidRDefault="00D95095" w:rsidP="00D9509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5095">
        <w:rPr>
          <w:rFonts w:ascii="Times New Roman" w:eastAsia="Calibri" w:hAnsi="Times New Roman" w:cs="Times New Roman"/>
          <w:sz w:val="24"/>
        </w:rPr>
        <w:t>обеспечивать эффективную работу с потоками информации для принятия организационных и управленческих решений</w:t>
      </w:r>
      <w:r w:rsidR="0084211F">
        <w:rPr>
          <w:rFonts w:ascii="Times New Roman" w:eastAsia="Calibri" w:hAnsi="Times New Roman" w:cs="Times New Roman"/>
          <w:sz w:val="24"/>
        </w:rPr>
        <w:t xml:space="preserve"> (У9);</w:t>
      </w:r>
    </w:p>
    <w:p w14:paraId="2AC2B69F" w14:textId="77777777" w:rsidR="006D7E7C" w:rsidRPr="006D7E7C" w:rsidRDefault="006D7E7C" w:rsidP="006D7E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6D7E7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Владеть:</w:t>
      </w:r>
    </w:p>
    <w:p w14:paraId="4A890C88" w14:textId="2ADF37F5" w:rsidR="00D95095" w:rsidRPr="00D95095" w:rsidRDefault="00D95095" w:rsidP="00D9509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5095">
        <w:rPr>
          <w:rFonts w:ascii="Times New Roman" w:eastAsia="Calibri" w:hAnsi="Times New Roman" w:cs="Times New Roman"/>
          <w:sz w:val="24"/>
        </w:rPr>
        <w:t>навыками организации работы в команде для достижения общих целей</w:t>
      </w:r>
      <w:r w:rsidR="0084211F">
        <w:rPr>
          <w:rFonts w:ascii="Times New Roman" w:eastAsia="Calibri" w:hAnsi="Times New Roman" w:cs="Times New Roman"/>
          <w:sz w:val="24"/>
        </w:rPr>
        <w:t xml:space="preserve"> (В1)</w:t>
      </w:r>
      <w:r w:rsidRPr="00D95095">
        <w:rPr>
          <w:rFonts w:ascii="Times New Roman" w:eastAsia="Calibri" w:hAnsi="Times New Roman" w:cs="Times New Roman"/>
          <w:sz w:val="24"/>
        </w:rPr>
        <w:t xml:space="preserve">; </w:t>
      </w:r>
    </w:p>
    <w:p w14:paraId="3A2BB236" w14:textId="17907DE8" w:rsidR="006D7E7C" w:rsidRPr="0084211F" w:rsidRDefault="00D95095" w:rsidP="004B7348">
      <w:pPr>
        <w:pStyle w:val="a3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4211F">
        <w:rPr>
          <w:rFonts w:ascii="Times New Roman" w:eastAsia="Calibri" w:hAnsi="Times New Roman" w:cs="Times New Roman"/>
          <w:sz w:val="24"/>
        </w:rPr>
        <w:t>навыками аргументированного изложения собственной точки зрения, ведения дискуссии и</w:t>
      </w:r>
      <w:r w:rsidR="0084211F">
        <w:rPr>
          <w:rFonts w:ascii="Times New Roman" w:eastAsia="Calibri" w:hAnsi="Times New Roman" w:cs="Times New Roman"/>
          <w:sz w:val="24"/>
        </w:rPr>
        <w:t xml:space="preserve"> </w:t>
      </w:r>
      <w:r w:rsidRPr="0084211F">
        <w:rPr>
          <w:rFonts w:ascii="Times New Roman" w:eastAsia="Calibri" w:hAnsi="Times New Roman" w:cs="Times New Roman"/>
          <w:sz w:val="24"/>
        </w:rPr>
        <w:t>полемики</w:t>
      </w:r>
      <w:r w:rsidR="0084211F">
        <w:rPr>
          <w:rFonts w:ascii="Times New Roman" w:eastAsia="Calibri" w:hAnsi="Times New Roman" w:cs="Times New Roman"/>
          <w:sz w:val="24"/>
        </w:rPr>
        <w:t xml:space="preserve"> (В2)</w:t>
      </w:r>
      <w:r w:rsidRPr="0084211F">
        <w:rPr>
          <w:rFonts w:ascii="Times New Roman" w:eastAsia="Calibri" w:hAnsi="Times New Roman" w:cs="Times New Roman"/>
          <w:sz w:val="24"/>
        </w:rPr>
        <w:t>;</w:t>
      </w:r>
    </w:p>
    <w:p w14:paraId="62A3285F" w14:textId="3D0428F4" w:rsidR="00D95095" w:rsidRPr="00D95095" w:rsidRDefault="00D95095" w:rsidP="00D95095">
      <w:pPr>
        <w:pStyle w:val="a3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5095">
        <w:rPr>
          <w:rFonts w:ascii="Times New Roman" w:eastAsia="Calibri" w:hAnsi="Times New Roman" w:cs="Times New Roman"/>
          <w:sz w:val="24"/>
        </w:rPr>
        <w:t xml:space="preserve">современными методами менеджмента профессиональной деятельности в </w:t>
      </w:r>
      <w:proofErr w:type="spellStart"/>
      <w:r w:rsidRPr="00D95095">
        <w:rPr>
          <w:rFonts w:ascii="Times New Roman" w:eastAsia="Calibri" w:hAnsi="Times New Roman" w:cs="Times New Roman"/>
          <w:sz w:val="24"/>
        </w:rPr>
        <w:t>медиасфере</w:t>
      </w:r>
      <w:proofErr w:type="spellEnd"/>
      <w:r w:rsidR="0084211F">
        <w:rPr>
          <w:rFonts w:ascii="Times New Roman" w:eastAsia="Calibri" w:hAnsi="Times New Roman" w:cs="Times New Roman"/>
          <w:sz w:val="24"/>
        </w:rPr>
        <w:t xml:space="preserve"> (В3)</w:t>
      </w:r>
      <w:r w:rsidRPr="00D95095">
        <w:rPr>
          <w:rFonts w:ascii="Times New Roman" w:eastAsia="Calibri" w:hAnsi="Times New Roman" w:cs="Times New Roman"/>
          <w:sz w:val="24"/>
        </w:rPr>
        <w:t xml:space="preserve">; </w:t>
      </w:r>
    </w:p>
    <w:p w14:paraId="0BE2A341" w14:textId="2FA03F81" w:rsidR="00D95095" w:rsidRPr="00D95095" w:rsidRDefault="00D95095" w:rsidP="00D95095">
      <w:pPr>
        <w:pStyle w:val="a3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5095">
        <w:rPr>
          <w:rFonts w:ascii="Times New Roman" w:eastAsia="Calibri" w:hAnsi="Times New Roman" w:cs="Times New Roman"/>
          <w:sz w:val="24"/>
        </w:rPr>
        <w:t>методами статистического анализа деятельности в медиапространстве</w:t>
      </w:r>
      <w:r w:rsidR="0084211F">
        <w:rPr>
          <w:rFonts w:ascii="Times New Roman" w:eastAsia="Calibri" w:hAnsi="Times New Roman" w:cs="Times New Roman"/>
          <w:sz w:val="24"/>
        </w:rPr>
        <w:t xml:space="preserve"> (В4)</w:t>
      </w:r>
      <w:r w:rsidRPr="00D95095">
        <w:rPr>
          <w:rFonts w:ascii="Times New Roman" w:eastAsia="Calibri" w:hAnsi="Times New Roman" w:cs="Times New Roman"/>
          <w:sz w:val="24"/>
        </w:rPr>
        <w:t>.</w:t>
      </w:r>
    </w:p>
    <w:p w14:paraId="1D4A6916" w14:textId="77777777" w:rsidR="00D95095" w:rsidRDefault="00D95095" w:rsidP="006D7E7C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14:paraId="4C7C3671" w14:textId="77777777" w:rsidR="006D7E7C" w:rsidRDefault="006D7E7C" w:rsidP="006D7E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4171D4" w14:textId="77777777" w:rsidR="006D7E7C" w:rsidRPr="00200A42" w:rsidRDefault="006D7E7C" w:rsidP="006D7E7C">
      <w:pPr>
        <w:pStyle w:val="a3"/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A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Формируемые компетенции в структуре учебной дисциплины и средства их оценивания</w:t>
      </w:r>
    </w:p>
    <w:p w14:paraId="6DB8B79E" w14:textId="77777777" w:rsidR="006D7E7C" w:rsidRPr="00200A42" w:rsidRDefault="006D7E7C" w:rsidP="006D7E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"/>
        <w:gridCol w:w="2006"/>
        <w:gridCol w:w="1701"/>
        <w:gridCol w:w="2235"/>
        <w:gridCol w:w="2295"/>
      </w:tblGrid>
      <w:tr w:rsidR="006D7E7C" w:rsidRPr="00200A42" w14:paraId="2F408B5A" w14:textId="77777777" w:rsidTr="00A608CC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0DED" w14:textId="77777777" w:rsidR="006D7E7C" w:rsidRPr="00200A42" w:rsidRDefault="006D7E7C" w:rsidP="002227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1BBB" w14:textId="77777777" w:rsidR="006D7E7C" w:rsidRPr="00200A42" w:rsidRDefault="006D7E7C" w:rsidP="0022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 (темы) дисциплины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5CBE95" w14:textId="77777777" w:rsidR="006D7E7C" w:rsidRPr="00200A42" w:rsidRDefault="006D7E7C" w:rsidP="0022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оцениваемой компетенции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083876" w14:textId="77777777" w:rsidR="006D7E7C" w:rsidRPr="00200A42" w:rsidRDefault="006D7E7C" w:rsidP="0022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обучения по дисциплине (ЗУВ)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6AFB01" w14:textId="77777777" w:rsidR="006D7E7C" w:rsidRPr="00564FB8" w:rsidRDefault="006D7E7C" w:rsidP="002227F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Оценочное средство</w:t>
            </w:r>
          </w:p>
          <w:p w14:paraId="1A2C442F" w14:textId="77777777" w:rsidR="006D7E7C" w:rsidRPr="00200A42" w:rsidRDefault="006D7E7C" w:rsidP="00222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CC" w:rsidRPr="00200A42" w14:paraId="2760092C" w14:textId="77777777" w:rsidTr="00A608CC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9DC3" w14:textId="3683E83B" w:rsidR="00A608CC" w:rsidRPr="006F7700" w:rsidRDefault="00A608CC" w:rsidP="00A608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06" w:type="dxa"/>
            <w:shd w:val="clear" w:color="auto" w:fill="auto"/>
          </w:tcPr>
          <w:p w14:paraId="60FC06D9" w14:textId="44E57C11" w:rsidR="00A608CC" w:rsidRPr="001A4CCA" w:rsidRDefault="00A608CC" w:rsidP="00A60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A4CCA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ru-RU"/>
              </w:rPr>
              <w:t>Тема 1.1 Виды маркетинговых стратегий</w:t>
            </w:r>
          </w:p>
        </w:tc>
        <w:tc>
          <w:tcPr>
            <w:tcW w:w="1701" w:type="dxa"/>
          </w:tcPr>
          <w:p w14:paraId="3F9F97D6" w14:textId="4247E37E" w:rsidR="00A608CC" w:rsidRPr="006F7700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УК-3, ПК-3</w:t>
            </w:r>
          </w:p>
        </w:tc>
        <w:tc>
          <w:tcPr>
            <w:tcW w:w="2235" w:type="dxa"/>
          </w:tcPr>
          <w:p w14:paraId="5AEF311D" w14:textId="77777777" w:rsidR="00A608CC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З1, З2, З3, З4, З5, З6, З7;</w:t>
            </w:r>
          </w:p>
          <w:p w14:paraId="253C054C" w14:textId="77777777" w:rsidR="00A608CC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У.1, У2, У3, У4, У5, У6, У7, У8, У9;</w:t>
            </w:r>
          </w:p>
          <w:p w14:paraId="6890C0E2" w14:textId="0AA3ED55" w:rsidR="00A608CC" w:rsidRPr="006F7700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В1, В2, В3, В4</w:t>
            </w:r>
          </w:p>
        </w:tc>
        <w:tc>
          <w:tcPr>
            <w:tcW w:w="2295" w:type="dxa"/>
          </w:tcPr>
          <w:p w14:paraId="14449DA2" w14:textId="09A239F9" w:rsidR="00A608CC" w:rsidRPr="006F7700" w:rsidRDefault="00A608CC" w:rsidP="00A608CC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материалов из списка дополнительной литературы. Подготовка к устному опросу.</w:t>
            </w:r>
          </w:p>
        </w:tc>
      </w:tr>
      <w:tr w:rsidR="00A608CC" w:rsidRPr="00200A42" w14:paraId="31DE277F" w14:textId="77777777" w:rsidTr="00A608CC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B51A" w14:textId="724B81C5" w:rsidR="00A608CC" w:rsidRPr="006F7700" w:rsidRDefault="00A608CC" w:rsidP="00A608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06" w:type="dxa"/>
            <w:shd w:val="clear" w:color="auto" w:fill="auto"/>
          </w:tcPr>
          <w:p w14:paraId="5BCC714C" w14:textId="32D56D5F" w:rsidR="00A608CC" w:rsidRPr="001A4CCA" w:rsidRDefault="00A608CC" w:rsidP="00A60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A4CCA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ru-RU"/>
              </w:rPr>
              <w:t>Тема 1.2 Методы и технологии маркетинговых стратегий</w:t>
            </w:r>
          </w:p>
        </w:tc>
        <w:tc>
          <w:tcPr>
            <w:tcW w:w="1701" w:type="dxa"/>
          </w:tcPr>
          <w:p w14:paraId="4D235C0E" w14:textId="367A0491" w:rsidR="00A608CC" w:rsidRPr="006F7700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УК-3, ПК-3</w:t>
            </w:r>
          </w:p>
        </w:tc>
        <w:tc>
          <w:tcPr>
            <w:tcW w:w="2235" w:type="dxa"/>
          </w:tcPr>
          <w:p w14:paraId="020DF0FE" w14:textId="77777777" w:rsidR="00A608CC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З1, З2, З3, З4, З5, З6, З7;</w:t>
            </w:r>
          </w:p>
          <w:p w14:paraId="6BE2EA3B" w14:textId="77777777" w:rsidR="00A608CC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У.1, У2, У3, У4, У5, У6, У7, У8, У9;</w:t>
            </w:r>
          </w:p>
          <w:p w14:paraId="608F710E" w14:textId="7B40CED8" w:rsidR="00A608CC" w:rsidRPr="006F7700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В1, В2, В3, В4</w:t>
            </w:r>
          </w:p>
        </w:tc>
        <w:tc>
          <w:tcPr>
            <w:tcW w:w="2295" w:type="dxa"/>
          </w:tcPr>
          <w:p w14:paraId="79F11C78" w14:textId="2F96A9B9" w:rsidR="00A608CC" w:rsidRPr="006F7700" w:rsidRDefault="00A608CC" w:rsidP="00A608CC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материалов из списка дополнительной литературы. Подготовка к устному опросу.</w:t>
            </w:r>
          </w:p>
        </w:tc>
      </w:tr>
      <w:tr w:rsidR="00A608CC" w:rsidRPr="00200A42" w14:paraId="1230575A" w14:textId="77777777" w:rsidTr="00A608CC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0F60" w14:textId="04306DB2" w:rsidR="00A608CC" w:rsidRPr="006F7700" w:rsidRDefault="00A608CC" w:rsidP="00A608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06" w:type="dxa"/>
            <w:shd w:val="clear" w:color="auto" w:fill="auto"/>
          </w:tcPr>
          <w:p w14:paraId="74C0A05A" w14:textId="40D19D25" w:rsidR="00A608CC" w:rsidRPr="001A4CCA" w:rsidRDefault="00A608CC" w:rsidP="00A60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A4CCA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ru-RU"/>
              </w:rPr>
              <w:t>Тема 1.3 Тематические направления маркетинга города</w:t>
            </w:r>
          </w:p>
        </w:tc>
        <w:tc>
          <w:tcPr>
            <w:tcW w:w="1701" w:type="dxa"/>
          </w:tcPr>
          <w:p w14:paraId="1CD48BAB" w14:textId="06795A06" w:rsidR="00A608CC" w:rsidRPr="006F7700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УК-3, ПК-3</w:t>
            </w:r>
          </w:p>
        </w:tc>
        <w:tc>
          <w:tcPr>
            <w:tcW w:w="2235" w:type="dxa"/>
          </w:tcPr>
          <w:p w14:paraId="787F4F8C" w14:textId="77777777" w:rsidR="00A608CC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З1, З2, З3, З4, З5, З6, З7;</w:t>
            </w:r>
          </w:p>
          <w:p w14:paraId="471BB6FA" w14:textId="77777777" w:rsidR="00A608CC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У.1, У2, У3, У4, У5, У6, У7, У8, У9;</w:t>
            </w:r>
          </w:p>
          <w:p w14:paraId="20FED30C" w14:textId="0D477E3F" w:rsidR="00A608CC" w:rsidRPr="006F7700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В1, В2, В3, В4</w:t>
            </w:r>
          </w:p>
        </w:tc>
        <w:tc>
          <w:tcPr>
            <w:tcW w:w="2295" w:type="dxa"/>
          </w:tcPr>
          <w:p w14:paraId="6AF3487A" w14:textId="41F9F4C0" w:rsidR="00A608CC" w:rsidRPr="006F7700" w:rsidRDefault="00A608CC" w:rsidP="00A608CC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материалов из списка дополнительной литературы. Подготовка к устному опросу.</w:t>
            </w:r>
          </w:p>
        </w:tc>
      </w:tr>
      <w:tr w:rsidR="00A608CC" w:rsidRPr="00200A42" w14:paraId="2DAAAAF4" w14:textId="77777777" w:rsidTr="00A608CC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5A9E" w14:textId="2F0D4104" w:rsidR="00A608CC" w:rsidRPr="006F7700" w:rsidRDefault="00A608CC" w:rsidP="00A608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006" w:type="dxa"/>
            <w:shd w:val="clear" w:color="auto" w:fill="auto"/>
          </w:tcPr>
          <w:p w14:paraId="28BE1460" w14:textId="448660CB" w:rsidR="00A608CC" w:rsidRPr="001A4CCA" w:rsidRDefault="00A608CC" w:rsidP="00A60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A4CCA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ru-RU"/>
              </w:rPr>
              <w:t>Тема 1.4 Бренд города: понятие, структура, условия возникновения</w:t>
            </w:r>
          </w:p>
        </w:tc>
        <w:tc>
          <w:tcPr>
            <w:tcW w:w="1701" w:type="dxa"/>
          </w:tcPr>
          <w:p w14:paraId="1F206A76" w14:textId="3FFC9578" w:rsidR="00A608CC" w:rsidRPr="006F7700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УК-3, ПК-3</w:t>
            </w:r>
          </w:p>
        </w:tc>
        <w:tc>
          <w:tcPr>
            <w:tcW w:w="2235" w:type="dxa"/>
          </w:tcPr>
          <w:p w14:paraId="57FEF143" w14:textId="77777777" w:rsidR="00A608CC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З1, З2, З3, З4, З5, З6, З7;</w:t>
            </w:r>
          </w:p>
          <w:p w14:paraId="6A7A7AEB" w14:textId="77777777" w:rsidR="00A608CC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У.1, У2, У3, У4, У5, У6, У7, У8, У9;</w:t>
            </w:r>
          </w:p>
          <w:p w14:paraId="39A10490" w14:textId="77CA7291" w:rsidR="00A608CC" w:rsidRPr="006F7700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В1, В2, В3, В4</w:t>
            </w:r>
          </w:p>
        </w:tc>
        <w:tc>
          <w:tcPr>
            <w:tcW w:w="2295" w:type="dxa"/>
          </w:tcPr>
          <w:p w14:paraId="7138DE07" w14:textId="2D2F3BB9" w:rsidR="00A608CC" w:rsidRPr="006F7700" w:rsidRDefault="00A608CC" w:rsidP="00A608CC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материалов из списка дополнительной литературы. Подготовка к устному опросу.</w:t>
            </w:r>
          </w:p>
        </w:tc>
      </w:tr>
      <w:tr w:rsidR="00A608CC" w:rsidRPr="00200A42" w14:paraId="7E346589" w14:textId="77777777" w:rsidTr="00A608CC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37E9" w14:textId="27DC3A22" w:rsidR="00A608CC" w:rsidRPr="006F7700" w:rsidRDefault="00A608CC" w:rsidP="00A608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006" w:type="dxa"/>
            <w:shd w:val="clear" w:color="auto" w:fill="auto"/>
          </w:tcPr>
          <w:p w14:paraId="6607AE8C" w14:textId="723C291B" w:rsidR="00A608CC" w:rsidRPr="001A4CCA" w:rsidRDefault="00A608CC" w:rsidP="00A60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A4CCA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ru-RU"/>
              </w:rPr>
              <w:t>Тема 1.5 Технология брендинга города: этапы, методы, участники</w:t>
            </w:r>
          </w:p>
        </w:tc>
        <w:tc>
          <w:tcPr>
            <w:tcW w:w="1701" w:type="dxa"/>
          </w:tcPr>
          <w:p w14:paraId="4FC026F2" w14:textId="4A2C84DA" w:rsidR="00A608CC" w:rsidRPr="006F7700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УК-3, ПК-3</w:t>
            </w:r>
          </w:p>
        </w:tc>
        <w:tc>
          <w:tcPr>
            <w:tcW w:w="2235" w:type="dxa"/>
          </w:tcPr>
          <w:p w14:paraId="28F178D0" w14:textId="77777777" w:rsidR="00A608CC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З1, З2, З3, З4, З5, З6, З7;</w:t>
            </w:r>
          </w:p>
          <w:p w14:paraId="52B48054" w14:textId="77777777" w:rsidR="00A608CC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У.1, У2, У3, У4, У5, У6, У7, У8, У9;</w:t>
            </w:r>
          </w:p>
          <w:p w14:paraId="19A2F5F2" w14:textId="71ABFC44" w:rsidR="00A608CC" w:rsidRPr="006F7700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В1, В2, В3, В4</w:t>
            </w:r>
          </w:p>
        </w:tc>
        <w:tc>
          <w:tcPr>
            <w:tcW w:w="2295" w:type="dxa"/>
          </w:tcPr>
          <w:p w14:paraId="1BC20B33" w14:textId="0812F71C" w:rsidR="00A608CC" w:rsidRPr="006F7700" w:rsidRDefault="00A608CC" w:rsidP="00A608CC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материалов из списка дополнительной литературы. Подготовка к устному опросу.</w:t>
            </w:r>
          </w:p>
        </w:tc>
      </w:tr>
      <w:tr w:rsidR="00A608CC" w:rsidRPr="00200A42" w14:paraId="19BF4934" w14:textId="77777777" w:rsidTr="00A608CC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D52E" w14:textId="4354BC91" w:rsidR="00A608CC" w:rsidRPr="006F7700" w:rsidRDefault="00A608CC" w:rsidP="00A608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006" w:type="dxa"/>
            <w:shd w:val="clear" w:color="auto" w:fill="auto"/>
          </w:tcPr>
          <w:p w14:paraId="54BC1476" w14:textId="0901D717" w:rsidR="00A608CC" w:rsidRPr="001A4CCA" w:rsidRDefault="00A608CC" w:rsidP="00A60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A4CCA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ru-RU"/>
              </w:rPr>
              <w:t>Тема 1.6 Инновационные инструменты развития бренда города</w:t>
            </w:r>
          </w:p>
        </w:tc>
        <w:tc>
          <w:tcPr>
            <w:tcW w:w="1701" w:type="dxa"/>
          </w:tcPr>
          <w:p w14:paraId="4E69C909" w14:textId="61EC2158" w:rsidR="00A608CC" w:rsidRPr="006F7700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УК-3, ПК-3</w:t>
            </w:r>
          </w:p>
        </w:tc>
        <w:tc>
          <w:tcPr>
            <w:tcW w:w="2235" w:type="dxa"/>
          </w:tcPr>
          <w:p w14:paraId="3AC816FE" w14:textId="77777777" w:rsidR="00A608CC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З1, З2, З3, З4, З5, З6, З7;</w:t>
            </w:r>
          </w:p>
          <w:p w14:paraId="2926E8F0" w14:textId="77777777" w:rsidR="00A608CC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У.1, У2, У3, У4, У5, У6, У7, У8, У9;</w:t>
            </w:r>
          </w:p>
          <w:p w14:paraId="4B5233C3" w14:textId="54C310C9" w:rsidR="00A608CC" w:rsidRPr="006F7700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В1, В2, В3, В4</w:t>
            </w:r>
          </w:p>
        </w:tc>
        <w:tc>
          <w:tcPr>
            <w:tcW w:w="2295" w:type="dxa"/>
          </w:tcPr>
          <w:p w14:paraId="2B98A359" w14:textId="5A9EAAE9" w:rsidR="00A608CC" w:rsidRPr="006F7700" w:rsidRDefault="00A608CC" w:rsidP="00A608CC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материалов из списка дополнительной литературы. Подготовка к устному опросу.</w:t>
            </w:r>
          </w:p>
        </w:tc>
      </w:tr>
      <w:tr w:rsidR="00A608CC" w:rsidRPr="00200A42" w14:paraId="7BAACC9D" w14:textId="77777777" w:rsidTr="00A608CC">
        <w:tc>
          <w:tcPr>
            <w:tcW w:w="748" w:type="dxa"/>
          </w:tcPr>
          <w:p w14:paraId="5A2ED216" w14:textId="1990A6B7" w:rsidR="00A608CC" w:rsidRPr="00200A42" w:rsidRDefault="00A608CC" w:rsidP="00A60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006" w:type="dxa"/>
          </w:tcPr>
          <w:p w14:paraId="513E8064" w14:textId="3681B8B2" w:rsidR="00A608CC" w:rsidRPr="00200A42" w:rsidRDefault="00A608CC" w:rsidP="00A60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A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200A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.1.</w:t>
            </w:r>
          </w:p>
          <w:p w14:paraId="65D05378" w14:textId="77777777" w:rsidR="00A608CC" w:rsidRPr="00200A42" w:rsidRDefault="00A608CC" w:rsidP="00A60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200A42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ru-RU"/>
              </w:rPr>
              <w:t xml:space="preserve">Практика художественной интеграции в архитектуре </w:t>
            </w:r>
          </w:p>
          <w:p w14:paraId="041F05F4" w14:textId="77777777" w:rsidR="00A608CC" w:rsidRPr="00200A42" w:rsidRDefault="00A608CC" w:rsidP="00A60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29463B24" w14:textId="725F0A23" w:rsidR="00A608CC" w:rsidRPr="00200A42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УК-3, ПК-3</w:t>
            </w:r>
          </w:p>
        </w:tc>
        <w:tc>
          <w:tcPr>
            <w:tcW w:w="2235" w:type="dxa"/>
          </w:tcPr>
          <w:p w14:paraId="4314CA70" w14:textId="77777777" w:rsidR="00A608CC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З1, З2, З3, З4, З5, З6, З7;</w:t>
            </w:r>
          </w:p>
          <w:p w14:paraId="0FA70FEB" w14:textId="77777777" w:rsidR="00A608CC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У.1, У2, У3, У4, У5, У6, У7, У8, У9;</w:t>
            </w:r>
          </w:p>
          <w:p w14:paraId="1C9A5CE3" w14:textId="171A6D0F" w:rsidR="00A608CC" w:rsidRPr="00200A42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В1, В2, В3, В4</w:t>
            </w:r>
          </w:p>
        </w:tc>
        <w:tc>
          <w:tcPr>
            <w:tcW w:w="2295" w:type="dxa"/>
          </w:tcPr>
          <w:p w14:paraId="68EA32C6" w14:textId="77777777" w:rsidR="00A608CC" w:rsidRPr="00200A42" w:rsidRDefault="00A608CC" w:rsidP="00A60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материалов из списка дополнительной литературы. Подготовка к устному опросу.</w:t>
            </w:r>
          </w:p>
        </w:tc>
      </w:tr>
      <w:tr w:rsidR="00A608CC" w:rsidRPr="00200A42" w14:paraId="570B22CC" w14:textId="77777777" w:rsidTr="00A608CC">
        <w:tc>
          <w:tcPr>
            <w:tcW w:w="748" w:type="dxa"/>
          </w:tcPr>
          <w:p w14:paraId="62789872" w14:textId="27845EE4" w:rsidR="00A608CC" w:rsidRPr="00200A42" w:rsidRDefault="00A608CC" w:rsidP="00A60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006" w:type="dxa"/>
          </w:tcPr>
          <w:p w14:paraId="477D3F88" w14:textId="2B17BA51" w:rsidR="00A608CC" w:rsidRPr="00200A42" w:rsidRDefault="00A608CC" w:rsidP="00A60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200A42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2</w:t>
            </w:r>
            <w:r w:rsidRPr="00200A42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.2.</w:t>
            </w:r>
            <w:r w:rsidRPr="00200A4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Семиотика архитектуры в современном городе</w:t>
            </w:r>
          </w:p>
          <w:p w14:paraId="2AFB1063" w14:textId="77777777" w:rsidR="00A608CC" w:rsidRPr="00200A42" w:rsidRDefault="00A608CC" w:rsidP="00A60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</w:tcPr>
          <w:p w14:paraId="15724992" w14:textId="78019B9B" w:rsidR="00A608CC" w:rsidRPr="00200A42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УК-3, ПК-3</w:t>
            </w:r>
          </w:p>
        </w:tc>
        <w:tc>
          <w:tcPr>
            <w:tcW w:w="2235" w:type="dxa"/>
          </w:tcPr>
          <w:p w14:paraId="70BB9067" w14:textId="77777777" w:rsidR="00A608CC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З1, З2, З3, З4, З5, З6, З7;</w:t>
            </w:r>
          </w:p>
          <w:p w14:paraId="669FAC70" w14:textId="77777777" w:rsidR="00A608CC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У.1, У2, У3, У4, У5, У6, У7, У8, У9;</w:t>
            </w:r>
          </w:p>
          <w:p w14:paraId="4DF8DFA3" w14:textId="16A7299E" w:rsidR="00A608CC" w:rsidRPr="00200A42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В1, В2, В3, В4</w:t>
            </w:r>
          </w:p>
        </w:tc>
        <w:tc>
          <w:tcPr>
            <w:tcW w:w="2295" w:type="dxa"/>
          </w:tcPr>
          <w:p w14:paraId="5FA84FD2" w14:textId="77777777" w:rsidR="00A608CC" w:rsidRPr="00200A42" w:rsidRDefault="00A608CC" w:rsidP="00A60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материалов из списка дополнительной литературы. Подготовка к устному опросу.</w:t>
            </w:r>
          </w:p>
        </w:tc>
      </w:tr>
      <w:tr w:rsidR="00A608CC" w:rsidRPr="00200A42" w14:paraId="4C0C66F4" w14:textId="77777777" w:rsidTr="00A608CC">
        <w:tc>
          <w:tcPr>
            <w:tcW w:w="748" w:type="dxa"/>
          </w:tcPr>
          <w:p w14:paraId="6142E172" w14:textId="52EE0FEE" w:rsidR="00A608CC" w:rsidRPr="00200A42" w:rsidRDefault="00A608CC" w:rsidP="00A60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006" w:type="dxa"/>
          </w:tcPr>
          <w:p w14:paraId="5DCFBD7C" w14:textId="672AA98C" w:rsidR="00A608CC" w:rsidRPr="00200A42" w:rsidRDefault="00A608CC" w:rsidP="00A60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A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200A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.3.</w:t>
            </w:r>
            <w:r w:rsidRPr="00200A4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Коммуникация и геометрия города</w:t>
            </w:r>
          </w:p>
          <w:p w14:paraId="05A52D8B" w14:textId="77777777" w:rsidR="00A608CC" w:rsidRPr="00200A42" w:rsidRDefault="00A608CC" w:rsidP="00A60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</w:tcPr>
          <w:p w14:paraId="65F16F81" w14:textId="50E4C4B0" w:rsidR="00A608CC" w:rsidRPr="00200A42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УК-3, ПК-3</w:t>
            </w:r>
          </w:p>
        </w:tc>
        <w:tc>
          <w:tcPr>
            <w:tcW w:w="2235" w:type="dxa"/>
          </w:tcPr>
          <w:p w14:paraId="735A6F6C" w14:textId="77777777" w:rsidR="00A608CC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З1, З2, З3, З4, З5, З6, З7;</w:t>
            </w:r>
          </w:p>
          <w:p w14:paraId="6F717A1E" w14:textId="77777777" w:rsidR="00A608CC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У.1, У2, У3, У4, У5, У6, У7, У8, У9;</w:t>
            </w:r>
          </w:p>
          <w:p w14:paraId="6F794E1E" w14:textId="6F66C2B6" w:rsidR="00A608CC" w:rsidRPr="00200A42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В1, В2, В3, В4</w:t>
            </w:r>
          </w:p>
        </w:tc>
        <w:tc>
          <w:tcPr>
            <w:tcW w:w="2295" w:type="dxa"/>
          </w:tcPr>
          <w:p w14:paraId="1BB6BA0E" w14:textId="77777777" w:rsidR="00A608CC" w:rsidRPr="00200A42" w:rsidRDefault="00A608CC" w:rsidP="00A60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материалов из списка дополнительной литературы. Подготовка к устному опросу.</w:t>
            </w:r>
          </w:p>
        </w:tc>
      </w:tr>
      <w:tr w:rsidR="00A608CC" w:rsidRPr="00200A42" w14:paraId="6C6FBCF1" w14:textId="77777777" w:rsidTr="00A608CC">
        <w:tc>
          <w:tcPr>
            <w:tcW w:w="748" w:type="dxa"/>
          </w:tcPr>
          <w:p w14:paraId="12D67D81" w14:textId="3E391B1F" w:rsidR="00A608CC" w:rsidRPr="00200A42" w:rsidRDefault="00A608CC" w:rsidP="00A60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006" w:type="dxa"/>
          </w:tcPr>
          <w:p w14:paraId="5FC1559B" w14:textId="13C177EF" w:rsidR="00A608CC" w:rsidRPr="00200A42" w:rsidRDefault="00A608CC" w:rsidP="00944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200A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200A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.4.</w:t>
            </w:r>
            <w:r w:rsidRPr="00200A4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Пространство города и онтологические модели соображения</w:t>
            </w:r>
            <w:bookmarkStart w:id="1" w:name="_GoBack"/>
            <w:bookmarkEnd w:id="1"/>
          </w:p>
        </w:tc>
        <w:tc>
          <w:tcPr>
            <w:tcW w:w="1701" w:type="dxa"/>
          </w:tcPr>
          <w:p w14:paraId="2A504658" w14:textId="60D54554" w:rsidR="00A608CC" w:rsidRPr="00200A42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УК-3, ПК-3</w:t>
            </w:r>
          </w:p>
        </w:tc>
        <w:tc>
          <w:tcPr>
            <w:tcW w:w="2235" w:type="dxa"/>
          </w:tcPr>
          <w:p w14:paraId="70D18D0A" w14:textId="77777777" w:rsidR="00A608CC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З1, З2, З3, З4, З5, З6, З7;</w:t>
            </w:r>
          </w:p>
          <w:p w14:paraId="321CBD8F" w14:textId="77777777" w:rsidR="00A608CC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У.1, У2, У3, У4, У5, У6, У7, У8, У9;</w:t>
            </w:r>
          </w:p>
          <w:p w14:paraId="636FC1B2" w14:textId="13A0D36B" w:rsidR="00A608CC" w:rsidRPr="00200A42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В1, В2, В3, В4</w:t>
            </w:r>
          </w:p>
        </w:tc>
        <w:tc>
          <w:tcPr>
            <w:tcW w:w="2295" w:type="dxa"/>
          </w:tcPr>
          <w:p w14:paraId="5166B662" w14:textId="77777777" w:rsidR="00A608CC" w:rsidRPr="00200A42" w:rsidRDefault="00A608CC" w:rsidP="00A60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материалов из списка дополнительной литературы. Подготовка к устному опросу.</w:t>
            </w:r>
          </w:p>
        </w:tc>
      </w:tr>
      <w:tr w:rsidR="00A608CC" w:rsidRPr="00200A42" w14:paraId="12B139F3" w14:textId="77777777" w:rsidTr="00A608CC">
        <w:tc>
          <w:tcPr>
            <w:tcW w:w="748" w:type="dxa"/>
            <w:tcBorders>
              <w:top w:val="single" w:sz="4" w:space="0" w:color="auto"/>
            </w:tcBorders>
          </w:tcPr>
          <w:p w14:paraId="15B0669C" w14:textId="2DB8491C" w:rsidR="00A608CC" w:rsidRPr="00200A42" w:rsidRDefault="00A608CC" w:rsidP="00A60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006" w:type="dxa"/>
            <w:tcBorders>
              <w:top w:val="single" w:sz="4" w:space="0" w:color="auto"/>
            </w:tcBorders>
          </w:tcPr>
          <w:p w14:paraId="2B5D284B" w14:textId="707E515E" w:rsidR="00A608CC" w:rsidRPr="00200A42" w:rsidRDefault="00A608CC" w:rsidP="00A60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A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200A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.5.</w:t>
            </w:r>
            <w:r w:rsidRPr="00200A4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Культурная и социальная роль граффити</w:t>
            </w:r>
          </w:p>
          <w:p w14:paraId="2FDF92E0" w14:textId="77777777" w:rsidR="00A608CC" w:rsidRPr="00200A42" w:rsidRDefault="00A608CC" w:rsidP="00A60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</w:tcPr>
          <w:p w14:paraId="6D7046F7" w14:textId="67D88751" w:rsidR="00A608CC" w:rsidRPr="00200A42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УК-3, ПК-3</w:t>
            </w:r>
          </w:p>
        </w:tc>
        <w:tc>
          <w:tcPr>
            <w:tcW w:w="2235" w:type="dxa"/>
          </w:tcPr>
          <w:p w14:paraId="78CC172C" w14:textId="77777777" w:rsidR="00A608CC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З1, З2, З3, З4, З5, З6, З7;</w:t>
            </w:r>
          </w:p>
          <w:p w14:paraId="48A1F0A4" w14:textId="77777777" w:rsidR="00A608CC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У.1, У2, У3, У4, У5, У6, У7, У8, У9;</w:t>
            </w:r>
          </w:p>
          <w:p w14:paraId="0610AA7F" w14:textId="07998E96" w:rsidR="00A608CC" w:rsidRPr="00200A42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В1, В2, В3, В4</w:t>
            </w:r>
          </w:p>
        </w:tc>
        <w:tc>
          <w:tcPr>
            <w:tcW w:w="2295" w:type="dxa"/>
          </w:tcPr>
          <w:p w14:paraId="4869821C" w14:textId="77777777" w:rsidR="00A608CC" w:rsidRPr="00200A42" w:rsidRDefault="00A608CC" w:rsidP="00A60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материалов из списка дополнительной литературы. Подготовка к устному опросу.</w:t>
            </w:r>
          </w:p>
        </w:tc>
      </w:tr>
      <w:tr w:rsidR="00A608CC" w:rsidRPr="00200A42" w14:paraId="6D1766E3" w14:textId="77777777" w:rsidTr="00A608CC">
        <w:tc>
          <w:tcPr>
            <w:tcW w:w="748" w:type="dxa"/>
            <w:tcBorders>
              <w:bottom w:val="single" w:sz="4" w:space="0" w:color="auto"/>
            </w:tcBorders>
          </w:tcPr>
          <w:p w14:paraId="3408E796" w14:textId="1F34093B" w:rsidR="00A608CC" w:rsidRPr="00200A42" w:rsidRDefault="00A608CC" w:rsidP="00A60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006" w:type="dxa"/>
            <w:tcBorders>
              <w:bottom w:val="single" w:sz="4" w:space="0" w:color="auto"/>
            </w:tcBorders>
          </w:tcPr>
          <w:p w14:paraId="54A923D5" w14:textId="79C60CC1" w:rsidR="00A608CC" w:rsidRPr="00200A42" w:rsidRDefault="00A608CC" w:rsidP="00A60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A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200A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.6.</w:t>
            </w:r>
            <w:r w:rsidRPr="00200A4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Город от высоких технологий до проблем экологии</w:t>
            </w:r>
          </w:p>
          <w:p w14:paraId="77D08103" w14:textId="77777777" w:rsidR="00A608CC" w:rsidRPr="00200A42" w:rsidRDefault="00A608CC" w:rsidP="00A60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</w:tcPr>
          <w:p w14:paraId="2B9DE5FF" w14:textId="1C5B4BC5" w:rsidR="00A608CC" w:rsidRPr="00200A42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УК-3, ПК-3</w:t>
            </w:r>
          </w:p>
        </w:tc>
        <w:tc>
          <w:tcPr>
            <w:tcW w:w="2235" w:type="dxa"/>
          </w:tcPr>
          <w:p w14:paraId="757673D8" w14:textId="77777777" w:rsidR="00A608CC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З1, З2, З3, З4, З5, З6, З7;</w:t>
            </w:r>
          </w:p>
          <w:p w14:paraId="5C4716E9" w14:textId="77777777" w:rsidR="00A608CC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У.1, У2, У3, У4, У5, У6, У7, У8, У9;</w:t>
            </w:r>
          </w:p>
          <w:p w14:paraId="2AD16F45" w14:textId="2E46C2C9" w:rsidR="00A608CC" w:rsidRPr="00200A42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В1, В2, В3, В4</w:t>
            </w:r>
          </w:p>
        </w:tc>
        <w:tc>
          <w:tcPr>
            <w:tcW w:w="2295" w:type="dxa"/>
          </w:tcPr>
          <w:p w14:paraId="3FA66257" w14:textId="77777777" w:rsidR="00A608CC" w:rsidRPr="00200A42" w:rsidRDefault="00A608CC" w:rsidP="00A60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материалов из списка дополнительной литературы. Подготовка к устному опросу.</w:t>
            </w:r>
          </w:p>
        </w:tc>
      </w:tr>
      <w:tr w:rsidR="00A608CC" w:rsidRPr="00200A42" w14:paraId="6206338B" w14:textId="77777777" w:rsidTr="00A608CC">
        <w:tc>
          <w:tcPr>
            <w:tcW w:w="748" w:type="dxa"/>
          </w:tcPr>
          <w:p w14:paraId="35D31704" w14:textId="55F2ACDA" w:rsidR="00A608CC" w:rsidRPr="00200A42" w:rsidRDefault="00A608CC" w:rsidP="00A60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006" w:type="dxa"/>
          </w:tcPr>
          <w:p w14:paraId="7E26B45D" w14:textId="78B748C1" w:rsidR="00A608CC" w:rsidRPr="00200A42" w:rsidRDefault="00A608CC" w:rsidP="00A60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A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200A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.7.</w:t>
            </w:r>
            <w:r w:rsidRPr="00200A4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Свойства стекла в координатах архитектуры города</w:t>
            </w:r>
          </w:p>
          <w:p w14:paraId="2DE251AB" w14:textId="77777777" w:rsidR="00A608CC" w:rsidRPr="00200A42" w:rsidRDefault="00A608CC" w:rsidP="00A60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34C674E9" w14:textId="1D3A5F1A" w:rsidR="00A608CC" w:rsidRPr="00200A42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УК-3, ПК-3</w:t>
            </w:r>
          </w:p>
        </w:tc>
        <w:tc>
          <w:tcPr>
            <w:tcW w:w="2235" w:type="dxa"/>
          </w:tcPr>
          <w:p w14:paraId="635F1BEB" w14:textId="77777777" w:rsidR="00A608CC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З1, З2, З3, З4, З5, З6, З7;</w:t>
            </w:r>
          </w:p>
          <w:p w14:paraId="52BEFE68" w14:textId="77777777" w:rsidR="00A608CC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У.1, У2, У3, У4, У5, У6, У7, У8, У9;</w:t>
            </w:r>
          </w:p>
          <w:p w14:paraId="1C256821" w14:textId="0432B52D" w:rsidR="00A608CC" w:rsidRPr="00200A42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В1, В2, В3, В4</w:t>
            </w:r>
          </w:p>
        </w:tc>
        <w:tc>
          <w:tcPr>
            <w:tcW w:w="2295" w:type="dxa"/>
          </w:tcPr>
          <w:p w14:paraId="6218872A" w14:textId="77777777" w:rsidR="00A608CC" w:rsidRPr="00200A42" w:rsidRDefault="00A608CC" w:rsidP="00A60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материалов из списка дополнительной литературы. Подготовка к устному опросу.</w:t>
            </w:r>
          </w:p>
        </w:tc>
      </w:tr>
      <w:tr w:rsidR="00A608CC" w:rsidRPr="00200A42" w14:paraId="324D015B" w14:textId="77777777" w:rsidTr="00A608CC">
        <w:tc>
          <w:tcPr>
            <w:tcW w:w="748" w:type="dxa"/>
          </w:tcPr>
          <w:p w14:paraId="22F43ACF" w14:textId="39F66E11" w:rsidR="00A608CC" w:rsidRPr="00200A42" w:rsidRDefault="00A608CC" w:rsidP="00A60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006" w:type="dxa"/>
          </w:tcPr>
          <w:p w14:paraId="0E80CC7A" w14:textId="01E9DF12" w:rsidR="00A608CC" w:rsidRPr="00200A42" w:rsidRDefault="00A608CC" w:rsidP="00A608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A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200A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.8.</w:t>
            </w:r>
            <w:r w:rsidRPr="00200A4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Искусство как средство социальной адаптации</w:t>
            </w:r>
          </w:p>
          <w:p w14:paraId="7E311D6A" w14:textId="77777777" w:rsidR="00A608CC" w:rsidRPr="00200A42" w:rsidRDefault="00A608CC" w:rsidP="00A60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34C6DDEC" w14:textId="2359563E" w:rsidR="00A608CC" w:rsidRPr="00200A42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УК-3, ПК-3</w:t>
            </w:r>
          </w:p>
        </w:tc>
        <w:tc>
          <w:tcPr>
            <w:tcW w:w="2235" w:type="dxa"/>
          </w:tcPr>
          <w:p w14:paraId="354E55ED" w14:textId="77777777" w:rsidR="00A608CC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З1, З2, З3, З4, З5, З6, З7;</w:t>
            </w:r>
          </w:p>
          <w:p w14:paraId="194330EE" w14:textId="77777777" w:rsidR="00A608CC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У.1, У2, У3, У4, У5, У6, У7, У8, У9;</w:t>
            </w:r>
          </w:p>
          <w:p w14:paraId="7032B70C" w14:textId="41B8C70B" w:rsidR="00A608CC" w:rsidRPr="00200A42" w:rsidRDefault="00A608CC" w:rsidP="00A60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В1, В2, В3, В4</w:t>
            </w:r>
          </w:p>
        </w:tc>
        <w:tc>
          <w:tcPr>
            <w:tcW w:w="2295" w:type="dxa"/>
          </w:tcPr>
          <w:p w14:paraId="64A53E1E" w14:textId="77777777" w:rsidR="00A608CC" w:rsidRPr="00200A42" w:rsidRDefault="00A608CC" w:rsidP="00A60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материалов из списка дополнительной литературы. Подготовка к устному опросу.</w:t>
            </w:r>
          </w:p>
        </w:tc>
      </w:tr>
      <w:tr w:rsidR="006D7E7C" w:rsidRPr="00200A42" w14:paraId="7A285CC0" w14:textId="77777777" w:rsidTr="00A608CC">
        <w:tc>
          <w:tcPr>
            <w:tcW w:w="748" w:type="dxa"/>
          </w:tcPr>
          <w:p w14:paraId="4F39CE95" w14:textId="66C19F80" w:rsidR="006D7E7C" w:rsidRPr="00200A42" w:rsidRDefault="001A4CCA" w:rsidP="002227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  <w:r w:rsidR="006D7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06" w:type="dxa"/>
          </w:tcPr>
          <w:p w14:paraId="77B711C0" w14:textId="451DA3D7" w:rsidR="006D7E7C" w:rsidRPr="00200A42" w:rsidRDefault="006D7E7C" w:rsidP="00222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0A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1A4C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200A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.9.</w:t>
            </w:r>
            <w:r w:rsidRPr="00200A4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Современные архитектурные концепции городов</w:t>
            </w:r>
          </w:p>
          <w:p w14:paraId="4530FAF8" w14:textId="77777777" w:rsidR="006D7E7C" w:rsidRPr="00200A42" w:rsidRDefault="006D7E7C" w:rsidP="002227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</w:tcPr>
          <w:p w14:paraId="6C21747E" w14:textId="3C7CD09C" w:rsidR="006D7E7C" w:rsidRPr="00200A42" w:rsidRDefault="00A608CC" w:rsidP="001A4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УК-3, ПК-3</w:t>
            </w:r>
          </w:p>
        </w:tc>
        <w:tc>
          <w:tcPr>
            <w:tcW w:w="2235" w:type="dxa"/>
          </w:tcPr>
          <w:p w14:paraId="2EDADFB1" w14:textId="79F19907" w:rsidR="001A4CCA" w:rsidRDefault="00A608CC" w:rsidP="001A4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1A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З2, З3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З4, З5, З6, З7</w:t>
            </w:r>
            <w:r w:rsidR="001A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DC460D2" w14:textId="1CA2FE39" w:rsidR="001A4CCA" w:rsidRDefault="00A608CC" w:rsidP="001A4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У.1, У2, У</w:t>
            </w:r>
            <w:r w:rsidR="001A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У4, У5, У6, У7, У8, У9</w:t>
            </w:r>
            <w:r w:rsidR="001A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7622EEB" w14:textId="059C0CA4" w:rsidR="006D7E7C" w:rsidRPr="00200A42" w:rsidRDefault="00A608CC" w:rsidP="001A4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В1, В2, В3, В4</w:t>
            </w:r>
          </w:p>
        </w:tc>
        <w:tc>
          <w:tcPr>
            <w:tcW w:w="2295" w:type="dxa"/>
          </w:tcPr>
          <w:p w14:paraId="78BD15A9" w14:textId="77777777" w:rsidR="006D7E7C" w:rsidRDefault="006D7E7C" w:rsidP="00222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A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материалов из списка дополнительной литературы. Подготовка к устному опросу.</w:t>
            </w:r>
          </w:p>
          <w:p w14:paraId="1CAED4D9" w14:textId="36282ED4" w:rsidR="00556CCE" w:rsidRPr="00200A42" w:rsidRDefault="00556CCE" w:rsidP="00222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реферата.</w:t>
            </w:r>
          </w:p>
        </w:tc>
      </w:tr>
    </w:tbl>
    <w:p w14:paraId="797B1C5F" w14:textId="77777777" w:rsidR="006D7E7C" w:rsidRDefault="006D7E7C" w:rsidP="00D12A2C">
      <w:pPr>
        <w:spacing w:after="0"/>
      </w:pPr>
    </w:p>
    <w:p w14:paraId="02FC54A3" w14:textId="20AFFED1" w:rsidR="006D7E7C" w:rsidRPr="00270E85" w:rsidRDefault="006D7E7C" w:rsidP="00D12A2C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7D1B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Оценочные средства по дисциплине для текущего контроля</w:t>
      </w:r>
    </w:p>
    <w:p w14:paraId="1ACF5A8A" w14:textId="43F28C5F" w:rsidR="00270E85" w:rsidRDefault="00270E85" w:rsidP="00270E85">
      <w:pPr>
        <w:pStyle w:val="a3"/>
        <w:widowControl w:val="0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14:paraId="3E28D039" w14:textId="3C035E5A" w:rsidR="00270E85" w:rsidRDefault="00270E85" w:rsidP="00270E85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000000"/>
          <w:w w:val="10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4.1. </w:t>
      </w:r>
      <w:r w:rsidRPr="0048523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Описание </w:t>
      </w:r>
      <w:r w:rsidRPr="00485233">
        <w:rPr>
          <w:rFonts w:ascii="Times New Roman" w:eastAsia="Times New Roman" w:hAnsi="Times New Roman" w:cs="Times New Roman"/>
          <w:b/>
          <w:i/>
          <w:color w:val="000000"/>
          <w:w w:val="105"/>
          <w:sz w:val="24"/>
          <w:szCs w:val="24"/>
          <w:lang w:eastAsia="ru-RU"/>
        </w:rPr>
        <w:t>критериев оценивания компетенций на различных</w:t>
      </w:r>
      <w:r w:rsidRPr="00485233">
        <w:rPr>
          <w:rFonts w:ascii="Times New Roman" w:eastAsia="Times New Roman" w:hAnsi="Times New Roman" w:cs="Times New Roman"/>
          <w:b/>
          <w:i/>
          <w:color w:val="000000"/>
          <w:spacing w:val="-12"/>
          <w:w w:val="105"/>
          <w:sz w:val="24"/>
          <w:szCs w:val="24"/>
          <w:lang w:eastAsia="ru-RU"/>
        </w:rPr>
        <w:t xml:space="preserve"> </w:t>
      </w:r>
      <w:r w:rsidRPr="00485233">
        <w:rPr>
          <w:rFonts w:ascii="Times New Roman" w:eastAsia="Times New Roman" w:hAnsi="Times New Roman" w:cs="Times New Roman"/>
          <w:b/>
          <w:i/>
          <w:color w:val="000000"/>
          <w:w w:val="105"/>
          <w:sz w:val="24"/>
          <w:szCs w:val="24"/>
          <w:lang w:eastAsia="ru-RU"/>
        </w:rPr>
        <w:t>уровнях</w:t>
      </w:r>
      <w:r w:rsidRPr="00485233">
        <w:rPr>
          <w:rFonts w:ascii="Times New Roman" w:eastAsia="Times New Roman" w:hAnsi="Times New Roman" w:cs="Times New Roman"/>
          <w:b/>
          <w:i/>
          <w:color w:val="000000"/>
          <w:spacing w:val="-18"/>
          <w:w w:val="105"/>
          <w:sz w:val="24"/>
          <w:szCs w:val="24"/>
          <w:lang w:eastAsia="ru-RU"/>
        </w:rPr>
        <w:t xml:space="preserve"> </w:t>
      </w:r>
      <w:r w:rsidRPr="00485233">
        <w:rPr>
          <w:rFonts w:ascii="Times New Roman" w:eastAsia="Times New Roman" w:hAnsi="Times New Roman" w:cs="Times New Roman"/>
          <w:b/>
          <w:i/>
          <w:color w:val="000000"/>
          <w:w w:val="105"/>
          <w:sz w:val="24"/>
          <w:szCs w:val="24"/>
          <w:lang w:eastAsia="ru-RU"/>
        </w:rPr>
        <w:t>их</w:t>
      </w:r>
      <w:r w:rsidRPr="00485233">
        <w:rPr>
          <w:rFonts w:ascii="Times New Roman" w:eastAsia="Times New Roman" w:hAnsi="Times New Roman" w:cs="Times New Roman"/>
          <w:b/>
          <w:i/>
          <w:color w:val="000000"/>
          <w:spacing w:val="-23"/>
          <w:w w:val="105"/>
          <w:sz w:val="24"/>
          <w:szCs w:val="24"/>
          <w:lang w:eastAsia="ru-RU"/>
        </w:rPr>
        <w:t xml:space="preserve"> </w:t>
      </w:r>
      <w:r w:rsidRPr="00485233">
        <w:rPr>
          <w:rFonts w:ascii="Times New Roman" w:eastAsia="Times New Roman" w:hAnsi="Times New Roman" w:cs="Times New Roman"/>
          <w:b/>
          <w:i/>
          <w:color w:val="000000"/>
          <w:w w:val="105"/>
          <w:sz w:val="24"/>
          <w:szCs w:val="24"/>
          <w:lang w:eastAsia="ru-RU"/>
        </w:rPr>
        <w:t>формирования *</w:t>
      </w:r>
    </w:p>
    <w:p w14:paraId="3EC901F5" w14:textId="77777777" w:rsidR="00270E85" w:rsidRPr="00485233" w:rsidRDefault="00270E85" w:rsidP="00270E85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000000"/>
          <w:w w:val="105"/>
          <w:sz w:val="24"/>
          <w:szCs w:val="24"/>
          <w:lang w:eastAsia="ru-RU"/>
        </w:rPr>
      </w:pPr>
    </w:p>
    <w:p w14:paraId="405CF962" w14:textId="77777777" w:rsidR="00270E85" w:rsidRPr="00485233" w:rsidRDefault="00270E85" w:rsidP="00270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2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 выставлении оценки преподаватель учитывает</w:t>
      </w:r>
      <w:r w:rsidRPr="00485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14:paraId="49D7F539" w14:textId="77777777" w:rsidR="00270E85" w:rsidRPr="00485233" w:rsidRDefault="00270E85" w:rsidP="00270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2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Нулевой уровень («неудовлетворительно»). </w:t>
      </w:r>
      <w:r w:rsidRPr="00485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студента свидетельствуют:</w:t>
      </w:r>
    </w:p>
    <w:p w14:paraId="7CE776A0" w14:textId="77777777" w:rsidR="00270E85" w:rsidRPr="00485233" w:rsidRDefault="00270E85" w:rsidP="00270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2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З)</w:t>
      </w:r>
      <w:r w:rsidRPr="00485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14:paraId="56BEE00B" w14:textId="77777777" w:rsidR="00270E85" w:rsidRPr="00485233" w:rsidRDefault="00270E85" w:rsidP="00270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2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У)</w:t>
      </w:r>
      <w:r w:rsidRPr="00485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умеет установить связь теории с практикой;</w:t>
      </w:r>
    </w:p>
    <w:p w14:paraId="73A5F304" w14:textId="77777777" w:rsidR="00270E85" w:rsidRPr="00485233" w:rsidRDefault="00270E85" w:rsidP="00270E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852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</w:t>
      </w:r>
      <w:r w:rsidRPr="00485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владеет способами решения практико-ориентированных задач.</w:t>
      </w:r>
      <w:r w:rsidRPr="004852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4068C54F" w14:textId="77777777" w:rsidR="00270E85" w:rsidRPr="00485233" w:rsidRDefault="00270E85" w:rsidP="00270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2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Первый уровень - пороговый («удовлетворительно»). </w:t>
      </w:r>
      <w:r w:rsidRPr="00485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Достигнутый уровень оценки результатов обучения студента показывает:</w:t>
      </w:r>
    </w:p>
    <w:p w14:paraId="0E662E0F" w14:textId="77777777" w:rsidR="00270E85" w:rsidRPr="00485233" w:rsidRDefault="00270E85" w:rsidP="00270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2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З)</w:t>
      </w:r>
      <w:r w:rsidRPr="00485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знания имеют фрагментарный характер, отличаются поверхностью и малой содержательностью; студент раскрывает содержание вопроса, но не глубоко, бессистемно, с некоторыми неточностями;</w:t>
      </w:r>
    </w:p>
    <w:p w14:paraId="0101BE6F" w14:textId="77777777" w:rsidR="00270E85" w:rsidRPr="00485233" w:rsidRDefault="00270E85" w:rsidP="00270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2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У)</w:t>
      </w:r>
      <w:r w:rsidRPr="00485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слабо, недостаточно аргументированно может обосновать связь теории с практикой;</w:t>
      </w:r>
    </w:p>
    <w:p w14:paraId="3AF358A7" w14:textId="77777777" w:rsidR="00270E85" w:rsidRPr="00485233" w:rsidRDefault="00270E85" w:rsidP="00270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2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</w:t>
      </w:r>
      <w:r w:rsidRPr="00485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способен понимать и интерпретировать основной теоретический материал по дисциплине.</w:t>
      </w:r>
    </w:p>
    <w:p w14:paraId="249CDE94" w14:textId="77777777" w:rsidR="00270E85" w:rsidRPr="00485233" w:rsidRDefault="00270E85" w:rsidP="00270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2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Второй уровень повышенный («хорошо»). </w:t>
      </w:r>
      <w:r w:rsidRPr="00485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 на должном уровне:</w:t>
      </w:r>
    </w:p>
    <w:p w14:paraId="3113A5E3" w14:textId="77777777" w:rsidR="00270E85" w:rsidRPr="00485233" w:rsidRDefault="00270E85" w:rsidP="00270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2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З)</w:t>
      </w:r>
      <w:r w:rsidRPr="00485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преподавателя;</w:t>
      </w:r>
    </w:p>
    <w:p w14:paraId="59CFD24D" w14:textId="77777777" w:rsidR="00270E85" w:rsidRPr="00485233" w:rsidRDefault="00270E85" w:rsidP="00270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2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У)</w:t>
      </w:r>
      <w:r w:rsidRPr="00485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демонстрирует учебные умения и навыки в области решения практико-ориентированных задач;</w:t>
      </w:r>
    </w:p>
    <w:p w14:paraId="14C3AFD6" w14:textId="77777777" w:rsidR="00270E85" w:rsidRPr="00485233" w:rsidRDefault="00270E85" w:rsidP="00270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2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</w:t>
      </w:r>
      <w:r w:rsidRPr="00485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владеет способами анализа, сравнения, обобщения и обоснования выбора методов решения практико-ориентированных задач.</w:t>
      </w:r>
    </w:p>
    <w:p w14:paraId="323D72BE" w14:textId="77777777" w:rsidR="00270E85" w:rsidRPr="00485233" w:rsidRDefault="00270E85" w:rsidP="00270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2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Третий уровень продвинутый («отлично»). </w:t>
      </w:r>
      <w:r w:rsidRPr="00485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Студент, достигающий должного уровня:</w:t>
      </w:r>
    </w:p>
    <w:p w14:paraId="7A67C03B" w14:textId="77777777" w:rsidR="00270E85" w:rsidRPr="00485233" w:rsidRDefault="00270E85" w:rsidP="00270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2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З)</w:t>
      </w:r>
      <w:r w:rsidRPr="00485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даёт полный, глубокий, выстроенный логично по содержанию вопроса ответ, используя различные источники информации, не требующий дополнений и уточнений;</w:t>
      </w:r>
    </w:p>
    <w:p w14:paraId="79469622" w14:textId="77777777" w:rsidR="00270E85" w:rsidRPr="00485233" w:rsidRDefault="00270E85" w:rsidP="00270E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2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У)</w:t>
      </w:r>
      <w:r w:rsidRPr="00485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доказательно иллюстрирует основные теоретические положения практическими примерами;</w:t>
      </w:r>
    </w:p>
    <w:p w14:paraId="4AFFE3E4" w14:textId="25F71D10" w:rsidR="00270E85" w:rsidRPr="00270E85" w:rsidRDefault="00270E85" w:rsidP="00270E8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270E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</w:t>
      </w:r>
      <w:r w:rsidRPr="00270E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способен глубоко анализировать теоретический и практический материал, обо</w:t>
      </w:r>
      <w:r w:rsidRPr="00485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бщать его, </w:t>
      </w:r>
      <w:r w:rsidRPr="0048523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делать выводы, вести диалог и высказывать свою точку зрения.</w:t>
      </w:r>
    </w:p>
    <w:p w14:paraId="1EC672A4" w14:textId="77777777" w:rsidR="00270E85" w:rsidRPr="00C53E9A" w:rsidRDefault="00270E85" w:rsidP="00270E85">
      <w:pPr>
        <w:pStyle w:val="a3"/>
        <w:widowControl w:val="0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14:paraId="50FA0FAE" w14:textId="49139EDF" w:rsidR="006D7E7C" w:rsidRPr="00B80D44" w:rsidRDefault="00270E85" w:rsidP="00270E85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4.2. </w:t>
      </w:r>
      <w:r w:rsidR="006D7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D7E7C" w:rsidRPr="00B80D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Критерии оценивания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рефератов</w:t>
      </w:r>
    </w:p>
    <w:p w14:paraId="235EF229" w14:textId="77777777" w:rsidR="006D7E7C" w:rsidRPr="00B80D44" w:rsidRDefault="006D7E7C" w:rsidP="006D7E7C">
      <w:pPr>
        <w:widowControl w:val="0"/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B80D44">
        <w:rPr>
          <w:rFonts w:ascii="Times New Roman" w:hAnsi="Times New Roman" w:cs="Times New Roman"/>
          <w:sz w:val="24"/>
          <w:szCs w:val="24"/>
        </w:rPr>
        <w:t>Знания, умения и навыки обучающихся при выполнении и представлении реферата определяются оценками «отлично», «хорошо», «удовлетворительно», «неудовлетворительно», исходя из следующих критериев:</w:t>
      </w:r>
    </w:p>
    <w:p w14:paraId="0C7CE2AB" w14:textId="77777777" w:rsidR="006D7E7C" w:rsidRPr="00B80D44" w:rsidRDefault="006D7E7C" w:rsidP="006D7E7C">
      <w:pPr>
        <w:widowControl w:val="0"/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B80D44">
        <w:rPr>
          <w:rFonts w:ascii="Times New Roman" w:hAnsi="Times New Roman" w:cs="Times New Roman"/>
          <w:sz w:val="24"/>
          <w:szCs w:val="24"/>
        </w:rPr>
        <w:t xml:space="preserve">- качество и самостоятельность ее выполнения -1 балл, </w:t>
      </w:r>
    </w:p>
    <w:p w14:paraId="2E107072" w14:textId="77777777" w:rsidR="006D7E7C" w:rsidRPr="00B80D44" w:rsidRDefault="006D7E7C" w:rsidP="006D7E7C">
      <w:pPr>
        <w:widowControl w:val="0"/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B80D44">
        <w:rPr>
          <w:rFonts w:ascii="Times New Roman" w:hAnsi="Times New Roman" w:cs="Times New Roman"/>
          <w:sz w:val="24"/>
          <w:szCs w:val="24"/>
        </w:rPr>
        <w:t xml:space="preserve">- полнота разработки темы - 1 балл, </w:t>
      </w:r>
    </w:p>
    <w:p w14:paraId="47B69357" w14:textId="77777777" w:rsidR="006D7E7C" w:rsidRPr="00B80D44" w:rsidRDefault="006D7E7C" w:rsidP="006D7E7C">
      <w:pPr>
        <w:widowControl w:val="0"/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B80D44">
        <w:rPr>
          <w:rFonts w:ascii="Times New Roman" w:hAnsi="Times New Roman" w:cs="Times New Roman"/>
          <w:sz w:val="24"/>
          <w:szCs w:val="24"/>
        </w:rPr>
        <w:t xml:space="preserve">- оригинальность решения, теоретическая и практическая значимость результатов, культура </w:t>
      </w:r>
    </w:p>
    <w:p w14:paraId="423F46D9" w14:textId="77777777" w:rsidR="006D7E7C" w:rsidRPr="00B80D44" w:rsidRDefault="006D7E7C" w:rsidP="006D7E7C">
      <w:pPr>
        <w:widowControl w:val="0"/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B80D44">
        <w:rPr>
          <w:rFonts w:ascii="Times New Roman" w:hAnsi="Times New Roman" w:cs="Times New Roman"/>
          <w:sz w:val="24"/>
          <w:szCs w:val="24"/>
        </w:rPr>
        <w:t xml:space="preserve">  речи докладчика – 1 балл,</w:t>
      </w:r>
    </w:p>
    <w:p w14:paraId="108DCF4C" w14:textId="77777777" w:rsidR="006D7E7C" w:rsidRPr="00B80D44" w:rsidRDefault="006D7E7C" w:rsidP="006D7E7C">
      <w:pPr>
        <w:widowControl w:val="0"/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B80D44">
        <w:rPr>
          <w:rFonts w:ascii="Times New Roman" w:hAnsi="Times New Roman" w:cs="Times New Roman"/>
          <w:sz w:val="24"/>
          <w:szCs w:val="24"/>
        </w:rPr>
        <w:t>- объем работы, внешнее оформление – 1 балл,</w:t>
      </w:r>
    </w:p>
    <w:p w14:paraId="2B564FA2" w14:textId="77777777" w:rsidR="006D7E7C" w:rsidRPr="00B80D44" w:rsidRDefault="006D7E7C" w:rsidP="006D7E7C">
      <w:pPr>
        <w:widowControl w:val="0"/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B80D44">
        <w:rPr>
          <w:rFonts w:ascii="Times New Roman" w:hAnsi="Times New Roman" w:cs="Times New Roman"/>
          <w:sz w:val="24"/>
          <w:szCs w:val="24"/>
        </w:rPr>
        <w:t xml:space="preserve">- усвоение основного теоретического материала – 1 балл. </w:t>
      </w:r>
    </w:p>
    <w:p w14:paraId="2939B618" w14:textId="77777777" w:rsidR="006D7E7C" w:rsidRDefault="006D7E7C" w:rsidP="006D7E7C">
      <w:pPr>
        <w:widowControl w:val="0"/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B80D44">
        <w:rPr>
          <w:rFonts w:ascii="Times New Roman" w:hAnsi="Times New Roman" w:cs="Times New Roman"/>
          <w:sz w:val="24"/>
          <w:szCs w:val="24"/>
        </w:rPr>
        <w:t>В итоге за выполнение и презентацию реферата студент может получить максимально – 5 баллов (оценка «отлично»), соответственно – минимально – 2-1 балл (оценка «неудовлетворительно».)</w:t>
      </w:r>
    </w:p>
    <w:p w14:paraId="5FF30541" w14:textId="24CD839A" w:rsidR="009C432A" w:rsidRDefault="009C432A" w:rsidP="006D7E7C">
      <w:pPr>
        <w:widowControl w:val="0"/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</w:p>
    <w:p w14:paraId="260B920F" w14:textId="086FAB07" w:rsidR="006D7E7C" w:rsidRPr="00270E85" w:rsidRDefault="00270E85" w:rsidP="00270E85">
      <w:pPr>
        <w:widowControl w:val="0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="006D7E7C" w:rsidRPr="00270E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Оценочные средства по дисциплине для промежуточного контроля </w:t>
      </w:r>
    </w:p>
    <w:p w14:paraId="6A3090B7" w14:textId="77777777" w:rsidR="00270E85" w:rsidRDefault="00270E85" w:rsidP="00270E85">
      <w:pPr>
        <w:pStyle w:val="a6"/>
        <w:ind w:right="113"/>
      </w:pPr>
      <w:r>
        <w:t>Обязательным условием получения зачета является выполнение всех практических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</w:t>
      </w:r>
      <w:r>
        <w:rPr>
          <w:lang w:val="ru-RU"/>
        </w:rPr>
        <w:t xml:space="preserve"> и прохождение тестовых заданий</w:t>
      </w:r>
      <w:r>
        <w:t>.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</w:t>
      </w:r>
      <w:r>
        <w:rPr>
          <w:spacing w:val="1"/>
        </w:rPr>
        <w:t xml:space="preserve"> </w:t>
      </w:r>
      <w:r>
        <w:t>значение всех полученных оценок в ходе текущей аттестации может служить основанием для</w:t>
      </w:r>
      <w:r>
        <w:rPr>
          <w:spacing w:val="1"/>
        </w:rPr>
        <w:t xml:space="preserve"> </w:t>
      </w:r>
      <w:r>
        <w:t>зачета.</w:t>
      </w:r>
    </w:p>
    <w:p w14:paraId="16790D9F" w14:textId="1D678F09" w:rsidR="00270E85" w:rsidRPr="00BF54E1" w:rsidRDefault="00270E85" w:rsidP="00270E85">
      <w:pPr>
        <w:pStyle w:val="Default"/>
        <w:ind w:firstLine="708"/>
        <w:jc w:val="both"/>
        <w:rPr>
          <w:color w:val="auto"/>
        </w:rPr>
      </w:pPr>
      <w:r>
        <w:t>В тестовом задании</w:t>
      </w:r>
      <w:r w:rsidRPr="00270E85">
        <w:rPr>
          <w:lang w:val="x-none"/>
        </w:rPr>
        <w:t xml:space="preserve"> представлены </w:t>
      </w:r>
      <w:r>
        <w:t>вопросы</w:t>
      </w:r>
      <w:r w:rsidRPr="00270E85">
        <w:rPr>
          <w:lang w:val="x-none"/>
        </w:rPr>
        <w:t xml:space="preserve">, которые </w:t>
      </w:r>
      <w:r>
        <w:t>имеют закрытый</w:t>
      </w:r>
      <w:r w:rsidRPr="00270E85">
        <w:rPr>
          <w:lang w:val="x-none"/>
        </w:rPr>
        <w:t xml:space="preserve"> и открытый </w:t>
      </w:r>
      <w:r>
        <w:t>характер.</w:t>
      </w:r>
      <w:r w:rsidRPr="00270E85">
        <w:t xml:space="preserve"> </w:t>
      </w: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14:paraId="3D0C56B7" w14:textId="6B24EC03" w:rsidR="00270E85" w:rsidRPr="00BF54E1" w:rsidRDefault="00270E85" w:rsidP="00270E85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 xml:space="preserve">Тесты включают </w:t>
      </w:r>
      <w:r w:rsidR="009018CB">
        <w:rPr>
          <w:color w:val="auto"/>
        </w:rPr>
        <w:t>15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14:paraId="62767BD8" w14:textId="1BA68713" w:rsidR="00270E85" w:rsidRPr="00270E85" w:rsidRDefault="00270E85" w:rsidP="00270E85">
      <w:pPr>
        <w:pStyle w:val="a6"/>
        <w:ind w:right="113"/>
        <w:rPr>
          <w:lang w:val="ru-RU"/>
        </w:rPr>
      </w:pPr>
    </w:p>
    <w:p w14:paraId="3F8B9DC6" w14:textId="77777777" w:rsidR="00270E85" w:rsidRDefault="00270E85" w:rsidP="009C432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EF0D09" w14:textId="7679F3D1" w:rsidR="006D7E7C" w:rsidRDefault="00A23B04" w:rsidP="009C432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ВОПРОСОВ ДЛЯ ПРОВЕДЕНИЯ ПРОМЕЖУТОЧНОЙ АТТЕСТАЦИИ И ПРОВЕРКИ СФОРМИРОВАННОСТИ КОМПЕТЕНЦИЙ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23B04" w:rsidRPr="00A23B04" w14:paraId="6DF63046" w14:textId="77777777" w:rsidTr="00A23B04">
        <w:tc>
          <w:tcPr>
            <w:tcW w:w="4672" w:type="dxa"/>
          </w:tcPr>
          <w:p w14:paraId="2B388241" w14:textId="6E74523D" w:rsidR="00A23B04" w:rsidRPr="00A23B04" w:rsidRDefault="00A23B04" w:rsidP="00A23B0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4673" w:type="dxa"/>
          </w:tcPr>
          <w:p w14:paraId="31E9B5F4" w14:textId="7F17E8AC" w:rsidR="00A23B04" w:rsidRPr="00A23B04" w:rsidRDefault="00A23B04" w:rsidP="00A23B0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</w:t>
            </w:r>
          </w:p>
        </w:tc>
      </w:tr>
      <w:tr w:rsidR="00A23B04" w14:paraId="3B6EF9B9" w14:textId="77777777" w:rsidTr="00A23B04">
        <w:tc>
          <w:tcPr>
            <w:tcW w:w="4672" w:type="dxa"/>
          </w:tcPr>
          <w:p w14:paraId="3C437DBB" w14:textId="77777777" w:rsidR="00E76E29" w:rsidRPr="007D1BE3" w:rsidRDefault="00E76E29" w:rsidP="00E76E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1. Назовите инициаторов организации группы «Дада» </w:t>
            </w:r>
          </w:p>
          <w:p w14:paraId="043B33DF" w14:textId="77777777" w:rsidR="00E76E29" w:rsidRPr="007D1BE3" w:rsidRDefault="00E76E29" w:rsidP="00E76E29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А) Х. </w:t>
            </w:r>
            <w:proofErr w:type="spellStart"/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Арп</w:t>
            </w:r>
            <w:proofErr w:type="spellEnd"/>
            <w:r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, Тристан </w:t>
            </w:r>
            <w:proofErr w:type="spellStart"/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Тцара</w:t>
            </w:r>
            <w:proofErr w:type="spellEnd"/>
          </w:p>
          <w:p w14:paraId="6E41A9AE" w14:textId="77777777" w:rsidR="00E76E29" w:rsidRPr="007D1BE3" w:rsidRDefault="00E76E29" w:rsidP="00E76E29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Б) П. Пикассо, Ж. Брак</w:t>
            </w:r>
          </w:p>
          <w:p w14:paraId="681776D6" w14:textId="77777777" w:rsidR="00E76E29" w:rsidRPr="007D1BE3" w:rsidRDefault="00E76E29" w:rsidP="00E76E29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В) С. Дали, М. Дюшан.</w:t>
            </w:r>
          </w:p>
          <w:p w14:paraId="18A6D715" w14:textId="2918262B" w:rsidR="00A23B04" w:rsidRPr="00E76E29" w:rsidRDefault="00E76E29" w:rsidP="00E76E29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Г) Г. Стайн и М. Жакоб</w:t>
            </w:r>
          </w:p>
        </w:tc>
        <w:tc>
          <w:tcPr>
            <w:tcW w:w="4673" w:type="dxa"/>
          </w:tcPr>
          <w:p w14:paraId="5395F899" w14:textId="196AF7FE" w:rsidR="00A23B04" w:rsidRDefault="00B707A8" w:rsidP="00E76E29">
            <w:pPr>
              <w:widowControl w:val="0"/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E76E29"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 w:rsidR="00E76E29" w:rsidRPr="007D1BE3">
              <w:rPr>
                <w:rFonts w:ascii="Times New Roman" w:hAnsi="Times New Roman" w:cs="Times New Roman"/>
                <w:sz w:val="24"/>
                <w:szCs w:val="24"/>
              </w:rPr>
              <w:t>Арп</w:t>
            </w:r>
            <w:proofErr w:type="spellEnd"/>
            <w:r w:rsidR="00E76E29"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, Тристан </w:t>
            </w:r>
            <w:proofErr w:type="spellStart"/>
            <w:r w:rsidR="00E76E29" w:rsidRPr="007D1BE3">
              <w:rPr>
                <w:rFonts w:ascii="Times New Roman" w:hAnsi="Times New Roman" w:cs="Times New Roman"/>
                <w:sz w:val="24"/>
                <w:szCs w:val="24"/>
              </w:rPr>
              <w:t>Тцара</w:t>
            </w:r>
            <w:proofErr w:type="spellEnd"/>
          </w:p>
        </w:tc>
      </w:tr>
      <w:tr w:rsidR="00A23B04" w14:paraId="5989EFE1" w14:textId="77777777" w:rsidTr="00A23B04">
        <w:tc>
          <w:tcPr>
            <w:tcW w:w="4672" w:type="dxa"/>
          </w:tcPr>
          <w:p w14:paraId="16A67DF3" w14:textId="77777777" w:rsidR="00E76E29" w:rsidRPr="007D1BE3" w:rsidRDefault="00E76E29" w:rsidP="00E76E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2. Какой писатель и теоретик искусства первым написал о кубизме?</w:t>
            </w:r>
          </w:p>
          <w:p w14:paraId="0C3A9A3D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А) Ж. Брак</w:t>
            </w:r>
          </w:p>
          <w:p w14:paraId="3F3BCA29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Б) Г. Аполлинер</w:t>
            </w:r>
          </w:p>
          <w:p w14:paraId="73C762FB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В) В. </w:t>
            </w:r>
            <w:proofErr w:type="spellStart"/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Воррингер</w:t>
            </w:r>
            <w:proofErr w:type="spellEnd"/>
          </w:p>
          <w:p w14:paraId="2B6EF684" w14:textId="344EB534" w:rsidR="00A23B04" w:rsidRPr="00E76E29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Г) П. </w:t>
            </w:r>
            <w:proofErr w:type="spellStart"/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Мондриан</w:t>
            </w:r>
            <w:proofErr w:type="spellEnd"/>
          </w:p>
        </w:tc>
        <w:tc>
          <w:tcPr>
            <w:tcW w:w="4673" w:type="dxa"/>
          </w:tcPr>
          <w:p w14:paraId="5AF3E44B" w14:textId="3CD81DA4" w:rsidR="00A23B04" w:rsidRDefault="00B707A8" w:rsidP="00E76E29">
            <w:pPr>
              <w:widowControl w:val="0"/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E76E29" w:rsidRPr="007D1BE3">
              <w:rPr>
                <w:rFonts w:ascii="Times New Roman" w:hAnsi="Times New Roman" w:cs="Times New Roman"/>
                <w:sz w:val="24"/>
                <w:szCs w:val="24"/>
              </w:rPr>
              <w:t>Г. Аполлинер</w:t>
            </w:r>
          </w:p>
        </w:tc>
      </w:tr>
      <w:tr w:rsidR="00A23B04" w14:paraId="73BE1001" w14:textId="77777777" w:rsidTr="00A23B04">
        <w:tc>
          <w:tcPr>
            <w:tcW w:w="4672" w:type="dxa"/>
          </w:tcPr>
          <w:p w14:paraId="40D85289" w14:textId="32D01AD9" w:rsidR="00E76E29" w:rsidRPr="007D1BE3" w:rsidRDefault="00E76E29" w:rsidP="00E76E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3. Какой писатель и теоретик искусства первым написал о абстракционизме?</w:t>
            </w:r>
          </w:p>
          <w:p w14:paraId="45E315E1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А) Ж. Брак</w:t>
            </w:r>
          </w:p>
          <w:p w14:paraId="33CB36D9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Б) Г. Аполлинер</w:t>
            </w:r>
          </w:p>
          <w:p w14:paraId="72681FFB" w14:textId="77777777" w:rsidR="00E76E29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В) В. </w:t>
            </w:r>
            <w:proofErr w:type="spellStart"/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Воррингер</w:t>
            </w:r>
            <w:proofErr w:type="spellEnd"/>
            <w:r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47464" w14:textId="5264B3D0" w:rsidR="00A23B04" w:rsidRPr="00E76E29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Г) П. </w:t>
            </w:r>
            <w:proofErr w:type="spellStart"/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Мондриан</w:t>
            </w:r>
            <w:proofErr w:type="spellEnd"/>
          </w:p>
        </w:tc>
        <w:tc>
          <w:tcPr>
            <w:tcW w:w="4673" w:type="dxa"/>
          </w:tcPr>
          <w:p w14:paraId="5AB1D826" w14:textId="353CA937" w:rsidR="00A23B04" w:rsidRDefault="00B707A8" w:rsidP="00E76E29">
            <w:pPr>
              <w:widowControl w:val="0"/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E76E29"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="00E76E29" w:rsidRPr="007D1BE3">
              <w:rPr>
                <w:rFonts w:ascii="Times New Roman" w:hAnsi="Times New Roman" w:cs="Times New Roman"/>
                <w:sz w:val="24"/>
                <w:szCs w:val="24"/>
              </w:rPr>
              <w:t>Воррингер</w:t>
            </w:r>
            <w:proofErr w:type="spellEnd"/>
          </w:p>
        </w:tc>
      </w:tr>
      <w:tr w:rsidR="00A23B04" w14:paraId="68EDC726" w14:textId="77777777" w:rsidTr="00A23B04">
        <w:tc>
          <w:tcPr>
            <w:tcW w:w="4672" w:type="dxa"/>
          </w:tcPr>
          <w:p w14:paraId="749480D6" w14:textId="77777777" w:rsidR="00E76E29" w:rsidRPr="007D1BE3" w:rsidRDefault="00E76E29" w:rsidP="00E76E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4. Укажите автора идеи функционализма и машинной эстетики. </w:t>
            </w:r>
          </w:p>
          <w:p w14:paraId="001F789F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А) Ле Корбюзье</w:t>
            </w:r>
          </w:p>
          <w:p w14:paraId="52632E5F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Б) К. </w:t>
            </w:r>
            <w:proofErr w:type="spellStart"/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Бранкузи</w:t>
            </w:r>
            <w:proofErr w:type="spellEnd"/>
          </w:p>
          <w:p w14:paraId="41F6DEB6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В) Х. </w:t>
            </w:r>
            <w:proofErr w:type="spellStart"/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Арп</w:t>
            </w:r>
            <w:proofErr w:type="spellEnd"/>
          </w:p>
          <w:p w14:paraId="5D78ED46" w14:textId="75EA62B8" w:rsidR="00A23B04" w:rsidRPr="00E76E29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Г) К. Мельников</w:t>
            </w:r>
          </w:p>
        </w:tc>
        <w:tc>
          <w:tcPr>
            <w:tcW w:w="4673" w:type="dxa"/>
          </w:tcPr>
          <w:p w14:paraId="7A800D7C" w14:textId="77777777" w:rsidR="00E76E29" w:rsidRPr="007D1BE3" w:rsidRDefault="00E76E29" w:rsidP="00E76E29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proofErr w:type="spellEnd"/>
            <w:r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 Корбюзье</w:t>
            </w:r>
          </w:p>
          <w:p w14:paraId="03337A77" w14:textId="77777777" w:rsidR="00A23B04" w:rsidRDefault="00A23B04" w:rsidP="00E76E29">
            <w:pPr>
              <w:widowControl w:val="0"/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6E29" w14:paraId="25B6D74F" w14:textId="77777777" w:rsidTr="00A23B04">
        <w:tc>
          <w:tcPr>
            <w:tcW w:w="4672" w:type="dxa"/>
          </w:tcPr>
          <w:p w14:paraId="4166E97D" w14:textId="77777777" w:rsidR="00E76E29" w:rsidRPr="007D1BE3" w:rsidRDefault="00E76E29" w:rsidP="00E76E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5. В каком году и где прошла Арсенальная выставка?</w:t>
            </w:r>
          </w:p>
          <w:p w14:paraId="2418305C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А) Париж, 1925</w:t>
            </w:r>
          </w:p>
          <w:p w14:paraId="4F040BFE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Б) Нью-Йорк, 1913</w:t>
            </w:r>
          </w:p>
          <w:p w14:paraId="694CEF8E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В) Берлин, 1937</w:t>
            </w:r>
          </w:p>
          <w:p w14:paraId="684B082F" w14:textId="4C7E3590" w:rsidR="00E76E29" w:rsidRPr="00E76E29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Г) Москва, 1968</w:t>
            </w:r>
          </w:p>
        </w:tc>
        <w:tc>
          <w:tcPr>
            <w:tcW w:w="4673" w:type="dxa"/>
          </w:tcPr>
          <w:p w14:paraId="0EEAF4EE" w14:textId="17F6189D" w:rsidR="00E76E29" w:rsidRPr="007D1BE3" w:rsidRDefault="00B707A8" w:rsidP="00E76E29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E76E29" w:rsidRPr="007D1BE3">
              <w:rPr>
                <w:rFonts w:ascii="Times New Roman" w:hAnsi="Times New Roman" w:cs="Times New Roman"/>
                <w:sz w:val="24"/>
                <w:szCs w:val="24"/>
              </w:rPr>
              <w:t>Нью-Йорк, 1913</w:t>
            </w:r>
          </w:p>
          <w:p w14:paraId="2185D130" w14:textId="77777777" w:rsidR="00E76E29" w:rsidRDefault="00E76E29" w:rsidP="00E76E29">
            <w:pPr>
              <w:widowControl w:val="0"/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6E29" w14:paraId="3CD5D287" w14:textId="77777777" w:rsidTr="00A23B04">
        <w:tc>
          <w:tcPr>
            <w:tcW w:w="4672" w:type="dxa"/>
          </w:tcPr>
          <w:p w14:paraId="0A2DB0C5" w14:textId="77777777" w:rsidR="00E76E29" w:rsidRPr="007D1BE3" w:rsidRDefault="00E76E29" w:rsidP="00E76E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6. В каком городе работала граппа «Блумсбери»?</w:t>
            </w:r>
          </w:p>
          <w:p w14:paraId="15E32AD8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А) Лондон</w:t>
            </w:r>
          </w:p>
          <w:p w14:paraId="46EF5990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Б) Париж</w:t>
            </w:r>
          </w:p>
          <w:p w14:paraId="674BD2E2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В) Нью-Йорк</w:t>
            </w:r>
          </w:p>
          <w:p w14:paraId="7F55A00E" w14:textId="32406E89" w:rsidR="00E76E29" w:rsidRPr="00E76E29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proofErr w:type="spellStart"/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Капенгаген</w:t>
            </w:r>
            <w:proofErr w:type="spellEnd"/>
          </w:p>
        </w:tc>
        <w:tc>
          <w:tcPr>
            <w:tcW w:w="4673" w:type="dxa"/>
          </w:tcPr>
          <w:p w14:paraId="12EA2D3A" w14:textId="45D3873F" w:rsidR="00E76E29" w:rsidRDefault="00B707A8" w:rsidP="00E76E29">
            <w:pPr>
              <w:widowControl w:val="0"/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E76E29" w:rsidRPr="007D1BE3">
              <w:rPr>
                <w:rFonts w:ascii="Times New Roman" w:hAnsi="Times New Roman" w:cs="Times New Roman"/>
                <w:sz w:val="24"/>
                <w:szCs w:val="24"/>
              </w:rPr>
              <w:t>Лондон</w:t>
            </w:r>
          </w:p>
        </w:tc>
      </w:tr>
      <w:tr w:rsidR="00A23B04" w14:paraId="1B839C83" w14:textId="77777777" w:rsidTr="00A23B04">
        <w:tc>
          <w:tcPr>
            <w:tcW w:w="4672" w:type="dxa"/>
          </w:tcPr>
          <w:p w14:paraId="2B140973" w14:textId="77777777" w:rsidR="00E76E29" w:rsidRPr="007D1BE3" w:rsidRDefault="00E76E29" w:rsidP="00E76E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7. Как называется группа молодых художников, основанная в Копенгагене в 1969 году, поставившая своей целью поиск источника жизненной энергии? </w:t>
            </w:r>
          </w:p>
          <w:p w14:paraId="3ABB4437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А) Кобра</w:t>
            </w:r>
          </w:p>
          <w:p w14:paraId="3D34B7BD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Флюксус</w:t>
            </w:r>
            <w:proofErr w:type="spellEnd"/>
          </w:p>
          <w:p w14:paraId="2A79AB9F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В) Блумсбери</w:t>
            </w:r>
          </w:p>
          <w:p w14:paraId="04FDE530" w14:textId="29A3505D" w:rsidR="00A23B04" w:rsidRPr="00E76E29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proofErr w:type="spellStart"/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Артфорум</w:t>
            </w:r>
            <w:proofErr w:type="spellEnd"/>
          </w:p>
        </w:tc>
        <w:tc>
          <w:tcPr>
            <w:tcW w:w="4673" w:type="dxa"/>
          </w:tcPr>
          <w:p w14:paraId="1B4E0788" w14:textId="40EA6FD7" w:rsidR="00A23B04" w:rsidRDefault="00B707A8" w:rsidP="00E76E29">
            <w:pPr>
              <w:widowControl w:val="0"/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E76E29" w:rsidRPr="007D1BE3">
              <w:rPr>
                <w:rFonts w:ascii="Times New Roman" w:hAnsi="Times New Roman" w:cs="Times New Roman"/>
                <w:sz w:val="24"/>
                <w:szCs w:val="24"/>
              </w:rPr>
              <w:t>Кобра</w:t>
            </w:r>
          </w:p>
        </w:tc>
      </w:tr>
      <w:tr w:rsidR="00E76E29" w14:paraId="130F17E7" w14:textId="77777777" w:rsidTr="00A23B04">
        <w:tc>
          <w:tcPr>
            <w:tcW w:w="4672" w:type="dxa"/>
          </w:tcPr>
          <w:p w14:paraId="38E494C7" w14:textId="77777777" w:rsidR="00E76E29" w:rsidRPr="007D1BE3" w:rsidRDefault="00E76E29" w:rsidP="00E76E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8. Кто организовал в Висбадене (ФРГ) движение в «</w:t>
            </w:r>
            <w:proofErr w:type="spellStart"/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Флюксус</w:t>
            </w:r>
            <w:proofErr w:type="spellEnd"/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»?</w:t>
            </w:r>
          </w:p>
          <w:p w14:paraId="342C6B0A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А) Рой Лихтенштейн</w:t>
            </w:r>
          </w:p>
          <w:p w14:paraId="271322D2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Б) Класс </w:t>
            </w:r>
            <w:proofErr w:type="spellStart"/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Ольдербург</w:t>
            </w:r>
            <w:proofErr w:type="spellEnd"/>
          </w:p>
          <w:p w14:paraId="242B9102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В) Джордж </w:t>
            </w:r>
            <w:proofErr w:type="spellStart"/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Мачюнас</w:t>
            </w:r>
            <w:proofErr w:type="spellEnd"/>
          </w:p>
          <w:p w14:paraId="16D359C4" w14:textId="1C40535E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Г) Климент Гринберг</w:t>
            </w:r>
          </w:p>
        </w:tc>
        <w:tc>
          <w:tcPr>
            <w:tcW w:w="4673" w:type="dxa"/>
          </w:tcPr>
          <w:p w14:paraId="7ABDFA12" w14:textId="72F1FA01" w:rsidR="00E76E29" w:rsidRPr="007D1BE3" w:rsidRDefault="00B707A8" w:rsidP="00E76E29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E76E29"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Джордж </w:t>
            </w:r>
            <w:proofErr w:type="spellStart"/>
            <w:r w:rsidR="00E76E29" w:rsidRPr="007D1BE3">
              <w:rPr>
                <w:rFonts w:ascii="Times New Roman" w:hAnsi="Times New Roman" w:cs="Times New Roman"/>
                <w:sz w:val="24"/>
                <w:szCs w:val="24"/>
              </w:rPr>
              <w:t>Мачюнас</w:t>
            </w:r>
            <w:proofErr w:type="spellEnd"/>
          </w:p>
          <w:p w14:paraId="45276309" w14:textId="77777777" w:rsidR="00E76E29" w:rsidRDefault="00E76E29" w:rsidP="00E76E29">
            <w:pPr>
              <w:widowControl w:val="0"/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6E29" w14:paraId="53BABA43" w14:textId="77777777" w:rsidTr="00A23B04">
        <w:tc>
          <w:tcPr>
            <w:tcW w:w="4672" w:type="dxa"/>
          </w:tcPr>
          <w:p w14:paraId="59124B46" w14:textId="77777777" w:rsidR="00E76E29" w:rsidRPr="007D1BE3" w:rsidRDefault="00E76E29" w:rsidP="00E76E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9. В каком году складывается группа художников в Вене. Положившая начало венскому акционизму?</w:t>
            </w:r>
          </w:p>
          <w:p w14:paraId="2DDEA721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А) 1962</w:t>
            </w:r>
          </w:p>
          <w:p w14:paraId="51BE69A4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Б) 1968</w:t>
            </w:r>
          </w:p>
          <w:p w14:paraId="10E78B74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В) 1961</w:t>
            </w:r>
          </w:p>
          <w:p w14:paraId="10053B45" w14:textId="58000A0D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Г) 1972</w:t>
            </w:r>
          </w:p>
        </w:tc>
        <w:tc>
          <w:tcPr>
            <w:tcW w:w="4673" w:type="dxa"/>
          </w:tcPr>
          <w:p w14:paraId="6B2F5CE7" w14:textId="5CFE1C20" w:rsidR="00E76E29" w:rsidRPr="007D1BE3" w:rsidRDefault="00B707A8" w:rsidP="00E76E29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E76E29" w:rsidRPr="007D1BE3">
              <w:rPr>
                <w:rFonts w:ascii="Times New Roman" w:hAnsi="Times New Roman" w:cs="Times New Roman"/>
                <w:sz w:val="24"/>
                <w:szCs w:val="24"/>
              </w:rPr>
              <w:t>1962</w:t>
            </w:r>
          </w:p>
          <w:p w14:paraId="33BF7A11" w14:textId="77777777" w:rsidR="00E76E29" w:rsidRDefault="00E76E29" w:rsidP="00E76E29">
            <w:pPr>
              <w:widowControl w:val="0"/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6E29" w14:paraId="2042EF96" w14:textId="77777777" w:rsidTr="00A23B04">
        <w:tc>
          <w:tcPr>
            <w:tcW w:w="4672" w:type="dxa"/>
          </w:tcPr>
          <w:p w14:paraId="7C5011B4" w14:textId="77777777" w:rsidR="00E76E29" w:rsidRPr="007D1BE3" w:rsidRDefault="00E76E29" w:rsidP="00E76E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10. Какой художник теоретически обосновал минимализм? </w:t>
            </w:r>
          </w:p>
          <w:p w14:paraId="26C40E65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А) Д. Джадд</w:t>
            </w:r>
          </w:p>
          <w:p w14:paraId="4A68F0AA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Б) Р. Моррис</w:t>
            </w:r>
          </w:p>
          <w:p w14:paraId="36E57789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В) Дж. </w:t>
            </w:r>
            <w:proofErr w:type="spellStart"/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Челант</w:t>
            </w:r>
            <w:proofErr w:type="spellEnd"/>
          </w:p>
          <w:p w14:paraId="4706EC3B" w14:textId="340F3C9B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Г) Д. </w:t>
            </w:r>
            <w:proofErr w:type="spellStart"/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Грэм</w:t>
            </w:r>
            <w:proofErr w:type="spellEnd"/>
          </w:p>
        </w:tc>
        <w:tc>
          <w:tcPr>
            <w:tcW w:w="4673" w:type="dxa"/>
          </w:tcPr>
          <w:p w14:paraId="4E6ECA48" w14:textId="2BF33AF7" w:rsidR="00E76E29" w:rsidRPr="007D1BE3" w:rsidRDefault="00B707A8" w:rsidP="00E76E29">
            <w:pPr>
              <w:widowControl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E76E29"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="00E76E29" w:rsidRPr="007D1BE3">
              <w:rPr>
                <w:rFonts w:ascii="Times New Roman" w:hAnsi="Times New Roman" w:cs="Times New Roman"/>
                <w:sz w:val="24"/>
                <w:szCs w:val="24"/>
              </w:rPr>
              <w:t>Джадд</w:t>
            </w:r>
            <w:proofErr w:type="spellEnd"/>
          </w:p>
          <w:p w14:paraId="6FA17644" w14:textId="77777777" w:rsidR="00E76E29" w:rsidRDefault="00E76E29" w:rsidP="00E76E29">
            <w:pPr>
              <w:widowControl w:val="0"/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6E29" w14:paraId="40EE4550" w14:textId="77777777" w:rsidTr="00A23B04">
        <w:tc>
          <w:tcPr>
            <w:tcW w:w="4672" w:type="dxa"/>
          </w:tcPr>
          <w:p w14:paraId="294A20D9" w14:textId="77777777" w:rsidR="00E76E29" w:rsidRPr="007D1BE3" w:rsidRDefault="00E76E29" w:rsidP="00E76E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11. Что символизирует прокламирует работа Брюса </w:t>
            </w:r>
            <w:proofErr w:type="spellStart"/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Коннера</w:t>
            </w:r>
            <w:proofErr w:type="spellEnd"/>
            <w:r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 «ДИТЯ»?</w:t>
            </w:r>
          </w:p>
          <w:p w14:paraId="1BDAF229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А) протест против смертной казни</w:t>
            </w:r>
          </w:p>
          <w:p w14:paraId="3988D3C1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Б) протест против жизненной философии «чайлдфри»</w:t>
            </w:r>
          </w:p>
          <w:p w14:paraId="51306A2E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В) Акция в поддержку движения хиппи</w:t>
            </w:r>
          </w:p>
          <w:p w14:paraId="223977EE" w14:textId="7328EE7F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Г) новый уровень </w:t>
            </w:r>
            <w:proofErr w:type="spellStart"/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ахудожественности</w:t>
            </w:r>
            <w:proofErr w:type="spellEnd"/>
          </w:p>
        </w:tc>
        <w:tc>
          <w:tcPr>
            <w:tcW w:w="4673" w:type="dxa"/>
          </w:tcPr>
          <w:p w14:paraId="11BAA8E6" w14:textId="17AEB756" w:rsidR="00E76E29" w:rsidRDefault="00B707A8" w:rsidP="00E76E29">
            <w:pPr>
              <w:widowControl w:val="0"/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E76E29" w:rsidRPr="007D1BE3">
              <w:rPr>
                <w:rFonts w:ascii="Times New Roman" w:hAnsi="Times New Roman" w:cs="Times New Roman"/>
                <w:sz w:val="24"/>
                <w:szCs w:val="24"/>
              </w:rPr>
              <w:t>протест против смертной казни</w:t>
            </w:r>
          </w:p>
        </w:tc>
      </w:tr>
      <w:tr w:rsidR="00E76E29" w14:paraId="2B105D1A" w14:textId="77777777" w:rsidTr="00A23B04">
        <w:tc>
          <w:tcPr>
            <w:tcW w:w="4672" w:type="dxa"/>
          </w:tcPr>
          <w:p w14:paraId="1A3FFCCD" w14:textId="77777777" w:rsidR="00E76E29" w:rsidRPr="007D1BE3" w:rsidRDefault="00E76E29" w:rsidP="00E76E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12. В каком году открылась международная выставка «Документа 5»?</w:t>
            </w:r>
          </w:p>
          <w:p w14:paraId="23D1F747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А) 1968</w:t>
            </w:r>
          </w:p>
          <w:p w14:paraId="4908181D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Б) 1972</w:t>
            </w:r>
          </w:p>
          <w:p w14:paraId="5691E8A6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В) 1980</w:t>
            </w:r>
          </w:p>
          <w:p w14:paraId="39F4C3E5" w14:textId="5DBAEEC3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Г) 1978</w:t>
            </w:r>
          </w:p>
        </w:tc>
        <w:tc>
          <w:tcPr>
            <w:tcW w:w="4673" w:type="dxa"/>
          </w:tcPr>
          <w:p w14:paraId="7E0BF058" w14:textId="743AC1B3" w:rsidR="00E76E29" w:rsidRDefault="00B707A8" w:rsidP="00E76E29">
            <w:pPr>
              <w:widowControl w:val="0"/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E76E29" w:rsidRPr="007D1BE3"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</w:tr>
      <w:tr w:rsidR="00E76E29" w14:paraId="1D86659C" w14:textId="77777777" w:rsidTr="00A23B04">
        <w:tc>
          <w:tcPr>
            <w:tcW w:w="4672" w:type="dxa"/>
          </w:tcPr>
          <w:p w14:paraId="00636A65" w14:textId="77777777" w:rsidR="00E76E29" w:rsidRPr="007D1BE3" w:rsidRDefault="00E76E29" w:rsidP="00E76E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13. Кто автор книги «Потупленный взор», обосновавшей дискредитацию зрения в современной философии?</w:t>
            </w:r>
          </w:p>
          <w:p w14:paraId="00F5680E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А) Д. </w:t>
            </w:r>
            <w:proofErr w:type="spellStart"/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Хёрст</w:t>
            </w:r>
            <w:proofErr w:type="spellEnd"/>
          </w:p>
          <w:p w14:paraId="61A59FE0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Б) М. Джей</w:t>
            </w:r>
          </w:p>
          <w:p w14:paraId="29F344D5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В) М. Келли</w:t>
            </w:r>
          </w:p>
          <w:p w14:paraId="6DF66682" w14:textId="6108365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Г) Ф. Уилсон</w:t>
            </w:r>
          </w:p>
        </w:tc>
        <w:tc>
          <w:tcPr>
            <w:tcW w:w="4673" w:type="dxa"/>
          </w:tcPr>
          <w:p w14:paraId="20C76BFC" w14:textId="763987AB" w:rsidR="00E76E29" w:rsidRDefault="00B707A8" w:rsidP="00E76E29">
            <w:pPr>
              <w:widowControl w:val="0"/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E76E29"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="00E76E29" w:rsidRPr="007D1BE3">
              <w:rPr>
                <w:rFonts w:ascii="Times New Roman" w:hAnsi="Times New Roman" w:cs="Times New Roman"/>
                <w:sz w:val="24"/>
                <w:szCs w:val="24"/>
              </w:rPr>
              <w:t>Джей</w:t>
            </w:r>
            <w:proofErr w:type="spellEnd"/>
          </w:p>
        </w:tc>
      </w:tr>
      <w:tr w:rsidR="00E76E29" w14:paraId="08F0158C" w14:textId="77777777" w:rsidTr="00A23B04">
        <w:tc>
          <w:tcPr>
            <w:tcW w:w="4672" w:type="dxa"/>
          </w:tcPr>
          <w:p w14:paraId="520E3B9D" w14:textId="77777777" w:rsidR="00E76E29" w:rsidRPr="007D1BE3" w:rsidRDefault="00E76E29" w:rsidP="00E76E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14. В каком году Фредерик Джеймисон публикует книгу «Постмодернизм, или Культурная логика позднего капитализма», с которой дебаты о </w:t>
            </w:r>
            <w:proofErr w:type="spellStart"/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постмодернизмы</w:t>
            </w:r>
            <w:proofErr w:type="spellEnd"/>
            <w:r w:rsidRPr="007D1BE3">
              <w:rPr>
                <w:rFonts w:ascii="Times New Roman" w:hAnsi="Times New Roman" w:cs="Times New Roman"/>
                <w:sz w:val="24"/>
                <w:szCs w:val="24"/>
              </w:rPr>
              <w:t xml:space="preserve"> вышли за рамки искусства?</w:t>
            </w:r>
          </w:p>
          <w:p w14:paraId="0711DD11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А) 1980</w:t>
            </w:r>
          </w:p>
          <w:p w14:paraId="535A7F49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Б) 1968</w:t>
            </w:r>
          </w:p>
          <w:p w14:paraId="51D1F081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В) 1984</w:t>
            </w:r>
          </w:p>
          <w:p w14:paraId="77FC822F" w14:textId="0B163585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Г)  1989</w:t>
            </w:r>
          </w:p>
        </w:tc>
        <w:tc>
          <w:tcPr>
            <w:tcW w:w="4673" w:type="dxa"/>
          </w:tcPr>
          <w:p w14:paraId="2D1B3C96" w14:textId="2955D06A" w:rsidR="00E76E29" w:rsidRDefault="00B707A8" w:rsidP="00E76E29">
            <w:pPr>
              <w:widowControl w:val="0"/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E76E29" w:rsidRPr="007D1BE3"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</w:tr>
      <w:tr w:rsidR="00E76E29" w14:paraId="04159DCC" w14:textId="77777777" w:rsidTr="00A23B04">
        <w:tc>
          <w:tcPr>
            <w:tcW w:w="4672" w:type="dxa"/>
          </w:tcPr>
          <w:p w14:paraId="5F879CD0" w14:textId="77777777" w:rsidR="00E76E29" w:rsidRPr="007D1BE3" w:rsidRDefault="00E76E29" w:rsidP="00E76E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15.В каком году открылась выставка Маги Земли?</w:t>
            </w:r>
          </w:p>
          <w:p w14:paraId="7097C0E9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А) 1980</w:t>
            </w:r>
          </w:p>
          <w:p w14:paraId="08D09353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Б) 1968</w:t>
            </w:r>
          </w:p>
          <w:p w14:paraId="44B08130" w14:textId="77777777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В) 1984</w:t>
            </w:r>
          </w:p>
          <w:p w14:paraId="3CE26DAD" w14:textId="6741240F" w:rsidR="00E76E29" w:rsidRPr="007D1BE3" w:rsidRDefault="00E76E29" w:rsidP="00E76E29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1BE3">
              <w:rPr>
                <w:rFonts w:ascii="Times New Roman" w:hAnsi="Times New Roman" w:cs="Times New Roman"/>
                <w:sz w:val="24"/>
                <w:szCs w:val="24"/>
              </w:rPr>
              <w:t>Г)  1989</w:t>
            </w:r>
          </w:p>
        </w:tc>
        <w:tc>
          <w:tcPr>
            <w:tcW w:w="4673" w:type="dxa"/>
          </w:tcPr>
          <w:p w14:paraId="55965A5E" w14:textId="3AF7C321" w:rsidR="00E76E29" w:rsidRDefault="00B707A8" w:rsidP="00E76E29">
            <w:pPr>
              <w:widowControl w:val="0"/>
              <w:spacing w:after="0" w:line="240" w:lineRule="auto"/>
              <w:ind w:firstLine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E76E29" w:rsidRPr="007D1BE3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  <w:p w14:paraId="2F226354" w14:textId="55495B97" w:rsidR="00E76E29" w:rsidRDefault="00E76E29" w:rsidP="00E76E29">
            <w:pPr>
              <w:ind w:firstLine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4B9408" w14:textId="407AF17D" w:rsidR="00E76E29" w:rsidRPr="00E76E29" w:rsidRDefault="00E76E29" w:rsidP="00E76E29">
            <w:pPr>
              <w:tabs>
                <w:tab w:val="left" w:pos="990"/>
              </w:tabs>
              <w:ind w:firstLine="3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</w:tbl>
    <w:p w14:paraId="7E7C2972" w14:textId="77777777" w:rsidR="006D7E7C" w:rsidRPr="007D1BE3" w:rsidRDefault="006D7E7C" w:rsidP="006D7E7C">
      <w:pPr>
        <w:widowControl w:val="0"/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</w:p>
    <w:p w14:paraId="1B3208D0" w14:textId="77777777" w:rsidR="006D7E7C" w:rsidRPr="006F7700" w:rsidRDefault="006D7E7C" w:rsidP="006D7E7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70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Шкала оценивания</w:t>
      </w:r>
      <w:r w:rsidRPr="006F770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8E71CF8" w14:textId="77777777" w:rsidR="00270E85" w:rsidRPr="00BF54E1" w:rsidRDefault="00270E85" w:rsidP="00270E85">
      <w:pPr>
        <w:pStyle w:val="Default"/>
        <w:ind w:firstLine="708"/>
        <w:jc w:val="both"/>
        <w:rPr>
          <w:color w:val="auto"/>
        </w:rPr>
      </w:pPr>
      <w:r w:rsidRPr="00AD25C0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</w:t>
      </w:r>
      <w:r w:rsidRPr="00BF54E1">
        <w:rPr>
          <w:color w:val="auto"/>
        </w:rPr>
        <w:t xml:space="preserve"> учебно-методический комплекс дисциплины, размещенный в «Электронной образовательной среде КемГИК». </w:t>
      </w:r>
    </w:p>
    <w:p w14:paraId="454F219F" w14:textId="7458CFAA" w:rsidR="00270E85" w:rsidRPr="00BF54E1" w:rsidRDefault="00270E85" w:rsidP="00270E85">
      <w:pPr>
        <w:pStyle w:val="Default"/>
        <w:ind w:firstLine="708"/>
        <w:jc w:val="both"/>
        <w:rPr>
          <w:color w:val="auto"/>
        </w:rPr>
      </w:pPr>
      <w:r w:rsidRPr="00BF54E1">
        <w:rPr>
          <w:color w:val="auto"/>
        </w:rPr>
        <w:t>Тесты</w:t>
      </w:r>
      <w:r>
        <w:rPr>
          <w:color w:val="auto"/>
        </w:rPr>
        <w:t xml:space="preserve"> включают 15</w:t>
      </w:r>
      <w:r w:rsidRPr="00BF54E1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14:paraId="6988C264" w14:textId="77777777" w:rsidR="006D7E7C" w:rsidRPr="006F7700" w:rsidRDefault="006D7E7C" w:rsidP="006D7E7C">
      <w:pPr>
        <w:widowControl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700">
        <w:rPr>
          <w:rFonts w:ascii="Times New Roman" w:eastAsia="Times New Roman" w:hAnsi="Times New Roman" w:cs="Times New Roman"/>
          <w:sz w:val="24"/>
          <w:szCs w:val="24"/>
          <w:lang w:eastAsia="ru-RU"/>
        </w:rPr>
        <w:t>100-90% - «отлично»;</w:t>
      </w:r>
    </w:p>
    <w:p w14:paraId="3E966453" w14:textId="77777777" w:rsidR="006D7E7C" w:rsidRPr="006F7700" w:rsidRDefault="006D7E7C" w:rsidP="006D7E7C">
      <w:pPr>
        <w:widowControl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700">
        <w:rPr>
          <w:rFonts w:ascii="Times New Roman" w:eastAsia="Times New Roman" w:hAnsi="Times New Roman" w:cs="Times New Roman"/>
          <w:sz w:val="24"/>
          <w:szCs w:val="24"/>
          <w:lang w:eastAsia="ru-RU"/>
        </w:rPr>
        <w:t>89-75% - «хорошо»;</w:t>
      </w:r>
    </w:p>
    <w:p w14:paraId="2A939082" w14:textId="77777777" w:rsidR="006D7E7C" w:rsidRPr="006F7700" w:rsidRDefault="006D7E7C" w:rsidP="006D7E7C">
      <w:pPr>
        <w:widowControl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700">
        <w:rPr>
          <w:rFonts w:ascii="Times New Roman" w:eastAsia="Times New Roman" w:hAnsi="Times New Roman" w:cs="Times New Roman"/>
          <w:sz w:val="24"/>
          <w:szCs w:val="24"/>
          <w:lang w:eastAsia="ru-RU"/>
        </w:rPr>
        <w:t>74-60% - «удовлетворительно»;</w:t>
      </w:r>
    </w:p>
    <w:p w14:paraId="7A1B8239" w14:textId="77777777" w:rsidR="006D7E7C" w:rsidRPr="006F7700" w:rsidRDefault="006D7E7C" w:rsidP="006D7E7C">
      <w:pPr>
        <w:widowControl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70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 60% - «неудовлетворительно».</w:t>
      </w:r>
    </w:p>
    <w:p w14:paraId="0C5FAAFD" w14:textId="77777777" w:rsidR="006D7E7C" w:rsidRPr="006F7700" w:rsidRDefault="006D7E7C" w:rsidP="006D7E7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23C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 верный ответ=1 балл</w:t>
      </w:r>
      <w:r w:rsidRPr="005D23C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D2F5D23" w14:textId="77777777" w:rsidR="006D7E7C" w:rsidRPr="006F7700" w:rsidRDefault="006D7E7C" w:rsidP="006D7E7C">
      <w:pPr>
        <w:widowControl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15-13</w:t>
      </w:r>
      <w:r w:rsidRPr="006F7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«отлично»;</w:t>
      </w:r>
    </w:p>
    <w:p w14:paraId="2D14EE85" w14:textId="77777777" w:rsidR="006D7E7C" w:rsidRPr="006F7700" w:rsidRDefault="006D7E7C" w:rsidP="006D7E7C">
      <w:pPr>
        <w:widowControl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70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2-10</w:t>
      </w:r>
      <w:r w:rsidRPr="006F7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«хорошо»;</w:t>
      </w:r>
    </w:p>
    <w:p w14:paraId="170F1FE3" w14:textId="77777777" w:rsidR="006D7E7C" w:rsidRPr="006F7700" w:rsidRDefault="006D7E7C" w:rsidP="006D7E7C">
      <w:pPr>
        <w:widowControl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10-8</w:t>
      </w:r>
      <w:r w:rsidRPr="006F7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«удовлетворительно»;</w:t>
      </w:r>
    </w:p>
    <w:p w14:paraId="3A470A74" w14:textId="77777777" w:rsidR="006D7E7C" w:rsidRDefault="006D7E7C" w:rsidP="006D7E7C">
      <w:pPr>
        <w:widowControl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700">
        <w:rPr>
          <w:rFonts w:ascii="Times New Roman" w:eastAsia="Times New Roman" w:hAnsi="Times New Roman" w:cs="Times New Roman"/>
          <w:sz w:val="24"/>
          <w:szCs w:val="24"/>
          <w:lang w:eastAsia="ru-RU"/>
        </w:rPr>
        <w:t>11 и ниже - «неудовлетворительно».</w:t>
      </w:r>
    </w:p>
    <w:p w14:paraId="5268C674" w14:textId="77777777" w:rsidR="006D7E7C" w:rsidRDefault="006D7E7C" w:rsidP="006D7E7C">
      <w:pPr>
        <w:widowControl w:val="0"/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</w:p>
    <w:p w14:paraId="58E56A93" w14:textId="77777777" w:rsidR="00556CCE" w:rsidRPr="00556CCE" w:rsidRDefault="00556CCE" w:rsidP="00556CCE">
      <w:pPr>
        <w:widowControl w:val="0"/>
        <w:spacing w:after="0" w:line="240" w:lineRule="auto"/>
        <w:ind w:firstLine="400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556CC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5.2 Методика и критерии оценки результатов обучения по дисциплине</w:t>
      </w:r>
    </w:p>
    <w:p w14:paraId="743671A0" w14:textId="77777777" w:rsidR="00556CCE" w:rsidRPr="00556CCE" w:rsidRDefault="00556CCE" w:rsidP="00556CCE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14:paraId="67B1FA5D" w14:textId="77777777" w:rsidR="00556CCE" w:rsidRPr="00556CCE" w:rsidRDefault="00556CCE" w:rsidP="00556CCE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CC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Зачет по дисциплине принимается в форме собеседования (по вопросам), в ходе которого определяется </w:t>
      </w:r>
      <w:r w:rsidRPr="00556CCE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усвоения обучающимися материала, предусмотренного рабочей программой дисциплины.</w:t>
      </w:r>
    </w:p>
    <w:p w14:paraId="31DEA9B6" w14:textId="77777777" w:rsidR="00556CCE" w:rsidRPr="00556CCE" w:rsidRDefault="00556CCE" w:rsidP="00556CCE">
      <w:pPr>
        <w:widowControl w:val="0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6C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Общие правила оценки успеваемости обучающегося в течение семестра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2"/>
        <w:gridCol w:w="4413"/>
      </w:tblGrid>
      <w:tr w:rsidR="00556CCE" w:rsidRPr="00556CCE" w14:paraId="6A062BD8" w14:textId="77777777" w:rsidTr="00556CCE">
        <w:tc>
          <w:tcPr>
            <w:tcW w:w="4932" w:type="dxa"/>
            <w:shd w:val="clear" w:color="auto" w:fill="auto"/>
          </w:tcPr>
          <w:p w14:paraId="4621827C" w14:textId="77777777" w:rsidR="00556CCE" w:rsidRPr="00556CCE" w:rsidRDefault="00556CCE" w:rsidP="00556CCE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6C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4413" w:type="dxa"/>
            <w:shd w:val="clear" w:color="auto" w:fill="auto"/>
          </w:tcPr>
          <w:p w14:paraId="0E97A0F2" w14:textId="77777777" w:rsidR="00556CCE" w:rsidRPr="00556CCE" w:rsidRDefault="00556CCE" w:rsidP="00556CCE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6C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Количество баллов</w:t>
            </w:r>
          </w:p>
        </w:tc>
      </w:tr>
      <w:tr w:rsidR="00556CCE" w:rsidRPr="00556CCE" w14:paraId="265F57E9" w14:textId="77777777" w:rsidTr="00556CCE">
        <w:tc>
          <w:tcPr>
            <w:tcW w:w="4932" w:type="dxa"/>
            <w:shd w:val="clear" w:color="auto" w:fill="auto"/>
          </w:tcPr>
          <w:p w14:paraId="09CCE5B3" w14:textId="77777777" w:rsidR="00556CCE" w:rsidRPr="00556CCE" w:rsidRDefault="00556CCE" w:rsidP="00556CCE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4413" w:type="dxa"/>
            <w:shd w:val="clear" w:color="auto" w:fill="auto"/>
          </w:tcPr>
          <w:p w14:paraId="1494AA8B" w14:textId="54D7B1C1" w:rsidR="00556CCE" w:rsidRPr="00556CCE" w:rsidRDefault="00556CCE" w:rsidP="00556CCE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Максимум 5 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= 7</w:t>
            </w:r>
            <w:r w:rsidRPr="005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</w:t>
            </w:r>
          </w:p>
        </w:tc>
      </w:tr>
      <w:tr w:rsidR="00556CCE" w:rsidRPr="00556CCE" w14:paraId="11817B2E" w14:textId="77777777" w:rsidTr="00556CCE">
        <w:tc>
          <w:tcPr>
            <w:tcW w:w="4932" w:type="dxa"/>
            <w:shd w:val="clear" w:color="auto" w:fill="auto"/>
          </w:tcPr>
          <w:p w14:paraId="32BC4F13" w14:textId="4E85C3D9" w:rsidR="00556CCE" w:rsidRPr="00556CCE" w:rsidRDefault="00556CCE" w:rsidP="00556CCE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защита реферата</w:t>
            </w:r>
          </w:p>
        </w:tc>
        <w:tc>
          <w:tcPr>
            <w:tcW w:w="4413" w:type="dxa"/>
            <w:shd w:val="clear" w:color="auto" w:fill="auto"/>
          </w:tcPr>
          <w:p w14:paraId="7D32660A" w14:textId="6DE997D4" w:rsidR="00556CCE" w:rsidRPr="00556CCE" w:rsidRDefault="00556CCE" w:rsidP="00556CCE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Максимум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5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 w:rsidRPr="005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баллов</w:t>
            </w:r>
          </w:p>
        </w:tc>
      </w:tr>
      <w:tr w:rsidR="00556CCE" w:rsidRPr="00556CCE" w14:paraId="24CCAB43" w14:textId="77777777" w:rsidTr="00556CCE">
        <w:tc>
          <w:tcPr>
            <w:tcW w:w="4932" w:type="dxa"/>
            <w:shd w:val="clear" w:color="auto" w:fill="auto"/>
          </w:tcPr>
          <w:p w14:paraId="55115A02" w14:textId="77777777" w:rsidR="00556CCE" w:rsidRPr="00556CCE" w:rsidRDefault="00556CCE" w:rsidP="00556CCE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4413" w:type="dxa"/>
            <w:shd w:val="clear" w:color="auto" w:fill="auto"/>
          </w:tcPr>
          <w:p w14:paraId="15B6E71B" w14:textId="4C86A81C" w:rsidR="00556CCE" w:rsidRPr="00556CCE" w:rsidRDefault="00556CCE" w:rsidP="00556CCE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Максимум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5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556CCE" w:rsidRPr="00556CCE" w14:paraId="6440A9A9" w14:textId="77777777" w:rsidTr="00556CCE">
        <w:tc>
          <w:tcPr>
            <w:tcW w:w="4932" w:type="dxa"/>
            <w:shd w:val="clear" w:color="auto" w:fill="auto"/>
          </w:tcPr>
          <w:p w14:paraId="5AD2E282" w14:textId="011961CF" w:rsidR="00556CCE" w:rsidRPr="00556CCE" w:rsidRDefault="00556CCE" w:rsidP="00556CCE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Итого</w:t>
            </w:r>
            <w:r w:rsidRPr="00556C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413" w:type="dxa"/>
            <w:shd w:val="clear" w:color="auto" w:fill="auto"/>
          </w:tcPr>
          <w:p w14:paraId="674885C4" w14:textId="77777777" w:rsidR="00556CCE" w:rsidRPr="00556CCE" w:rsidRDefault="00556CCE" w:rsidP="00556CCE">
            <w:pPr>
              <w:widowControl w:val="0"/>
              <w:spacing w:after="0" w:line="240" w:lineRule="auto"/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Максимум – 100 баллов</w:t>
            </w:r>
          </w:p>
        </w:tc>
      </w:tr>
    </w:tbl>
    <w:p w14:paraId="5B9DA394" w14:textId="77777777" w:rsidR="00270E85" w:rsidRPr="00556CCE" w:rsidRDefault="00270E85" w:rsidP="00270E85">
      <w:pPr>
        <w:tabs>
          <w:tab w:val="right" w:leader="underscore" w:pos="9639"/>
        </w:tabs>
        <w:ind w:firstLine="709"/>
        <w:rPr>
          <w:rStyle w:val="s19"/>
          <w:rFonts w:ascii="Times New Roman" w:hAnsi="Times New Roman" w:cs="Times New Roman"/>
          <w:sz w:val="24"/>
          <w:szCs w:val="24"/>
        </w:rPr>
      </w:pPr>
      <w:r w:rsidRPr="00556CCE">
        <w:rPr>
          <w:rStyle w:val="s19"/>
          <w:rFonts w:ascii="Times New Roman" w:hAnsi="Times New Roman" w:cs="Times New Roman"/>
          <w:sz w:val="24"/>
          <w:szCs w:val="24"/>
        </w:rPr>
        <w:t xml:space="preserve">Знания, умения и навыки обучающихся при промежуточной аттестации </w:t>
      </w:r>
      <w:r w:rsidRPr="00556CCE">
        <w:rPr>
          <w:rStyle w:val="s19"/>
          <w:rFonts w:ascii="Times New Roman" w:hAnsi="Times New Roman" w:cs="Times New Roman"/>
          <w:b/>
          <w:sz w:val="24"/>
          <w:szCs w:val="24"/>
        </w:rPr>
        <w:t>в форме зачета</w:t>
      </w:r>
      <w:r w:rsidRPr="00556CCE">
        <w:rPr>
          <w:rStyle w:val="s19"/>
          <w:rFonts w:ascii="Times New Roman" w:hAnsi="Times New Roman" w:cs="Times New Roman"/>
          <w:sz w:val="24"/>
          <w:szCs w:val="24"/>
        </w:rPr>
        <w:t xml:space="preserve"> определяются «зачтено», «не зачтено».</w:t>
      </w:r>
    </w:p>
    <w:p w14:paraId="4999511D" w14:textId="77777777" w:rsidR="00270E85" w:rsidRPr="00556CCE" w:rsidRDefault="00270E85" w:rsidP="00270E85">
      <w:pPr>
        <w:tabs>
          <w:tab w:val="right" w:leader="underscore" w:pos="9639"/>
        </w:tabs>
        <w:ind w:firstLine="709"/>
        <w:rPr>
          <w:rStyle w:val="s19"/>
          <w:rFonts w:ascii="Times New Roman" w:hAnsi="Times New Roman" w:cs="Times New Roman"/>
          <w:sz w:val="24"/>
          <w:szCs w:val="24"/>
        </w:rPr>
      </w:pPr>
      <w:r w:rsidRPr="00556CCE">
        <w:rPr>
          <w:rStyle w:val="s19"/>
          <w:rFonts w:ascii="Times New Roman" w:hAnsi="Times New Roman" w:cs="Times New Roman"/>
          <w:b/>
          <w:sz w:val="24"/>
          <w:szCs w:val="24"/>
        </w:rPr>
        <w:t>«Зачтено»</w:t>
      </w:r>
      <w:r w:rsidRPr="00556CCE">
        <w:rPr>
          <w:rStyle w:val="s19"/>
          <w:rFonts w:ascii="Times New Roman" w:hAnsi="Times New Roman" w:cs="Times New Roman"/>
          <w:sz w:val="24"/>
          <w:szCs w:val="24"/>
        </w:rPr>
        <w:t xml:space="preserve"> </w:t>
      </w:r>
      <w:r w:rsidRPr="00556CCE">
        <w:rPr>
          <w:rFonts w:ascii="Times New Roman" w:hAnsi="Times New Roman" w:cs="Times New Roman"/>
          <w:sz w:val="24"/>
          <w:szCs w:val="24"/>
        </w:rPr>
        <w:t>выставляется, если обучающийся достиг</w:t>
      </w:r>
      <w:r w:rsidRPr="00556CCE">
        <w:rPr>
          <w:rFonts w:ascii="Times New Roman" w:hAnsi="Times New Roman" w:cs="Times New Roman"/>
          <w:b/>
          <w:sz w:val="24"/>
          <w:szCs w:val="24"/>
        </w:rPr>
        <w:t xml:space="preserve"> уровней формирования компетенций: продвинутый, повышенный, пороговый. </w:t>
      </w:r>
    </w:p>
    <w:p w14:paraId="04FB3278" w14:textId="77777777" w:rsidR="006D7E7C" w:rsidRDefault="006D7E7C" w:rsidP="006D7E7C">
      <w:pPr>
        <w:widowControl w:val="0"/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</w:p>
    <w:p w14:paraId="33CBD4F3" w14:textId="16D8DCBB" w:rsidR="006D7E7C" w:rsidRPr="005D23C5" w:rsidRDefault="006D7E7C" w:rsidP="006D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2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Шкала перевода баллов в оценки при промежуточной аттестации в форме зачета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0"/>
        <w:gridCol w:w="2419"/>
        <w:gridCol w:w="2234"/>
        <w:gridCol w:w="2222"/>
      </w:tblGrid>
      <w:tr w:rsidR="006D7E7C" w:rsidRPr="005D23C5" w14:paraId="12C0C2D1" w14:textId="77777777" w:rsidTr="00556CCE">
        <w:trPr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4053" w14:textId="77777777" w:rsidR="006D7E7C" w:rsidRPr="005D23C5" w:rsidRDefault="006D7E7C" w:rsidP="002227F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D23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формирования компетенции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18606" w14:textId="77777777" w:rsidR="006D7E7C" w:rsidRPr="005D23C5" w:rsidRDefault="006D7E7C" w:rsidP="002227F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</w:pPr>
            <w:r w:rsidRPr="005D23C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Оценка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F4DCD" w14:textId="77777777" w:rsidR="006D7E7C" w:rsidRPr="005D23C5" w:rsidRDefault="006D7E7C" w:rsidP="002227F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</w:pPr>
            <w:r w:rsidRPr="005D23C5"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  <w:t>Минимальное количество баллов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87F19" w14:textId="77777777" w:rsidR="006D7E7C" w:rsidRPr="005D23C5" w:rsidRDefault="006D7E7C" w:rsidP="002227F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</w:pPr>
            <w:r w:rsidRPr="005D23C5">
              <w:rPr>
                <w:rFonts w:ascii="Times New Roman" w:eastAsia="Calibri" w:hAnsi="Times New Roman" w:cs="Times New Roman"/>
                <w:b/>
                <w:bCs/>
                <w:sz w:val="24"/>
                <w:szCs w:val="20"/>
              </w:rPr>
              <w:t>Максимальное количество баллов</w:t>
            </w:r>
          </w:p>
        </w:tc>
      </w:tr>
      <w:tr w:rsidR="006D7E7C" w:rsidRPr="005D23C5" w14:paraId="6EF349E1" w14:textId="77777777" w:rsidTr="00556CCE">
        <w:trPr>
          <w:trHeight w:val="248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9283" w14:textId="77777777" w:rsidR="006D7E7C" w:rsidRPr="005D23C5" w:rsidRDefault="006D7E7C" w:rsidP="002227F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D23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Продвинутый, повышенный, пороговый 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7631C" w14:textId="77777777" w:rsidR="006D7E7C" w:rsidRPr="005D23C5" w:rsidRDefault="006D7E7C" w:rsidP="002227F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0"/>
              </w:rPr>
            </w:pPr>
            <w:r w:rsidRPr="005D23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Зачтено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219DD" w14:textId="77777777" w:rsidR="006D7E7C" w:rsidRPr="005D23C5" w:rsidRDefault="006D7E7C" w:rsidP="002227F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D23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71451" w14:textId="77777777" w:rsidR="006D7E7C" w:rsidRPr="005D23C5" w:rsidRDefault="006D7E7C" w:rsidP="002227F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D23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</w:t>
            </w:r>
          </w:p>
        </w:tc>
      </w:tr>
      <w:tr w:rsidR="006D7E7C" w:rsidRPr="006F7700" w14:paraId="6F335E23" w14:textId="77777777" w:rsidTr="00556CCE">
        <w:trPr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30A8" w14:textId="77777777" w:rsidR="006D7E7C" w:rsidRPr="005D23C5" w:rsidRDefault="006D7E7C" w:rsidP="002227F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D23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Нулевой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55082" w14:textId="77777777" w:rsidR="006D7E7C" w:rsidRPr="005D23C5" w:rsidRDefault="006D7E7C" w:rsidP="002227F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0"/>
              </w:rPr>
            </w:pPr>
            <w:r w:rsidRPr="005D23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 зачтено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E5CE6" w14:textId="77777777" w:rsidR="006D7E7C" w:rsidRPr="005D23C5" w:rsidRDefault="006D7E7C" w:rsidP="002227F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D23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EBCF2" w14:textId="77777777" w:rsidR="006D7E7C" w:rsidRPr="006F7700" w:rsidRDefault="006D7E7C" w:rsidP="002227F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D23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59</w:t>
            </w:r>
          </w:p>
        </w:tc>
      </w:tr>
    </w:tbl>
    <w:p w14:paraId="603A82CF" w14:textId="77777777" w:rsidR="00556CCE" w:rsidRDefault="00556CCE" w:rsidP="00556CCE">
      <w:pPr>
        <w:pStyle w:val="1"/>
        <w:ind w:left="0" w:firstLine="708"/>
        <w:jc w:val="both"/>
        <w:rPr>
          <w:rStyle w:val="FontStyle70"/>
          <w:b w:val="0"/>
          <w:bCs w:val="0"/>
          <w:i w:val="0"/>
          <w:iCs w:val="0"/>
          <w:sz w:val="24"/>
          <w:szCs w:val="24"/>
        </w:rPr>
      </w:pPr>
    </w:p>
    <w:p w14:paraId="01BD5763" w14:textId="7432E9A6" w:rsidR="00556CCE" w:rsidRPr="00984E5F" w:rsidRDefault="00556CCE" w:rsidP="00556CCE">
      <w:pPr>
        <w:pStyle w:val="1"/>
        <w:ind w:left="0" w:firstLine="708"/>
        <w:jc w:val="both"/>
        <w:rPr>
          <w:rStyle w:val="FontStyle70"/>
          <w:b w:val="0"/>
          <w:bCs w:val="0"/>
          <w:i w:val="0"/>
          <w:iCs w:val="0"/>
          <w:sz w:val="24"/>
          <w:szCs w:val="24"/>
        </w:rPr>
      </w:pPr>
      <w:r w:rsidRPr="00984E5F">
        <w:rPr>
          <w:rStyle w:val="FontStyle70"/>
          <w:b w:val="0"/>
          <w:bCs w:val="0"/>
          <w:i w:val="0"/>
          <w:iCs w:val="0"/>
          <w:sz w:val="24"/>
          <w:szCs w:val="24"/>
        </w:rPr>
        <w:t xml:space="preserve">Оценка </w:t>
      </w:r>
      <w:r w:rsidRPr="00984E5F">
        <w:rPr>
          <w:rStyle w:val="FontStyle70"/>
          <w:bCs w:val="0"/>
          <w:i w:val="0"/>
          <w:iCs w:val="0"/>
          <w:sz w:val="24"/>
          <w:szCs w:val="24"/>
        </w:rPr>
        <w:t>«зачтено»</w:t>
      </w:r>
      <w:r w:rsidRPr="00984E5F">
        <w:rPr>
          <w:rStyle w:val="FontStyle70"/>
          <w:b w:val="0"/>
          <w:bCs w:val="0"/>
          <w:i w:val="0"/>
          <w:iCs w:val="0"/>
          <w:sz w:val="24"/>
          <w:szCs w:val="24"/>
        </w:rPr>
        <w:t xml:space="preserve"> выставляется </w:t>
      </w:r>
      <w:r w:rsidRPr="00984E5F">
        <w:rPr>
          <w:rStyle w:val="FontStyle70"/>
          <w:b w:val="0"/>
          <w:bCs w:val="0"/>
          <w:i w:val="0"/>
          <w:iCs w:val="0"/>
          <w:sz w:val="24"/>
          <w:szCs w:val="24"/>
          <w:lang w:val="ru-RU"/>
        </w:rPr>
        <w:t>обучающемуся</w:t>
      </w:r>
      <w:r w:rsidRPr="00984E5F">
        <w:rPr>
          <w:rStyle w:val="FontStyle70"/>
          <w:b w:val="0"/>
          <w:bCs w:val="0"/>
          <w:i w:val="0"/>
          <w:iCs w:val="0"/>
          <w:sz w:val="24"/>
          <w:szCs w:val="24"/>
        </w:rPr>
        <w:t xml:space="preserve"> </w:t>
      </w:r>
      <w:r w:rsidRPr="00984E5F">
        <w:rPr>
          <w:rStyle w:val="FontStyle70"/>
          <w:b w:val="0"/>
          <w:bCs w:val="0"/>
          <w:iCs w:val="0"/>
          <w:sz w:val="24"/>
          <w:szCs w:val="24"/>
        </w:rPr>
        <w:t>без собеседования</w:t>
      </w:r>
      <w:r w:rsidRPr="00984E5F">
        <w:rPr>
          <w:rStyle w:val="FontStyle70"/>
          <w:b w:val="0"/>
          <w:bCs w:val="0"/>
          <w:i w:val="0"/>
          <w:iCs w:val="0"/>
          <w:sz w:val="24"/>
          <w:szCs w:val="24"/>
        </w:rPr>
        <w:t xml:space="preserve"> при выполнении следующих критериев:</w:t>
      </w:r>
    </w:p>
    <w:p w14:paraId="57CE1B4C" w14:textId="0FFD2E30" w:rsidR="00556CCE" w:rsidRPr="00556CCE" w:rsidRDefault="00556CCE" w:rsidP="00556CCE">
      <w:pPr>
        <w:pStyle w:val="1"/>
        <w:numPr>
          <w:ilvl w:val="1"/>
          <w:numId w:val="10"/>
        </w:numPr>
        <w:ind w:left="567" w:hanging="283"/>
        <w:jc w:val="both"/>
        <w:rPr>
          <w:bCs/>
          <w:iCs/>
          <w:sz w:val="24"/>
          <w:szCs w:val="24"/>
        </w:rPr>
      </w:pPr>
      <w:r w:rsidRPr="00984E5F">
        <w:rPr>
          <w:sz w:val="24"/>
          <w:szCs w:val="24"/>
        </w:rPr>
        <w:t>количество баллов за глубокие систематизированные знания учебной дисциплины</w:t>
      </w:r>
      <w:r w:rsidRPr="00984E5F">
        <w:rPr>
          <w:sz w:val="24"/>
          <w:szCs w:val="24"/>
          <w:lang w:val="ru-RU"/>
        </w:rPr>
        <w:t xml:space="preserve">, которые </w:t>
      </w:r>
      <w:r w:rsidRPr="00984E5F">
        <w:rPr>
          <w:sz w:val="24"/>
          <w:szCs w:val="24"/>
        </w:rPr>
        <w:t xml:space="preserve"> продемонстрированы </w:t>
      </w:r>
      <w:r w:rsidRPr="00984E5F">
        <w:rPr>
          <w:sz w:val="24"/>
          <w:szCs w:val="24"/>
          <w:lang w:val="ru-RU"/>
        </w:rPr>
        <w:t xml:space="preserve">в ходе </w:t>
      </w:r>
      <w:r w:rsidRPr="00984E5F">
        <w:rPr>
          <w:sz w:val="24"/>
          <w:szCs w:val="24"/>
        </w:rPr>
        <w:t>устных опросов</w:t>
      </w:r>
      <w:r w:rsidRPr="00984E5F">
        <w:rPr>
          <w:sz w:val="24"/>
          <w:szCs w:val="24"/>
          <w:lang w:val="ru-RU"/>
        </w:rPr>
        <w:t xml:space="preserve"> – не менее </w:t>
      </w:r>
      <w:r>
        <w:rPr>
          <w:sz w:val="24"/>
          <w:szCs w:val="24"/>
          <w:lang w:val="ru-RU"/>
        </w:rPr>
        <w:t>45</w:t>
      </w:r>
      <w:r w:rsidRPr="00984E5F">
        <w:rPr>
          <w:sz w:val="24"/>
          <w:szCs w:val="24"/>
        </w:rPr>
        <w:t>;</w:t>
      </w:r>
    </w:p>
    <w:p w14:paraId="6C57ABCB" w14:textId="4D299EF4" w:rsidR="00556CCE" w:rsidRPr="00984E5F" w:rsidRDefault="00556CCE" w:rsidP="00556CCE">
      <w:pPr>
        <w:pStyle w:val="1"/>
        <w:numPr>
          <w:ilvl w:val="1"/>
          <w:numId w:val="10"/>
        </w:numPr>
        <w:ind w:left="567" w:hanging="283"/>
        <w:jc w:val="both"/>
        <w:rPr>
          <w:bCs/>
          <w:iCs/>
          <w:sz w:val="24"/>
          <w:szCs w:val="24"/>
        </w:rPr>
      </w:pPr>
      <w:r>
        <w:rPr>
          <w:sz w:val="24"/>
          <w:szCs w:val="24"/>
          <w:lang w:val="ru-RU"/>
        </w:rPr>
        <w:t>количество баллов за подготовку и защиту реферата – не менее 5;</w:t>
      </w:r>
    </w:p>
    <w:p w14:paraId="18FA2481" w14:textId="6990C5E9" w:rsidR="00556CCE" w:rsidRPr="00984E5F" w:rsidRDefault="00556CCE" w:rsidP="00556CCE">
      <w:pPr>
        <w:pStyle w:val="1"/>
        <w:numPr>
          <w:ilvl w:val="1"/>
          <w:numId w:val="10"/>
        </w:numPr>
        <w:ind w:left="567" w:hanging="283"/>
        <w:jc w:val="both"/>
        <w:rPr>
          <w:rStyle w:val="FontStyle70"/>
          <w:b w:val="0"/>
          <w:bCs w:val="0"/>
          <w:i w:val="0"/>
          <w:iCs w:val="0"/>
          <w:sz w:val="24"/>
          <w:szCs w:val="24"/>
        </w:rPr>
      </w:pPr>
      <w:r w:rsidRPr="00984E5F">
        <w:rPr>
          <w:sz w:val="24"/>
          <w:szCs w:val="24"/>
        </w:rPr>
        <w:t xml:space="preserve">количество баллов за тест составляет не менее </w:t>
      </w:r>
      <w:r>
        <w:rPr>
          <w:sz w:val="24"/>
          <w:szCs w:val="24"/>
          <w:lang w:val="ru-RU"/>
        </w:rPr>
        <w:t>10</w:t>
      </w:r>
      <w:r>
        <w:rPr>
          <w:rStyle w:val="FontStyle70"/>
          <w:b w:val="0"/>
          <w:bCs w:val="0"/>
          <w:i w:val="0"/>
          <w:iCs w:val="0"/>
          <w:sz w:val="24"/>
          <w:szCs w:val="24"/>
        </w:rPr>
        <w:t>.</w:t>
      </w:r>
    </w:p>
    <w:p w14:paraId="34B3DF5E" w14:textId="77777777" w:rsidR="00556CCE" w:rsidRPr="00984E5F" w:rsidRDefault="00556CCE" w:rsidP="00556CCE">
      <w:pPr>
        <w:pStyle w:val="1"/>
        <w:ind w:left="0" w:firstLine="708"/>
        <w:jc w:val="both"/>
        <w:rPr>
          <w:bCs/>
          <w:iCs/>
          <w:sz w:val="24"/>
          <w:szCs w:val="24"/>
        </w:rPr>
      </w:pPr>
      <w:r w:rsidRPr="00984E5F">
        <w:rPr>
          <w:sz w:val="24"/>
          <w:szCs w:val="24"/>
        </w:rPr>
        <w:t>Таким образом, в случае набора студентом в течение семестра 60 и более баллов,  т.е. достижение продвинутого, повышенного или порогового</w:t>
      </w:r>
      <w:r w:rsidRPr="00984E5F">
        <w:rPr>
          <w:b/>
          <w:sz w:val="24"/>
          <w:szCs w:val="24"/>
        </w:rPr>
        <w:t xml:space="preserve"> </w:t>
      </w:r>
      <w:r w:rsidRPr="00984E5F">
        <w:rPr>
          <w:sz w:val="24"/>
          <w:szCs w:val="24"/>
        </w:rPr>
        <w:t xml:space="preserve">уровня </w:t>
      </w:r>
      <w:proofErr w:type="spellStart"/>
      <w:r w:rsidRPr="00984E5F">
        <w:rPr>
          <w:sz w:val="24"/>
          <w:szCs w:val="24"/>
        </w:rPr>
        <w:t>сформированности</w:t>
      </w:r>
      <w:proofErr w:type="spellEnd"/>
      <w:r w:rsidRPr="00984E5F">
        <w:rPr>
          <w:sz w:val="24"/>
          <w:szCs w:val="24"/>
        </w:rPr>
        <w:t xml:space="preserve"> компетенций,  является достаточным, поэтому он освобождается от собеседования по вопросам. </w:t>
      </w:r>
    </w:p>
    <w:p w14:paraId="738CF947" w14:textId="77777777" w:rsidR="00556CCE" w:rsidRPr="00984E5F" w:rsidRDefault="00556CCE" w:rsidP="00556CCE">
      <w:pPr>
        <w:pStyle w:val="1"/>
        <w:ind w:left="0" w:firstLine="708"/>
        <w:jc w:val="both"/>
        <w:rPr>
          <w:rStyle w:val="FontStyle70"/>
          <w:b w:val="0"/>
          <w:bCs w:val="0"/>
          <w:i w:val="0"/>
          <w:iCs w:val="0"/>
          <w:sz w:val="24"/>
          <w:szCs w:val="24"/>
        </w:rPr>
      </w:pPr>
      <w:r w:rsidRPr="00984E5F">
        <w:rPr>
          <w:rStyle w:val="FontStyle70"/>
          <w:b w:val="0"/>
          <w:bCs w:val="0"/>
          <w:i w:val="0"/>
          <w:iCs w:val="0"/>
          <w:sz w:val="24"/>
          <w:szCs w:val="24"/>
        </w:rPr>
        <w:t xml:space="preserve">Оценка </w:t>
      </w:r>
      <w:r w:rsidRPr="00984E5F">
        <w:rPr>
          <w:rStyle w:val="FontStyle70"/>
          <w:bCs w:val="0"/>
          <w:i w:val="0"/>
          <w:iCs w:val="0"/>
          <w:sz w:val="24"/>
          <w:szCs w:val="24"/>
        </w:rPr>
        <w:t>«зачтено»</w:t>
      </w:r>
      <w:r w:rsidRPr="00984E5F">
        <w:rPr>
          <w:rStyle w:val="FontStyle70"/>
          <w:b w:val="0"/>
          <w:bCs w:val="0"/>
          <w:i w:val="0"/>
          <w:iCs w:val="0"/>
          <w:sz w:val="24"/>
          <w:szCs w:val="24"/>
        </w:rPr>
        <w:t xml:space="preserve"> выставляется </w:t>
      </w:r>
      <w:r w:rsidRPr="00984E5F">
        <w:rPr>
          <w:rStyle w:val="FontStyle70"/>
          <w:b w:val="0"/>
          <w:bCs w:val="0"/>
          <w:i w:val="0"/>
          <w:iCs w:val="0"/>
          <w:sz w:val="24"/>
          <w:szCs w:val="24"/>
          <w:lang w:val="ru-RU"/>
        </w:rPr>
        <w:t>обучающемуся</w:t>
      </w:r>
      <w:r w:rsidRPr="00984E5F">
        <w:rPr>
          <w:rStyle w:val="FontStyle70"/>
          <w:b w:val="0"/>
          <w:bCs w:val="0"/>
          <w:i w:val="0"/>
          <w:iCs w:val="0"/>
          <w:sz w:val="24"/>
          <w:szCs w:val="24"/>
        </w:rPr>
        <w:t xml:space="preserve"> </w:t>
      </w:r>
      <w:r w:rsidRPr="00984E5F">
        <w:rPr>
          <w:rStyle w:val="FontStyle70"/>
          <w:b w:val="0"/>
          <w:bCs w:val="0"/>
          <w:i w:val="0"/>
          <w:iCs w:val="0"/>
          <w:sz w:val="24"/>
          <w:szCs w:val="24"/>
          <w:lang w:val="ru-RU"/>
        </w:rPr>
        <w:t xml:space="preserve">в ходе </w:t>
      </w:r>
      <w:r w:rsidRPr="00984E5F">
        <w:rPr>
          <w:rStyle w:val="FontStyle70"/>
          <w:b w:val="0"/>
          <w:bCs w:val="0"/>
          <w:iCs w:val="0"/>
          <w:sz w:val="24"/>
          <w:szCs w:val="24"/>
        </w:rPr>
        <w:t>собеседования</w:t>
      </w:r>
      <w:r w:rsidRPr="00984E5F">
        <w:rPr>
          <w:rStyle w:val="FontStyle70"/>
          <w:b w:val="0"/>
          <w:bCs w:val="0"/>
          <w:i w:val="0"/>
          <w:iCs w:val="0"/>
          <w:sz w:val="24"/>
          <w:szCs w:val="24"/>
        </w:rPr>
        <w:t xml:space="preserve"> при выполнении следующих критериев:</w:t>
      </w:r>
    </w:p>
    <w:p w14:paraId="02441AB9" w14:textId="77777777" w:rsidR="00556CCE" w:rsidRPr="00556CCE" w:rsidRDefault="00556CCE" w:rsidP="00556CCE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CCE">
        <w:rPr>
          <w:rStyle w:val="s19"/>
          <w:rFonts w:ascii="Times New Roman" w:hAnsi="Times New Roman" w:cs="Times New Roman"/>
          <w:sz w:val="24"/>
          <w:szCs w:val="24"/>
        </w:rPr>
        <w:t>- О</w:t>
      </w:r>
      <w:r w:rsidRPr="00556CCE">
        <w:rPr>
          <w:rFonts w:ascii="Times New Roman" w:hAnsi="Times New Roman" w:cs="Times New Roman"/>
          <w:sz w:val="24"/>
          <w:szCs w:val="24"/>
        </w:rPr>
        <w:t xml:space="preserve">бучающийся </w:t>
      </w:r>
      <w:r w:rsidRPr="00556CCE">
        <w:rPr>
          <w:rStyle w:val="s19"/>
          <w:rFonts w:ascii="Times New Roman" w:hAnsi="Times New Roman" w:cs="Times New Roman"/>
          <w:sz w:val="24"/>
          <w:szCs w:val="24"/>
        </w:rPr>
        <w:t xml:space="preserve">знает курс на уровне лекционного материала, базовых учебных пособий, дополнительной учебной, научной литературы, умеет привести разные точки зрения по излагаемому вопросу; дает </w:t>
      </w:r>
      <w:r w:rsidRPr="00556CCE">
        <w:rPr>
          <w:rFonts w:ascii="Times New Roman" w:hAnsi="Times New Roman" w:cs="Times New Roman"/>
          <w:sz w:val="24"/>
          <w:szCs w:val="24"/>
        </w:rPr>
        <w:t>логически последовательные, содержательные, правильные ответы на вопросы; владеет терминологическим аппаратом; допускаются неточности при ответе, которые при наводящих вопросах студент исправляет;</w:t>
      </w:r>
    </w:p>
    <w:p w14:paraId="09C1DD7D" w14:textId="3A13087F" w:rsidR="00556CCE" w:rsidRPr="00556CCE" w:rsidRDefault="00556CCE" w:rsidP="00556CCE">
      <w:pPr>
        <w:pStyle w:val="a3"/>
        <w:ind w:left="0" w:firstLine="284"/>
        <w:jc w:val="both"/>
        <w:rPr>
          <w:rStyle w:val="s19"/>
          <w:rFonts w:ascii="Times New Roman" w:hAnsi="Times New Roman" w:cs="Times New Roman"/>
          <w:sz w:val="24"/>
          <w:szCs w:val="24"/>
        </w:rPr>
      </w:pPr>
      <w:r w:rsidRPr="00556CCE">
        <w:rPr>
          <w:rStyle w:val="s19"/>
          <w:rFonts w:ascii="Times New Roman" w:hAnsi="Times New Roman" w:cs="Times New Roman"/>
          <w:sz w:val="24"/>
          <w:szCs w:val="24"/>
        </w:rPr>
        <w:t xml:space="preserve">- количество баллов за </w:t>
      </w:r>
      <w:r w:rsidR="00EB3C6B">
        <w:rPr>
          <w:rStyle w:val="s19"/>
          <w:rFonts w:ascii="Times New Roman" w:hAnsi="Times New Roman" w:cs="Times New Roman"/>
          <w:sz w:val="24"/>
          <w:szCs w:val="24"/>
        </w:rPr>
        <w:t xml:space="preserve">устный опрос </w:t>
      </w:r>
      <w:r w:rsidRPr="00556CCE">
        <w:rPr>
          <w:rStyle w:val="s19"/>
          <w:rFonts w:ascii="Times New Roman" w:hAnsi="Times New Roman" w:cs="Times New Roman"/>
          <w:sz w:val="24"/>
          <w:szCs w:val="24"/>
        </w:rPr>
        <w:t xml:space="preserve">– не менее </w:t>
      </w:r>
      <w:r w:rsidR="00EB3C6B">
        <w:rPr>
          <w:rStyle w:val="s19"/>
          <w:rFonts w:ascii="Times New Roman" w:hAnsi="Times New Roman" w:cs="Times New Roman"/>
          <w:sz w:val="24"/>
          <w:szCs w:val="24"/>
        </w:rPr>
        <w:t>30</w:t>
      </w:r>
      <w:r w:rsidRPr="00556CCE">
        <w:rPr>
          <w:rStyle w:val="s19"/>
          <w:rFonts w:ascii="Times New Roman" w:hAnsi="Times New Roman" w:cs="Times New Roman"/>
          <w:sz w:val="24"/>
          <w:szCs w:val="24"/>
        </w:rPr>
        <w:t xml:space="preserve">; </w:t>
      </w:r>
    </w:p>
    <w:p w14:paraId="6D5AB351" w14:textId="17D0BDBC" w:rsidR="00556CCE" w:rsidRPr="00556CCE" w:rsidRDefault="00556CCE" w:rsidP="00556CCE">
      <w:pPr>
        <w:pStyle w:val="a3"/>
        <w:ind w:left="0" w:firstLine="284"/>
        <w:jc w:val="both"/>
        <w:rPr>
          <w:rStyle w:val="s19"/>
          <w:rFonts w:ascii="Times New Roman" w:hAnsi="Times New Roman" w:cs="Times New Roman"/>
          <w:sz w:val="24"/>
          <w:szCs w:val="24"/>
        </w:rPr>
      </w:pPr>
      <w:r w:rsidRPr="00556CCE">
        <w:rPr>
          <w:rStyle w:val="s19"/>
          <w:rFonts w:ascii="Times New Roman" w:hAnsi="Times New Roman" w:cs="Times New Roman"/>
          <w:sz w:val="24"/>
          <w:szCs w:val="24"/>
        </w:rPr>
        <w:t xml:space="preserve">- количество баллов за тест – не менее </w:t>
      </w:r>
      <w:r w:rsidR="00EB3C6B">
        <w:rPr>
          <w:rStyle w:val="s19"/>
          <w:rFonts w:ascii="Times New Roman" w:hAnsi="Times New Roman" w:cs="Times New Roman"/>
          <w:sz w:val="24"/>
          <w:szCs w:val="24"/>
        </w:rPr>
        <w:t>10</w:t>
      </w:r>
      <w:r w:rsidRPr="00556CCE">
        <w:rPr>
          <w:rStyle w:val="s19"/>
          <w:rFonts w:ascii="Times New Roman" w:hAnsi="Times New Roman" w:cs="Times New Roman"/>
          <w:sz w:val="24"/>
          <w:szCs w:val="24"/>
        </w:rPr>
        <w:t>;</w:t>
      </w:r>
    </w:p>
    <w:p w14:paraId="4B9E1005" w14:textId="42B14AFB" w:rsidR="00556CCE" w:rsidRPr="00556CCE" w:rsidRDefault="00556CCE" w:rsidP="00556CCE">
      <w:pPr>
        <w:pStyle w:val="a3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6CCE">
        <w:rPr>
          <w:rStyle w:val="s19"/>
          <w:rFonts w:ascii="Times New Roman" w:hAnsi="Times New Roman" w:cs="Times New Roman"/>
          <w:sz w:val="24"/>
          <w:szCs w:val="24"/>
        </w:rPr>
        <w:t>- количество</w:t>
      </w:r>
      <w:r w:rsidRPr="00556CCE">
        <w:rPr>
          <w:rStyle w:val="FontStyle70"/>
          <w:b w:val="0"/>
          <w:bCs w:val="0"/>
          <w:i w:val="0"/>
          <w:iCs w:val="0"/>
          <w:sz w:val="24"/>
          <w:szCs w:val="24"/>
        </w:rPr>
        <w:t xml:space="preserve"> баллов за </w:t>
      </w:r>
      <w:r w:rsidR="00EB3C6B">
        <w:rPr>
          <w:rFonts w:ascii="Times New Roman" w:hAnsi="Times New Roman" w:cs="Times New Roman"/>
          <w:sz w:val="24"/>
          <w:szCs w:val="24"/>
        </w:rPr>
        <w:t>подготовку и защиту реферата – не менее 5.</w:t>
      </w:r>
      <w:r w:rsidRPr="00556C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D96636" w14:textId="77777777" w:rsidR="00556CCE" w:rsidRPr="00556CCE" w:rsidRDefault="00556CCE" w:rsidP="00556CCE">
      <w:pPr>
        <w:ind w:firstLine="709"/>
        <w:jc w:val="both"/>
        <w:rPr>
          <w:rStyle w:val="s19"/>
          <w:rFonts w:ascii="Times New Roman" w:hAnsi="Times New Roman" w:cs="Times New Roman"/>
          <w:b/>
          <w:i/>
          <w:sz w:val="24"/>
          <w:szCs w:val="24"/>
        </w:rPr>
      </w:pPr>
      <w:r w:rsidRPr="00556CCE">
        <w:rPr>
          <w:rStyle w:val="s19"/>
          <w:rFonts w:ascii="Times New Roman" w:hAnsi="Times New Roman" w:cs="Times New Roman"/>
          <w:b/>
          <w:sz w:val="24"/>
          <w:szCs w:val="24"/>
        </w:rPr>
        <w:t xml:space="preserve"> «Не зачтено»</w:t>
      </w:r>
      <w:r w:rsidRPr="00556CCE">
        <w:rPr>
          <w:rStyle w:val="s19"/>
          <w:rFonts w:ascii="Times New Roman" w:hAnsi="Times New Roman" w:cs="Times New Roman"/>
          <w:sz w:val="24"/>
          <w:szCs w:val="24"/>
        </w:rPr>
        <w:t xml:space="preserve"> </w:t>
      </w:r>
      <w:r w:rsidRPr="00556CCE">
        <w:rPr>
          <w:rFonts w:ascii="Times New Roman" w:hAnsi="Times New Roman" w:cs="Times New Roman"/>
          <w:sz w:val="24"/>
          <w:szCs w:val="24"/>
        </w:rPr>
        <w:t>соответствует</w:t>
      </w:r>
      <w:r w:rsidRPr="00556CCE">
        <w:rPr>
          <w:rFonts w:ascii="Times New Roman" w:hAnsi="Times New Roman" w:cs="Times New Roman"/>
          <w:b/>
          <w:sz w:val="24"/>
          <w:szCs w:val="24"/>
        </w:rPr>
        <w:t xml:space="preserve"> нулевому уровню формирования компетенций:</w:t>
      </w:r>
      <w:r w:rsidRPr="00556CCE">
        <w:rPr>
          <w:rStyle w:val="s19"/>
          <w:rFonts w:ascii="Times New Roman" w:hAnsi="Times New Roman" w:cs="Times New Roman"/>
          <w:sz w:val="24"/>
          <w:szCs w:val="24"/>
        </w:rPr>
        <w:t xml:space="preserve"> обучающийся имеет пробелы в знаниях основного учебного материала, не знает значительной части программного материала, допускает принципиальные ошибки в выполнении предусмотренных программой заданий либо не выполнил практические задания. </w:t>
      </w:r>
    </w:p>
    <w:p w14:paraId="146E71F6" w14:textId="4FB78133" w:rsidR="00153941" w:rsidRDefault="00153941"/>
    <w:sectPr w:rsidR="00153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16E75086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 w15:restartNumberingAfterBreak="0">
    <w:nsid w:val="233E3B8D"/>
    <w:multiLevelType w:val="hybridMultilevel"/>
    <w:tmpl w:val="32323424"/>
    <w:lvl w:ilvl="0" w:tplc="C98470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930A14"/>
    <w:multiLevelType w:val="hybridMultilevel"/>
    <w:tmpl w:val="154085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A3D027C"/>
    <w:multiLevelType w:val="multilevel"/>
    <w:tmpl w:val="14764C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504702D7"/>
    <w:multiLevelType w:val="multilevel"/>
    <w:tmpl w:val="3BCC8E5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6" w15:restartNumberingAfterBreak="0">
    <w:nsid w:val="53D565B2"/>
    <w:multiLevelType w:val="multilevel"/>
    <w:tmpl w:val="4B70758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color w:val="333333"/>
      </w:rPr>
    </w:lvl>
    <w:lvl w:ilvl="2">
      <w:start w:val="1"/>
      <w:numFmt w:val="decimal"/>
      <w:isLgl/>
      <w:lvlText w:val="%1.%2.%3"/>
      <w:lvlJc w:val="left"/>
      <w:pPr>
        <w:ind w:left="2279" w:hanging="720"/>
      </w:pPr>
      <w:rPr>
        <w:rFonts w:cs="Times New Roman" w:hint="default"/>
        <w:color w:val="333333"/>
      </w:rPr>
    </w:lvl>
    <w:lvl w:ilvl="3">
      <w:start w:val="1"/>
      <w:numFmt w:val="decimal"/>
      <w:isLgl/>
      <w:lvlText w:val="%1.%2.%3.%4"/>
      <w:lvlJc w:val="left"/>
      <w:pPr>
        <w:ind w:left="3064" w:hanging="1080"/>
      </w:pPr>
      <w:rPr>
        <w:rFonts w:cs="Times New Roman" w:hint="default"/>
        <w:color w:val="333333"/>
      </w:rPr>
    </w:lvl>
    <w:lvl w:ilvl="4">
      <w:start w:val="1"/>
      <w:numFmt w:val="decimal"/>
      <w:isLgl/>
      <w:lvlText w:val="%1.%2.%3.%4.%5"/>
      <w:lvlJc w:val="left"/>
      <w:pPr>
        <w:ind w:left="3489" w:hanging="1080"/>
      </w:pPr>
      <w:rPr>
        <w:rFonts w:cs="Times New Roman" w:hint="default"/>
        <w:color w:val="333333"/>
      </w:rPr>
    </w:lvl>
    <w:lvl w:ilvl="5">
      <w:start w:val="1"/>
      <w:numFmt w:val="decimal"/>
      <w:isLgl/>
      <w:lvlText w:val="%1.%2.%3.%4.%5.%6"/>
      <w:lvlJc w:val="left"/>
      <w:pPr>
        <w:ind w:left="4274" w:hanging="1440"/>
      </w:pPr>
      <w:rPr>
        <w:rFonts w:cs="Times New Roman" w:hint="default"/>
        <w:color w:val="333333"/>
      </w:rPr>
    </w:lvl>
    <w:lvl w:ilvl="6">
      <w:start w:val="1"/>
      <w:numFmt w:val="decimal"/>
      <w:isLgl/>
      <w:lvlText w:val="%1.%2.%3.%4.%5.%6.%7"/>
      <w:lvlJc w:val="left"/>
      <w:pPr>
        <w:ind w:left="4699" w:hanging="1440"/>
      </w:pPr>
      <w:rPr>
        <w:rFonts w:cs="Times New Roman" w:hint="default"/>
        <w:color w:val="333333"/>
      </w:rPr>
    </w:lvl>
    <w:lvl w:ilvl="7">
      <w:start w:val="1"/>
      <w:numFmt w:val="decimal"/>
      <w:isLgl/>
      <w:lvlText w:val="%1.%2.%3.%4.%5.%6.%7.%8"/>
      <w:lvlJc w:val="left"/>
      <w:pPr>
        <w:ind w:left="5484" w:hanging="1800"/>
      </w:pPr>
      <w:rPr>
        <w:rFonts w:cs="Times New Roman" w:hint="default"/>
        <w:color w:val="333333"/>
      </w:rPr>
    </w:lvl>
    <w:lvl w:ilvl="8">
      <w:start w:val="1"/>
      <w:numFmt w:val="decimal"/>
      <w:isLgl/>
      <w:lvlText w:val="%1.%2.%3.%4.%5.%6.%7.%8.%9"/>
      <w:lvlJc w:val="left"/>
      <w:pPr>
        <w:ind w:left="6269" w:hanging="2160"/>
      </w:pPr>
      <w:rPr>
        <w:rFonts w:cs="Times New Roman" w:hint="default"/>
        <w:color w:val="333333"/>
      </w:rPr>
    </w:lvl>
  </w:abstractNum>
  <w:abstractNum w:abstractNumId="7" w15:restartNumberingAfterBreak="0">
    <w:nsid w:val="65FE0814"/>
    <w:multiLevelType w:val="hybridMultilevel"/>
    <w:tmpl w:val="50F08B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890F26"/>
    <w:multiLevelType w:val="hybridMultilevel"/>
    <w:tmpl w:val="D43E09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684142"/>
    <w:multiLevelType w:val="hybridMultilevel"/>
    <w:tmpl w:val="5FA0F6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41"/>
    <w:rsid w:val="00153941"/>
    <w:rsid w:val="001A4CCA"/>
    <w:rsid w:val="00270E85"/>
    <w:rsid w:val="004F0CAD"/>
    <w:rsid w:val="00556CCE"/>
    <w:rsid w:val="006D7E7C"/>
    <w:rsid w:val="0084211F"/>
    <w:rsid w:val="009018CB"/>
    <w:rsid w:val="00944183"/>
    <w:rsid w:val="009C432A"/>
    <w:rsid w:val="00A23B04"/>
    <w:rsid w:val="00A23B77"/>
    <w:rsid w:val="00A608CC"/>
    <w:rsid w:val="00B707A8"/>
    <w:rsid w:val="00B77876"/>
    <w:rsid w:val="00B913DA"/>
    <w:rsid w:val="00C91449"/>
    <w:rsid w:val="00D12A2C"/>
    <w:rsid w:val="00D95095"/>
    <w:rsid w:val="00E76E29"/>
    <w:rsid w:val="00EB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6C32F"/>
  <w15:chartTrackingRefBased/>
  <w15:docId w15:val="{6721327D-FEEB-4DA7-96F6-D17A0A78E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E7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D7E7C"/>
    <w:pPr>
      <w:ind w:left="720"/>
      <w:contextualSpacing/>
    </w:pPr>
  </w:style>
  <w:style w:type="table" w:styleId="a5">
    <w:name w:val="Table Grid"/>
    <w:basedOn w:val="a1"/>
    <w:uiPriority w:val="39"/>
    <w:rsid w:val="00A23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semiHidden/>
    <w:unhideWhenUsed/>
    <w:rsid w:val="00270E85"/>
    <w:pPr>
      <w:widowControl w:val="0"/>
      <w:spacing w:after="12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semiHidden/>
    <w:rsid w:val="00270E8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270E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19">
    <w:name w:val="s19"/>
    <w:rsid w:val="00270E85"/>
  </w:style>
  <w:style w:type="character" w:customStyle="1" w:styleId="a4">
    <w:name w:val="Абзац списка Знак"/>
    <w:link w:val="a3"/>
    <w:uiPriority w:val="34"/>
    <w:locked/>
    <w:rsid w:val="00556CCE"/>
  </w:style>
  <w:style w:type="character" w:customStyle="1" w:styleId="FontStyle70">
    <w:name w:val="Font Style70"/>
    <w:rsid w:val="00556CCE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">
    <w:name w:val="Абзац списка1"/>
    <w:basedOn w:val="a"/>
    <w:link w:val="ListParagraphChar"/>
    <w:rsid w:val="00556CC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ListParagraphChar">
    <w:name w:val="List Paragraph Char"/>
    <w:link w:val="1"/>
    <w:locked/>
    <w:rsid w:val="00556CCE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9</Pages>
  <Words>2330</Words>
  <Characters>13282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Попова</dc:creator>
  <cp:keywords/>
  <dc:description/>
  <cp:lastModifiedBy>Сергеева</cp:lastModifiedBy>
  <cp:revision>16</cp:revision>
  <dcterms:created xsi:type="dcterms:W3CDTF">2022-12-12T16:42:00Z</dcterms:created>
  <dcterms:modified xsi:type="dcterms:W3CDTF">2024-09-16T04:56:00Z</dcterms:modified>
</cp:coreProperties>
</file>