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7A26" w:rsidRPr="00D57A26" w:rsidRDefault="00D57A26" w:rsidP="00D57A26">
      <w:pPr>
        <w:spacing w:after="13" w:line="267" w:lineRule="auto"/>
        <w:ind w:left="2214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Министерство культуры Российской Федерации </w:t>
      </w:r>
    </w:p>
    <w:p w:rsidR="00D57A26" w:rsidRPr="00D57A26" w:rsidRDefault="00D57A26" w:rsidP="00D57A26">
      <w:pPr>
        <w:spacing w:after="13" w:line="267" w:lineRule="auto"/>
        <w:ind w:left="1532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ФГБОУ ВО «Кемеровский государственный институт культуры»  </w:t>
      </w:r>
    </w:p>
    <w:p w:rsidR="00D57A26" w:rsidRPr="00D57A26" w:rsidRDefault="00D57A26" w:rsidP="00D57A26">
      <w:pPr>
        <w:spacing w:after="13" w:line="267" w:lineRule="auto"/>
        <w:ind w:left="1963" w:right="788" w:hanging="687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Факультет информационных, библиотечных и музейных технологий </w:t>
      </w:r>
    </w:p>
    <w:p w:rsidR="00D57A26" w:rsidRPr="00D57A26" w:rsidRDefault="00D57A26" w:rsidP="00D57A26">
      <w:pPr>
        <w:spacing w:after="13" w:line="267" w:lineRule="auto"/>
        <w:ind w:left="1963" w:right="788" w:hanging="247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Кафедра технологии документальных и медиакоммуникаций </w:t>
      </w:r>
    </w:p>
    <w:p w:rsidR="00D57A26" w:rsidRPr="00D57A26" w:rsidRDefault="00D57A26" w:rsidP="00D57A26">
      <w:pPr>
        <w:spacing w:after="177"/>
        <w:ind w:left="56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</w:p>
    <w:p w:rsidR="00D57A26" w:rsidRPr="00D57A26" w:rsidRDefault="00D57A26" w:rsidP="00D57A26">
      <w:pPr>
        <w:spacing w:after="175"/>
        <w:ind w:left="56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 </w:t>
      </w:r>
    </w:p>
    <w:p w:rsidR="00D57A26" w:rsidRPr="00D57A26" w:rsidRDefault="00D57A26" w:rsidP="00D57A26">
      <w:pPr>
        <w:spacing w:after="0"/>
        <w:ind w:left="1688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D57A26" w:rsidRPr="00D57A26" w:rsidRDefault="00D57A26" w:rsidP="00D57A26">
      <w:pPr>
        <w:spacing w:after="0"/>
        <w:ind w:left="56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D57A26" w:rsidRPr="00D57A26" w:rsidRDefault="00D57A26" w:rsidP="00D57A26">
      <w:pPr>
        <w:spacing w:after="0"/>
        <w:ind w:left="56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D57A26" w:rsidRPr="00D57A26" w:rsidRDefault="00D57A26" w:rsidP="00D57A26">
      <w:pPr>
        <w:spacing w:after="0"/>
        <w:ind w:left="56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</w:t>
      </w:r>
    </w:p>
    <w:p w:rsidR="00D57A26" w:rsidRPr="00D57A26" w:rsidRDefault="00D57A26" w:rsidP="00D57A26">
      <w:pPr>
        <w:spacing w:after="0"/>
        <w:ind w:left="405" w:right="404" w:hanging="10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ФОНД ОЦЕНОЧНЫХ СРЕДСТВ </w:t>
      </w:r>
    </w:p>
    <w:p w:rsidR="00FE6438" w:rsidRDefault="00FE6438" w:rsidP="00FE6438">
      <w:pPr>
        <w:spacing w:after="26"/>
        <w:ind w:left="56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по производственной практике</w:t>
      </w:r>
    </w:p>
    <w:p w:rsidR="00D57A26" w:rsidRPr="00D57A26" w:rsidRDefault="00FE6438" w:rsidP="00FE6438">
      <w:pPr>
        <w:spacing w:after="26"/>
        <w:ind w:left="56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(научно-исследовательской работе)</w:t>
      </w:r>
      <w:r w:rsidR="00D57A26"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D57A26" w:rsidRPr="00D57A26" w:rsidRDefault="00D57A26" w:rsidP="00D57A26">
      <w:pPr>
        <w:spacing w:after="17"/>
        <w:ind w:left="56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</w:p>
    <w:p w:rsidR="00D57A26" w:rsidRPr="00D57A26" w:rsidRDefault="00D57A26" w:rsidP="00D57A26">
      <w:pPr>
        <w:spacing w:after="0" w:line="240" w:lineRule="auto"/>
        <w:ind w:left="1659" w:right="1765" w:firstLine="171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7A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Направление подготовки: </w:t>
      </w:r>
    </w:p>
    <w:p w:rsidR="00D57A26" w:rsidRPr="00D57A26" w:rsidRDefault="00D57A26" w:rsidP="00D57A26">
      <w:pPr>
        <w:spacing w:after="0" w:line="240" w:lineRule="auto"/>
        <w:ind w:left="1659" w:right="1765" w:hanging="24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7A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42.04.05 «Медиакоммуникации»</w:t>
      </w:r>
    </w:p>
    <w:p w:rsidR="00D57A26" w:rsidRPr="00D57A26" w:rsidRDefault="00D57A26" w:rsidP="00D57A26">
      <w:pPr>
        <w:spacing w:after="0" w:line="240" w:lineRule="auto"/>
        <w:ind w:left="1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7A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D57A26" w:rsidRPr="00D57A26" w:rsidRDefault="00D57A26" w:rsidP="00D57A26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7A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Профиль подготовки:</w:t>
      </w:r>
    </w:p>
    <w:p w:rsidR="00D57A26" w:rsidRPr="00D57A26" w:rsidRDefault="00D57A26" w:rsidP="00D57A26">
      <w:pPr>
        <w:spacing w:after="0" w:line="240" w:lineRule="auto"/>
        <w:ind w:right="363" w:hanging="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7A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«Медиаменеджмент»</w:t>
      </w:r>
    </w:p>
    <w:p w:rsidR="00D57A26" w:rsidRPr="00D57A26" w:rsidRDefault="00D57A26" w:rsidP="00D57A26">
      <w:pPr>
        <w:spacing w:after="0" w:line="240" w:lineRule="auto"/>
        <w:ind w:right="4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57A26" w:rsidRPr="00D57A26" w:rsidRDefault="00D57A26" w:rsidP="00D57A26">
      <w:pPr>
        <w:spacing w:after="0" w:line="240" w:lineRule="auto"/>
        <w:ind w:right="108" w:hanging="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7A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Квалификация (степень) выпускника</w:t>
      </w:r>
    </w:p>
    <w:p w:rsidR="00D57A26" w:rsidRPr="00D57A26" w:rsidRDefault="00D57A26" w:rsidP="00D57A26">
      <w:pPr>
        <w:spacing w:after="0" w:line="240" w:lineRule="auto"/>
        <w:ind w:right="364" w:hanging="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7A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Магистр</w:t>
      </w:r>
    </w:p>
    <w:p w:rsidR="00D57A26" w:rsidRPr="00D57A26" w:rsidRDefault="00D57A26" w:rsidP="00D57A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57A26" w:rsidRPr="00D57A26" w:rsidRDefault="00D57A26" w:rsidP="00D57A26">
      <w:pPr>
        <w:spacing w:after="0" w:line="240" w:lineRule="auto"/>
        <w:ind w:right="109" w:hanging="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7A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 обучения</w:t>
      </w:r>
    </w:p>
    <w:p w:rsidR="00D57A26" w:rsidRPr="00D57A26" w:rsidRDefault="00D57A26" w:rsidP="00D57A26">
      <w:pPr>
        <w:keepNext/>
        <w:keepLines/>
        <w:spacing w:after="0" w:line="240" w:lineRule="auto"/>
        <w:ind w:right="362" w:hanging="1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_Toc146128465"/>
      <w:r w:rsidRPr="00D57A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заочная</w:t>
      </w:r>
      <w:bookmarkEnd w:id="0"/>
    </w:p>
    <w:p w:rsidR="00D57A26" w:rsidRPr="00D57A26" w:rsidRDefault="00D57A26" w:rsidP="00D57A26">
      <w:pPr>
        <w:spacing w:after="0" w:line="240" w:lineRule="auto"/>
        <w:ind w:right="4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7A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D57A26" w:rsidRPr="00D57A26" w:rsidRDefault="00D57A26" w:rsidP="00D57A26">
      <w:pPr>
        <w:spacing w:after="0"/>
        <w:ind w:left="56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AB3B53" w:rsidRPr="00AB3B53" w:rsidRDefault="00AB3B53" w:rsidP="00AB3B53">
      <w:pPr>
        <w:widowControl w:val="0"/>
        <w:spacing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AB3B53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 набора - 2022</w:t>
      </w:r>
    </w:p>
    <w:p w:rsidR="00D57A26" w:rsidRPr="00D57A26" w:rsidRDefault="00D57A26" w:rsidP="00D57A26">
      <w:pPr>
        <w:spacing w:after="0"/>
        <w:ind w:left="56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D57A26" w:rsidRPr="00D57A26" w:rsidRDefault="00D57A26" w:rsidP="00D57A26">
      <w:pPr>
        <w:spacing w:after="0"/>
        <w:ind w:left="56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</w:p>
    <w:p w:rsidR="00D57A26" w:rsidRPr="00D57A26" w:rsidRDefault="00D57A26" w:rsidP="00D57A26">
      <w:pPr>
        <w:spacing w:after="0"/>
        <w:ind w:left="56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</w:p>
    <w:p w:rsidR="00D57A26" w:rsidRPr="00D57A26" w:rsidRDefault="00D57A26" w:rsidP="00D57A26">
      <w:pPr>
        <w:spacing w:after="0" w:line="240" w:lineRule="auto"/>
        <w:ind w:left="56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</w:p>
    <w:p w:rsidR="00AB3B53" w:rsidRPr="00D57A26" w:rsidRDefault="00AB3B53" w:rsidP="00AB3B53">
      <w:pPr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07"/>
        <w:gridCol w:w="3540"/>
      </w:tblGrid>
      <w:tr w:rsidR="00AB3B53" w:rsidTr="009B7FBB">
        <w:tc>
          <w:tcPr>
            <w:tcW w:w="5807" w:type="dxa"/>
          </w:tcPr>
          <w:p w:rsidR="00AB3B53" w:rsidRDefault="00AB3B53" w:rsidP="00AB3B53">
            <w:pPr>
              <w:ind w:right="-1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Утверждена на заседании кафедры Технологии документальных коммуникаций 24.05.2022 г., протокол № 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</w:t>
            </w:r>
          </w:p>
        </w:tc>
        <w:tc>
          <w:tcPr>
            <w:tcW w:w="3540" w:type="dxa"/>
          </w:tcPr>
          <w:p w:rsidR="00FC35D1" w:rsidRDefault="00FC35D1" w:rsidP="00AB3B53">
            <w:pPr>
              <w:widowControl w:val="0"/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lang w:eastAsia="ru-RU"/>
              </w:rPr>
            </w:pPr>
          </w:p>
          <w:p w:rsidR="00FC35D1" w:rsidRDefault="00FC35D1" w:rsidP="00AB3B53">
            <w:pPr>
              <w:widowControl w:val="0"/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lang w:eastAsia="ru-RU"/>
              </w:rPr>
            </w:pPr>
          </w:p>
          <w:p w:rsidR="00FC35D1" w:rsidRDefault="00FC35D1" w:rsidP="00AB3B53">
            <w:pPr>
              <w:widowControl w:val="0"/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lang w:eastAsia="ru-RU"/>
              </w:rPr>
            </w:pPr>
          </w:p>
          <w:p w:rsidR="00FC35D1" w:rsidRDefault="00FC35D1" w:rsidP="00AB3B53">
            <w:pPr>
              <w:widowControl w:val="0"/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lang w:eastAsia="ru-RU"/>
              </w:rPr>
            </w:pPr>
          </w:p>
          <w:p w:rsidR="00AB3B53" w:rsidRPr="00AB3B53" w:rsidRDefault="00AB3B53" w:rsidP="00AB3B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B53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lang w:eastAsia="ru-RU"/>
              </w:rPr>
              <w:t>Составитель:</w:t>
            </w:r>
            <w:r w:rsidRPr="00AB3B53">
              <w:rPr>
                <w:rFonts w:ascii="Times New Roman" w:eastAsia="Times New Roman" w:hAnsi="Times New Roman" w:cs="Times New Roman"/>
                <w:i/>
                <w:iCs/>
                <w:spacing w:val="-1"/>
                <w:sz w:val="24"/>
                <w:szCs w:val="24"/>
                <w:lang w:eastAsia="ru-RU"/>
              </w:rPr>
              <w:t xml:space="preserve"> </w:t>
            </w:r>
            <w:r w:rsidR="009B7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Дворовенко О. В.</w:t>
            </w:r>
          </w:p>
          <w:p w:rsidR="00AB3B53" w:rsidRDefault="00AB3B53" w:rsidP="00AB3B53">
            <w:pPr>
              <w:ind w:right="439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57A26" w:rsidRPr="00D57A26" w:rsidRDefault="00D57A26" w:rsidP="00AB3B53">
      <w:pPr>
        <w:spacing w:after="0" w:line="240" w:lineRule="auto"/>
        <w:ind w:right="439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57A26" w:rsidRPr="00D57A26" w:rsidRDefault="00D57A26" w:rsidP="00D57A26">
      <w:pPr>
        <w:spacing w:after="0" w:line="240" w:lineRule="auto"/>
        <w:ind w:left="108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D57A26" w:rsidRPr="00D57A26" w:rsidRDefault="00D57A26" w:rsidP="00D57A26">
      <w:pPr>
        <w:spacing w:after="0" w:line="240" w:lineRule="auto"/>
        <w:ind w:left="108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D57A26" w:rsidRPr="00D57A26" w:rsidRDefault="00D57A26" w:rsidP="00D57A26">
      <w:pPr>
        <w:spacing w:after="0" w:line="240" w:lineRule="auto"/>
        <w:ind w:left="108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D57A26" w:rsidRPr="00D57A26" w:rsidRDefault="00D57A26" w:rsidP="00D57A26">
      <w:pPr>
        <w:spacing w:after="0" w:line="240" w:lineRule="auto"/>
        <w:ind w:left="108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D57A26" w:rsidRPr="00D57A26" w:rsidRDefault="00D57A26" w:rsidP="00D57A26">
      <w:pPr>
        <w:spacing w:after="0" w:line="240" w:lineRule="auto"/>
        <w:ind w:left="108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D57A26" w:rsidRPr="00D57A26" w:rsidRDefault="00D57A26" w:rsidP="00D57A26">
      <w:pPr>
        <w:spacing w:after="0" w:line="240" w:lineRule="auto"/>
        <w:ind w:left="108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D57A26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</w:p>
    <w:p w:rsidR="00D57A26" w:rsidRPr="00D57A26" w:rsidRDefault="00D57A26" w:rsidP="00D57A26">
      <w:pPr>
        <w:spacing w:after="28"/>
        <w:ind w:left="404" w:right="403" w:hanging="10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Кемерово </w:t>
      </w:r>
    </w:p>
    <w:p w:rsidR="00D57A26" w:rsidRPr="00D57A26" w:rsidRDefault="00D57A26" w:rsidP="00D57A26">
      <w:pPr>
        <w:keepNext/>
        <w:keepLines/>
        <w:spacing w:after="0"/>
        <w:ind w:left="405" w:right="403" w:hanging="1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lastRenderedPageBreak/>
        <w:t xml:space="preserve">Фонд оценочных средств </w:t>
      </w:r>
    </w:p>
    <w:p w:rsidR="00D57A26" w:rsidRPr="00D57A26" w:rsidRDefault="00D57A26" w:rsidP="00D57A26">
      <w:pPr>
        <w:spacing w:after="26"/>
        <w:ind w:left="1133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</w:p>
    <w:p w:rsidR="00D57A26" w:rsidRPr="00D57A26" w:rsidRDefault="00D57A26" w:rsidP="00D57A26">
      <w:pPr>
        <w:numPr>
          <w:ilvl w:val="0"/>
          <w:numId w:val="9"/>
        </w:numPr>
        <w:spacing w:after="3" w:line="271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Перечень оцениваемых компетенций: </w:t>
      </w:r>
    </w:p>
    <w:p w:rsidR="00D57A26" w:rsidRPr="00D57A26" w:rsidRDefault="00D57A26" w:rsidP="003E1F57">
      <w:pPr>
        <w:numPr>
          <w:ilvl w:val="0"/>
          <w:numId w:val="1"/>
        </w:numPr>
        <w:spacing w:after="13" w:line="267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УК-5 Способен анализировать и учитывать разнообразие культур в процессе межкультурного взаимодействия; </w:t>
      </w:r>
    </w:p>
    <w:p w:rsidR="00D57A26" w:rsidRPr="00D57A26" w:rsidRDefault="00D57A26" w:rsidP="003E1F57">
      <w:pPr>
        <w:spacing w:after="13" w:line="267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- УК-6 Способен определять и реализовывать приоритеты собственной деятельности и способы ее совершенствования на основе самооценки;</w:t>
      </w:r>
    </w:p>
    <w:p w:rsidR="00D57A26" w:rsidRPr="00D57A26" w:rsidRDefault="00D57A26" w:rsidP="003E1F57">
      <w:pPr>
        <w:numPr>
          <w:ilvl w:val="0"/>
          <w:numId w:val="1"/>
        </w:numPr>
        <w:spacing w:after="13" w:line="267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ОПК-4 Способен анализировать потребности общества и интересы аудитории в целях прогнозирования и удовлетворения спроса на медиатексты и (или) медиапродукты, и (или) коммуникационные продукты; </w:t>
      </w:r>
    </w:p>
    <w:p w:rsidR="00D57A26" w:rsidRPr="00D57A26" w:rsidRDefault="00D57A26" w:rsidP="003E1F57">
      <w:pPr>
        <w:numPr>
          <w:ilvl w:val="0"/>
          <w:numId w:val="1"/>
        </w:numPr>
        <w:spacing w:after="13" w:line="267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ОПК-6 Способен отбирать и внедрять в процесс </w:t>
      </w:r>
      <w:proofErr w:type="spellStart"/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медиапроизводства</w:t>
      </w:r>
      <w:proofErr w:type="spellEnd"/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современные технические средства и информационно-коммуникационные технологии;</w:t>
      </w:r>
    </w:p>
    <w:p w:rsidR="00D57A26" w:rsidRPr="00D57A26" w:rsidRDefault="00D57A26" w:rsidP="003E1F57">
      <w:pPr>
        <w:numPr>
          <w:ilvl w:val="0"/>
          <w:numId w:val="1"/>
        </w:numPr>
        <w:spacing w:after="13" w:line="267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ПК-1 Способен использовать профессионально методы создания и обработки медиапродуктов различных форм и жанров с целью их публичного распространения средствами медиакоммуникаций;</w:t>
      </w:r>
    </w:p>
    <w:p w:rsidR="00D57A26" w:rsidRPr="00D57A26" w:rsidRDefault="00D57A26" w:rsidP="003E1F57">
      <w:pPr>
        <w:numPr>
          <w:ilvl w:val="0"/>
          <w:numId w:val="1"/>
        </w:numPr>
        <w:spacing w:after="13" w:line="267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ПК-5 Способен проводить научные исследования в сфере медиакоммуникаций на основе самостоятельно разработанной или адаптированной методологии и методики</w:t>
      </w:r>
    </w:p>
    <w:p w:rsidR="00D57A26" w:rsidRPr="00D57A26" w:rsidRDefault="00D57A26" w:rsidP="00D57A26">
      <w:pPr>
        <w:spacing w:after="13" w:line="267" w:lineRule="auto"/>
        <w:ind w:left="56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D57A26" w:rsidRPr="00D57A26" w:rsidRDefault="00D57A26" w:rsidP="00D57A26">
      <w:pPr>
        <w:numPr>
          <w:ilvl w:val="0"/>
          <w:numId w:val="9"/>
        </w:numPr>
        <w:spacing w:after="3" w:line="271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Критерии и показатели оценивания компетенций </w:t>
      </w:r>
    </w:p>
    <w:p w:rsidR="00D57A26" w:rsidRPr="00D57A26" w:rsidRDefault="00D57A26" w:rsidP="00D57A26">
      <w:pPr>
        <w:spacing w:after="13" w:line="267" w:lineRule="auto"/>
        <w:ind w:firstLine="40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 результате прохождения практики обучающийся должен приобрести следующие практические умения, навыки, общекультурные и профессиональные компетенции: </w:t>
      </w:r>
    </w:p>
    <w:p w:rsidR="00D57A26" w:rsidRPr="00D57A26" w:rsidRDefault="00D57A26" w:rsidP="00D57A26">
      <w:pPr>
        <w:spacing w:after="13" w:line="267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 результате прохождения практики обучающийся должен демонстрировать следующее: </w:t>
      </w:r>
    </w:p>
    <w:p w:rsidR="00D57A26" w:rsidRPr="00D57A26" w:rsidRDefault="00D57A26" w:rsidP="00D57A26">
      <w:pPr>
        <w:spacing w:after="21"/>
        <w:ind w:left="566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>знать:</w:t>
      </w: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</w:t>
      </w:r>
    </w:p>
    <w:p w:rsidR="00D57A26" w:rsidRPr="00D57A26" w:rsidRDefault="00D57A26" w:rsidP="00D57A26">
      <w:pPr>
        <w:spacing w:after="0" w:line="267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З-1 - многообразие культур и цивилизаций в их взаимодействии, основные понятия истории, культурологии, закономерности и этапы развития духовной и материальной культуры народов мира, основные подходы к изучению культурных явлений;</w:t>
      </w:r>
    </w:p>
    <w:p w:rsidR="00D57A26" w:rsidRPr="00D57A26" w:rsidRDefault="00D57A26" w:rsidP="00D57A26">
      <w:pPr>
        <w:spacing w:after="0" w:line="267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З-2</w:t>
      </w: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- </w:t>
      </w: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методы исследования и выявления потребностей общества и аудитории в профессиональной деятельности; </w:t>
      </w:r>
    </w:p>
    <w:p w:rsidR="00D57A26" w:rsidRPr="00D57A26" w:rsidRDefault="00D57A26" w:rsidP="00D57A26">
      <w:pPr>
        <w:spacing w:after="0" w:line="267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З-3 - номенклатуру информационно-коммуникационных технологий и программных средств; </w:t>
      </w:r>
    </w:p>
    <w:p w:rsidR="00D57A26" w:rsidRPr="00D57A26" w:rsidRDefault="00D57A26" w:rsidP="00D57A26">
      <w:pPr>
        <w:spacing w:after="0" w:line="267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З-4- основные тенденции развития информационно-аналитической деятельности медиа;  </w:t>
      </w:r>
    </w:p>
    <w:p w:rsidR="00D57A26" w:rsidRPr="00D57A26" w:rsidRDefault="00D57A26" w:rsidP="00D57A26">
      <w:pPr>
        <w:spacing w:after="0" w:line="267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З-5- методы и процедуры информационного сопровождения различных областей профессиональной деятельности;</w:t>
      </w:r>
    </w:p>
    <w:p w:rsidR="00D57A26" w:rsidRPr="00D57A26" w:rsidRDefault="00D57A26" w:rsidP="00D57A26">
      <w:pPr>
        <w:spacing w:after="0" w:line="267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З-6 - теоретико-методологические и организационные аспекты проведения комплексного научного исследования, перспективную проблематику научных исследований в сфере медиакоммуникаций;</w:t>
      </w:r>
    </w:p>
    <w:p w:rsidR="00D57A26" w:rsidRPr="00D57A26" w:rsidRDefault="00D57A26" w:rsidP="00D57A26">
      <w:pPr>
        <w:spacing w:after="0" w:line="267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З-7 - сущность личности и индивидуальности, структуру личности и движущие силы ее развития; </w:t>
      </w:r>
    </w:p>
    <w:p w:rsidR="00D57A26" w:rsidRPr="00D57A26" w:rsidRDefault="00D57A26" w:rsidP="00D57A26">
      <w:pPr>
        <w:spacing w:after="21"/>
        <w:ind w:left="566"/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>уметь:</w:t>
      </w:r>
    </w:p>
    <w:p w:rsidR="00D57A26" w:rsidRPr="00D57A26" w:rsidRDefault="00D57A26" w:rsidP="00D57A26">
      <w:pPr>
        <w:spacing w:after="0" w:line="267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У-1 - применять научную терминологию и основные научные категории гуманитарного знания; </w:t>
      </w:r>
    </w:p>
    <w:p w:rsidR="00D57A26" w:rsidRPr="00D57A26" w:rsidRDefault="00D57A26" w:rsidP="00D57A26">
      <w:pPr>
        <w:spacing w:after="0" w:line="267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У-2 - учитывать основные характеристики целевой аудитории при создании </w:t>
      </w:r>
      <w:proofErr w:type="spellStart"/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медиапроектах</w:t>
      </w:r>
      <w:proofErr w:type="spellEnd"/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и (или) </w:t>
      </w:r>
      <w:proofErr w:type="spellStart"/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медиапродуктов</w:t>
      </w:r>
      <w:proofErr w:type="spellEnd"/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; </w:t>
      </w:r>
    </w:p>
    <w:p w:rsidR="00D57A26" w:rsidRPr="00D57A26" w:rsidRDefault="00D57A26" w:rsidP="00D57A26">
      <w:pPr>
        <w:spacing w:after="0" w:line="267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 xml:space="preserve">УК-3 - отбирать для осуществления профессиональной деятельности необходимое техническое оборудование и программное обеспечение; </w:t>
      </w:r>
    </w:p>
    <w:p w:rsidR="00D57A26" w:rsidRPr="00D57A26" w:rsidRDefault="00D57A26" w:rsidP="00D57A26">
      <w:pPr>
        <w:spacing w:after="0" w:line="267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У-4- анализировать документальные потоки и мировые информационные ресурсы; </w:t>
      </w:r>
    </w:p>
    <w:p w:rsidR="00D57A26" w:rsidRPr="00D57A26" w:rsidRDefault="00D57A26" w:rsidP="00D57A26">
      <w:pPr>
        <w:spacing w:after="0" w:line="267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У-5 - осуществлять поиск и ценностный отбор профессиональной информации, переработку больших массивов информации, создавать различные виды и жанры медиапродуктов; </w:t>
      </w:r>
    </w:p>
    <w:p w:rsidR="00D57A26" w:rsidRPr="00D57A26" w:rsidRDefault="00D57A26" w:rsidP="00D57A26">
      <w:pPr>
        <w:spacing w:after="0" w:line="267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У-6 - определять перспективные направления научных исследований в сфере медиакоммуникаций; </w:t>
      </w:r>
    </w:p>
    <w:p w:rsidR="00D57A26" w:rsidRPr="00D57A26" w:rsidRDefault="00D57A26" w:rsidP="00D57A26">
      <w:pPr>
        <w:spacing w:after="0" w:line="267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У-7 - формировать комплекс исследовательских методов и средств для конкретного научного исследования;</w:t>
      </w:r>
    </w:p>
    <w:p w:rsidR="00D57A26" w:rsidRPr="00D57A26" w:rsidRDefault="00D57A26" w:rsidP="00D57A26">
      <w:pPr>
        <w:spacing w:after="0" w:line="267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У-8 - индивидуальную образовательную траекторию развития; </w:t>
      </w:r>
    </w:p>
    <w:p w:rsidR="00D57A26" w:rsidRPr="00D57A26" w:rsidRDefault="00D57A26" w:rsidP="00D57A26">
      <w:pPr>
        <w:spacing w:after="0" w:line="267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У-9 - анализировать эффективность, планировать свою профессионально-образовательную</w:t>
      </w:r>
    </w:p>
    <w:p w:rsidR="00D57A26" w:rsidRPr="00D57A26" w:rsidRDefault="00D57A26" w:rsidP="00D57A26">
      <w:pPr>
        <w:spacing w:after="0" w:line="267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деятельность; </w:t>
      </w:r>
    </w:p>
    <w:p w:rsidR="00D57A26" w:rsidRPr="00D57A26" w:rsidRDefault="00D57A26" w:rsidP="00D57A26">
      <w:pPr>
        <w:spacing w:after="0" w:line="267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У-10 - критически оценивать эффективность использования времени и других ресурсов при решении поставленных задач, а также относительно полученного результата;</w:t>
      </w:r>
    </w:p>
    <w:p w:rsidR="00D57A26" w:rsidRPr="00D57A26" w:rsidRDefault="00D57A26" w:rsidP="00D57A26">
      <w:pPr>
        <w:spacing w:after="0" w:line="267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У-11 - применять разнообразные способы, приемы техники самообразования и самовоспитания на основе принципов образования в течение всей жизни;</w:t>
      </w:r>
    </w:p>
    <w:p w:rsidR="00D57A26" w:rsidRPr="00D57A26" w:rsidRDefault="00D57A26" w:rsidP="00D57A26">
      <w:pPr>
        <w:spacing w:after="21"/>
        <w:ind w:left="566"/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>владеть:</w:t>
      </w:r>
    </w:p>
    <w:p w:rsidR="00D57A26" w:rsidRPr="00D57A26" w:rsidRDefault="00D57A26" w:rsidP="00D57A26">
      <w:pPr>
        <w:spacing w:after="0" w:line="267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В-1 - навыками самостоятельного анализа и оценки</w:t>
      </w:r>
    </w:p>
    <w:p w:rsidR="00D57A26" w:rsidRPr="00D57A26" w:rsidRDefault="00D57A26" w:rsidP="00D57A26">
      <w:pPr>
        <w:spacing w:after="0" w:line="267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исторических явлений и вклада исторических деятелей в развитие цивилизации; </w:t>
      </w:r>
    </w:p>
    <w:p w:rsidR="00D57A26" w:rsidRPr="00D57A26" w:rsidRDefault="00D57A26" w:rsidP="00D57A26">
      <w:pPr>
        <w:spacing w:after="0" w:line="267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В-2 - методами исследования и выявления потребностей общества и аудитории в профессиональной деятельности; </w:t>
      </w:r>
    </w:p>
    <w:p w:rsidR="00D57A26" w:rsidRPr="00D57A26" w:rsidRDefault="00D57A26" w:rsidP="00D57A26">
      <w:pPr>
        <w:spacing w:after="0" w:line="267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В-3 - техническими средствами и информационно-коммуникационными технологиями для создания </w:t>
      </w:r>
      <w:proofErr w:type="spellStart"/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медиапроекта</w:t>
      </w:r>
      <w:proofErr w:type="spellEnd"/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и (или) </w:t>
      </w:r>
      <w:proofErr w:type="spellStart"/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медиапродукта</w:t>
      </w:r>
      <w:proofErr w:type="spellEnd"/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;  </w:t>
      </w:r>
    </w:p>
    <w:p w:rsidR="00D57A26" w:rsidRPr="00D57A26" w:rsidRDefault="00D57A26" w:rsidP="00D57A26">
      <w:pPr>
        <w:spacing w:after="0" w:line="267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В-4 - методами и процедурами информационного анализа </w:t>
      </w:r>
    </w:p>
    <w:p w:rsidR="00D57A26" w:rsidRPr="00D57A26" w:rsidRDefault="00D57A26" w:rsidP="00D57A26">
      <w:pPr>
        <w:spacing w:after="0" w:line="267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для получения нового знания; </w:t>
      </w:r>
    </w:p>
    <w:p w:rsidR="00D57A26" w:rsidRPr="00D57A26" w:rsidRDefault="00D57A26" w:rsidP="00D57A26">
      <w:pPr>
        <w:spacing w:after="0" w:line="267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В-5 - методикой системного анализа медиакоммуникаций; </w:t>
      </w:r>
    </w:p>
    <w:p w:rsidR="00D57A26" w:rsidRPr="00D57A26" w:rsidRDefault="00D57A26" w:rsidP="00D57A26">
      <w:pPr>
        <w:spacing w:after="0" w:line="267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В-6 - методологией и методами научно-методического обеспечения медиакоммуникаций;</w:t>
      </w:r>
    </w:p>
    <w:p w:rsidR="00D57A26" w:rsidRPr="00D57A26" w:rsidRDefault="00D57A26" w:rsidP="00D57A26">
      <w:pPr>
        <w:spacing w:after="0" w:line="267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В-7 - навыками эффективного целеполагания; </w:t>
      </w:r>
    </w:p>
    <w:p w:rsidR="00D57A26" w:rsidRPr="00D57A26" w:rsidRDefault="00D57A26" w:rsidP="00D57A26">
      <w:pPr>
        <w:spacing w:after="0" w:line="267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В-8 - приемами организации собственной познавательной деятельности;</w:t>
      </w:r>
    </w:p>
    <w:p w:rsidR="00D57A26" w:rsidRPr="00D57A26" w:rsidRDefault="00D57A26" w:rsidP="00D57A26">
      <w:pPr>
        <w:spacing w:after="0" w:line="267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В-9 - приемами </w:t>
      </w:r>
      <w:proofErr w:type="spellStart"/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саморегуляции</w:t>
      </w:r>
      <w:proofErr w:type="spellEnd"/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, регуляции поведения в сложных, стрессовых ситуациях</w:t>
      </w:r>
    </w:p>
    <w:p w:rsidR="00D57A26" w:rsidRPr="00D57A26" w:rsidRDefault="00D57A26" w:rsidP="00D57A26">
      <w:pPr>
        <w:spacing w:after="0" w:line="267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D57A26" w:rsidRPr="00D57A26" w:rsidRDefault="00D57A26" w:rsidP="00D57A26">
      <w:pPr>
        <w:numPr>
          <w:ilvl w:val="0"/>
          <w:numId w:val="9"/>
        </w:numPr>
        <w:spacing w:after="3" w:line="271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Формируемые</w:t>
      </w: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компетенции в структуре и средства их оценивания </w:t>
      </w:r>
    </w:p>
    <w:p w:rsidR="00D57A26" w:rsidRPr="00D57A26" w:rsidRDefault="00D57A26" w:rsidP="00D57A26">
      <w:pPr>
        <w:spacing w:after="0"/>
        <w:ind w:left="708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tbl>
      <w:tblPr>
        <w:tblStyle w:val="TableGrid"/>
        <w:tblW w:w="9640" w:type="dxa"/>
        <w:tblInd w:w="113" w:type="dxa"/>
        <w:tblCellMar>
          <w:top w:w="6" w:type="dxa"/>
          <w:left w:w="106" w:type="dxa"/>
          <w:right w:w="48" w:type="dxa"/>
        </w:tblCellMar>
        <w:tblLook w:val="04A0" w:firstRow="1" w:lastRow="0" w:firstColumn="1" w:lastColumn="0" w:noHBand="0" w:noVBand="1"/>
      </w:tblPr>
      <w:tblGrid>
        <w:gridCol w:w="554"/>
        <w:gridCol w:w="2675"/>
        <w:gridCol w:w="1995"/>
        <w:gridCol w:w="1912"/>
        <w:gridCol w:w="2504"/>
      </w:tblGrid>
      <w:tr w:rsidR="00D57A26" w:rsidRPr="00D57A26" w:rsidTr="00AB3B53">
        <w:trPr>
          <w:trHeight w:val="1393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26" w:rsidRPr="00D57A26" w:rsidRDefault="00D57A26" w:rsidP="00D57A26">
            <w:pPr>
              <w:spacing w:after="16"/>
              <w:ind w:left="62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№ </w:t>
            </w:r>
          </w:p>
          <w:p w:rsidR="00D57A26" w:rsidRPr="00D57A26" w:rsidRDefault="00D57A26" w:rsidP="00D57A26">
            <w:pPr>
              <w:ind w:left="14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п/п 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7A26" w:rsidRPr="00D57A26" w:rsidRDefault="00D57A26" w:rsidP="00D57A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Разделы (этапы) практики  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7A26" w:rsidRPr="00D57A26" w:rsidRDefault="00D57A26" w:rsidP="00D57A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Код оцениваемой компетенции 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26" w:rsidRPr="00D57A26" w:rsidRDefault="00D57A26" w:rsidP="00D57A26">
            <w:pPr>
              <w:spacing w:after="1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Планируемые результаты </w:t>
            </w:r>
          </w:p>
          <w:p w:rsidR="00D57A26" w:rsidRPr="00D57A26" w:rsidRDefault="00D57A26" w:rsidP="00D57A26">
            <w:pPr>
              <w:ind w:right="6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обучения по </w:t>
            </w:r>
          </w:p>
          <w:p w:rsidR="00D57A26" w:rsidRPr="00D57A26" w:rsidRDefault="00D57A26" w:rsidP="00D57A26">
            <w:pPr>
              <w:spacing w:after="15"/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дисциплине </w:t>
            </w:r>
          </w:p>
          <w:p w:rsidR="00D57A26" w:rsidRPr="00D57A26" w:rsidRDefault="00D57A26" w:rsidP="00D57A26">
            <w:pPr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(ЗУВ)  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7A26" w:rsidRPr="00D57A26" w:rsidRDefault="00D57A26" w:rsidP="00D57A26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Оценочное средство </w:t>
            </w:r>
          </w:p>
        </w:tc>
      </w:tr>
      <w:tr w:rsidR="00D57A26" w:rsidRPr="00D57A26" w:rsidTr="00AB3B53">
        <w:trPr>
          <w:trHeight w:val="1247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26" w:rsidRPr="00D57A26" w:rsidRDefault="00D57A26" w:rsidP="00D57A26">
            <w:pPr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</w:rPr>
              <w:t>1.</w:t>
            </w:r>
            <w:r w:rsidRPr="00D57A26">
              <w:rPr>
                <w:rFonts w:ascii="Arial" w:eastAsia="Arial" w:hAnsi="Arial" w:cs="Arial"/>
                <w:color w:val="000000"/>
                <w:sz w:val="24"/>
              </w:rPr>
              <w:t xml:space="preserve"> 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26" w:rsidRPr="00D57A26" w:rsidRDefault="00D57A26" w:rsidP="0026798E">
            <w:pPr>
              <w:ind w:left="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Планирование научно-исследовательской </w:t>
            </w:r>
            <w:r w:rsidR="00267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работы</w:t>
            </w: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определение индивидуального задания магистранта 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7A26" w:rsidRPr="00D57A26" w:rsidRDefault="00D57A26" w:rsidP="00D57A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УК-5,6, ОПК-4,6, ПК-1,5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7A26" w:rsidRPr="00D57A26" w:rsidRDefault="00D57A26" w:rsidP="00D57A26">
            <w:pPr>
              <w:ind w:right="6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</w:rPr>
              <w:t>З1-З7; У1-У11; В1-В9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26" w:rsidRPr="00D57A26" w:rsidRDefault="00D57A26" w:rsidP="00D57A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Проверка посещаемости</w:t>
            </w:r>
          </w:p>
        </w:tc>
      </w:tr>
      <w:tr w:rsidR="00D57A26" w:rsidRPr="00D57A26" w:rsidTr="00AB3B53">
        <w:trPr>
          <w:trHeight w:val="1114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26" w:rsidRPr="00D57A26" w:rsidRDefault="00D57A26" w:rsidP="00D57A26">
            <w:pPr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2.</w:t>
            </w:r>
            <w:r w:rsidRPr="00D57A26">
              <w:rPr>
                <w:rFonts w:ascii="Arial" w:eastAsia="Arial" w:hAnsi="Arial" w:cs="Arial"/>
                <w:color w:val="000000"/>
                <w:sz w:val="24"/>
              </w:rPr>
              <w:t xml:space="preserve"> 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26" w:rsidRPr="00D57A26" w:rsidRDefault="00D57A26" w:rsidP="00D57A26">
            <w:pPr>
              <w:ind w:left="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Уточнение и окончательное формулирование проспекта </w:t>
            </w:r>
          </w:p>
          <w:p w:rsidR="00D57A26" w:rsidRPr="00D57A26" w:rsidRDefault="00D57A26" w:rsidP="00D57A26">
            <w:pPr>
              <w:ind w:left="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магистерской диссертации ВКРМ 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7A26" w:rsidRPr="00D57A26" w:rsidRDefault="00D57A26" w:rsidP="00D57A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УК-5,6, ОПК-4,6, ПК-1,5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7A26" w:rsidRPr="00D57A26" w:rsidRDefault="00D57A26" w:rsidP="00D57A26">
            <w:pPr>
              <w:ind w:right="6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</w:rPr>
              <w:t>З1-З7; У1-У11; В1-В9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26" w:rsidRPr="00D57A26" w:rsidRDefault="00D57A26" w:rsidP="00D57A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Проверка посещаемости</w:t>
            </w:r>
          </w:p>
        </w:tc>
      </w:tr>
      <w:tr w:rsidR="00D57A26" w:rsidRPr="00D57A26" w:rsidTr="00AB3B53">
        <w:trPr>
          <w:trHeight w:val="1390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26" w:rsidRPr="00D57A26" w:rsidRDefault="00D57A26" w:rsidP="00D57A26">
            <w:pPr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</w:rPr>
              <w:t>3.</w:t>
            </w:r>
            <w:r w:rsidRPr="00D57A26">
              <w:rPr>
                <w:rFonts w:ascii="Arial" w:eastAsia="Arial" w:hAnsi="Arial" w:cs="Arial"/>
                <w:color w:val="000000"/>
                <w:sz w:val="24"/>
              </w:rPr>
              <w:t xml:space="preserve"> 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26" w:rsidRPr="00D57A26" w:rsidRDefault="00D57A26" w:rsidP="00D57A26">
            <w:pPr>
              <w:ind w:left="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Разработка программы и инструментария научного (научно-практического) исследования 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7A26" w:rsidRPr="00D57A26" w:rsidRDefault="00D57A26" w:rsidP="00D57A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УК-5,6, ОПК-4,6, ПК-1,5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7A26" w:rsidRPr="00D57A26" w:rsidRDefault="00D57A26" w:rsidP="00D57A26">
            <w:pPr>
              <w:ind w:right="6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</w:rPr>
              <w:t>З1-З7; У1-У11; В1-В9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26" w:rsidRPr="00D57A26" w:rsidRDefault="00D57A26" w:rsidP="00D57A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Проверка отчета, защита результатов практики</w:t>
            </w:r>
          </w:p>
        </w:tc>
      </w:tr>
    </w:tbl>
    <w:p w:rsidR="00D57A26" w:rsidRPr="00D57A26" w:rsidRDefault="00D57A26" w:rsidP="00D57A26">
      <w:pPr>
        <w:spacing w:after="28"/>
        <w:ind w:left="1068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</w:p>
    <w:p w:rsidR="00D57A26" w:rsidRPr="00D57A26" w:rsidRDefault="00D57A26" w:rsidP="00D57A26">
      <w:pPr>
        <w:numPr>
          <w:ilvl w:val="0"/>
          <w:numId w:val="9"/>
        </w:numPr>
        <w:spacing w:after="3" w:line="271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Оценочные</w:t>
      </w: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D57A2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средства по практике для текущего контроля</w:t>
      </w: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</w:t>
      </w:r>
    </w:p>
    <w:p w:rsidR="00D57A26" w:rsidRPr="00D57A26" w:rsidRDefault="00D57A26" w:rsidP="00D57A26">
      <w:pPr>
        <w:spacing w:after="13" w:line="267" w:lineRule="auto"/>
        <w:ind w:firstLine="401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К контролю текущей успеваемости относятся проверка знаний, умений и навыков, </w:t>
      </w:r>
      <w:proofErr w:type="gramStart"/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сформированных компетенций</w:t>
      </w:r>
      <w:proofErr w:type="gramEnd"/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обучающихся по результатам выполнения заданий практики. Текущий контроль осуществляет комиссия, включающая ведущих специалистов и представителей администрации базы практики, а также руководителя практики от кафедры ТДК. На защите студент представляет отчет и выступает с сообщением о выполнении заданий программы. </w:t>
      </w:r>
    </w:p>
    <w:p w:rsidR="00D57A26" w:rsidRPr="00D57A26" w:rsidRDefault="00D57A26" w:rsidP="00D57A26">
      <w:pPr>
        <w:spacing w:after="26"/>
        <w:ind w:left="1068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</w:p>
    <w:p w:rsidR="00D57A26" w:rsidRPr="00D57A26" w:rsidRDefault="00D57A26" w:rsidP="00D57A26">
      <w:pPr>
        <w:keepNext/>
        <w:keepLines/>
        <w:spacing w:after="3" w:line="271" w:lineRule="auto"/>
        <w:ind w:left="703" w:hanging="10"/>
        <w:outlineLvl w:val="1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4.1. Перечень заданий по практике </w:t>
      </w:r>
    </w:p>
    <w:p w:rsidR="00D57A26" w:rsidRPr="00D57A26" w:rsidRDefault="00D57A26" w:rsidP="00D57A26">
      <w:pPr>
        <w:spacing w:after="13" w:line="267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Содержание научно-</w:t>
      </w:r>
      <w:r w:rsidR="00FE6438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исследовательской</w:t>
      </w: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работы соответствует тр</w:t>
      </w:r>
      <w:r w:rsidR="00FE6438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ебованиями ФГОС В</w:t>
      </w: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 с учетом научно-исследовательских интересов магистранта, потребностей практики, профессиональных интересов и возможностей выпускающей кафедры; оно определяется научно-исследовательской и организационной работой магистранта и кафедры библиотечно-информационной деятельности КемГИК.  </w:t>
      </w:r>
    </w:p>
    <w:p w:rsidR="00D57A26" w:rsidRPr="00D57A26" w:rsidRDefault="00D57A26" w:rsidP="00D57A26">
      <w:pPr>
        <w:spacing w:after="13" w:line="267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Научно-исследовательская работа предполагает, что магистрант систематически и планомерно в течение первого курса вел работу над магистерской диссертацией. К моменту начала практики студент должен завершать работу по сбору и обработке теоретических, нормативных и методических материалов, образующих первую, теоретико-методологическую часть ВКРМ (магистерской диссертации). Магистрантом должны быть выявлены проблемы рассматриваемой темы в области теории, методики, нормативного регулирования, полностью сформирована теоретико-методологическая часть диссертации, определены структурные части работы ВКРМ.  </w:t>
      </w:r>
    </w:p>
    <w:p w:rsidR="00D57A26" w:rsidRPr="00D57A26" w:rsidRDefault="00D57A26" w:rsidP="00D57A26">
      <w:pPr>
        <w:spacing w:after="13" w:line="267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Научно-исследовательская </w:t>
      </w:r>
      <w:r w:rsidR="0026798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работа</w:t>
      </w: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состоит из двух отдельных, но взаимосвязанных этапов:  </w:t>
      </w:r>
    </w:p>
    <w:p w:rsidR="00D57A26" w:rsidRPr="00D57A26" w:rsidRDefault="00D57A26" w:rsidP="00D57A26">
      <w:pPr>
        <w:numPr>
          <w:ilvl w:val="0"/>
          <w:numId w:val="2"/>
        </w:numPr>
        <w:spacing w:after="13" w:line="267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разработка программы научного (научно-практического) исследования по теме ВКРМ (магистерской диссертации);  </w:t>
      </w:r>
    </w:p>
    <w:p w:rsidR="00D57A26" w:rsidRPr="00D57A26" w:rsidRDefault="00D57A26" w:rsidP="00D57A26">
      <w:pPr>
        <w:numPr>
          <w:ilvl w:val="0"/>
          <w:numId w:val="2"/>
        </w:numPr>
        <w:spacing w:after="13" w:line="267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проведение </w:t>
      </w: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и </w:t>
      </w: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обработка </w:t>
      </w: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результатов </w:t>
      </w: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научного </w:t>
      </w: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(научно-практического) исследования. </w:t>
      </w:r>
    </w:p>
    <w:p w:rsidR="00D57A26" w:rsidRPr="00D57A26" w:rsidRDefault="00D57A26" w:rsidP="00D57A26">
      <w:pPr>
        <w:spacing w:after="34" w:line="267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Научно-исследовательская </w:t>
      </w:r>
      <w:r w:rsidR="0026798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работа</w:t>
      </w: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является логическим продолжением самостоятельной работы магистранта над темой и предполагает: </w:t>
      </w:r>
    </w:p>
    <w:p w:rsidR="00D57A26" w:rsidRPr="00D57A26" w:rsidRDefault="00D57A26" w:rsidP="00D57A26">
      <w:pPr>
        <w:numPr>
          <w:ilvl w:val="0"/>
          <w:numId w:val="3"/>
        </w:numPr>
        <w:spacing w:after="33" w:line="267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уточнение и окончательное формулирование вопросов ВКРМ, характерных для выбранной темы магистерского исследования, </w:t>
      </w:r>
    </w:p>
    <w:p w:rsidR="00D57A26" w:rsidRPr="00D57A26" w:rsidRDefault="00D57A26" w:rsidP="00D57A26">
      <w:pPr>
        <w:numPr>
          <w:ilvl w:val="0"/>
          <w:numId w:val="3"/>
        </w:numPr>
        <w:spacing w:after="13" w:line="267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разработка программы и инструментария научного (научно-практического) исследования, </w:t>
      </w:r>
    </w:p>
    <w:p w:rsidR="00D57A26" w:rsidRPr="00D57A26" w:rsidRDefault="00D57A26" w:rsidP="00D57A26">
      <w:pPr>
        <w:numPr>
          <w:ilvl w:val="0"/>
          <w:numId w:val="3"/>
        </w:numPr>
        <w:spacing w:after="13" w:line="267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 xml:space="preserve">проведение научного (научно-практического) исследования, анализ результатов научного (научно-практического) исследования, оформление отчета о проведенном исследовании. </w:t>
      </w:r>
    </w:p>
    <w:p w:rsidR="00D57A26" w:rsidRPr="00D57A26" w:rsidRDefault="00D57A26" w:rsidP="00D57A26">
      <w:pPr>
        <w:spacing w:after="13" w:line="267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Решение каждой задачи является этапом выполнения ВКРМ (согласно методическим указаниям по выполнению ВКРМ), все результаты заданий практики должны войти в исследовательскую, практическую или педагогическую (если таковая имеется) части ВКРМ. В связи с этим задание практики для каждого магистранта конкретизируется и дополняется в зависимости от его научных интересов.  </w:t>
      </w:r>
    </w:p>
    <w:p w:rsidR="00D57A26" w:rsidRPr="00D57A26" w:rsidRDefault="00D57A26" w:rsidP="00D57A26">
      <w:pPr>
        <w:spacing w:after="13" w:line="267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Освоение программы практики магистрантом осуществляется в логической последовательности:  </w:t>
      </w:r>
    </w:p>
    <w:p w:rsidR="00D57A26" w:rsidRPr="00D57A26" w:rsidRDefault="00D57A26" w:rsidP="00D57A26">
      <w:pPr>
        <w:spacing w:after="0"/>
        <w:ind w:left="72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 </w:t>
      </w:r>
    </w:p>
    <w:tbl>
      <w:tblPr>
        <w:tblStyle w:val="TableGrid"/>
        <w:tblW w:w="14088" w:type="dxa"/>
        <w:tblInd w:w="5" w:type="dxa"/>
        <w:tblCellMar>
          <w:top w:w="42" w:type="dxa"/>
          <w:left w:w="106" w:type="dxa"/>
          <w:right w:w="56" w:type="dxa"/>
        </w:tblCellMar>
        <w:tblLook w:val="04A0" w:firstRow="1" w:lastRow="0" w:firstColumn="1" w:lastColumn="0" w:noHBand="0" w:noVBand="1"/>
      </w:tblPr>
      <w:tblGrid>
        <w:gridCol w:w="577"/>
        <w:gridCol w:w="2107"/>
        <w:gridCol w:w="4796"/>
        <w:gridCol w:w="1812"/>
        <w:gridCol w:w="4796"/>
      </w:tblGrid>
      <w:tr w:rsidR="00D57A26" w:rsidRPr="00D57A26" w:rsidTr="00FC35D1">
        <w:trPr>
          <w:gridAfter w:val="1"/>
          <w:wAfter w:w="4796" w:type="dxa"/>
          <w:trHeight w:val="562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26" w:rsidRPr="00D57A26" w:rsidRDefault="00D57A26" w:rsidP="00D57A26">
            <w:pPr>
              <w:spacing w:after="19"/>
              <w:ind w:left="173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№ </w:t>
            </w:r>
          </w:p>
          <w:p w:rsidR="00D57A26" w:rsidRPr="00D57A26" w:rsidRDefault="00D57A26" w:rsidP="00D57A26">
            <w:pPr>
              <w:ind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п/п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26" w:rsidRPr="00D57A26" w:rsidRDefault="00D57A26" w:rsidP="00D57A26">
            <w:pPr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Виды работ </w:t>
            </w:r>
          </w:p>
        </w:tc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26" w:rsidRPr="00D57A26" w:rsidRDefault="00D57A26" w:rsidP="00D57A26">
            <w:pPr>
              <w:ind w:right="5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Содержание задания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26" w:rsidRPr="00D57A26" w:rsidRDefault="00D57A26" w:rsidP="00D57A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Формируемые компетенции </w:t>
            </w:r>
          </w:p>
        </w:tc>
      </w:tr>
      <w:tr w:rsidR="00D57A26" w:rsidRPr="00D57A26" w:rsidTr="00FE6438">
        <w:trPr>
          <w:gridAfter w:val="1"/>
          <w:wAfter w:w="4796" w:type="dxa"/>
          <w:trHeight w:val="4809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7A26" w:rsidRPr="00D57A26" w:rsidRDefault="00D57A26" w:rsidP="00D57A26">
            <w:pPr>
              <w:ind w:right="5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26" w:rsidRPr="00D57A26" w:rsidRDefault="00D57A26" w:rsidP="00D57A26">
            <w:pPr>
              <w:spacing w:line="275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</w:rPr>
              <w:t>Планирование научно-</w:t>
            </w:r>
          </w:p>
          <w:p w:rsidR="00D57A26" w:rsidRPr="00D57A26" w:rsidRDefault="0026798E" w:rsidP="0026798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исследовательской работы</w:t>
            </w:r>
            <w:r w:rsidR="00D57A26" w:rsidRPr="00D57A2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определение индивидуального задания магистранта </w:t>
            </w:r>
          </w:p>
        </w:tc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26" w:rsidRPr="00D57A26" w:rsidRDefault="00D57A26" w:rsidP="00D57A26">
            <w:pPr>
              <w:spacing w:line="254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 первый день практики проводится организационное собрание, на котором магистранты знакомятся с целями, задачами, содержанием и организационными формами научно-исследовательской </w:t>
            </w:r>
            <w:r w:rsidR="0026798E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работы</w:t>
            </w: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</w:t>
            </w:r>
          </w:p>
          <w:p w:rsidR="00D57A26" w:rsidRPr="00D57A26" w:rsidRDefault="00D57A26" w:rsidP="00D57A26">
            <w:pPr>
              <w:spacing w:line="248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Перед магистрантами ставится задача разработать совместно с руководителем практики индивидуальный план прохождения практики. </w:t>
            </w:r>
          </w:p>
          <w:p w:rsidR="00D57A26" w:rsidRPr="00D57A26" w:rsidRDefault="00D57A26" w:rsidP="00D57A26">
            <w:pPr>
              <w:spacing w:line="27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 данном этапе проводится обсуждение программы исследования, выбор методов и определение методики исследования.  </w:t>
            </w:r>
          </w:p>
          <w:p w:rsidR="00D57A26" w:rsidRPr="00D57A26" w:rsidRDefault="00D57A26" w:rsidP="00D57A26">
            <w:pPr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</w:rPr>
              <w:t>Индивидуальное задание магистранта должно соответствовать направлению научных интересов студента и быть согласованным с руководителем магистерской диссертации.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26" w:rsidRPr="00D57A26" w:rsidRDefault="00D57A26" w:rsidP="00D57A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УК-5,6, ОПК-4,6, ПК-1,5</w:t>
            </w:r>
          </w:p>
        </w:tc>
      </w:tr>
      <w:tr w:rsidR="00FC35D1" w:rsidRPr="00D57A26" w:rsidTr="00FC35D1">
        <w:trPr>
          <w:trHeight w:val="1506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5D1" w:rsidRPr="00D57A26" w:rsidRDefault="00FC35D1" w:rsidP="00FC35D1">
            <w:pPr>
              <w:ind w:right="5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5D1" w:rsidRPr="00D57A26" w:rsidRDefault="00FC35D1" w:rsidP="00FC35D1">
            <w:pPr>
              <w:spacing w:line="275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Проведение научного (научно-практического) исследования</w:t>
            </w:r>
          </w:p>
        </w:tc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5D1" w:rsidRPr="00D57A26" w:rsidRDefault="00FC35D1" w:rsidP="00FC35D1">
            <w:pPr>
              <w:spacing w:after="45"/>
              <w:ind w:left="7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</w:rPr>
              <w:t>Студенту предлагается:</w:t>
            </w:r>
            <w:r w:rsidRPr="00D57A26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</w:t>
            </w:r>
          </w:p>
          <w:p w:rsidR="00FC35D1" w:rsidRPr="00D57A26" w:rsidRDefault="00FC35D1" w:rsidP="00FC35D1">
            <w:pPr>
              <w:numPr>
                <w:ilvl w:val="0"/>
                <w:numId w:val="5"/>
              </w:numPr>
              <w:spacing w:after="54" w:line="251" w:lineRule="auto"/>
              <w:ind w:right="1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охарактеризовать актуальность и практическую значимость научной проблемы и обосновать целесообразность её изучения; </w:t>
            </w:r>
          </w:p>
          <w:p w:rsidR="00FC35D1" w:rsidRPr="00D57A26" w:rsidRDefault="00FC35D1" w:rsidP="00FC35D1">
            <w:pPr>
              <w:numPr>
                <w:ilvl w:val="0"/>
                <w:numId w:val="5"/>
              </w:numPr>
              <w:spacing w:after="46" w:line="257" w:lineRule="auto"/>
              <w:ind w:right="1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сформулировать цель, задачи, объект и предмет магистерского исследования; </w:t>
            </w:r>
          </w:p>
          <w:p w:rsidR="00FC35D1" w:rsidRPr="00D57A26" w:rsidRDefault="00FC35D1" w:rsidP="00FC35D1">
            <w:pPr>
              <w:numPr>
                <w:ilvl w:val="0"/>
                <w:numId w:val="5"/>
              </w:numPr>
              <w:spacing w:after="64" w:line="242" w:lineRule="auto"/>
              <w:ind w:right="1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представить программу магистерского исследования с обязательным сочетанием, взаимозависимостью и последовательностью содержания его структурных разделов: введения, основных глав и параграфов, </w:t>
            </w:r>
            <w:proofErr w:type="gramStart"/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предполагаемых  выводов</w:t>
            </w:r>
            <w:proofErr w:type="gramEnd"/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характера заключения по работе в целом, обосновать необходимость приложений; </w:t>
            </w:r>
          </w:p>
          <w:p w:rsidR="00FC35D1" w:rsidRPr="00D57A26" w:rsidRDefault="00FC35D1" w:rsidP="00FC35D1">
            <w:pPr>
              <w:numPr>
                <w:ilvl w:val="0"/>
                <w:numId w:val="5"/>
              </w:numPr>
              <w:spacing w:after="45" w:line="238" w:lineRule="auto"/>
              <w:ind w:right="1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охарактеризовать теоретическую и информационную основу работы. Проанализировать состояние и степень изученности проблемы по отечественным и зарубежным публикациям, научным отчетам, данным учреждений и организаций, электронным ресурсам </w:t>
            </w:r>
          </w:p>
          <w:p w:rsidR="00FC35D1" w:rsidRPr="00D57A26" w:rsidRDefault="00FC35D1" w:rsidP="00FC35D1">
            <w:pPr>
              <w:spacing w:after="45"/>
              <w:ind w:left="34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Интернет; </w:t>
            </w:r>
          </w:p>
          <w:p w:rsidR="00FC35D1" w:rsidRPr="00D57A26" w:rsidRDefault="00FC35D1" w:rsidP="00FC35D1">
            <w:pPr>
              <w:numPr>
                <w:ilvl w:val="0"/>
                <w:numId w:val="5"/>
              </w:numPr>
              <w:spacing w:after="46" w:line="258" w:lineRule="auto"/>
              <w:ind w:right="1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сформулировать и обосновать научную гипотезу, на подтверждение которой направлено исследование; </w:t>
            </w:r>
          </w:p>
          <w:p w:rsidR="00FC35D1" w:rsidRPr="00D57A26" w:rsidRDefault="00FC35D1" w:rsidP="00FC35D1">
            <w:pPr>
              <w:numPr>
                <w:ilvl w:val="0"/>
                <w:numId w:val="5"/>
              </w:numPr>
              <w:spacing w:line="243" w:lineRule="auto"/>
              <w:ind w:right="1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</w:rPr>
              <w:t>выбрать и изучить методы исследования, анализа и обработки теоретического материала и практических исходных данных, относящихся к научной проблеме, осуществить их предварительную обработку и проанализировать достоверность полученных результатов.</w:t>
            </w:r>
            <w:r w:rsidRPr="00D57A26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</w:t>
            </w:r>
          </w:p>
          <w:p w:rsidR="00FC35D1" w:rsidRPr="00D57A26" w:rsidRDefault="00FC35D1" w:rsidP="00FC35D1">
            <w:pPr>
              <w:ind w:firstLine="7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Логическим завершением работы с научной информацией является констатация состояния проблемы, степень ее изученности и разработки на сегодняшний момент. </w:t>
            </w:r>
          </w:p>
          <w:p w:rsidR="00FC35D1" w:rsidRPr="00D57A26" w:rsidRDefault="00FC35D1" w:rsidP="00FC35D1">
            <w:pPr>
              <w:ind w:firstLine="7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Положения, разработанные в рамках задания практики, станут основой введения магистерской диссертации.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5D1" w:rsidRPr="00D57A26" w:rsidRDefault="00FC35D1" w:rsidP="00FC35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УК-5,6, ОПК-4,6, ПК-1,5</w:t>
            </w:r>
          </w:p>
        </w:tc>
        <w:tc>
          <w:tcPr>
            <w:tcW w:w="4796" w:type="dxa"/>
          </w:tcPr>
          <w:p w:rsidR="00FC35D1" w:rsidRPr="00D57A26" w:rsidRDefault="00FC35D1" w:rsidP="00FC35D1">
            <w:pPr>
              <w:spacing w:line="254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FC35D1" w:rsidRPr="00D57A26" w:rsidTr="00FC35D1">
        <w:trPr>
          <w:gridAfter w:val="1"/>
          <w:wAfter w:w="4796" w:type="dxa"/>
          <w:trHeight w:val="2642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5D1" w:rsidRPr="00D57A26" w:rsidRDefault="00FC35D1" w:rsidP="00FC35D1">
            <w:pPr>
              <w:ind w:right="5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5D1" w:rsidRPr="00D57A26" w:rsidRDefault="00FC35D1" w:rsidP="00FC35D1">
            <w:pPr>
              <w:ind w:right="6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Анализ результатов научного (научно-практического) исследования </w:t>
            </w:r>
          </w:p>
        </w:tc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5D1" w:rsidRPr="00D57A26" w:rsidRDefault="00FC35D1" w:rsidP="00FC35D1">
            <w:pPr>
              <w:spacing w:line="254" w:lineRule="auto"/>
              <w:ind w:right="59"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 соответствии с замыслом магистерской диссертации и выводами теоретической части работы, магистранту предстоит разработать программу научного (научно-практического) исследования.  </w:t>
            </w:r>
          </w:p>
          <w:p w:rsidR="00FC35D1" w:rsidRPr="00D57A26" w:rsidRDefault="00FC35D1" w:rsidP="00FC35D1">
            <w:pPr>
              <w:ind w:right="58"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Разработанную программу исследования необходимо обсудить с научным руководителем по теме магистерской диссертации.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5D1" w:rsidRPr="00D57A26" w:rsidRDefault="00FC35D1" w:rsidP="00FC35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УК-5,6, ОПК-4,6, ПК-1,5</w:t>
            </w:r>
          </w:p>
        </w:tc>
      </w:tr>
      <w:tr w:rsidR="00FC35D1" w:rsidRPr="00D57A26" w:rsidTr="00FC35D1">
        <w:trPr>
          <w:gridAfter w:val="1"/>
          <w:wAfter w:w="4796" w:type="dxa"/>
          <w:trHeight w:val="2936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5D1" w:rsidRPr="00D57A26" w:rsidRDefault="00FC35D1" w:rsidP="00FC35D1">
            <w:pPr>
              <w:ind w:right="5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5D1" w:rsidRPr="00D57A26" w:rsidRDefault="00FC35D1" w:rsidP="00FC35D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Оформление отчета о проведенном исследовании </w:t>
            </w:r>
          </w:p>
        </w:tc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5D1" w:rsidRPr="00D57A26" w:rsidRDefault="00FC35D1" w:rsidP="00FC35D1">
            <w:pPr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Выводы по анализу должны отражать основные результаты, полученные в ходе исследования рассматриваемой проблемы, смежных вопросов, практическое значение и возможности использования полученных результатов, предложения по продолжению работы с обновлением исходных данных, необходимости выполнения многовариантных расчетов для повышения обоснованности выводов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5D1" w:rsidRPr="00D57A26" w:rsidRDefault="00FC35D1" w:rsidP="00FC35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УК-5,6, ОПК-4,6, ПК-1,5</w:t>
            </w:r>
          </w:p>
        </w:tc>
      </w:tr>
      <w:tr w:rsidR="00FC35D1" w:rsidRPr="00D57A26" w:rsidTr="00FC35D1">
        <w:trPr>
          <w:gridAfter w:val="1"/>
          <w:wAfter w:w="4796" w:type="dxa"/>
          <w:trHeight w:val="797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5D1" w:rsidRPr="00D57A26" w:rsidRDefault="00FC35D1" w:rsidP="00FC35D1">
            <w:pPr>
              <w:ind w:right="5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5D1" w:rsidRPr="00D57A26" w:rsidRDefault="00FC35D1" w:rsidP="00FC35D1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Подготовка к защите практики </w:t>
            </w:r>
          </w:p>
        </w:tc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5D1" w:rsidRPr="00D57A26" w:rsidRDefault="00FC35D1" w:rsidP="00FC35D1">
            <w:pPr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Данное задание включает подготовку отчёта по практике и проведение процедуры защиты.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5D1" w:rsidRPr="00D57A26" w:rsidRDefault="00FC35D1" w:rsidP="00FC35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УК-5,6, ОПК-4,6, ПК-1,5</w:t>
            </w:r>
          </w:p>
        </w:tc>
      </w:tr>
    </w:tbl>
    <w:p w:rsidR="00D57A26" w:rsidRPr="00D57A26" w:rsidRDefault="00D57A26" w:rsidP="00D57A26">
      <w:pPr>
        <w:numPr>
          <w:ilvl w:val="0"/>
          <w:numId w:val="9"/>
        </w:numPr>
        <w:spacing w:after="3" w:line="271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lastRenderedPageBreak/>
        <w:t>Оценочные</w:t>
      </w: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D57A2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средства по практике для промежуточного контроля</w:t>
      </w: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</w:t>
      </w:r>
    </w:p>
    <w:p w:rsidR="00D57A26" w:rsidRPr="00D57A26" w:rsidRDefault="00D57A26" w:rsidP="003E1F57">
      <w:pPr>
        <w:spacing w:after="13" w:line="267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Промежуточная аттестация по практике проводится с целью выявления соответствия уровня теоретических знаний, практических умений и навыков по </w:t>
      </w:r>
      <w:r w:rsidR="00FE6438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научно-исследовательской работе </w:t>
      </w: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требованиям ФГОС ВО в форме зачета (зачета с оценкой). </w:t>
      </w:r>
    </w:p>
    <w:p w:rsidR="00D57A26" w:rsidRPr="00D57A26" w:rsidRDefault="00D57A26" w:rsidP="003E1F57">
      <w:pPr>
        <w:spacing w:after="13" w:line="267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Зачет проводится после завершения прохождения практики в объеме программы. Результаты аттестации практики фиксируются в экзаменационных ведомостях. </w:t>
      </w:r>
    </w:p>
    <w:p w:rsidR="00D57A26" w:rsidRPr="00D57A26" w:rsidRDefault="00D57A26" w:rsidP="003E1F57">
      <w:pPr>
        <w:spacing w:after="34" w:line="267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Оценка по итогам прохождения практики выставляется преподавателем вуза с учетом: </w:t>
      </w:r>
    </w:p>
    <w:p w:rsidR="00D57A26" w:rsidRPr="00D57A26" w:rsidRDefault="00D57A26" w:rsidP="003E1F57">
      <w:pPr>
        <w:numPr>
          <w:ilvl w:val="0"/>
          <w:numId w:val="6"/>
        </w:numPr>
        <w:spacing w:after="34" w:line="267" w:lineRule="auto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проверки материалов практики, представленных студентами в качестве отчетных документов; </w:t>
      </w:r>
    </w:p>
    <w:p w:rsidR="00D57A26" w:rsidRPr="00D57A26" w:rsidRDefault="00D57A26" w:rsidP="003E1F57">
      <w:pPr>
        <w:numPr>
          <w:ilvl w:val="0"/>
          <w:numId w:val="6"/>
        </w:numPr>
        <w:spacing w:after="13" w:line="267" w:lineRule="auto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публичного представления студентом на итоговой конференции результатов прохождения практики и ответов на вопросы.  </w:t>
      </w:r>
    </w:p>
    <w:p w:rsidR="00D57A26" w:rsidRPr="00D57A26" w:rsidRDefault="00D57A26" w:rsidP="003E1F57">
      <w:pPr>
        <w:spacing w:after="13" w:line="267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Выставление зачета с оценкой по результатам практики проводится в соответствии с представленными ниже </w:t>
      </w:r>
      <w:r w:rsidRPr="00D57A26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>критериями</w:t>
      </w: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:  </w:t>
      </w:r>
    </w:p>
    <w:p w:rsidR="00D57A26" w:rsidRPr="00D57A26" w:rsidRDefault="00D57A26" w:rsidP="003E1F57">
      <w:pPr>
        <w:numPr>
          <w:ilvl w:val="0"/>
          <w:numId w:val="6"/>
        </w:numPr>
        <w:spacing w:after="34" w:line="267" w:lineRule="auto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достижение основных целей и задач, поставленных перед прохождением практики; </w:t>
      </w:r>
    </w:p>
    <w:p w:rsidR="00D57A26" w:rsidRPr="00D57A26" w:rsidRDefault="00D57A26" w:rsidP="003E1F57">
      <w:pPr>
        <w:numPr>
          <w:ilvl w:val="0"/>
          <w:numId w:val="6"/>
        </w:numPr>
        <w:spacing w:after="34" w:line="267" w:lineRule="auto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уровень </w:t>
      </w:r>
      <w:proofErr w:type="spellStart"/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сформированности</w:t>
      </w:r>
      <w:proofErr w:type="spellEnd"/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профессиональных знаний, умений, владений и компетенций; </w:t>
      </w:r>
    </w:p>
    <w:p w:rsidR="00D57A26" w:rsidRPr="00D57A26" w:rsidRDefault="00D57A26" w:rsidP="003E1F57">
      <w:pPr>
        <w:numPr>
          <w:ilvl w:val="0"/>
          <w:numId w:val="6"/>
        </w:numPr>
        <w:spacing w:after="13" w:line="267" w:lineRule="auto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качество подготовки отчетной документации и представление ее в установленные сроки. </w:t>
      </w:r>
    </w:p>
    <w:p w:rsidR="00D57A26" w:rsidRDefault="00D57A26" w:rsidP="00D57A26">
      <w:pPr>
        <w:spacing w:after="30"/>
        <w:ind w:left="708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25134E" w:rsidRDefault="0025134E" w:rsidP="0025134E">
      <w:pPr>
        <w:spacing w:after="0"/>
        <w:ind w:left="56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5.1.</w:t>
      </w:r>
      <w:r w:rsidRPr="00AB3B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СПИСОК ВОПРОСОВ ДЛЯ ПРОВЕДЕНИЯ ПРОМЕЖУТОЧНОЙ АТТЕСТАЦИИ И ПРОВЕРКИ СФОРМИРОВАННОСТИ КОМПЕТЕНЦИЙ</w:t>
      </w:r>
    </w:p>
    <w:tbl>
      <w:tblPr>
        <w:tblStyle w:val="a7"/>
        <w:tblW w:w="0" w:type="auto"/>
        <w:tblInd w:w="-5" w:type="dxa"/>
        <w:tblLook w:val="04A0" w:firstRow="1" w:lastRow="0" w:firstColumn="1" w:lastColumn="0" w:noHBand="0" w:noVBand="1"/>
      </w:tblPr>
      <w:tblGrid>
        <w:gridCol w:w="6804"/>
        <w:gridCol w:w="2551"/>
      </w:tblGrid>
      <w:tr w:rsidR="0025134E" w:rsidTr="00FC35D1">
        <w:tc>
          <w:tcPr>
            <w:tcW w:w="6804" w:type="dxa"/>
          </w:tcPr>
          <w:p w:rsidR="0025134E" w:rsidRPr="00AB3B53" w:rsidRDefault="0025134E" w:rsidP="003E1F5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</w:pPr>
            <w:r w:rsidRPr="00AB3B53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>Вопрос</w:t>
            </w:r>
          </w:p>
        </w:tc>
        <w:tc>
          <w:tcPr>
            <w:tcW w:w="2551" w:type="dxa"/>
          </w:tcPr>
          <w:p w:rsidR="0025134E" w:rsidRPr="00AB3B53" w:rsidRDefault="0025134E" w:rsidP="003E1F5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</w:pPr>
            <w:r w:rsidRPr="00AB3B53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>Ответ</w:t>
            </w:r>
          </w:p>
        </w:tc>
      </w:tr>
      <w:tr w:rsidR="0025134E" w:rsidTr="00FC35D1">
        <w:tc>
          <w:tcPr>
            <w:tcW w:w="6804" w:type="dxa"/>
          </w:tcPr>
          <w:p w:rsidR="0025134E" w:rsidRPr="00D57A26" w:rsidRDefault="0025134E" w:rsidP="003E1F5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1. К какому </w:t>
            </w:r>
            <w:proofErr w:type="spellStart"/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подстилю</w:t>
            </w:r>
            <w:proofErr w:type="spellEnd"/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научного стиля относят магистерскую диссертацию</w:t>
            </w:r>
          </w:p>
          <w:p w:rsidR="0025134E" w:rsidRPr="00D57A26" w:rsidRDefault="0025134E" w:rsidP="003E1F5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а) учебному  </w:t>
            </w:r>
          </w:p>
          <w:p w:rsidR="0025134E" w:rsidRPr="00D57A26" w:rsidRDefault="0025134E" w:rsidP="003E1F5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б) научно-познавательному  </w:t>
            </w:r>
          </w:p>
          <w:p w:rsidR="0025134E" w:rsidRPr="00D57A26" w:rsidRDefault="0025134E" w:rsidP="003E1F5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в) научно-исследовательскому  </w:t>
            </w:r>
          </w:p>
          <w:p w:rsidR="0025134E" w:rsidRPr="00D57A26" w:rsidRDefault="00FC35D1" w:rsidP="003E1F5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г) справочному</w:t>
            </w:r>
          </w:p>
        </w:tc>
        <w:tc>
          <w:tcPr>
            <w:tcW w:w="2551" w:type="dxa"/>
          </w:tcPr>
          <w:p w:rsidR="0025134E" w:rsidRPr="00D57A26" w:rsidRDefault="0025134E" w:rsidP="003E1F5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в) научно-исследовательскому  </w:t>
            </w:r>
          </w:p>
          <w:p w:rsidR="0025134E" w:rsidRDefault="0025134E" w:rsidP="003E1F5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25134E" w:rsidTr="00FC35D1">
        <w:tc>
          <w:tcPr>
            <w:tcW w:w="6804" w:type="dxa"/>
          </w:tcPr>
          <w:p w:rsidR="0025134E" w:rsidRPr="00D57A26" w:rsidRDefault="0025134E" w:rsidP="003E1F5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2. Статьи и материалы о теории исследований, а также прикладного характера, предназначенные научным работникам, публ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икуются в ___________ журналах</w:t>
            </w:r>
          </w:p>
        </w:tc>
        <w:tc>
          <w:tcPr>
            <w:tcW w:w="2551" w:type="dxa"/>
          </w:tcPr>
          <w:p w:rsidR="0025134E" w:rsidRDefault="0025134E" w:rsidP="003E1F5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научных </w:t>
            </w:r>
          </w:p>
        </w:tc>
      </w:tr>
      <w:tr w:rsidR="0025134E" w:rsidTr="00FC35D1">
        <w:tc>
          <w:tcPr>
            <w:tcW w:w="6804" w:type="dxa"/>
          </w:tcPr>
          <w:p w:rsidR="0025134E" w:rsidRPr="00D57A26" w:rsidRDefault="0025134E" w:rsidP="003E1F5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3. ___________ - это научное издание, содержащее полное и всестороннее исследование одной проблемы или темы и принадлежащее одному или нескольким авторам. </w:t>
            </w:r>
          </w:p>
          <w:p w:rsidR="0025134E" w:rsidRPr="00D57A26" w:rsidRDefault="0025134E" w:rsidP="003E1F5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а) полное собрание сочинений </w:t>
            </w:r>
          </w:p>
          <w:p w:rsidR="0025134E" w:rsidRPr="00D57A26" w:rsidRDefault="0025134E" w:rsidP="003E1F5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б) избранные труды </w:t>
            </w:r>
          </w:p>
          <w:p w:rsidR="0025134E" w:rsidRPr="00D57A26" w:rsidRDefault="0025134E" w:rsidP="003E1F5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в) монография </w:t>
            </w:r>
          </w:p>
          <w:p w:rsidR="0025134E" w:rsidRPr="00D57A26" w:rsidRDefault="0025134E" w:rsidP="003E1F5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г) диссертация </w:t>
            </w:r>
          </w:p>
        </w:tc>
        <w:tc>
          <w:tcPr>
            <w:tcW w:w="2551" w:type="dxa"/>
          </w:tcPr>
          <w:p w:rsidR="0025134E" w:rsidRPr="00D57A26" w:rsidRDefault="0025134E" w:rsidP="003E1F5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в) монография </w:t>
            </w:r>
          </w:p>
          <w:p w:rsidR="0025134E" w:rsidRDefault="0025134E" w:rsidP="003E1F5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25134E" w:rsidTr="00FC35D1">
        <w:tc>
          <w:tcPr>
            <w:tcW w:w="6804" w:type="dxa"/>
          </w:tcPr>
          <w:p w:rsidR="0025134E" w:rsidRPr="00D57A26" w:rsidRDefault="0025134E" w:rsidP="003E1F5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4. Монография – это… </w:t>
            </w:r>
          </w:p>
          <w:p w:rsidR="0025134E" w:rsidRPr="00D57A26" w:rsidRDefault="0025134E" w:rsidP="003E1F5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а) издание произведений одного или нескольких авторов, которые одну научную проблему рассматривают часто с различных точек зрения </w:t>
            </w:r>
          </w:p>
          <w:p w:rsidR="0025134E" w:rsidRPr="00D57A26" w:rsidRDefault="0025134E" w:rsidP="003E1F5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б) критический обзор одного или нескольких научных произведений, где дается анализ важности, актуальности представленных исследований, оценивается качество изложения, приводятся отзывы специалистов </w:t>
            </w:r>
          </w:p>
          <w:p w:rsidR="0025134E" w:rsidRPr="00D57A26" w:rsidRDefault="0025134E" w:rsidP="003E1F5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 xml:space="preserve">в) печатное издание небольшого объема, как правило, научно-популярного содержания </w:t>
            </w:r>
          </w:p>
          <w:p w:rsidR="0025134E" w:rsidRPr="00D57A26" w:rsidRDefault="0025134E" w:rsidP="003E1F5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г) научный труд одного или нескольких придерживающихся единой точки зрения авторов, в котором содержится всестороннее исследование одной проблемы или темы </w:t>
            </w:r>
          </w:p>
        </w:tc>
        <w:tc>
          <w:tcPr>
            <w:tcW w:w="2551" w:type="dxa"/>
          </w:tcPr>
          <w:p w:rsidR="0025134E" w:rsidRPr="00D57A26" w:rsidRDefault="0025134E" w:rsidP="003E1F5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 xml:space="preserve">а) издание произведений одного или нескольких авторов, которые одну научную проблему рассматривают часто с различных точек зрения </w:t>
            </w:r>
          </w:p>
          <w:p w:rsidR="0025134E" w:rsidRDefault="0025134E" w:rsidP="003E1F5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25134E" w:rsidTr="00FC35D1">
        <w:tc>
          <w:tcPr>
            <w:tcW w:w="6804" w:type="dxa"/>
          </w:tcPr>
          <w:p w:rsidR="0025134E" w:rsidRPr="00D57A26" w:rsidRDefault="0025134E" w:rsidP="003E1F5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 xml:space="preserve">5. Рецензия – это… </w:t>
            </w:r>
          </w:p>
          <w:p w:rsidR="0025134E" w:rsidRPr="00D57A26" w:rsidRDefault="0025134E" w:rsidP="003E1F5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а) издание произведений одного или нескольких авторов, которые одну научную проблему рассматривают часто с различных точек зрения </w:t>
            </w:r>
          </w:p>
          <w:p w:rsidR="0025134E" w:rsidRPr="00D57A26" w:rsidRDefault="0025134E" w:rsidP="003E1F5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б) критический обзор одного или нескольких научных произведений, где дается анализ важности, актуальности представленных исследований, оценивается качество изложения, приводятся отзывы специалистов </w:t>
            </w:r>
          </w:p>
          <w:p w:rsidR="0025134E" w:rsidRPr="00D57A26" w:rsidRDefault="0025134E" w:rsidP="003E1F5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в) печатное издание небольшого объема, как правило, научно-популярного содержания </w:t>
            </w:r>
          </w:p>
          <w:p w:rsidR="0025134E" w:rsidRPr="00D57A26" w:rsidRDefault="0025134E" w:rsidP="003E1F5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г) научный труд одного или нескольких придерживающихся единой точки зрения авторов, в котором содержится всестороннее исслед</w:t>
            </w:r>
            <w:r w:rsidR="00FC35D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ование одной проблемы или темы </w:t>
            </w:r>
          </w:p>
        </w:tc>
        <w:tc>
          <w:tcPr>
            <w:tcW w:w="2551" w:type="dxa"/>
          </w:tcPr>
          <w:p w:rsidR="0025134E" w:rsidRDefault="0025134E" w:rsidP="003E1F5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б) критический обзор одного или нескольких научных произведений, где дается анализ важности, актуальности представленных исследований, оценивается качество изложения, </w:t>
            </w:r>
            <w:r w:rsidR="00FC35D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приводятся отзывы специалистов </w:t>
            </w:r>
          </w:p>
        </w:tc>
      </w:tr>
      <w:tr w:rsidR="0025134E" w:rsidTr="00FC35D1">
        <w:tc>
          <w:tcPr>
            <w:tcW w:w="6804" w:type="dxa"/>
          </w:tcPr>
          <w:p w:rsidR="0025134E" w:rsidRPr="00D57A26" w:rsidRDefault="0025134E" w:rsidP="003E1F5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6. Для научного текста НЕ характерно: </w:t>
            </w:r>
          </w:p>
          <w:p w:rsidR="0025134E" w:rsidRPr="00D57A26" w:rsidRDefault="0025134E" w:rsidP="003E1F5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а) смысловая законченность </w:t>
            </w:r>
          </w:p>
          <w:p w:rsidR="0025134E" w:rsidRPr="00D57A26" w:rsidRDefault="0025134E" w:rsidP="003E1F5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б) целостность </w:t>
            </w:r>
          </w:p>
          <w:p w:rsidR="0025134E" w:rsidRPr="00D57A26" w:rsidRDefault="0025134E" w:rsidP="003E1F5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в) связность </w:t>
            </w:r>
          </w:p>
          <w:p w:rsidR="0025134E" w:rsidRPr="00D57A26" w:rsidRDefault="0025134E" w:rsidP="003E1F5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г) эмоциональность </w:t>
            </w:r>
          </w:p>
        </w:tc>
        <w:tc>
          <w:tcPr>
            <w:tcW w:w="2551" w:type="dxa"/>
          </w:tcPr>
          <w:p w:rsidR="0025134E" w:rsidRDefault="0025134E" w:rsidP="003E1F5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г) эмоциональность</w:t>
            </w:r>
          </w:p>
        </w:tc>
      </w:tr>
      <w:tr w:rsidR="0025134E" w:rsidTr="00FC35D1">
        <w:tc>
          <w:tcPr>
            <w:tcW w:w="6804" w:type="dxa"/>
          </w:tcPr>
          <w:p w:rsidR="0025134E" w:rsidRPr="00D57A26" w:rsidRDefault="0025134E" w:rsidP="003E1F5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7. Цель научного исследования – это… </w:t>
            </w:r>
          </w:p>
          <w:p w:rsidR="0025134E" w:rsidRPr="00D57A26" w:rsidRDefault="0025134E" w:rsidP="003E1F5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а) краткая и точная формулировка того, что автор намеревается сделать в рамках исследования </w:t>
            </w:r>
          </w:p>
          <w:p w:rsidR="0025134E" w:rsidRPr="00D57A26" w:rsidRDefault="0025134E" w:rsidP="003E1F5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б) уточнение проблемы, конкретизирующее основной замысел </w:t>
            </w:r>
          </w:p>
          <w:p w:rsidR="0025134E" w:rsidRPr="00D57A26" w:rsidRDefault="0025134E" w:rsidP="003E1F5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в) источник информации, необходимой для исследования </w:t>
            </w:r>
          </w:p>
          <w:p w:rsidR="0025134E" w:rsidRPr="00D57A26" w:rsidRDefault="0025134E" w:rsidP="003E1F5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г) то, что предстоит открыть, доказать, нечто неизвестное в науке </w:t>
            </w:r>
          </w:p>
        </w:tc>
        <w:tc>
          <w:tcPr>
            <w:tcW w:w="2551" w:type="dxa"/>
          </w:tcPr>
          <w:p w:rsidR="0025134E" w:rsidRPr="00D57A26" w:rsidRDefault="0025134E" w:rsidP="003E1F5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а) краткая и точная формулировка того, что автор намеревается сделать в рамках исследования </w:t>
            </w:r>
          </w:p>
          <w:p w:rsidR="0025134E" w:rsidRDefault="0025134E" w:rsidP="003E1F5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25134E" w:rsidTr="00FC35D1">
        <w:tc>
          <w:tcPr>
            <w:tcW w:w="6804" w:type="dxa"/>
          </w:tcPr>
          <w:p w:rsidR="0025134E" w:rsidRPr="00D57A26" w:rsidRDefault="0025134E" w:rsidP="003E1F5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8. Гипотеза научного исследования – это… </w:t>
            </w:r>
          </w:p>
          <w:p w:rsidR="0025134E" w:rsidRPr="00D57A26" w:rsidRDefault="0025134E" w:rsidP="003E1F5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а) уточнение проблемы, конкретизирующее основной замысел </w:t>
            </w:r>
          </w:p>
          <w:p w:rsidR="0025134E" w:rsidRPr="00D57A26" w:rsidRDefault="0025134E" w:rsidP="003E1F5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б) то, что предстоит открыть, доказать, нечто неизвестное в науке </w:t>
            </w:r>
          </w:p>
          <w:p w:rsidR="0025134E" w:rsidRPr="00D57A26" w:rsidRDefault="0025134E" w:rsidP="003E1F5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в) предположительное суждение о закономерной (причинной) связи явлений </w:t>
            </w:r>
          </w:p>
          <w:p w:rsidR="0025134E" w:rsidRPr="00D57A26" w:rsidRDefault="0025134E" w:rsidP="003E1F5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г) источник информации, необходимой для исследования </w:t>
            </w:r>
          </w:p>
        </w:tc>
        <w:tc>
          <w:tcPr>
            <w:tcW w:w="2551" w:type="dxa"/>
          </w:tcPr>
          <w:p w:rsidR="0025134E" w:rsidRPr="00D57A26" w:rsidRDefault="0025134E" w:rsidP="003E1F5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в) предположительное суждение о закономерной (причинной) связи явлений </w:t>
            </w:r>
          </w:p>
          <w:p w:rsidR="0025134E" w:rsidRDefault="0025134E" w:rsidP="003E1F5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25134E" w:rsidTr="00FC35D1">
        <w:tc>
          <w:tcPr>
            <w:tcW w:w="6804" w:type="dxa"/>
          </w:tcPr>
          <w:p w:rsidR="0025134E" w:rsidRPr="00D57A26" w:rsidRDefault="0025134E" w:rsidP="003E1F5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9. Метод научного исследования – это… </w:t>
            </w:r>
          </w:p>
          <w:p w:rsidR="0025134E" w:rsidRPr="00D57A26" w:rsidRDefault="0025134E" w:rsidP="003E1F5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а) система последовательных действий, модель исследования </w:t>
            </w:r>
          </w:p>
          <w:p w:rsidR="0025134E" w:rsidRPr="00D57A26" w:rsidRDefault="0025134E" w:rsidP="003E1F5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б) предварительные обобщения и выводы </w:t>
            </w:r>
          </w:p>
          <w:p w:rsidR="0025134E" w:rsidRPr="00D57A26" w:rsidRDefault="0025134E" w:rsidP="003E1F5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в) временное предположение для систематизации имеющегося фактического материала </w:t>
            </w:r>
          </w:p>
          <w:p w:rsidR="0025134E" w:rsidRPr="00D57A26" w:rsidRDefault="0025134E" w:rsidP="003E1F5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г) способ исследования, способ деятельности </w:t>
            </w:r>
          </w:p>
        </w:tc>
        <w:tc>
          <w:tcPr>
            <w:tcW w:w="2551" w:type="dxa"/>
          </w:tcPr>
          <w:p w:rsidR="0025134E" w:rsidRDefault="0025134E" w:rsidP="003E1F5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г) способ исследования, способ деятельности</w:t>
            </w:r>
          </w:p>
        </w:tc>
      </w:tr>
      <w:tr w:rsidR="0025134E" w:rsidTr="00FC35D1">
        <w:tc>
          <w:tcPr>
            <w:tcW w:w="6804" w:type="dxa"/>
          </w:tcPr>
          <w:p w:rsidR="0025134E" w:rsidRPr="00D57A26" w:rsidRDefault="0025134E" w:rsidP="003E1F5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10. Разработка гипотезы происходит на _______________ этапе научного исследования. </w:t>
            </w:r>
          </w:p>
          <w:p w:rsidR="0025134E" w:rsidRPr="00D57A26" w:rsidRDefault="0025134E" w:rsidP="003E1F5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а) втором </w:t>
            </w:r>
          </w:p>
          <w:p w:rsidR="0025134E" w:rsidRPr="00D57A26" w:rsidRDefault="0025134E" w:rsidP="003E1F5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б) исследовательском </w:t>
            </w:r>
          </w:p>
          <w:p w:rsidR="0025134E" w:rsidRPr="00D57A26" w:rsidRDefault="0025134E" w:rsidP="003E1F5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в) подготовительном </w:t>
            </w:r>
          </w:p>
          <w:p w:rsidR="0025134E" w:rsidRPr="00D57A26" w:rsidRDefault="0025134E" w:rsidP="003E1F5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г) заключительном </w:t>
            </w:r>
          </w:p>
        </w:tc>
        <w:tc>
          <w:tcPr>
            <w:tcW w:w="2551" w:type="dxa"/>
          </w:tcPr>
          <w:p w:rsidR="0025134E" w:rsidRPr="00D57A26" w:rsidRDefault="0025134E" w:rsidP="003E1F5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в) подготовительном </w:t>
            </w:r>
          </w:p>
          <w:p w:rsidR="0025134E" w:rsidRDefault="0025134E" w:rsidP="003E1F5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25134E" w:rsidTr="00FC35D1">
        <w:tc>
          <w:tcPr>
            <w:tcW w:w="6804" w:type="dxa"/>
          </w:tcPr>
          <w:p w:rsidR="0025134E" w:rsidRPr="00D57A26" w:rsidRDefault="0025134E" w:rsidP="003E1F5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11.</w:t>
            </w:r>
            <w:r w:rsidRPr="00AB3B53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Конференция, на которой обсуждаются теоретические подходы к решению различных научным проблем и вопросов, </w:t>
            </w:r>
            <w:r w:rsidRPr="00AB3B53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постоянно возникающих в ходе иссле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дований или экспериментов – это</w:t>
            </w:r>
          </w:p>
        </w:tc>
        <w:tc>
          <w:tcPr>
            <w:tcW w:w="2551" w:type="dxa"/>
          </w:tcPr>
          <w:p w:rsidR="0025134E" w:rsidRDefault="0025134E" w:rsidP="003E1F5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научно-теоретическая конференция</w:t>
            </w:r>
          </w:p>
        </w:tc>
      </w:tr>
      <w:tr w:rsidR="0025134E" w:rsidTr="00FC35D1">
        <w:tc>
          <w:tcPr>
            <w:tcW w:w="6804" w:type="dxa"/>
          </w:tcPr>
          <w:p w:rsidR="0025134E" w:rsidRPr="00AB3B53" w:rsidRDefault="0025134E" w:rsidP="003E1F5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AB3B53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12. Активное и целенаправленное вмешательство в протекание изучаемого процесса – это…</w:t>
            </w:r>
          </w:p>
          <w:p w:rsidR="0025134E" w:rsidRPr="00AB3B53" w:rsidRDefault="0025134E" w:rsidP="003E1F5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AB3B53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а) наблюдение</w:t>
            </w:r>
          </w:p>
          <w:p w:rsidR="0025134E" w:rsidRPr="00AB3B53" w:rsidRDefault="0025134E" w:rsidP="003E1F5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AB3B53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б) эксперимент</w:t>
            </w:r>
          </w:p>
          <w:p w:rsidR="0025134E" w:rsidRPr="00AB3B53" w:rsidRDefault="0025134E" w:rsidP="003E1F5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AB3B53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в) сравнение</w:t>
            </w:r>
          </w:p>
          <w:p w:rsidR="0025134E" w:rsidRPr="00D57A26" w:rsidRDefault="0025134E" w:rsidP="003E1F5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AB3B53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г) теоретизация</w:t>
            </w:r>
          </w:p>
        </w:tc>
        <w:tc>
          <w:tcPr>
            <w:tcW w:w="2551" w:type="dxa"/>
          </w:tcPr>
          <w:p w:rsidR="0025134E" w:rsidRPr="00AB3B53" w:rsidRDefault="0025134E" w:rsidP="003E1F5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AB3B53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б) эксперимент</w:t>
            </w:r>
          </w:p>
          <w:p w:rsidR="0025134E" w:rsidRDefault="0025134E" w:rsidP="003E1F5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25134E" w:rsidTr="00FC35D1">
        <w:tc>
          <w:tcPr>
            <w:tcW w:w="6804" w:type="dxa"/>
          </w:tcPr>
          <w:p w:rsidR="0025134E" w:rsidRPr="00AB3B53" w:rsidRDefault="0025134E" w:rsidP="003E1F5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AB3B53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13. Целенаправленное изучение предметов, которое опирается в основном на данные органов чувств (ощущение, восприятие, представление) – это…</w:t>
            </w:r>
          </w:p>
          <w:p w:rsidR="0025134E" w:rsidRPr="00AB3B53" w:rsidRDefault="0025134E" w:rsidP="003E1F5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AB3B53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а) наблюдение</w:t>
            </w:r>
          </w:p>
          <w:p w:rsidR="0025134E" w:rsidRPr="00AB3B53" w:rsidRDefault="0025134E" w:rsidP="003E1F5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AB3B53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б) эксперимент</w:t>
            </w:r>
          </w:p>
          <w:p w:rsidR="0025134E" w:rsidRPr="00AB3B53" w:rsidRDefault="0025134E" w:rsidP="003E1F5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AB3B53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в) сравнение</w:t>
            </w:r>
          </w:p>
          <w:p w:rsidR="0025134E" w:rsidRPr="00D57A26" w:rsidRDefault="0025134E" w:rsidP="003E1F5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AB3B53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г) теоретизация</w:t>
            </w:r>
          </w:p>
        </w:tc>
        <w:tc>
          <w:tcPr>
            <w:tcW w:w="2551" w:type="dxa"/>
          </w:tcPr>
          <w:p w:rsidR="0025134E" w:rsidRPr="00AB3B53" w:rsidRDefault="0025134E" w:rsidP="003E1F5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AB3B53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а) наблюдение</w:t>
            </w:r>
          </w:p>
          <w:p w:rsidR="0025134E" w:rsidRDefault="0025134E" w:rsidP="003E1F5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25134E" w:rsidTr="00FC35D1">
        <w:tc>
          <w:tcPr>
            <w:tcW w:w="6804" w:type="dxa"/>
          </w:tcPr>
          <w:p w:rsidR="0025134E" w:rsidRPr="00AB3B53" w:rsidRDefault="0025134E" w:rsidP="003E1F5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AB3B53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14. Синтез как </w:t>
            </w:r>
            <w:proofErr w:type="spellStart"/>
            <w:r w:rsidRPr="00AB3B53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общелогический</w:t>
            </w:r>
            <w:proofErr w:type="spellEnd"/>
            <w:r w:rsidRPr="00AB3B53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метод исследования – это…</w:t>
            </w:r>
          </w:p>
          <w:p w:rsidR="0025134E" w:rsidRPr="00AB3B53" w:rsidRDefault="0025134E" w:rsidP="003E1F5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AB3B53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а) разделение объекта на составные части с целью их самостоятельного изучения</w:t>
            </w:r>
          </w:p>
          <w:p w:rsidR="0025134E" w:rsidRPr="00AB3B53" w:rsidRDefault="0025134E" w:rsidP="003E1F5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AB3B53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б) мысленное отвлечение от несущественных свойств, связей и одновременное выделение одной или нескольких интересующих исследователя сторон изучаемого объекта</w:t>
            </w:r>
          </w:p>
          <w:p w:rsidR="0025134E" w:rsidRPr="00AB3B53" w:rsidRDefault="0025134E" w:rsidP="003E1F5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AB3B53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в) прием познания, в результате которого устанавливаются общие свойства и признаки объектов</w:t>
            </w:r>
          </w:p>
          <w:p w:rsidR="0025134E" w:rsidRPr="00D57A26" w:rsidRDefault="0025134E" w:rsidP="003E1F5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AB3B53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г) метод познания, содержанием которого является совокупность приемов соединения отдельных частей предмета в единое целое</w:t>
            </w:r>
          </w:p>
        </w:tc>
        <w:tc>
          <w:tcPr>
            <w:tcW w:w="2551" w:type="dxa"/>
          </w:tcPr>
          <w:p w:rsidR="0025134E" w:rsidRDefault="0025134E" w:rsidP="003E1F5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AB3B53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г) метод познания, содержанием которого является совокупность приемов соединения отдельных частей предмета в единое целое</w:t>
            </w:r>
          </w:p>
        </w:tc>
      </w:tr>
      <w:tr w:rsidR="0025134E" w:rsidTr="00FC35D1">
        <w:tc>
          <w:tcPr>
            <w:tcW w:w="6804" w:type="dxa"/>
          </w:tcPr>
          <w:p w:rsidR="0025134E" w:rsidRPr="00D57A26" w:rsidRDefault="0025134E" w:rsidP="003E1F5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AB3B53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15. Критический обзор одного или нескольких научных произведений, где дается анализ важности, актуальности представленных исследований, оценивается качество изложения, приводятся отзывы специалистов – это … </w:t>
            </w:r>
          </w:p>
        </w:tc>
        <w:tc>
          <w:tcPr>
            <w:tcW w:w="2551" w:type="dxa"/>
          </w:tcPr>
          <w:p w:rsidR="0025134E" w:rsidRDefault="0025134E" w:rsidP="003E1F5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рецензия</w:t>
            </w:r>
          </w:p>
        </w:tc>
      </w:tr>
      <w:tr w:rsidR="0025134E" w:rsidTr="00FC35D1">
        <w:tc>
          <w:tcPr>
            <w:tcW w:w="6804" w:type="dxa"/>
          </w:tcPr>
          <w:p w:rsidR="0025134E" w:rsidRPr="00D57A26" w:rsidRDefault="0025134E" w:rsidP="003E1F5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AB3B53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16. Краткая и точная формулировка того, что автор намеревается сдела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ть в рамках исследования – это</w:t>
            </w:r>
          </w:p>
        </w:tc>
        <w:tc>
          <w:tcPr>
            <w:tcW w:w="2551" w:type="dxa"/>
          </w:tcPr>
          <w:p w:rsidR="0025134E" w:rsidRDefault="0025134E" w:rsidP="003E1F5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цель научного исследования</w:t>
            </w:r>
          </w:p>
        </w:tc>
      </w:tr>
      <w:tr w:rsidR="0025134E" w:rsidTr="00FC35D1">
        <w:tc>
          <w:tcPr>
            <w:tcW w:w="6804" w:type="dxa"/>
          </w:tcPr>
          <w:p w:rsidR="0025134E" w:rsidRPr="00D57A26" w:rsidRDefault="0025134E" w:rsidP="003E1F5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AB3B53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17. Предположительное суждение о закономе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рной (причинной) связи явлений</w:t>
            </w:r>
          </w:p>
        </w:tc>
        <w:tc>
          <w:tcPr>
            <w:tcW w:w="2551" w:type="dxa"/>
          </w:tcPr>
          <w:p w:rsidR="0025134E" w:rsidRDefault="0025134E" w:rsidP="003E1F5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гипотеза научного исследования</w:t>
            </w:r>
          </w:p>
        </w:tc>
      </w:tr>
      <w:tr w:rsidR="0025134E" w:rsidTr="00FC35D1">
        <w:tc>
          <w:tcPr>
            <w:tcW w:w="6804" w:type="dxa"/>
          </w:tcPr>
          <w:p w:rsidR="0025134E" w:rsidRPr="00D57A26" w:rsidRDefault="0025134E" w:rsidP="003E1F5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AB3B53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18. Мет</w:t>
            </w:r>
            <w:r w:rsidR="00FC35D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од научного исследования – это___________</w:t>
            </w:r>
          </w:p>
        </w:tc>
        <w:tc>
          <w:tcPr>
            <w:tcW w:w="2551" w:type="dxa"/>
          </w:tcPr>
          <w:p w:rsidR="0025134E" w:rsidRDefault="0025134E" w:rsidP="003E1F5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способ исследования, способ деятельности</w:t>
            </w:r>
          </w:p>
        </w:tc>
      </w:tr>
      <w:tr w:rsidR="0025134E" w:rsidTr="00FC35D1">
        <w:tc>
          <w:tcPr>
            <w:tcW w:w="6804" w:type="dxa"/>
          </w:tcPr>
          <w:p w:rsidR="0025134E" w:rsidRPr="00D57A26" w:rsidRDefault="0025134E" w:rsidP="003E1F5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AB3B53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19. Разработка гипотезы происходит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_______</w:t>
            </w:r>
            <w:r w:rsidRPr="00AB3B53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___________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___ этапе научного исследования</w:t>
            </w:r>
          </w:p>
        </w:tc>
        <w:tc>
          <w:tcPr>
            <w:tcW w:w="2551" w:type="dxa"/>
          </w:tcPr>
          <w:p w:rsidR="0025134E" w:rsidRDefault="0025134E" w:rsidP="003E1F5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подготовительном</w:t>
            </w:r>
          </w:p>
        </w:tc>
      </w:tr>
      <w:tr w:rsidR="0025134E" w:rsidTr="00FC35D1">
        <w:tc>
          <w:tcPr>
            <w:tcW w:w="6804" w:type="dxa"/>
          </w:tcPr>
          <w:p w:rsidR="0025134E" w:rsidRPr="00AB3B53" w:rsidRDefault="0025134E" w:rsidP="003E1F5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AB3B53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20. На каком этапе осуществляется постановка задач научного исследования?</w:t>
            </w:r>
          </w:p>
          <w:p w:rsidR="0025134E" w:rsidRPr="00D57A26" w:rsidRDefault="0025134E" w:rsidP="003E1F5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а) втором </w:t>
            </w:r>
          </w:p>
          <w:p w:rsidR="0025134E" w:rsidRPr="00D57A26" w:rsidRDefault="0025134E" w:rsidP="003E1F5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б) исследовательском </w:t>
            </w:r>
          </w:p>
          <w:p w:rsidR="0025134E" w:rsidRPr="00D57A26" w:rsidRDefault="0025134E" w:rsidP="003E1F5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в) подготовительном </w:t>
            </w:r>
          </w:p>
          <w:p w:rsidR="0025134E" w:rsidRPr="00D57A26" w:rsidRDefault="0025134E" w:rsidP="003E1F5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г) заключительном </w:t>
            </w:r>
          </w:p>
        </w:tc>
        <w:tc>
          <w:tcPr>
            <w:tcW w:w="2551" w:type="dxa"/>
          </w:tcPr>
          <w:p w:rsidR="0025134E" w:rsidRPr="00D57A26" w:rsidRDefault="0025134E" w:rsidP="003E1F5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б) исследовательском </w:t>
            </w:r>
          </w:p>
          <w:p w:rsidR="0025134E" w:rsidRDefault="0025134E" w:rsidP="003E1F5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</w:tbl>
    <w:p w:rsidR="0025134E" w:rsidRPr="00D57A26" w:rsidRDefault="0025134E" w:rsidP="0025134E">
      <w:pPr>
        <w:spacing w:after="0"/>
        <w:ind w:left="566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25134E" w:rsidRPr="00D57A26" w:rsidRDefault="0025134E" w:rsidP="0025134E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D57A26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>Критерии оценивания</w:t>
      </w:r>
    </w:p>
    <w:p w:rsidR="0025134E" w:rsidRPr="00D57A26" w:rsidRDefault="0025134E" w:rsidP="0025134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– 5 баллов выставляется студенту, если даны верные ответы на поставленные вопросы;</w:t>
      </w:r>
    </w:p>
    <w:p w:rsidR="0025134E" w:rsidRPr="00D57A26" w:rsidRDefault="0025134E" w:rsidP="0025134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– 4 балла выставляется студенту, если даны менее 75% правильных ответов на поставленные вопросы; </w:t>
      </w:r>
    </w:p>
    <w:p w:rsidR="0025134E" w:rsidRPr="00D57A26" w:rsidRDefault="0025134E" w:rsidP="0025134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>– 3 балла выставляется студенту, если даны менее 55% верных ответов на поставленные вопросы.</w:t>
      </w:r>
    </w:p>
    <w:p w:rsidR="00FE6438" w:rsidRDefault="00D57A26" w:rsidP="00D57A26">
      <w:pPr>
        <w:keepNext/>
        <w:keepLines/>
        <w:tabs>
          <w:tab w:val="center" w:pos="1248"/>
          <w:tab w:val="center" w:pos="3629"/>
        </w:tabs>
        <w:spacing w:after="3" w:line="271" w:lineRule="auto"/>
        <w:outlineLvl w:val="1"/>
        <w:rPr>
          <w:rFonts w:ascii="Calibri" w:eastAsia="Calibri" w:hAnsi="Calibri" w:cs="Calibri"/>
          <w:color w:val="000000"/>
          <w:lang w:eastAsia="ru-RU"/>
        </w:rPr>
      </w:pPr>
      <w:r w:rsidRPr="00D57A26">
        <w:rPr>
          <w:rFonts w:ascii="Calibri" w:eastAsia="Calibri" w:hAnsi="Calibri" w:cs="Calibri"/>
          <w:color w:val="000000"/>
          <w:lang w:eastAsia="ru-RU"/>
        </w:rPr>
        <w:tab/>
      </w:r>
    </w:p>
    <w:p w:rsidR="00D57A26" w:rsidRPr="00D57A26" w:rsidRDefault="00D57A26" w:rsidP="00D57A26">
      <w:pPr>
        <w:keepNext/>
        <w:keepLines/>
        <w:tabs>
          <w:tab w:val="center" w:pos="1248"/>
          <w:tab w:val="center" w:pos="3629"/>
        </w:tabs>
        <w:spacing w:after="3" w:line="271" w:lineRule="auto"/>
        <w:outlineLvl w:val="1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5.</w:t>
      </w:r>
      <w:r w:rsidR="008403E1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2</w:t>
      </w:r>
      <w:r w:rsidRPr="00D57A2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.</w:t>
      </w:r>
      <w:r w:rsidRPr="00D57A26">
        <w:rPr>
          <w:rFonts w:ascii="Arial" w:eastAsia="Arial" w:hAnsi="Arial" w:cs="Arial"/>
          <w:b/>
          <w:color w:val="000000"/>
          <w:sz w:val="24"/>
          <w:lang w:eastAsia="ru-RU"/>
        </w:rPr>
        <w:t xml:space="preserve"> </w:t>
      </w:r>
      <w:r w:rsidRPr="00D57A26">
        <w:rPr>
          <w:rFonts w:ascii="Arial" w:eastAsia="Arial" w:hAnsi="Arial" w:cs="Arial"/>
          <w:b/>
          <w:color w:val="000000"/>
          <w:sz w:val="24"/>
          <w:lang w:eastAsia="ru-RU"/>
        </w:rPr>
        <w:tab/>
      </w:r>
      <w:r w:rsidRPr="00D57A2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Требования к отчету по практике  </w:t>
      </w:r>
    </w:p>
    <w:p w:rsidR="00D57A26" w:rsidRPr="00D57A26" w:rsidRDefault="00D57A26" w:rsidP="00D57A26">
      <w:pPr>
        <w:spacing w:after="13" w:line="267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Текст отчета по практике должен быть представлен печатном виде. Страницы текста должны соответствовать формату А4. Текст следует размещать на одной стороне листа бумаги с соблюде</w:t>
      </w:r>
      <w:r w:rsidR="00FE6438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нием следующих размеров полей: </w:t>
      </w: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левое -  30 мм, правое - 10 мм, </w:t>
      </w:r>
      <w:proofErr w:type="gramStart"/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верхнее  и</w:t>
      </w:r>
      <w:proofErr w:type="gramEnd"/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нижнее - 20 мм; абзацный отступ -  1,25 см. Используется шрифт </w:t>
      </w:r>
      <w:proofErr w:type="spellStart"/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Times</w:t>
      </w:r>
      <w:proofErr w:type="spellEnd"/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proofErr w:type="spellStart"/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New</w:t>
      </w:r>
      <w:proofErr w:type="spellEnd"/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proofErr w:type="spellStart"/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Roman</w:t>
      </w:r>
      <w:proofErr w:type="spellEnd"/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, кегль </w:t>
      </w:r>
    </w:p>
    <w:p w:rsidR="00D57A26" w:rsidRPr="00D57A26" w:rsidRDefault="00D57A26" w:rsidP="00D57A26">
      <w:pPr>
        <w:spacing w:after="13" w:line="267" w:lineRule="auto"/>
        <w:ind w:left="10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14 </w:t>
      </w:r>
      <w:proofErr w:type="spellStart"/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пт</w:t>
      </w:r>
      <w:proofErr w:type="spellEnd"/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, междустрочный интервал 1,5.   </w:t>
      </w:r>
    </w:p>
    <w:p w:rsidR="00D57A26" w:rsidRPr="00D57A26" w:rsidRDefault="00D57A26" w:rsidP="00D57A26">
      <w:pPr>
        <w:spacing w:after="13" w:line="267" w:lineRule="auto"/>
        <w:ind w:left="730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Структурными элементами отчета по практике являются: </w:t>
      </w:r>
    </w:p>
    <w:p w:rsidR="00D57A26" w:rsidRPr="00D57A26" w:rsidRDefault="00D57A26" w:rsidP="00D57A26">
      <w:pPr>
        <w:numPr>
          <w:ilvl w:val="0"/>
          <w:numId w:val="7"/>
        </w:numPr>
        <w:spacing w:after="13" w:line="267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обложка; </w:t>
      </w:r>
    </w:p>
    <w:p w:rsidR="00D57A26" w:rsidRPr="00D57A26" w:rsidRDefault="00D57A26" w:rsidP="00D57A26">
      <w:pPr>
        <w:numPr>
          <w:ilvl w:val="0"/>
          <w:numId w:val="7"/>
        </w:numPr>
        <w:spacing w:after="13" w:line="267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титульный лист; </w:t>
      </w:r>
    </w:p>
    <w:p w:rsidR="00D57A26" w:rsidRPr="00D57A26" w:rsidRDefault="00D57A26" w:rsidP="00D57A26">
      <w:pPr>
        <w:numPr>
          <w:ilvl w:val="0"/>
          <w:numId w:val="7"/>
        </w:numPr>
        <w:spacing w:after="13" w:line="267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оглавление; </w:t>
      </w:r>
    </w:p>
    <w:p w:rsidR="00D57A26" w:rsidRPr="00D57A26" w:rsidRDefault="00D57A26" w:rsidP="00D57A26">
      <w:pPr>
        <w:numPr>
          <w:ilvl w:val="0"/>
          <w:numId w:val="7"/>
        </w:numPr>
        <w:spacing w:after="0" w:line="267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введение; основная часть; заключение. </w:t>
      </w:r>
    </w:p>
    <w:p w:rsidR="00D57A26" w:rsidRPr="00D57A26" w:rsidRDefault="00D57A26" w:rsidP="00D57A26">
      <w:pPr>
        <w:spacing w:after="13" w:line="267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Оглавление должно включать введение, наименование всех разделов и подразделов, заключение, наименования приложений с указанием номеров страниц, с которых начинаются эти элементы отчета. </w:t>
      </w:r>
    </w:p>
    <w:p w:rsidR="00D57A26" w:rsidRPr="00D57A26" w:rsidRDefault="00D57A26" w:rsidP="00D57A26">
      <w:pPr>
        <w:spacing w:after="13" w:line="267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Во введении приводятся цель и задачи практики, наименование учреждения-базы практики; характеристика структуры и содержания отчета о практике. </w:t>
      </w:r>
    </w:p>
    <w:p w:rsidR="00D57A26" w:rsidRPr="00D57A26" w:rsidRDefault="00D57A26" w:rsidP="00D57A26">
      <w:pPr>
        <w:spacing w:after="13" w:line="267" w:lineRule="auto"/>
        <w:ind w:left="730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 основной части должно быть приведено описание выполняемых заданий. </w:t>
      </w:r>
    </w:p>
    <w:p w:rsidR="00D57A26" w:rsidRPr="00D57A26" w:rsidRDefault="00D57A26" w:rsidP="00D57A26">
      <w:pPr>
        <w:spacing w:after="13" w:line="267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 заключении формулируются выводы по итогам прохождения практики, делается заключение об особенностях учреждения-базы практики. </w:t>
      </w:r>
    </w:p>
    <w:p w:rsidR="00D57A26" w:rsidRPr="00D57A26" w:rsidRDefault="00D57A26" w:rsidP="00D57A26">
      <w:pPr>
        <w:spacing w:after="25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 xml:space="preserve"> </w:t>
      </w:r>
    </w:p>
    <w:p w:rsidR="00D57A26" w:rsidRPr="00D57A26" w:rsidRDefault="00D57A26" w:rsidP="00D57A26">
      <w:pPr>
        <w:keepNext/>
        <w:keepLines/>
        <w:spacing w:after="3" w:line="271" w:lineRule="auto"/>
        <w:ind w:left="1118" w:hanging="425"/>
        <w:outlineLvl w:val="1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5.3. Требования к представлению магистрантом на итоговой конференции результатов прохождения практики </w:t>
      </w:r>
    </w:p>
    <w:p w:rsidR="00D57A26" w:rsidRPr="00D57A26" w:rsidRDefault="00D57A26" w:rsidP="00D57A26">
      <w:pPr>
        <w:spacing w:after="13" w:line="267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Результаты прохождения практики представляются студентом в форме доклада на итоговой конференции. Доклад сопровождается электронной презентацией, ответами на вопросы членов комиссии, выступлением членов комиссии.  </w:t>
      </w:r>
    </w:p>
    <w:p w:rsidR="00D57A26" w:rsidRPr="00D57A26" w:rsidRDefault="00D57A26" w:rsidP="00D57A26">
      <w:pPr>
        <w:spacing w:after="36" w:line="267" w:lineRule="auto"/>
        <w:ind w:left="718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Структура содержания устного отчета студента:  </w:t>
      </w:r>
    </w:p>
    <w:p w:rsidR="00D57A26" w:rsidRPr="00D57A26" w:rsidRDefault="00D57A26" w:rsidP="00D57A26">
      <w:pPr>
        <w:numPr>
          <w:ilvl w:val="0"/>
          <w:numId w:val="8"/>
        </w:numPr>
        <w:spacing w:after="13" w:line="267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раскрытие цели и задач практики;  </w:t>
      </w:r>
    </w:p>
    <w:p w:rsidR="00D57A26" w:rsidRPr="00D57A26" w:rsidRDefault="00D57A26" w:rsidP="00D57A26">
      <w:pPr>
        <w:numPr>
          <w:ilvl w:val="0"/>
          <w:numId w:val="8"/>
        </w:numPr>
        <w:spacing w:after="33" w:line="267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общая характеристика учреждения-базы практики и подразделений, которые посетил студент-практикант;  </w:t>
      </w:r>
    </w:p>
    <w:p w:rsidR="00D57A26" w:rsidRPr="00D57A26" w:rsidRDefault="00D57A26" w:rsidP="00D57A26">
      <w:pPr>
        <w:numPr>
          <w:ilvl w:val="0"/>
          <w:numId w:val="8"/>
        </w:numPr>
        <w:spacing w:after="38" w:line="267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общая характеристика ресурсов учреждения-базы практики, основных групп пользователей, ассортимента информационных продуктов и услуг, деятельность основных структурных подразделений учреждения-базы практики;  </w:t>
      </w:r>
    </w:p>
    <w:p w:rsidR="00D57A26" w:rsidRPr="00D57A26" w:rsidRDefault="00D57A26" w:rsidP="00D57A26">
      <w:pPr>
        <w:numPr>
          <w:ilvl w:val="0"/>
          <w:numId w:val="8"/>
        </w:numPr>
        <w:spacing w:after="13" w:line="267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обоснование выводов и предложений по содержанию и организации практики, совершенствованию программы практики. </w:t>
      </w:r>
    </w:p>
    <w:p w:rsidR="00D57A26" w:rsidRPr="00D57A26" w:rsidRDefault="00D57A26" w:rsidP="00D57A26">
      <w:pPr>
        <w:spacing w:after="0"/>
        <w:ind w:left="40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D57A26" w:rsidRPr="00D57A26" w:rsidRDefault="00D57A26" w:rsidP="00D57A26">
      <w:pPr>
        <w:spacing w:after="21"/>
        <w:ind w:firstLine="567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  <w:r w:rsidRPr="00D57A26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 xml:space="preserve">Критерии оценивания выступления с электронной презентацией: </w:t>
      </w: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знания, умения и навыки обучающихся определяются оценками «отлично», «хорошо», «удовлетворительно», «неудовлетворительно». </w:t>
      </w:r>
    </w:p>
    <w:tbl>
      <w:tblPr>
        <w:tblStyle w:val="TableGrid"/>
        <w:tblW w:w="9340" w:type="dxa"/>
        <w:tblInd w:w="5" w:type="dxa"/>
        <w:tblCellMar>
          <w:top w:w="7" w:type="dxa"/>
          <w:right w:w="58" w:type="dxa"/>
        </w:tblCellMar>
        <w:tblLook w:val="04A0" w:firstRow="1" w:lastRow="0" w:firstColumn="1" w:lastColumn="0" w:noHBand="0" w:noVBand="1"/>
      </w:tblPr>
      <w:tblGrid>
        <w:gridCol w:w="3534"/>
        <w:gridCol w:w="1559"/>
        <w:gridCol w:w="1418"/>
        <w:gridCol w:w="1269"/>
        <w:gridCol w:w="1560"/>
      </w:tblGrid>
      <w:tr w:rsidR="00D57A26" w:rsidRPr="00D57A26" w:rsidTr="00FC35D1">
        <w:trPr>
          <w:trHeight w:val="286"/>
        </w:trPr>
        <w:tc>
          <w:tcPr>
            <w:tcW w:w="3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26" w:rsidRPr="00D57A26" w:rsidRDefault="00D57A26" w:rsidP="00D57A26">
            <w:pPr>
              <w:spacing w:after="21"/>
              <w:ind w:left="509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D57A26" w:rsidRPr="00D57A26" w:rsidRDefault="00D57A26" w:rsidP="00D57A26">
            <w:pPr>
              <w:ind w:left="45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Требования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7A26" w:rsidRPr="00D57A26" w:rsidRDefault="00D57A26" w:rsidP="00D57A26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57A26" w:rsidRPr="00D57A26" w:rsidRDefault="00D57A26" w:rsidP="00D57A26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26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57A26" w:rsidRPr="00D57A26" w:rsidRDefault="00D57A26" w:rsidP="00D57A26">
            <w:pPr>
              <w:ind w:left="-12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Баллы 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57A26" w:rsidRPr="00D57A26" w:rsidRDefault="00D57A26" w:rsidP="00D57A26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D57A26" w:rsidRPr="00D57A26" w:rsidTr="00FC35D1">
        <w:trPr>
          <w:trHeight w:val="838"/>
        </w:trPr>
        <w:tc>
          <w:tcPr>
            <w:tcW w:w="35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26" w:rsidRPr="00D57A26" w:rsidRDefault="00D57A26" w:rsidP="00D57A26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26" w:rsidRPr="00D57A26" w:rsidRDefault="00D57A26" w:rsidP="00D57A26">
            <w:pPr>
              <w:ind w:left="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 – </w:t>
            </w:r>
          </w:p>
          <w:p w:rsidR="00D57A26" w:rsidRPr="00D57A26" w:rsidRDefault="00D57A26" w:rsidP="00D57A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</w:rPr>
              <w:t>неудовлетво</w:t>
            </w:r>
            <w:proofErr w:type="spellEnd"/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</w:rPr>
              <w:t>рительно</w:t>
            </w:r>
            <w:proofErr w:type="spellEnd"/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26" w:rsidRPr="00D57A26" w:rsidRDefault="00D57A26" w:rsidP="00D57A26">
            <w:pPr>
              <w:ind w:left="5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– </w:t>
            </w:r>
          </w:p>
          <w:p w:rsidR="00D57A26" w:rsidRPr="00D57A26" w:rsidRDefault="00D57A26" w:rsidP="00D57A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</w:rPr>
              <w:t>удовлетвор</w:t>
            </w:r>
            <w:proofErr w:type="spellEnd"/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ительно</w:t>
            </w:r>
            <w:proofErr w:type="spellEnd"/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26" w:rsidRPr="00D57A26" w:rsidRDefault="00D57A26" w:rsidP="00D57A26">
            <w:pPr>
              <w:spacing w:after="20"/>
              <w:ind w:left="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– </w:t>
            </w:r>
          </w:p>
          <w:p w:rsidR="00D57A26" w:rsidRPr="00D57A26" w:rsidRDefault="00D57A26" w:rsidP="00D57A26">
            <w:pPr>
              <w:ind w:right="5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хорошо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26" w:rsidRPr="00D57A26" w:rsidRDefault="00D57A26" w:rsidP="00D57A26">
            <w:pPr>
              <w:ind w:left="559" w:firstLine="7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 – отлично </w:t>
            </w:r>
          </w:p>
        </w:tc>
      </w:tr>
      <w:tr w:rsidR="00D57A26" w:rsidRPr="00D57A26" w:rsidTr="00FC35D1">
        <w:trPr>
          <w:trHeight w:val="286"/>
        </w:trPr>
        <w:tc>
          <w:tcPr>
            <w:tcW w:w="50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7A26" w:rsidRPr="00D57A26" w:rsidRDefault="00D57A26" w:rsidP="00D57A26">
            <w:pPr>
              <w:ind w:left="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Требования к устному выступлению   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57A26" w:rsidRPr="00D57A26" w:rsidRDefault="00D57A26" w:rsidP="00D57A26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26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57A26" w:rsidRPr="00D57A26" w:rsidRDefault="00D57A26" w:rsidP="00D57A26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57A26" w:rsidRPr="00D57A26" w:rsidRDefault="00D57A26" w:rsidP="00D57A26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D57A26" w:rsidRPr="00D57A26" w:rsidTr="00FC35D1">
        <w:trPr>
          <w:trHeight w:val="840"/>
        </w:trPr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26" w:rsidRPr="00D57A26" w:rsidRDefault="00D57A26" w:rsidP="00D57A26">
            <w:pPr>
              <w:ind w:left="108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–</w:t>
            </w:r>
            <w:r w:rsidRPr="00D57A26">
              <w:rPr>
                <w:rFonts w:ascii="Arial" w:eastAsia="Arial" w:hAnsi="Arial" w:cs="Arial"/>
                <w:color w:val="000000"/>
                <w:sz w:val="24"/>
              </w:rPr>
              <w:t xml:space="preserve"> </w:t>
            </w: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соответствует цели выступления, тема раскрыта полно</w:t>
            </w:r>
            <w:r w:rsidRPr="00D57A26">
              <w:rPr>
                <w:rFonts w:ascii="Calibri" w:eastAsia="Calibri" w:hAnsi="Calibri" w:cs="Calibri"/>
                <w:color w:val="000000"/>
                <w:sz w:val="24"/>
              </w:rPr>
              <w:t xml:space="preserve"> </w:t>
            </w: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26" w:rsidRPr="00D57A26" w:rsidRDefault="00D57A26" w:rsidP="00D57A26">
            <w:pPr>
              <w:ind w:left="506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26" w:rsidRPr="00D57A26" w:rsidRDefault="00D57A26" w:rsidP="00D57A26">
            <w:pPr>
              <w:ind w:left="506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26" w:rsidRPr="00D57A26" w:rsidRDefault="00D57A26" w:rsidP="00D57A26">
            <w:pPr>
              <w:ind w:left="506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26" w:rsidRPr="00D57A26" w:rsidRDefault="00D57A26" w:rsidP="00D57A26">
            <w:pPr>
              <w:ind w:left="509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D57A26" w:rsidRPr="00D57A26" w:rsidTr="00FC35D1">
        <w:tblPrEx>
          <w:tblCellMar>
            <w:top w:w="12" w:type="dxa"/>
            <w:left w:w="108" w:type="dxa"/>
            <w:right w:w="50" w:type="dxa"/>
          </w:tblCellMar>
        </w:tblPrEx>
        <w:trPr>
          <w:trHeight w:val="840"/>
        </w:trPr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26" w:rsidRPr="00D57A26" w:rsidRDefault="00D57A26" w:rsidP="00D57A26">
            <w:pPr>
              <w:ind w:left="29" w:hanging="29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</w:rPr>
              <w:t>–</w:t>
            </w:r>
            <w:r w:rsidRPr="00D57A26">
              <w:rPr>
                <w:rFonts w:ascii="Arial" w:eastAsia="Arial" w:hAnsi="Arial" w:cs="Arial"/>
                <w:color w:val="000000"/>
                <w:sz w:val="24"/>
              </w:rPr>
              <w:t xml:space="preserve"> </w:t>
            </w: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текст структурирован: введение, основная часть, заключение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26" w:rsidRPr="00D57A26" w:rsidRDefault="00D57A26" w:rsidP="00D57A26">
            <w:pPr>
              <w:ind w:left="398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26" w:rsidRPr="00D57A26" w:rsidRDefault="00D57A26" w:rsidP="00D57A26">
            <w:pPr>
              <w:ind w:left="398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26" w:rsidRPr="00D57A26" w:rsidRDefault="00D57A26" w:rsidP="00D57A26">
            <w:pPr>
              <w:ind w:left="398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26" w:rsidRPr="00D57A26" w:rsidRDefault="00D57A26" w:rsidP="00D57A26">
            <w:pPr>
              <w:ind w:left="40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D57A26" w:rsidRPr="00D57A26" w:rsidTr="00FC35D1">
        <w:tblPrEx>
          <w:tblCellMar>
            <w:top w:w="12" w:type="dxa"/>
            <w:left w:w="108" w:type="dxa"/>
            <w:right w:w="50" w:type="dxa"/>
          </w:tblCellMar>
        </w:tblPrEx>
        <w:trPr>
          <w:trHeight w:val="838"/>
        </w:trPr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26" w:rsidRPr="00D57A26" w:rsidRDefault="00D57A26" w:rsidP="00D57A26">
            <w:pPr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</w:rPr>
              <w:t>–</w:t>
            </w:r>
            <w:r w:rsidRPr="00D57A26">
              <w:rPr>
                <w:rFonts w:ascii="Arial" w:eastAsia="Arial" w:hAnsi="Arial" w:cs="Arial"/>
                <w:color w:val="000000"/>
                <w:sz w:val="24"/>
              </w:rPr>
              <w:t xml:space="preserve"> </w:t>
            </w: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свободное владение содержанием, ясное изложение </w:t>
            </w:r>
            <w:r w:rsidRPr="00D57A26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26" w:rsidRPr="00D57A26" w:rsidRDefault="00D57A26" w:rsidP="00D57A26">
            <w:pPr>
              <w:ind w:left="398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26" w:rsidRPr="00D57A26" w:rsidRDefault="00D57A26" w:rsidP="00D57A26">
            <w:pPr>
              <w:ind w:left="398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26" w:rsidRPr="00D57A26" w:rsidRDefault="00D57A26" w:rsidP="00D57A26">
            <w:pPr>
              <w:ind w:left="398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26" w:rsidRPr="00D57A26" w:rsidRDefault="00D57A26" w:rsidP="00D57A26">
            <w:pPr>
              <w:ind w:left="40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D57A26" w:rsidRPr="00D57A26" w:rsidTr="00FC35D1">
        <w:tblPrEx>
          <w:tblCellMar>
            <w:top w:w="12" w:type="dxa"/>
            <w:left w:w="108" w:type="dxa"/>
            <w:right w:w="50" w:type="dxa"/>
          </w:tblCellMar>
        </w:tblPrEx>
        <w:trPr>
          <w:trHeight w:val="838"/>
        </w:trPr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26" w:rsidRPr="00D57A26" w:rsidRDefault="00D57A26" w:rsidP="00D57A26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</w:rPr>
              <w:t>–</w:t>
            </w:r>
            <w:r w:rsidRPr="00D57A26">
              <w:rPr>
                <w:rFonts w:ascii="Arial" w:eastAsia="Arial" w:hAnsi="Arial" w:cs="Arial"/>
                <w:color w:val="000000"/>
                <w:sz w:val="24"/>
              </w:rPr>
              <w:t xml:space="preserve"> </w:t>
            </w: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использование </w:t>
            </w:r>
          </w:p>
          <w:p w:rsidR="00D57A26" w:rsidRPr="00D57A26" w:rsidRDefault="00D57A26" w:rsidP="00D57A26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дополнительных источников, кроме рекомендованных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26" w:rsidRPr="00D57A26" w:rsidRDefault="00D57A26" w:rsidP="00D57A26">
            <w:pPr>
              <w:ind w:left="398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26" w:rsidRPr="00D57A26" w:rsidRDefault="00D57A26" w:rsidP="00D57A26">
            <w:pPr>
              <w:ind w:left="398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26" w:rsidRPr="00D57A26" w:rsidRDefault="00D57A26" w:rsidP="00D57A26">
            <w:pPr>
              <w:ind w:left="398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26" w:rsidRPr="00D57A26" w:rsidRDefault="00D57A26" w:rsidP="00D57A26">
            <w:pPr>
              <w:ind w:left="40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D57A26" w:rsidRPr="00D57A26" w:rsidTr="00FC35D1">
        <w:tblPrEx>
          <w:tblCellMar>
            <w:top w:w="12" w:type="dxa"/>
            <w:left w:w="108" w:type="dxa"/>
            <w:right w:w="50" w:type="dxa"/>
          </w:tblCellMar>
        </w:tblPrEx>
        <w:trPr>
          <w:trHeight w:val="838"/>
        </w:trPr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26" w:rsidRPr="00D57A26" w:rsidRDefault="00D57A26" w:rsidP="00D57A26">
            <w:pPr>
              <w:ind w:right="2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</w:rPr>
              <w:t>–</w:t>
            </w:r>
            <w:r w:rsidRPr="00D57A26">
              <w:rPr>
                <w:rFonts w:ascii="Arial" w:eastAsia="Arial" w:hAnsi="Arial" w:cs="Arial"/>
                <w:color w:val="000000"/>
                <w:sz w:val="24"/>
              </w:rPr>
              <w:t xml:space="preserve"> </w:t>
            </w: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выступающий свободно и корректно отвечает на вопросы аудитории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26" w:rsidRPr="00D57A26" w:rsidRDefault="00D57A26" w:rsidP="00D57A26">
            <w:pPr>
              <w:ind w:left="398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26" w:rsidRPr="00D57A26" w:rsidRDefault="00D57A26" w:rsidP="00D57A26">
            <w:pPr>
              <w:ind w:left="398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26" w:rsidRPr="00D57A26" w:rsidRDefault="00D57A26" w:rsidP="00D57A26">
            <w:pPr>
              <w:ind w:left="398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26" w:rsidRPr="00D57A26" w:rsidRDefault="00D57A26" w:rsidP="00D57A26">
            <w:pPr>
              <w:ind w:left="40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D57A26" w:rsidRPr="00D57A26" w:rsidTr="00FC35D1">
        <w:tblPrEx>
          <w:tblCellMar>
            <w:top w:w="12" w:type="dxa"/>
            <w:left w:w="108" w:type="dxa"/>
            <w:right w:w="50" w:type="dxa"/>
          </w:tblCellMar>
        </w:tblPrEx>
        <w:trPr>
          <w:trHeight w:val="562"/>
        </w:trPr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26" w:rsidRPr="00D57A26" w:rsidRDefault="00D57A26" w:rsidP="00D57A26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</w:rPr>
              <w:t>–</w:t>
            </w:r>
            <w:r w:rsidRPr="00D57A26">
              <w:rPr>
                <w:rFonts w:ascii="Arial" w:eastAsia="Arial" w:hAnsi="Arial" w:cs="Arial"/>
                <w:color w:val="000000"/>
                <w:sz w:val="24"/>
              </w:rPr>
              <w:t xml:space="preserve"> </w:t>
            </w: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выступающий поддерживает контакт с аудиторией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26" w:rsidRPr="00D57A26" w:rsidRDefault="00D57A26" w:rsidP="00D57A26">
            <w:pPr>
              <w:ind w:left="398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26" w:rsidRPr="00D57A26" w:rsidRDefault="00D57A26" w:rsidP="00D57A26">
            <w:pPr>
              <w:ind w:left="398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26" w:rsidRPr="00D57A26" w:rsidRDefault="00D57A26" w:rsidP="00D57A26">
            <w:pPr>
              <w:ind w:left="398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26" w:rsidRPr="00D57A26" w:rsidRDefault="00D57A26" w:rsidP="00D57A26">
            <w:pPr>
              <w:ind w:left="40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D57A26" w:rsidRPr="00D57A26" w:rsidTr="00FC35D1">
        <w:tblPrEx>
          <w:tblCellMar>
            <w:top w:w="12" w:type="dxa"/>
            <w:left w:w="108" w:type="dxa"/>
            <w:right w:w="50" w:type="dxa"/>
          </w:tblCellMar>
        </w:tblPrEx>
        <w:trPr>
          <w:trHeight w:val="562"/>
        </w:trPr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26" w:rsidRPr="00D57A26" w:rsidRDefault="00D57A26" w:rsidP="00D57A26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</w:rPr>
              <w:t>–</w:t>
            </w:r>
            <w:r w:rsidRPr="00D57A26">
              <w:rPr>
                <w:rFonts w:ascii="Arial" w:eastAsia="Arial" w:hAnsi="Arial" w:cs="Arial"/>
                <w:color w:val="000000"/>
                <w:sz w:val="24"/>
              </w:rPr>
              <w:t xml:space="preserve"> </w:t>
            </w: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соблюдение регламента (10 минут)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26" w:rsidRPr="00D57A26" w:rsidRDefault="00D57A26" w:rsidP="00D57A26">
            <w:pPr>
              <w:ind w:left="398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26" w:rsidRPr="00D57A26" w:rsidRDefault="00D57A26" w:rsidP="00D57A26">
            <w:pPr>
              <w:ind w:left="398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26" w:rsidRPr="00D57A26" w:rsidRDefault="00D57A26" w:rsidP="00D57A26">
            <w:pPr>
              <w:ind w:left="398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26" w:rsidRPr="00D57A26" w:rsidRDefault="00D57A26" w:rsidP="00D57A26">
            <w:pPr>
              <w:ind w:left="40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D57A26" w:rsidRPr="00D57A26" w:rsidTr="00AB3B53">
        <w:tblPrEx>
          <w:tblCellMar>
            <w:top w:w="12" w:type="dxa"/>
            <w:left w:w="108" w:type="dxa"/>
            <w:right w:w="50" w:type="dxa"/>
          </w:tblCellMar>
        </w:tblPrEx>
        <w:trPr>
          <w:trHeight w:val="288"/>
        </w:trPr>
        <w:tc>
          <w:tcPr>
            <w:tcW w:w="93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26" w:rsidRPr="00D57A26" w:rsidRDefault="00D57A26" w:rsidP="00D57A26">
            <w:pPr>
              <w:ind w:left="40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Требования к электронной презентации </w:t>
            </w:r>
          </w:p>
        </w:tc>
      </w:tr>
      <w:tr w:rsidR="00D57A26" w:rsidRPr="00D57A26" w:rsidTr="00FC35D1">
        <w:tblPrEx>
          <w:tblCellMar>
            <w:top w:w="12" w:type="dxa"/>
            <w:left w:w="108" w:type="dxa"/>
            <w:right w:w="50" w:type="dxa"/>
          </w:tblCellMar>
        </w:tblPrEx>
        <w:trPr>
          <w:trHeight w:val="838"/>
        </w:trPr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26" w:rsidRPr="00D57A26" w:rsidRDefault="00D57A26" w:rsidP="00D57A26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</w:rPr>
              <w:t>‒</w:t>
            </w:r>
            <w:r w:rsidRPr="00D57A26">
              <w:rPr>
                <w:rFonts w:ascii="Arial" w:eastAsia="Arial" w:hAnsi="Arial" w:cs="Arial"/>
                <w:color w:val="000000"/>
                <w:sz w:val="24"/>
              </w:rPr>
              <w:t xml:space="preserve"> </w:t>
            </w: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презентация служит иллюстрацией к выступлению, но не заменяет его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26" w:rsidRPr="00D57A26" w:rsidRDefault="00D57A26" w:rsidP="00D57A26">
            <w:pPr>
              <w:ind w:left="398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26" w:rsidRPr="00D57A26" w:rsidRDefault="00D57A26" w:rsidP="00D57A26">
            <w:pPr>
              <w:ind w:left="398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26" w:rsidRPr="00D57A26" w:rsidRDefault="00D57A26" w:rsidP="00D57A26">
            <w:pPr>
              <w:ind w:left="398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26" w:rsidRPr="00D57A26" w:rsidRDefault="00D57A26" w:rsidP="00D57A26">
            <w:pPr>
              <w:ind w:left="40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D57A26" w:rsidRPr="00D57A26" w:rsidTr="00FC35D1">
        <w:tblPrEx>
          <w:tblCellMar>
            <w:top w:w="12" w:type="dxa"/>
            <w:left w:w="108" w:type="dxa"/>
            <w:right w:w="50" w:type="dxa"/>
          </w:tblCellMar>
        </w:tblPrEx>
        <w:trPr>
          <w:trHeight w:val="1406"/>
        </w:trPr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26" w:rsidRPr="00D57A26" w:rsidRDefault="00D57A26" w:rsidP="00D57A26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</w:rPr>
              <w:t>‒</w:t>
            </w:r>
            <w:r w:rsidRPr="00D57A26">
              <w:rPr>
                <w:rFonts w:ascii="Arial" w:eastAsia="Arial" w:hAnsi="Arial" w:cs="Arial"/>
                <w:color w:val="000000"/>
                <w:sz w:val="24"/>
              </w:rPr>
              <w:t xml:space="preserve"> </w:t>
            </w: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содержание презентации: </w:t>
            </w:r>
          </w:p>
          <w:p w:rsidR="00D57A26" w:rsidRPr="00D57A26" w:rsidRDefault="00D57A26" w:rsidP="00D57A26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отражает структуру сообщения; содержит ценную, полную, понятную информацию; ошибки и опечатки отсутствуют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26" w:rsidRPr="00D57A26" w:rsidRDefault="00D57A26" w:rsidP="00D57A26">
            <w:pPr>
              <w:ind w:left="398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26" w:rsidRPr="00D57A26" w:rsidRDefault="00D57A26" w:rsidP="00D57A26">
            <w:pPr>
              <w:ind w:left="398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26" w:rsidRPr="00D57A26" w:rsidRDefault="00D57A26" w:rsidP="00D57A26">
            <w:pPr>
              <w:ind w:left="398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26" w:rsidRPr="00D57A26" w:rsidRDefault="00D57A26" w:rsidP="00D57A26">
            <w:pPr>
              <w:ind w:left="40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D57A26" w:rsidRPr="00D57A26" w:rsidTr="00FC35D1">
        <w:tblPrEx>
          <w:tblCellMar>
            <w:top w:w="12" w:type="dxa"/>
            <w:left w:w="108" w:type="dxa"/>
            <w:right w:w="50" w:type="dxa"/>
          </w:tblCellMar>
        </w:tblPrEx>
        <w:trPr>
          <w:trHeight w:val="1114"/>
        </w:trPr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26" w:rsidRPr="00D57A26" w:rsidRDefault="00D57A26" w:rsidP="00D57A26">
            <w:pPr>
              <w:spacing w:after="22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</w:rPr>
              <w:t>‒</w:t>
            </w:r>
            <w:r w:rsidRPr="00D57A26">
              <w:rPr>
                <w:rFonts w:ascii="Arial" w:eastAsia="Arial" w:hAnsi="Arial" w:cs="Arial"/>
                <w:color w:val="000000"/>
                <w:sz w:val="24"/>
              </w:rPr>
              <w:t xml:space="preserve"> </w:t>
            </w: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структура презентации: </w:t>
            </w:r>
          </w:p>
          <w:p w:rsidR="00D57A26" w:rsidRPr="00D57A26" w:rsidRDefault="00D57A26" w:rsidP="00D57A26">
            <w:pPr>
              <w:spacing w:after="22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наличие титульного слайда, </w:t>
            </w:r>
          </w:p>
          <w:p w:rsidR="00D57A26" w:rsidRPr="00D57A26" w:rsidRDefault="00D57A26" w:rsidP="00D57A26">
            <w:pPr>
              <w:tabs>
                <w:tab w:val="center" w:pos="992"/>
                <w:tab w:val="center" w:pos="2264"/>
                <w:tab w:val="center" w:pos="3064"/>
              </w:tabs>
              <w:spacing w:after="29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Calibri" w:eastAsia="Calibri" w:hAnsi="Calibri" w:cs="Calibri"/>
                <w:color w:val="000000"/>
              </w:rPr>
              <w:tab/>
            </w: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оформлены </w:t>
            </w: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ссылки </w:t>
            </w: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на </w:t>
            </w:r>
          </w:p>
          <w:p w:rsidR="00D57A26" w:rsidRPr="00D57A26" w:rsidRDefault="00D57A26" w:rsidP="00D57A26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использованные источники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26" w:rsidRPr="00D57A26" w:rsidRDefault="00D57A26" w:rsidP="00D57A26">
            <w:pPr>
              <w:ind w:left="398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26" w:rsidRPr="00D57A26" w:rsidRDefault="00D57A26" w:rsidP="00D57A26">
            <w:pPr>
              <w:ind w:left="398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26" w:rsidRPr="00D57A26" w:rsidRDefault="00D57A26" w:rsidP="00D57A26">
            <w:pPr>
              <w:ind w:left="398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26" w:rsidRPr="00D57A26" w:rsidRDefault="00D57A26" w:rsidP="00D57A26">
            <w:pPr>
              <w:ind w:left="40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D57A26" w:rsidRPr="00D57A26" w:rsidTr="00FC35D1">
        <w:tblPrEx>
          <w:tblCellMar>
            <w:top w:w="12" w:type="dxa"/>
            <w:left w:w="108" w:type="dxa"/>
            <w:right w:w="50" w:type="dxa"/>
          </w:tblCellMar>
        </w:tblPrEx>
        <w:trPr>
          <w:trHeight w:val="2516"/>
        </w:trPr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26" w:rsidRPr="00D57A26" w:rsidRDefault="00D57A26" w:rsidP="00D57A26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</w:rPr>
              <w:t>–</w:t>
            </w:r>
            <w:r w:rsidRPr="00D57A26">
              <w:rPr>
                <w:rFonts w:ascii="Arial" w:eastAsia="Arial" w:hAnsi="Arial" w:cs="Arial"/>
                <w:color w:val="000000"/>
                <w:sz w:val="24"/>
              </w:rPr>
              <w:t xml:space="preserve"> </w:t>
            </w: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текст на слайде:  </w:t>
            </w:r>
          </w:p>
          <w:p w:rsidR="00D57A26" w:rsidRPr="00D57A26" w:rsidRDefault="00D57A26" w:rsidP="00D57A26">
            <w:pPr>
              <w:spacing w:line="248" w:lineRule="auto"/>
              <w:ind w:right="60" w:firstLine="4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представляет собой опорный конспект (ключевые слова, маркированный или нумерованный список), без полных предложений; </w:t>
            </w:r>
          </w:p>
          <w:p w:rsidR="00D57A26" w:rsidRPr="00D57A26" w:rsidRDefault="00D57A26" w:rsidP="00D57A26">
            <w:pPr>
              <w:ind w:right="59" w:firstLine="4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важная информация выделена цветом, размером, эффектами анимации и т. д.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26" w:rsidRPr="00D57A26" w:rsidRDefault="00D57A26" w:rsidP="00D57A26">
            <w:pPr>
              <w:ind w:left="398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26" w:rsidRPr="00D57A26" w:rsidRDefault="00D57A26" w:rsidP="00D57A26">
            <w:pPr>
              <w:ind w:left="398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26" w:rsidRPr="00D57A26" w:rsidRDefault="00D57A26" w:rsidP="00D57A26">
            <w:pPr>
              <w:ind w:left="398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26" w:rsidRPr="00D57A26" w:rsidRDefault="00D57A26" w:rsidP="00D57A26">
            <w:pPr>
              <w:ind w:left="40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D57A26" w:rsidRPr="00D57A26" w:rsidTr="00FC35D1">
        <w:tblPrEx>
          <w:tblCellMar>
            <w:top w:w="12" w:type="dxa"/>
            <w:left w:w="108" w:type="dxa"/>
            <w:right w:w="50" w:type="dxa"/>
          </w:tblCellMar>
        </w:tblPrEx>
        <w:trPr>
          <w:trHeight w:val="1073"/>
        </w:trPr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26" w:rsidRPr="00D57A26" w:rsidRDefault="00D57A26" w:rsidP="00D57A26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</w:rPr>
              <w:t>–</w:t>
            </w:r>
            <w:r w:rsidRPr="00D57A26">
              <w:rPr>
                <w:rFonts w:ascii="Arial" w:eastAsia="Arial" w:hAnsi="Arial" w:cs="Arial"/>
                <w:color w:val="000000"/>
                <w:sz w:val="24"/>
              </w:rPr>
              <w:t xml:space="preserve"> </w:t>
            </w: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</w:rPr>
              <w:t>иллюстрации: раскрывают тему, не отвлекают от содержания; хорошего качества, с четким изображением</w:t>
            </w:r>
            <w:r w:rsidRPr="00D57A26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26" w:rsidRPr="00D57A26" w:rsidRDefault="00D57A26" w:rsidP="00D57A26">
            <w:pPr>
              <w:ind w:left="398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26" w:rsidRPr="00D57A26" w:rsidRDefault="00D57A26" w:rsidP="00D57A26">
            <w:pPr>
              <w:ind w:left="398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26" w:rsidRPr="00D57A26" w:rsidRDefault="00D57A26" w:rsidP="00D57A26">
            <w:pPr>
              <w:ind w:left="398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26" w:rsidRPr="00D57A26" w:rsidRDefault="00D57A26" w:rsidP="00D57A26">
            <w:pPr>
              <w:ind w:left="40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D57A26" w:rsidRPr="00D57A26" w:rsidTr="00FC35D1">
        <w:tblPrEx>
          <w:tblCellMar>
            <w:top w:w="12" w:type="dxa"/>
            <w:left w:w="108" w:type="dxa"/>
            <w:right w:w="50" w:type="dxa"/>
          </w:tblCellMar>
        </w:tblPrEx>
        <w:trPr>
          <w:trHeight w:val="2496"/>
        </w:trPr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26" w:rsidRPr="00D57A26" w:rsidRDefault="00D57A26" w:rsidP="00D57A26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‒</w:t>
            </w:r>
            <w:r w:rsidRPr="00D57A26">
              <w:rPr>
                <w:rFonts w:ascii="Arial" w:eastAsia="Arial" w:hAnsi="Arial" w:cs="Arial"/>
                <w:color w:val="000000"/>
                <w:sz w:val="24"/>
              </w:rPr>
              <w:t xml:space="preserve"> </w:t>
            </w: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дизайн и настройка: </w:t>
            </w:r>
          </w:p>
          <w:p w:rsidR="00D57A26" w:rsidRPr="00D57A26" w:rsidRDefault="00D57A26" w:rsidP="00D57A26">
            <w:pPr>
              <w:spacing w:after="47" w:line="238" w:lineRule="auto"/>
              <w:ind w:right="57" w:firstLine="4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оформление слайдов соответствует теме, не препятствует восприятию содержания; единый шаблон оформления; текст легко читается; презентация не перегружена </w:t>
            </w:r>
          </w:p>
          <w:p w:rsidR="00D57A26" w:rsidRPr="00D57A26" w:rsidRDefault="00D57A26" w:rsidP="00D57A2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color w:val="000000"/>
                <w:sz w:val="24"/>
              </w:rPr>
              <w:t>мультимедийными эффектами</w:t>
            </w:r>
            <w:r w:rsidRPr="00D57A26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26" w:rsidRPr="00D57A26" w:rsidRDefault="00D57A26" w:rsidP="00D57A26">
            <w:pPr>
              <w:ind w:left="398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26" w:rsidRPr="00D57A26" w:rsidRDefault="00D57A26" w:rsidP="00D57A26">
            <w:pPr>
              <w:ind w:left="398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26" w:rsidRPr="00D57A26" w:rsidRDefault="00D57A26" w:rsidP="00D57A26">
            <w:pPr>
              <w:ind w:left="398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26" w:rsidRPr="00D57A26" w:rsidRDefault="00D57A26" w:rsidP="00D57A26">
            <w:pPr>
              <w:ind w:left="40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D57A26" w:rsidRPr="00D57A26" w:rsidTr="00FC35D1">
        <w:tblPrEx>
          <w:tblCellMar>
            <w:top w:w="12" w:type="dxa"/>
            <w:left w:w="108" w:type="dxa"/>
            <w:right w:w="50" w:type="dxa"/>
          </w:tblCellMar>
        </w:tblPrEx>
        <w:trPr>
          <w:trHeight w:val="562"/>
        </w:trPr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26" w:rsidRPr="00D57A26" w:rsidRDefault="00D57A26" w:rsidP="00D57A26">
            <w:pPr>
              <w:ind w:firstLine="40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Общее количество баллов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26" w:rsidRPr="00D57A26" w:rsidRDefault="00D57A26" w:rsidP="00D57A26">
            <w:pPr>
              <w:ind w:left="398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26" w:rsidRPr="00D57A26" w:rsidRDefault="00D57A26" w:rsidP="00D57A26">
            <w:pPr>
              <w:ind w:left="398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26" w:rsidRPr="00D57A26" w:rsidRDefault="00D57A26" w:rsidP="00D57A26">
            <w:pPr>
              <w:ind w:left="398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A26" w:rsidRPr="00D57A26" w:rsidRDefault="00D57A26" w:rsidP="00D57A26">
            <w:pPr>
              <w:ind w:left="40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D57A26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</w:tr>
    </w:tbl>
    <w:p w:rsidR="00D57A26" w:rsidRPr="00D57A26" w:rsidRDefault="00D57A26" w:rsidP="00D57A26">
      <w:pPr>
        <w:spacing w:after="13" w:line="267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>Шкала оценивания:</w:t>
      </w: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знания, умения и навыки обучающихся в результате выступления с электронной презентацией оцениваются формами – «отлично», «хорошо», «удовлетворительно», «неудовлетворительно». </w:t>
      </w:r>
    </w:p>
    <w:p w:rsidR="00FC35D1" w:rsidRDefault="00D57A26" w:rsidP="00D57A26">
      <w:pPr>
        <w:spacing w:after="13" w:line="267" w:lineRule="auto"/>
        <w:ind w:left="718" w:right="3520" w:hanging="1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 xml:space="preserve">Шкала перевода баллов в оценки  </w:t>
      </w:r>
    </w:p>
    <w:p w:rsidR="00D57A26" w:rsidRPr="00D57A26" w:rsidRDefault="00D57A26" w:rsidP="00D57A26">
      <w:pPr>
        <w:spacing w:after="13" w:line="267" w:lineRule="auto"/>
        <w:ind w:left="718" w:right="3520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Максимальное количество баллов 39:</w:t>
      </w:r>
      <w:r w:rsidRPr="00D57A26"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  <w:t xml:space="preserve"> </w:t>
      </w:r>
    </w:p>
    <w:p w:rsidR="00D57A26" w:rsidRPr="00D57A26" w:rsidRDefault="00D57A26" w:rsidP="00D57A26">
      <w:pPr>
        <w:numPr>
          <w:ilvl w:val="0"/>
          <w:numId w:val="4"/>
        </w:numPr>
        <w:spacing w:after="13" w:line="267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39-36 – «отлично» </w:t>
      </w:r>
    </w:p>
    <w:p w:rsidR="00D57A26" w:rsidRPr="00D57A26" w:rsidRDefault="00D57A26" w:rsidP="00D57A26">
      <w:pPr>
        <w:numPr>
          <w:ilvl w:val="0"/>
          <w:numId w:val="4"/>
        </w:numPr>
        <w:spacing w:after="13" w:line="267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35-29 – «хорошо» </w:t>
      </w:r>
    </w:p>
    <w:p w:rsidR="00D57A26" w:rsidRPr="00D57A26" w:rsidRDefault="00D57A26" w:rsidP="00D57A26">
      <w:pPr>
        <w:numPr>
          <w:ilvl w:val="0"/>
          <w:numId w:val="4"/>
        </w:numPr>
        <w:spacing w:after="13" w:line="267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28-22 – «удовлетворительно» </w:t>
      </w:r>
    </w:p>
    <w:p w:rsidR="00D57A26" w:rsidRPr="00D57A26" w:rsidRDefault="00D57A26" w:rsidP="00D57A26">
      <w:pPr>
        <w:numPr>
          <w:ilvl w:val="0"/>
          <w:numId w:val="4"/>
        </w:numPr>
        <w:spacing w:after="13" w:line="267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D57A26">
        <w:rPr>
          <w:rFonts w:ascii="Arial" w:eastAsia="Arial" w:hAnsi="Arial" w:cs="Arial"/>
          <w:color w:val="000000"/>
          <w:sz w:val="24"/>
          <w:lang w:eastAsia="ru-RU"/>
        </w:rPr>
        <w:t xml:space="preserve"> </w:t>
      </w:r>
      <w:r w:rsidRPr="00D57A2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21 и ниже – «неудовлетворительно» </w:t>
      </w:r>
    </w:p>
    <w:p w:rsidR="00D57A26" w:rsidRDefault="00D57A26" w:rsidP="00D57A26">
      <w:pPr>
        <w:spacing w:after="0"/>
        <w:ind w:left="708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FE6438" w:rsidRPr="00FE6438" w:rsidRDefault="00FE6438" w:rsidP="00FE6438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64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оценивания в ходе промежуточной аттестации по итогам прохождения практики (в форме дифференцированного зачета)</w:t>
      </w:r>
    </w:p>
    <w:p w:rsidR="00FE6438" w:rsidRPr="00FE6438" w:rsidRDefault="00FE6438" w:rsidP="00FE6438">
      <w:pPr>
        <w:widowControl w:val="0"/>
        <w:tabs>
          <w:tab w:val="right" w:leader="underscore" w:pos="963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64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Знания, умения и навыки обучающихся при промежуточной аттестации </w:t>
      </w:r>
      <w:r w:rsidRPr="00FE64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форме дифференцированного зачета </w:t>
      </w:r>
      <w:r w:rsidRPr="00FE6438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определяются оценками «отлично», «хорошо», «удовлетворительно», «неудовлетворительно».</w:t>
      </w:r>
    </w:p>
    <w:p w:rsidR="00FE6438" w:rsidRPr="00FE6438" w:rsidRDefault="00FE6438" w:rsidP="00FE6438">
      <w:pPr>
        <w:widowControl w:val="0"/>
        <w:spacing w:after="0" w:line="240" w:lineRule="auto"/>
        <w:ind w:right="-2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64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оценивания практики</w:t>
      </w:r>
    </w:p>
    <w:tbl>
      <w:tblPr>
        <w:tblStyle w:val="a7"/>
        <w:tblW w:w="9351" w:type="dxa"/>
        <w:tblLayout w:type="fixed"/>
        <w:tblLook w:val="04A0" w:firstRow="1" w:lastRow="0" w:firstColumn="1" w:lastColumn="0" w:noHBand="0" w:noVBand="1"/>
      </w:tblPr>
      <w:tblGrid>
        <w:gridCol w:w="1271"/>
        <w:gridCol w:w="1985"/>
        <w:gridCol w:w="2268"/>
        <w:gridCol w:w="1842"/>
        <w:gridCol w:w="1985"/>
      </w:tblGrid>
      <w:tr w:rsidR="00FE6438" w:rsidRPr="00FE6438" w:rsidTr="00E360C7">
        <w:tc>
          <w:tcPr>
            <w:tcW w:w="1271" w:type="dxa"/>
            <w:vMerge w:val="restart"/>
          </w:tcPr>
          <w:p w:rsidR="00FE6438" w:rsidRPr="00FE6438" w:rsidRDefault="00FE6438" w:rsidP="00FE6438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E64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 w:type="page"/>
            </w:r>
            <w:r w:rsidRPr="00FE643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Критерии </w:t>
            </w:r>
          </w:p>
          <w:p w:rsidR="00FE6438" w:rsidRPr="00FE6438" w:rsidRDefault="00FE6438" w:rsidP="00FE6438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E643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оценки</w:t>
            </w:r>
          </w:p>
        </w:tc>
        <w:tc>
          <w:tcPr>
            <w:tcW w:w="8080" w:type="dxa"/>
            <w:gridSpan w:val="4"/>
          </w:tcPr>
          <w:p w:rsidR="00FE6438" w:rsidRPr="00FE6438" w:rsidRDefault="00FE6438" w:rsidP="00FE6438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E643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Оценка</w:t>
            </w:r>
          </w:p>
        </w:tc>
      </w:tr>
      <w:tr w:rsidR="00FE6438" w:rsidRPr="00FE6438" w:rsidTr="00E360C7">
        <w:tc>
          <w:tcPr>
            <w:tcW w:w="1271" w:type="dxa"/>
            <w:vMerge/>
          </w:tcPr>
          <w:p w:rsidR="00FE6438" w:rsidRPr="00FE6438" w:rsidRDefault="00FE6438" w:rsidP="00FE6438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FE6438" w:rsidRPr="00FE6438" w:rsidRDefault="00FE6438" w:rsidP="00FE6438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E643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«отлично»</w:t>
            </w:r>
          </w:p>
        </w:tc>
        <w:tc>
          <w:tcPr>
            <w:tcW w:w="2268" w:type="dxa"/>
          </w:tcPr>
          <w:p w:rsidR="00FE6438" w:rsidRPr="00FE6438" w:rsidRDefault="00FE6438" w:rsidP="00FE6438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E643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«хорошо»</w:t>
            </w:r>
          </w:p>
        </w:tc>
        <w:tc>
          <w:tcPr>
            <w:tcW w:w="1842" w:type="dxa"/>
          </w:tcPr>
          <w:p w:rsidR="00FE6438" w:rsidRPr="00FE6438" w:rsidRDefault="00FE6438" w:rsidP="00FE6438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E643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«удовлетворительно»</w:t>
            </w:r>
          </w:p>
        </w:tc>
        <w:tc>
          <w:tcPr>
            <w:tcW w:w="1985" w:type="dxa"/>
          </w:tcPr>
          <w:p w:rsidR="00FE6438" w:rsidRPr="00FE6438" w:rsidRDefault="00FE6438" w:rsidP="00FE6438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E643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«неудовлетворительно»</w:t>
            </w:r>
          </w:p>
        </w:tc>
      </w:tr>
      <w:tr w:rsidR="00FE6438" w:rsidRPr="00FE6438" w:rsidTr="00E360C7">
        <w:tc>
          <w:tcPr>
            <w:tcW w:w="1271" w:type="dxa"/>
          </w:tcPr>
          <w:p w:rsidR="00FE6438" w:rsidRPr="00FE6438" w:rsidRDefault="00FE6438" w:rsidP="00FE6438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E64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Качество </w:t>
            </w:r>
          </w:p>
          <w:p w:rsidR="00FE6438" w:rsidRPr="00FE6438" w:rsidRDefault="00FE6438" w:rsidP="00FE6438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E64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отчета и своевременность его сдачи</w:t>
            </w:r>
          </w:p>
        </w:tc>
        <w:tc>
          <w:tcPr>
            <w:tcW w:w="1985" w:type="dxa"/>
          </w:tcPr>
          <w:p w:rsidR="00FE6438" w:rsidRPr="00FE6438" w:rsidRDefault="00FE6438" w:rsidP="00FE643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E64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Полное соответствие требованиям к оформлению отчета, в т. ч. – к оформлению таблиц, рисунков, списка литературы.</w:t>
            </w:r>
          </w:p>
          <w:p w:rsidR="00FE6438" w:rsidRPr="00FE6438" w:rsidRDefault="00FE6438" w:rsidP="00FE643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E64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отчете присутствуют:</w:t>
            </w:r>
          </w:p>
          <w:p w:rsidR="00FE6438" w:rsidRPr="00FE6438" w:rsidRDefault="00FE6438" w:rsidP="00FE6438">
            <w:pPr>
              <w:widowControl w:val="0"/>
              <w:numPr>
                <w:ilvl w:val="0"/>
                <w:numId w:val="12"/>
              </w:numPr>
              <w:tabs>
                <w:tab w:val="left" w:pos="175"/>
              </w:tabs>
              <w:ind w:left="33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E64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содержательное изложение результатов заданий;</w:t>
            </w:r>
          </w:p>
          <w:p w:rsidR="00FE6438" w:rsidRPr="00FE6438" w:rsidRDefault="00FE6438" w:rsidP="00FE6438">
            <w:pPr>
              <w:widowControl w:val="0"/>
              <w:numPr>
                <w:ilvl w:val="0"/>
                <w:numId w:val="12"/>
              </w:numPr>
              <w:tabs>
                <w:tab w:val="left" w:pos="175"/>
              </w:tabs>
              <w:ind w:left="33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E64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аргументированные выводы, отражающие позицию автора. </w:t>
            </w:r>
          </w:p>
          <w:p w:rsidR="00FE6438" w:rsidRPr="00FE6438" w:rsidRDefault="00FE6438" w:rsidP="00FE6438">
            <w:pPr>
              <w:widowControl w:val="0"/>
              <w:tabs>
                <w:tab w:val="left" w:pos="175"/>
              </w:tabs>
              <w:ind w:left="3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E64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Самостоятельность в изложении материала,</w:t>
            </w:r>
          </w:p>
          <w:p w:rsidR="00FE6438" w:rsidRPr="00FE6438" w:rsidRDefault="00FE6438" w:rsidP="00FE6438">
            <w:pPr>
              <w:widowControl w:val="0"/>
              <w:tabs>
                <w:tab w:val="left" w:pos="175"/>
              </w:tabs>
              <w:ind w:left="33" w:firstLine="40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E64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наличие элементов новизны. </w:t>
            </w:r>
          </w:p>
          <w:p w:rsidR="00FE6438" w:rsidRPr="00FE6438" w:rsidRDefault="00FE6438" w:rsidP="00FE6438">
            <w:pPr>
              <w:widowControl w:val="0"/>
              <w:tabs>
                <w:tab w:val="left" w:pos="175"/>
              </w:tabs>
              <w:ind w:left="3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E64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Строгое соблюдение сроков сдачи отчета. </w:t>
            </w:r>
          </w:p>
        </w:tc>
        <w:tc>
          <w:tcPr>
            <w:tcW w:w="2268" w:type="dxa"/>
          </w:tcPr>
          <w:p w:rsidR="00FE6438" w:rsidRPr="00FE6438" w:rsidRDefault="00FE6438" w:rsidP="00FE643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E64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Отчет соответствует требованиям.</w:t>
            </w:r>
          </w:p>
          <w:p w:rsidR="00FE6438" w:rsidRPr="00FE6438" w:rsidRDefault="00FE6438" w:rsidP="00FE643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E64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Замечания: неполное изложение результатов некоторых заданий; наличие стилистических погрешностей, недостаточное обоснование выводов.</w:t>
            </w:r>
          </w:p>
          <w:p w:rsidR="00FE6438" w:rsidRPr="00FE6438" w:rsidRDefault="00FE6438" w:rsidP="00FE643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E64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Самостоятельность в изложении материала. Соблюдение сроков сдачи отчета.</w:t>
            </w:r>
          </w:p>
        </w:tc>
        <w:tc>
          <w:tcPr>
            <w:tcW w:w="1842" w:type="dxa"/>
          </w:tcPr>
          <w:p w:rsidR="00FE6438" w:rsidRPr="00FE6438" w:rsidRDefault="00FE6438" w:rsidP="00FE643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E64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Отчет составлен с нарушениями требований, в т. ч. к оформлению таблиц, рисунков, списка литературы.</w:t>
            </w:r>
          </w:p>
          <w:p w:rsidR="00FE6438" w:rsidRPr="00FE6438" w:rsidRDefault="00FE6438" w:rsidP="00FE643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E64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Наличие в тексте орфографических и стилистических ошибок. </w:t>
            </w:r>
          </w:p>
          <w:p w:rsidR="00FE6438" w:rsidRPr="00FE6438" w:rsidRDefault="00FE6438" w:rsidP="00FE643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E64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Нарушены сроки выполнения отчета.</w:t>
            </w:r>
          </w:p>
        </w:tc>
        <w:tc>
          <w:tcPr>
            <w:tcW w:w="1985" w:type="dxa"/>
          </w:tcPr>
          <w:p w:rsidR="00FE6438" w:rsidRPr="00FE6438" w:rsidRDefault="00FE6438" w:rsidP="00FE643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E64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Отчет составлен с нарушениями требований, в т. ч. к оформлению таблиц, рисунков, списка литературы.</w:t>
            </w:r>
          </w:p>
          <w:p w:rsidR="00FE6438" w:rsidRPr="00FE6438" w:rsidRDefault="00FE6438" w:rsidP="00FE643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E64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Наличие в тексте орфографических и стилистических ошибок.  Отсутствуют выводы и предложения.</w:t>
            </w:r>
          </w:p>
          <w:p w:rsidR="00FE6438" w:rsidRPr="00FE6438" w:rsidRDefault="00FE6438" w:rsidP="00FE643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E64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Нарушены сроки выполнения отчета.</w:t>
            </w:r>
          </w:p>
          <w:p w:rsidR="00FE6438" w:rsidRPr="00FE6438" w:rsidRDefault="00FE6438" w:rsidP="00FE643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E64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E6438" w:rsidRPr="00FE6438" w:rsidTr="00E360C7">
        <w:tc>
          <w:tcPr>
            <w:tcW w:w="1271" w:type="dxa"/>
          </w:tcPr>
          <w:p w:rsidR="00FE6438" w:rsidRPr="00FE6438" w:rsidRDefault="00FE6438" w:rsidP="00FE6438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E64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Публичная защита практики</w:t>
            </w:r>
          </w:p>
        </w:tc>
        <w:tc>
          <w:tcPr>
            <w:tcW w:w="1985" w:type="dxa"/>
          </w:tcPr>
          <w:p w:rsidR="00FE6438" w:rsidRPr="00FE6438" w:rsidRDefault="00FE6438" w:rsidP="00FE643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E64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Высокое качество представленного доклада и электронной презентации.</w:t>
            </w:r>
          </w:p>
          <w:p w:rsidR="00FE6438" w:rsidRPr="00FE6438" w:rsidRDefault="00FE6438" w:rsidP="00FE643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E64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Демонстрирует отлично сформированные умения:</w:t>
            </w:r>
          </w:p>
          <w:p w:rsidR="00FE6438" w:rsidRPr="00FE6438" w:rsidRDefault="00FE6438" w:rsidP="000F49EB">
            <w:pPr>
              <w:widowControl w:val="0"/>
              <w:numPr>
                <w:ilvl w:val="0"/>
                <w:numId w:val="10"/>
              </w:numPr>
              <w:tabs>
                <w:tab w:val="left" w:pos="39"/>
              </w:tabs>
              <w:ind w:left="39" w:firstLine="14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E64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анализировать и структурировать информацию;</w:t>
            </w:r>
          </w:p>
          <w:p w:rsidR="00FE6438" w:rsidRPr="00FE6438" w:rsidRDefault="00FE6438" w:rsidP="000F49EB">
            <w:pPr>
              <w:widowControl w:val="0"/>
              <w:numPr>
                <w:ilvl w:val="0"/>
                <w:numId w:val="10"/>
              </w:numPr>
              <w:tabs>
                <w:tab w:val="left" w:pos="39"/>
              </w:tabs>
              <w:ind w:left="0" w:firstLine="14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E64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делать выводы и давать оценку результатам заданий практики;</w:t>
            </w:r>
          </w:p>
          <w:p w:rsidR="00FE6438" w:rsidRPr="00FE6438" w:rsidRDefault="00FE6438" w:rsidP="000F49EB">
            <w:pPr>
              <w:widowControl w:val="0"/>
              <w:numPr>
                <w:ilvl w:val="0"/>
                <w:numId w:val="10"/>
              </w:numPr>
              <w:tabs>
                <w:tab w:val="left" w:pos="39"/>
                <w:tab w:val="left" w:pos="360"/>
              </w:tabs>
              <w:ind w:firstLine="14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E64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профессионально и грамотно отвечать на вопросы.</w:t>
            </w:r>
          </w:p>
          <w:p w:rsidR="00FE6438" w:rsidRPr="00FE6438" w:rsidRDefault="00FE6438" w:rsidP="00FE6438">
            <w:pPr>
              <w:widowControl w:val="0"/>
              <w:tabs>
                <w:tab w:val="left" w:pos="317"/>
              </w:tabs>
              <w:ind w:firstLine="40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FE6438" w:rsidRPr="00FE6438" w:rsidRDefault="00FE6438" w:rsidP="00FE643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E64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Хорошее качество представленного доклада и электронной презентации. </w:t>
            </w:r>
          </w:p>
          <w:p w:rsidR="00FE6438" w:rsidRPr="00FE6438" w:rsidRDefault="00FE6438" w:rsidP="00FE643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E64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Демонстрирует хорошо сформированные умения:</w:t>
            </w:r>
          </w:p>
          <w:p w:rsidR="00FE6438" w:rsidRPr="00FE6438" w:rsidRDefault="00FE6438" w:rsidP="00FE6438">
            <w:pPr>
              <w:widowControl w:val="0"/>
              <w:numPr>
                <w:ilvl w:val="0"/>
                <w:numId w:val="10"/>
              </w:numPr>
              <w:tabs>
                <w:tab w:val="left" w:pos="317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E64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анализировать и структурировать информацию;</w:t>
            </w:r>
          </w:p>
          <w:p w:rsidR="00FE6438" w:rsidRPr="00FE6438" w:rsidRDefault="00FE6438" w:rsidP="000F49EB">
            <w:pPr>
              <w:widowControl w:val="0"/>
              <w:numPr>
                <w:ilvl w:val="0"/>
                <w:numId w:val="10"/>
              </w:numPr>
              <w:tabs>
                <w:tab w:val="left" w:pos="0"/>
              </w:tabs>
              <w:ind w:left="28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E64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делать выводы и давать оценку результатам заданий практики;</w:t>
            </w:r>
          </w:p>
          <w:p w:rsidR="00FE6438" w:rsidRPr="00FE6438" w:rsidRDefault="00FE6438" w:rsidP="00FE643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E64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профессионально и грамотно отвечать на вопросы.</w:t>
            </w:r>
          </w:p>
          <w:p w:rsidR="00FE6438" w:rsidRPr="00FE6438" w:rsidRDefault="00FE6438" w:rsidP="00FE6438">
            <w:pPr>
              <w:widowControl w:val="0"/>
              <w:ind w:left="175" w:firstLine="40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FE6438" w:rsidRPr="00FE6438" w:rsidRDefault="00FE6438" w:rsidP="00FE643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E64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Удовлетворительное качество представленного доклада и электронной презентации. </w:t>
            </w:r>
          </w:p>
          <w:p w:rsidR="00FE6438" w:rsidRPr="00FE6438" w:rsidRDefault="00FE6438" w:rsidP="00FE643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E64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Демонстрирует удовлетворительно сформированные умения:</w:t>
            </w:r>
          </w:p>
          <w:p w:rsidR="00FE6438" w:rsidRPr="00FE6438" w:rsidRDefault="00FE6438" w:rsidP="000F49EB">
            <w:pPr>
              <w:widowControl w:val="0"/>
              <w:numPr>
                <w:ilvl w:val="0"/>
                <w:numId w:val="10"/>
              </w:numPr>
              <w:ind w:left="31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E64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анализировать и структурировать информацию;</w:t>
            </w:r>
          </w:p>
          <w:p w:rsidR="00FE6438" w:rsidRPr="00FE6438" w:rsidRDefault="00FE6438" w:rsidP="000F49EB">
            <w:pPr>
              <w:widowControl w:val="0"/>
              <w:numPr>
                <w:ilvl w:val="0"/>
                <w:numId w:val="10"/>
              </w:numPr>
              <w:ind w:left="0" w:firstLine="3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E64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делать выводы и давать оценку результатам заданий практики;</w:t>
            </w:r>
          </w:p>
          <w:p w:rsidR="00FE6438" w:rsidRPr="00FE6438" w:rsidRDefault="00FE6438" w:rsidP="00FE643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E64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профессионально и грамотно отвечать на вопросы.</w:t>
            </w:r>
          </w:p>
        </w:tc>
        <w:tc>
          <w:tcPr>
            <w:tcW w:w="1985" w:type="dxa"/>
          </w:tcPr>
          <w:p w:rsidR="00FE6438" w:rsidRPr="00FE6438" w:rsidRDefault="00FE6438" w:rsidP="00FE643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E64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Низкое качество представленного доклада и электронной презентации.</w:t>
            </w:r>
          </w:p>
          <w:p w:rsidR="00FE6438" w:rsidRPr="00FE6438" w:rsidRDefault="00FE6438" w:rsidP="00FE6438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E64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Недостаточно развиты умения: </w:t>
            </w:r>
          </w:p>
          <w:p w:rsidR="00FE6438" w:rsidRPr="00FE6438" w:rsidRDefault="00FE6438" w:rsidP="00FE6438">
            <w:pPr>
              <w:widowControl w:val="0"/>
              <w:numPr>
                <w:ilvl w:val="0"/>
                <w:numId w:val="11"/>
              </w:numPr>
              <w:ind w:left="17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E64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анализировать и структурировать информацию;</w:t>
            </w:r>
          </w:p>
          <w:p w:rsidR="00FE6438" w:rsidRPr="00FE6438" w:rsidRDefault="00FE6438" w:rsidP="00FE6438">
            <w:pPr>
              <w:widowControl w:val="0"/>
              <w:numPr>
                <w:ilvl w:val="0"/>
                <w:numId w:val="11"/>
              </w:numPr>
              <w:ind w:left="17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E64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делать выводы и давать оценку результатам заданий практики;</w:t>
            </w:r>
          </w:p>
          <w:p w:rsidR="00FE6438" w:rsidRPr="00FE6438" w:rsidRDefault="00FE6438" w:rsidP="00FE6438">
            <w:pPr>
              <w:widowControl w:val="0"/>
              <w:numPr>
                <w:ilvl w:val="0"/>
                <w:numId w:val="11"/>
              </w:numPr>
              <w:ind w:left="17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E64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профессионально и грамотно отвечать на вопросы.</w:t>
            </w:r>
          </w:p>
        </w:tc>
        <w:bookmarkStart w:id="1" w:name="_GoBack"/>
        <w:bookmarkEnd w:id="1"/>
      </w:tr>
    </w:tbl>
    <w:p w:rsidR="00FE6438" w:rsidRPr="00FE6438" w:rsidRDefault="00FE6438" w:rsidP="00FE6438">
      <w:pPr>
        <w:widowControl w:val="0"/>
        <w:tabs>
          <w:tab w:val="right" w:leader="underscore" w:pos="963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6438" w:rsidRPr="00FE6438" w:rsidRDefault="00FE6438" w:rsidP="00FE643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64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Шкала перевода баллов в оценки при промежуточной аттестации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3"/>
        <w:gridCol w:w="2474"/>
        <w:gridCol w:w="2189"/>
      </w:tblGrid>
      <w:tr w:rsidR="00FE6438" w:rsidRPr="00FE6438" w:rsidTr="00E360C7">
        <w:trPr>
          <w:jc w:val="center"/>
        </w:trPr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438" w:rsidRPr="00FE6438" w:rsidRDefault="00FE6438" w:rsidP="00FE643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643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Уровень формирования компетенции</w:t>
            </w:r>
            <w:r w:rsidRPr="00FE64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438" w:rsidRPr="00FE6438" w:rsidRDefault="00FE6438" w:rsidP="00FE643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E64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438" w:rsidRPr="00FE6438" w:rsidRDefault="00FE6438" w:rsidP="00FE643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E643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Максимальное количество баллов</w:t>
            </w:r>
          </w:p>
        </w:tc>
      </w:tr>
      <w:tr w:rsidR="00FE6438" w:rsidRPr="00FE6438" w:rsidTr="00E360C7">
        <w:trPr>
          <w:trHeight w:val="248"/>
          <w:jc w:val="center"/>
        </w:trPr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438" w:rsidRPr="00FE6438" w:rsidRDefault="00FE6438" w:rsidP="00FE643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FE64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Продвинутый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438" w:rsidRPr="00FE6438" w:rsidRDefault="00FE6438" w:rsidP="00FE643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E6438">
              <w:rPr>
                <w:rFonts w:ascii="Times New Roman" w:eastAsia="Calibri" w:hAnsi="Times New Roman" w:cs="Times New Roman"/>
                <w:sz w:val="24"/>
                <w:szCs w:val="24"/>
              </w:rPr>
              <w:t>Отлично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438" w:rsidRPr="00FE6438" w:rsidRDefault="00FE6438" w:rsidP="00FE643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E6438" w:rsidRPr="00FE6438" w:rsidTr="00E360C7">
        <w:trPr>
          <w:jc w:val="center"/>
        </w:trPr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438" w:rsidRPr="00FE6438" w:rsidRDefault="00FE6438" w:rsidP="00FE643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FE64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Повышенный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438" w:rsidRPr="00FE6438" w:rsidRDefault="00FE6438" w:rsidP="00FE643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E6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Хорошо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438" w:rsidRPr="00FE6438" w:rsidRDefault="00FE6438" w:rsidP="00FE643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</w:tr>
      <w:tr w:rsidR="00FE6438" w:rsidRPr="00FE6438" w:rsidTr="00E360C7">
        <w:trPr>
          <w:jc w:val="center"/>
        </w:trPr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438" w:rsidRPr="00FE6438" w:rsidRDefault="00FE6438" w:rsidP="00FE643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E64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Пороговый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438" w:rsidRPr="00FE6438" w:rsidRDefault="00FE6438" w:rsidP="00FE643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438">
              <w:rPr>
                <w:rFonts w:ascii="Times New Roman" w:eastAsia="Calibri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438" w:rsidRPr="00FE6438" w:rsidRDefault="00FE6438" w:rsidP="00FE643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</w:tr>
      <w:tr w:rsidR="00FE6438" w:rsidRPr="00FE6438" w:rsidTr="00E360C7">
        <w:trPr>
          <w:jc w:val="center"/>
        </w:trPr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438" w:rsidRPr="00FE6438" w:rsidRDefault="00FE6438" w:rsidP="00FE643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E643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Нулевой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438" w:rsidRPr="00FE6438" w:rsidRDefault="00FE6438" w:rsidP="00FE643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438">
              <w:rPr>
                <w:rFonts w:ascii="Times New Roman" w:eastAsia="Calibri" w:hAnsi="Times New Roman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438" w:rsidRPr="00FE6438" w:rsidRDefault="00FE6438" w:rsidP="00FE643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</w:tr>
    </w:tbl>
    <w:p w:rsidR="007E3700" w:rsidRPr="00BF45D3" w:rsidRDefault="007E3700" w:rsidP="00FE6438">
      <w:pPr>
        <w:spacing w:after="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sectPr w:rsidR="007E3700" w:rsidRPr="00BF45D3">
      <w:headerReference w:type="even" r:id="rId7"/>
      <w:headerReference w:type="default" r:id="rId8"/>
      <w:headerReference w:type="first" r:id="rId9"/>
      <w:pgSz w:w="11906" w:h="16838"/>
      <w:pgMar w:top="1135" w:right="844" w:bottom="1222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1F57" w:rsidRDefault="003E1F57">
      <w:pPr>
        <w:spacing w:after="0" w:line="240" w:lineRule="auto"/>
      </w:pPr>
      <w:r>
        <w:separator/>
      </w:r>
    </w:p>
  </w:endnote>
  <w:endnote w:type="continuationSeparator" w:id="0">
    <w:p w:rsidR="003E1F57" w:rsidRDefault="003E1F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1F57" w:rsidRDefault="003E1F57">
      <w:pPr>
        <w:spacing w:after="0" w:line="240" w:lineRule="auto"/>
      </w:pPr>
      <w:r>
        <w:separator/>
      </w:r>
    </w:p>
  </w:footnote>
  <w:footnote w:type="continuationSeparator" w:id="0">
    <w:p w:rsidR="003E1F57" w:rsidRDefault="003E1F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1F57" w:rsidRDefault="003E1F57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1F57" w:rsidRDefault="003E1F57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1F57" w:rsidRDefault="003E1F57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97C47"/>
    <w:multiLevelType w:val="hybridMultilevel"/>
    <w:tmpl w:val="1A2AFE9C"/>
    <w:lvl w:ilvl="0" w:tplc="65889D22">
      <w:start w:val="1"/>
      <w:numFmt w:val="bullet"/>
      <w:lvlText w:val="•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3CEB74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4F0E934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83EEFD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3ECEE2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F48DE3C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75482E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5FC369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42AD8B2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C6816BD"/>
    <w:multiLevelType w:val="hybridMultilevel"/>
    <w:tmpl w:val="F748266E"/>
    <w:lvl w:ilvl="0" w:tplc="37EEFFFC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3CC1BED"/>
    <w:multiLevelType w:val="hybridMultilevel"/>
    <w:tmpl w:val="F326B0F0"/>
    <w:lvl w:ilvl="0" w:tplc="2408C198">
      <w:start w:val="1"/>
      <w:numFmt w:val="bullet"/>
      <w:lvlText w:val="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21D77F7"/>
    <w:multiLevelType w:val="hybridMultilevel"/>
    <w:tmpl w:val="07348E88"/>
    <w:lvl w:ilvl="0" w:tplc="6AE40BDC">
      <w:start w:val="1"/>
      <w:numFmt w:val="bullet"/>
      <w:lvlText w:val="•"/>
      <w:lvlJc w:val="left"/>
      <w:pPr>
        <w:ind w:left="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D6449C0">
      <w:start w:val="1"/>
      <w:numFmt w:val="bullet"/>
      <w:lvlText w:val="o"/>
      <w:lvlJc w:val="left"/>
      <w:pPr>
        <w:ind w:left="16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AEEE336">
      <w:start w:val="1"/>
      <w:numFmt w:val="bullet"/>
      <w:lvlText w:val="▪"/>
      <w:lvlJc w:val="left"/>
      <w:pPr>
        <w:ind w:left="23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078CCD8">
      <w:start w:val="1"/>
      <w:numFmt w:val="bullet"/>
      <w:lvlText w:val="•"/>
      <w:lvlJc w:val="left"/>
      <w:pPr>
        <w:ind w:left="30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108685C">
      <w:start w:val="1"/>
      <w:numFmt w:val="bullet"/>
      <w:lvlText w:val="o"/>
      <w:lvlJc w:val="left"/>
      <w:pPr>
        <w:ind w:left="37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C32C814">
      <w:start w:val="1"/>
      <w:numFmt w:val="bullet"/>
      <w:lvlText w:val="▪"/>
      <w:lvlJc w:val="left"/>
      <w:pPr>
        <w:ind w:left="44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F1A51FA">
      <w:start w:val="1"/>
      <w:numFmt w:val="bullet"/>
      <w:lvlText w:val="•"/>
      <w:lvlJc w:val="left"/>
      <w:pPr>
        <w:ind w:left="52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CA8810A">
      <w:start w:val="1"/>
      <w:numFmt w:val="bullet"/>
      <w:lvlText w:val="o"/>
      <w:lvlJc w:val="left"/>
      <w:pPr>
        <w:ind w:left="59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E488CE">
      <w:start w:val="1"/>
      <w:numFmt w:val="bullet"/>
      <w:lvlText w:val="▪"/>
      <w:lvlJc w:val="left"/>
      <w:pPr>
        <w:ind w:left="66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0FA24B9"/>
    <w:multiLevelType w:val="hybridMultilevel"/>
    <w:tmpl w:val="13C820D6"/>
    <w:lvl w:ilvl="0" w:tplc="37EEFFFC">
      <w:start w:val="1"/>
      <w:numFmt w:val="bullet"/>
      <w:lvlText w:val="-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BC21B9E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5266EB8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74D32E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34E03AC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CC2EDEC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560FBA2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AC3B68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52A6786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C3B6494"/>
    <w:multiLevelType w:val="hybridMultilevel"/>
    <w:tmpl w:val="987678E4"/>
    <w:lvl w:ilvl="0" w:tplc="2408C19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8856E7"/>
    <w:multiLevelType w:val="hybridMultilevel"/>
    <w:tmpl w:val="24483D12"/>
    <w:lvl w:ilvl="0" w:tplc="2408C19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F55235"/>
    <w:multiLevelType w:val="hybridMultilevel"/>
    <w:tmpl w:val="E822E714"/>
    <w:lvl w:ilvl="0" w:tplc="37EEFFFC">
      <w:start w:val="1"/>
      <w:numFmt w:val="bullet"/>
      <w:lvlText w:val="-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12F336">
      <w:start w:val="1"/>
      <w:numFmt w:val="bullet"/>
      <w:lvlText w:val="o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8A48216">
      <w:start w:val="1"/>
      <w:numFmt w:val="bullet"/>
      <w:lvlText w:val="▪"/>
      <w:lvlJc w:val="left"/>
      <w:pPr>
        <w:ind w:left="25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AACB72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9D23F8A">
      <w:start w:val="1"/>
      <w:numFmt w:val="bullet"/>
      <w:lvlText w:val="o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5005B2">
      <w:start w:val="1"/>
      <w:numFmt w:val="bullet"/>
      <w:lvlText w:val="▪"/>
      <w:lvlJc w:val="left"/>
      <w:pPr>
        <w:ind w:left="4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EA4930">
      <w:start w:val="1"/>
      <w:numFmt w:val="bullet"/>
      <w:lvlText w:val="•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60C2E22">
      <w:start w:val="1"/>
      <w:numFmt w:val="bullet"/>
      <w:lvlText w:val="o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C889F8">
      <w:start w:val="1"/>
      <w:numFmt w:val="bullet"/>
      <w:lvlText w:val="▪"/>
      <w:lvlJc w:val="left"/>
      <w:pPr>
        <w:ind w:left="6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4BE0934"/>
    <w:multiLevelType w:val="hybridMultilevel"/>
    <w:tmpl w:val="9174AD4C"/>
    <w:lvl w:ilvl="0" w:tplc="37EEFFFC">
      <w:start w:val="1"/>
      <w:numFmt w:val="bullet"/>
      <w:lvlText w:val="-"/>
      <w:lvlJc w:val="left"/>
      <w:pPr>
        <w:ind w:left="1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504F8C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422B244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608938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F40E5B6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29E219C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06E9190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CE8F22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6DAA1B4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BE44772"/>
    <w:multiLevelType w:val="hybridMultilevel"/>
    <w:tmpl w:val="3390848C"/>
    <w:lvl w:ilvl="0" w:tplc="0419000F">
      <w:start w:val="1"/>
      <w:numFmt w:val="decimal"/>
      <w:lvlText w:val="%1."/>
      <w:lvlJc w:val="left"/>
      <w:pPr>
        <w:ind w:left="1413" w:hanging="360"/>
      </w:pPr>
    </w:lvl>
    <w:lvl w:ilvl="1" w:tplc="04190019" w:tentative="1">
      <w:start w:val="1"/>
      <w:numFmt w:val="lowerLetter"/>
      <w:lvlText w:val="%2."/>
      <w:lvlJc w:val="left"/>
      <w:pPr>
        <w:ind w:left="2133" w:hanging="360"/>
      </w:pPr>
    </w:lvl>
    <w:lvl w:ilvl="2" w:tplc="0419001B" w:tentative="1">
      <w:start w:val="1"/>
      <w:numFmt w:val="lowerRoman"/>
      <w:lvlText w:val="%3."/>
      <w:lvlJc w:val="right"/>
      <w:pPr>
        <w:ind w:left="2853" w:hanging="180"/>
      </w:pPr>
    </w:lvl>
    <w:lvl w:ilvl="3" w:tplc="0419000F" w:tentative="1">
      <w:start w:val="1"/>
      <w:numFmt w:val="decimal"/>
      <w:lvlText w:val="%4."/>
      <w:lvlJc w:val="left"/>
      <w:pPr>
        <w:ind w:left="3573" w:hanging="360"/>
      </w:pPr>
    </w:lvl>
    <w:lvl w:ilvl="4" w:tplc="04190019" w:tentative="1">
      <w:start w:val="1"/>
      <w:numFmt w:val="lowerLetter"/>
      <w:lvlText w:val="%5."/>
      <w:lvlJc w:val="left"/>
      <w:pPr>
        <w:ind w:left="4293" w:hanging="360"/>
      </w:pPr>
    </w:lvl>
    <w:lvl w:ilvl="5" w:tplc="0419001B" w:tentative="1">
      <w:start w:val="1"/>
      <w:numFmt w:val="lowerRoman"/>
      <w:lvlText w:val="%6."/>
      <w:lvlJc w:val="right"/>
      <w:pPr>
        <w:ind w:left="5013" w:hanging="180"/>
      </w:pPr>
    </w:lvl>
    <w:lvl w:ilvl="6" w:tplc="0419000F" w:tentative="1">
      <w:start w:val="1"/>
      <w:numFmt w:val="decimal"/>
      <w:lvlText w:val="%7."/>
      <w:lvlJc w:val="left"/>
      <w:pPr>
        <w:ind w:left="5733" w:hanging="360"/>
      </w:pPr>
    </w:lvl>
    <w:lvl w:ilvl="7" w:tplc="04190019" w:tentative="1">
      <w:start w:val="1"/>
      <w:numFmt w:val="lowerLetter"/>
      <w:lvlText w:val="%8."/>
      <w:lvlJc w:val="left"/>
      <w:pPr>
        <w:ind w:left="6453" w:hanging="360"/>
      </w:pPr>
    </w:lvl>
    <w:lvl w:ilvl="8" w:tplc="0419001B" w:tentative="1">
      <w:start w:val="1"/>
      <w:numFmt w:val="lowerRoman"/>
      <w:lvlText w:val="%9."/>
      <w:lvlJc w:val="right"/>
      <w:pPr>
        <w:ind w:left="7173" w:hanging="180"/>
      </w:pPr>
    </w:lvl>
  </w:abstractNum>
  <w:abstractNum w:abstractNumId="10" w15:restartNumberingAfterBreak="0">
    <w:nsid w:val="71255D3E"/>
    <w:multiLevelType w:val="hybridMultilevel"/>
    <w:tmpl w:val="95D82A90"/>
    <w:lvl w:ilvl="0" w:tplc="53FE880E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643C72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72A6A68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188B83A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58F1A4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98A053A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12F016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B582FCE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00581E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76B1447F"/>
    <w:multiLevelType w:val="hybridMultilevel"/>
    <w:tmpl w:val="DF12627E"/>
    <w:lvl w:ilvl="0" w:tplc="F00A4768">
      <w:start w:val="1"/>
      <w:numFmt w:val="bullet"/>
      <w:lvlText w:val="•"/>
      <w:lvlJc w:val="left"/>
      <w:pPr>
        <w:ind w:left="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0B4C516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AB6D442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D2921A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D18C732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33E578E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D4CDE3E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E64EE6A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B965ADC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10"/>
  </w:num>
  <w:num w:numId="3">
    <w:abstractNumId w:val="0"/>
  </w:num>
  <w:num w:numId="4">
    <w:abstractNumId w:val="11"/>
  </w:num>
  <w:num w:numId="5">
    <w:abstractNumId w:val="3"/>
  </w:num>
  <w:num w:numId="6">
    <w:abstractNumId w:val="1"/>
  </w:num>
  <w:num w:numId="7">
    <w:abstractNumId w:val="7"/>
  </w:num>
  <w:num w:numId="8">
    <w:abstractNumId w:val="8"/>
  </w:num>
  <w:num w:numId="9">
    <w:abstractNumId w:val="9"/>
  </w:num>
  <w:num w:numId="10">
    <w:abstractNumId w:val="2"/>
  </w:num>
  <w:num w:numId="11">
    <w:abstractNumId w:val="6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A07"/>
    <w:rsid w:val="00024C19"/>
    <w:rsid w:val="00063C0B"/>
    <w:rsid w:val="000A4A69"/>
    <w:rsid w:val="000A6DF4"/>
    <w:rsid w:val="000F49EB"/>
    <w:rsid w:val="00196A52"/>
    <w:rsid w:val="0025134E"/>
    <w:rsid w:val="0026798E"/>
    <w:rsid w:val="003C60BF"/>
    <w:rsid w:val="003E1F57"/>
    <w:rsid w:val="00631E11"/>
    <w:rsid w:val="006C7FF6"/>
    <w:rsid w:val="00750A07"/>
    <w:rsid w:val="007C3B17"/>
    <w:rsid w:val="007E3700"/>
    <w:rsid w:val="008403E1"/>
    <w:rsid w:val="009B7FBB"/>
    <w:rsid w:val="009C13DD"/>
    <w:rsid w:val="00AB3B53"/>
    <w:rsid w:val="00B4613A"/>
    <w:rsid w:val="00BF45D3"/>
    <w:rsid w:val="00CA42F5"/>
    <w:rsid w:val="00D57A26"/>
    <w:rsid w:val="00E228A7"/>
    <w:rsid w:val="00FC35D1"/>
    <w:rsid w:val="00FE6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8A36D262-F217-4FA3-8C12-56AC9FBF6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0A6DF4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D57A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7A26"/>
  </w:style>
  <w:style w:type="paragraph" w:styleId="a5">
    <w:name w:val="footer"/>
    <w:basedOn w:val="a"/>
    <w:link w:val="a6"/>
    <w:uiPriority w:val="99"/>
    <w:unhideWhenUsed/>
    <w:rsid w:val="00D57A26"/>
    <w:pPr>
      <w:tabs>
        <w:tab w:val="center" w:pos="4677"/>
        <w:tab w:val="right" w:pos="9355"/>
      </w:tabs>
      <w:spacing w:after="0" w:line="240" w:lineRule="auto"/>
      <w:ind w:left="2214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D57A26"/>
    <w:rPr>
      <w:rFonts w:ascii="Times New Roman" w:eastAsia="Times New Roman" w:hAnsi="Times New Roman" w:cs="Times New Roman"/>
      <w:color w:val="000000"/>
      <w:sz w:val="24"/>
      <w:lang w:eastAsia="ru-RU"/>
    </w:rPr>
  </w:style>
  <w:style w:type="table" w:styleId="a7">
    <w:name w:val="Table Grid"/>
    <w:basedOn w:val="a1"/>
    <w:uiPriority w:val="59"/>
    <w:rsid w:val="00024C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13</Pages>
  <Words>3786</Words>
  <Characters>21583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пк18</dc:creator>
  <cp:keywords/>
  <dc:description/>
  <cp:lastModifiedBy>Сергеева</cp:lastModifiedBy>
  <cp:revision>13</cp:revision>
  <dcterms:created xsi:type="dcterms:W3CDTF">2024-03-25T03:34:00Z</dcterms:created>
  <dcterms:modified xsi:type="dcterms:W3CDTF">2024-09-16T08:52:00Z</dcterms:modified>
</cp:coreProperties>
</file>