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A73" w:rsidRPr="000F6A73" w:rsidRDefault="000F6A73" w:rsidP="000F6A73">
      <w:pPr>
        <w:spacing w:after="13" w:line="267" w:lineRule="auto"/>
        <w:ind w:left="2214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Министерство культуры Российской Федерации </w:t>
      </w:r>
    </w:p>
    <w:p w:rsidR="000F6A73" w:rsidRPr="000F6A73" w:rsidRDefault="000F6A73" w:rsidP="000F6A73">
      <w:pPr>
        <w:spacing w:after="13" w:line="267" w:lineRule="auto"/>
        <w:ind w:left="153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ФГБОУ ВО «Кемеровский государственный институт культуры»  </w:t>
      </w:r>
    </w:p>
    <w:p w:rsidR="000F6A73" w:rsidRPr="000F6A73" w:rsidRDefault="000F6A73" w:rsidP="000F6A73">
      <w:pPr>
        <w:spacing w:after="13" w:line="267" w:lineRule="auto"/>
        <w:ind w:left="1963" w:right="788" w:hanging="68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Факультет информационных, библиотечных и музейных технологий </w:t>
      </w:r>
    </w:p>
    <w:p w:rsidR="000F6A73" w:rsidRPr="000F6A73" w:rsidRDefault="000F6A73" w:rsidP="000F6A73">
      <w:pPr>
        <w:spacing w:after="13" w:line="267" w:lineRule="auto"/>
        <w:ind w:left="1963" w:right="788" w:hanging="24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Кафедра технологии документальных и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медиакоммуникаций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0F6A73" w:rsidRPr="000F6A73" w:rsidRDefault="000F6A73" w:rsidP="000F6A73">
      <w:pPr>
        <w:spacing w:after="17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0F6A73" w:rsidRPr="000F6A73" w:rsidRDefault="000F6A73" w:rsidP="000F6A73">
      <w:pPr>
        <w:spacing w:after="175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 </w:t>
      </w:r>
    </w:p>
    <w:p w:rsidR="000F6A73" w:rsidRPr="000F6A73" w:rsidRDefault="000F6A73" w:rsidP="000F6A73">
      <w:pPr>
        <w:spacing w:after="0"/>
        <w:ind w:left="1688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0F6A73" w:rsidRPr="000F6A73" w:rsidRDefault="000F6A73" w:rsidP="000F6A73">
      <w:pPr>
        <w:spacing w:after="0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0F6A73" w:rsidRPr="000F6A73" w:rsidRDefault="000F6A73" w:rsidP="000F6A73">
      <w:pPr>
        <w:spacing w:after="0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0F6A73" w:rsidRPr="000F6A73" w:rsidRDefault="000F6A73" w:rsidP="000F6A73">
      <w:pPr>
        <w:spacing w:after="0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0F6A73" w:rsidRPr="000F6A73" w:rsidRDefault="000F6A73" w:rsidP="000F6A73">
      <w:pPr>
        <w:spacing w:after="0"/>
        <w:ind w:left="405" w:right="404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ФОНД ОЦЕНОЧНЫХ СРЕДСТВ </w:t>
      </w:r>
    </w:p>
    <w:p w:rsidR="000F6A73" w:rsidRPr="000F6A73" w:rsidRDefault="001466E9" w:rsidP="000F6A73">
      <w:pPr>
        <w:spacing w:after="26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по производственной (научно-исследовательской) практике</w:t>
      </w:r>
      <w:r w:rsidR="000F6A73" w:rsidRPr="000F6A7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0F6A73" w:rsidRPr="000F6A73" w:rsidRDefault="000F6A73" w:rsidP="000F6A73">
      <w:pPr>
        <w:spacing w:after="3" w:line="271" w:lineRule="auto"/>
        <w:ind w:left="1932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0F6A73" w:rsidRPr="000F6A73" w:rsidRDefault="000F6A73" w:rsidP="000F6A73">
      <w:pPr>
        <w:spacing w:after="1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0F6A73" w:rsidRPr="000F6A73" w:rsidRDefault="000F6A73" w:rsidP="000F6A73">
      <w:pPr>
        <w:spacing w:after="0" w:line="240" w:lineRule="auto"/>
        <w:ind w:left="1659" w:right="1765" w:firstLine="17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Направление подготовки: </w:t>
      </w:r>
    </w:p>
    <w:p w:rsidR="000F6A73" w:rsidRPr="000F6A73" w:rsidRDefault="000F6A73" w:rsidP="000F6A73">
      <w:pPr>
        <w:spacing w:after="0" w:line="240" w:lineRule="auto"/>
        <w:ind w:left="1659" w:right="1765" w:hanging="24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A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42.04.05 «</w:t>
      </w:r>
      <w:proofErr w:type="spellStart"/>
      <w:r w:rsidRPr="000F6A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Медиакоммуникации</w:t>
      </w:r>
      <w:proofErr w:type="spellEnd"/>
      <w:r w:rsidRPr="000F6A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0F6A73" w:rsidRPr="000F6A73" w:rsidRDefault="000F6A73" w:rsidP="000F6A73">
      <w:pPr>
        <w:spacing w:after="0" w:line="240" w:lineRule="auto"/>
        <w:ind w:left="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F6A73" w:rsidRPr="000F6A73" w:rsidRDefault="000F6A73" w:rsidP="000F6A73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Профиль подготовки:</w:t>
      </w:r>
    </w:p>
    <w:p w:rsidR="000F6A73" w:rsidRPr="000F6A73" w:rsidRDefault="000F6A73" w:rsidP="000F6A73">
      <w:pPr>
        <w:spacing w:after="0" w:line="240" w:lineRule="auto"/>
        <w:ind w:right="363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A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proofErr w:type="spellStart"/>
      <w:r w:rsidRPr="000F6A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Медиаменеджмент</w:t>
      </w:r>
      <w:proofErr w:type="spellEnd"/>
      <w:r w:rsidRPr="000F6A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0F6A73" w:rsidRPr="000F6A73" w:rsidRDefault="000F6A73" w:rsidP="000F6A73">
      <w:pPr>
        <w:spacing w:after="0" w:line="240" w:lineRule="auto"/>
        <w:ind w:right="4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6A73" w:rsidRPr="000F6A73" w:rsidRDefault="000F6A73" w:rsidP="000F6A73">
      <w:pPr>
        <w:spacing w:after="0" w:line="240" w:lineRule="auto"/>
        <w:ind w:right="108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Квалификация (степень) выпускника</w:t>
      </w:r>
    </w:p>
    <w:p w:rsidR="000F6A73" w:rsidRPr="000F6A73" w:rsidRDefault="000F6A73" w:rsidP="000F6A73">
      <w:pPr>
        <w:spacing w:after="0" w:line="240" w:lineRule="auto"/>
        <w:ind w:right="364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A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Магистр</w:t>
      </w:r>
    </w:p>
    <w:p w:rsidR="000F6A73" w:rsidRPr="000F6A73" w:rsidRDefault="000F6A73" w:rsidP="000F6A7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6A73" w:rsidRPr="000F6A73" w:rsidRDefault="000F6A73" w:rsidP="000F6A73">
      <w:pPr>
        <w:spacing w:after="0" w:line="240" w:lineRule="auto"/>
        <w:ind w:right="109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обучения</w:t>
      </w:r>
    </w:p>
    <w:p w:rsidR="000F6A73" w:rsidRPr="000F6A73" w:rsidRDefault="000F6A73" w:rsidP="000F6A73">
      <w:pPr>
        <w:keepNext/>
        <w:keepLines/>
        <w:spacing w:after="0" w:line="240" w:lineRule="auto"/>
        <w:ind w:right="362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Toc146128465"/>
      <w:r w:rsidRPr="000F6A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заочная</w:t>
      </w:r>
      <w:bookmarkEnd w:id="0"/>
    </w:p>
    <w:p w:rsidR="000F6A73" w:rsidRPr="000F6A73" w:rsidRDefault="000F6A73" w:rsidP="000F6A73">
      <w:pPr>
        <w:spacing w:after="0" w:line="240" w:lineRule="auto"/>
        <w:ind w:right="4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F6A73" w:rsidRPr="000F6A73" w:rsidRDefault="000F6A73" w:rsidP="000F6A73">
      <w:pPr>
        <w:spacing w:after="0"/>
        <w:ind w:left="56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1B04CC" w:rsidRPr="001B04CC" w:rsidRDefault="001B04CC" w:rsidP="001B04CC">
      <w:pPr>
        <w:widowControl w:val="0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B04C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набора - 2022</w:t>
      </w:r>
    </w:p>
    <w:p w:rsidR="000F6A73" w:rsidRPr="000F6A73" w:rsidRDefault="000F6A73" w:rsidP="000F6A73">
      <w:pPr>
        <w:spacing w:after="0"/>
        <w:ind w:left="56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0F6A73" w:rsidRPr="000F6A73" w:rsidRDefault="000F6A73" w:rsidP="000F6A73">
      <w:pPr>
        <w:spacing w:after="0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0F6A73" w:rsidRPr="000F6A73" w:rsidRDefault="000F6A73" w:rsidP="000F6A73">
      <w:pPr>
        <w:spacing w:after="0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3540"/>
      </w:tblGrid>
      <w:tr w:rsidR="001B04CC" w:rsidTr="006C78FA">
        <w:tc>
          <w:tcPr>
            <w:tcW w:w="5807" w:type="dxa"/>
          </w:tcPr>
          <w:p w:rsidR="001B04CC" w:rsidRDefault="001B04CC" w:rsidP="006C78FA">
            <w:pPr>
              <w:ind w:right="-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Утверждена на заседании кафедры Технологии документальных коммуникаций 24.05.2022 г., протокол № 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</w:p>
        </w:tc>
        <w:tc>
          <w:tcPr>
            <w:tcW w:w="3540" w:type="dxa"/>
          </w:tcPr>
          <w:p w:rsidR="001B04CC" w:rsidRDefault="001B04CC" w:rsidP="006C78FA">
            <w:pPr>
              <w:widowControl w:val="0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</w:pPr>
          </w:p>
          <w:p w:rsidR="001B04CC" w:rsidRDefault="001B04CC" w:rsidP="006C78FA">
            <w:pPr>
              <w:widowControl w:val="0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</w:pPr>
          </w:p>
          <w:p w:rsidR="001B04CC" w:rsidRDefault="001B04CC" w:rsidP="006C78FA">
            <w:pPr>
              <w:widowControl w:val="0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</w:pPr>
          </w:p>
          <w:p w:rsidR="001B04CC" w:rsidRDefault="001B04CC" w:rsidP="006C78FA">
            <w:pPr>
              <w:widowControl w:val="0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</w:pPr>
          </w:p>
          <w:p w:rsidR="001B04CC" w:rsidRPr="00AB3B53" w:rsidRDefault="001B04CC" w:rsidP="006C78F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B53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>Составитель:</w:t>
            </w:r>
            <w:r w:rsidRPr="00AB3B53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Дворовенко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В.</w:t>
            </w:r>
          </w:p>
          <w:p w:rsidR="001B04CC" w:rsidRDefault="001B04CC" w:rsidP="006C78FA">
            <w:pPr>
              <w:ind w:right="439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F6A73" w:rsidRPr="000F6A73" w:rsidRDefault="000F6A73" w:rsidP="000F6A73">
      <w:pPr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0F6A73" w:rsidRPr="000F6A73" w:rsidRDefault="000F6A73" w:rsidP="000F6A73">
      <w:pPr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0F6A73" w:rsidRPr="000F6A73" w:rsidRDefault="000F6A73" w:rsidP="000F6A73">
      <w:pPr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0F6A73" w:rsidRPr="000F6A73" w:rsidRDefault="000F6A73" w:rsidP="000F6A73">
      <w:pPr>
        <w:tabs>
          <w:tab w:val="left" w:pos="7245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</w:p>
    <w:p w:rsidR="000F6A73" w:rsidRPr="000F6A73" w:rsidRDefault="000F6A73" w:rsidP="000F6A73">
      <w:pPr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0F6A73" w:rsidRPr="000F6A73" w:rsidRDefault="000F6A73" w:rsidP="000F6A73">
      <w:pPr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0F6A73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:rsidR="000F6A73" w:rsidRPr="000F6A73" w:rsidRDefault="000F6A73" w:rsidP="000F6A73">
      <w:pPr>
        <w:spacing w:after="0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0F6A73" w:rsidRPr="000F6A73" w:rsidRDefault="000F6A73" w:rsidP="000F6A73">
      <w:pPr>
        <w:spacing w:after="9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0F6A73" w:rsidRPr="000F6A73" w:rsidRDefault="000F6A73" w:rsidP="000F6A73">
      <w:pPr>
        <w:spacing w:after="28"/>
        <w:ind w:left="404" w:right="403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Кемерово  </w:t>
      </w:r>
    </w:p>
    <w:p w:rsidR="000F6A73" w:rsidRPr="000F6A73" w:rsidRDefault="000F6A73" w:rsidP="000F6A73">
      <w:pPr>
        <w:keepNext/>
        <w:keepLines/>
        <w:spacing w:after="0"/>
        <w:ind w:left="405" w:right="403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 xml:space="preserve">Фонд оценочных средств </w:t>
      </w:r>
    </w:p>
    <w:p w:rsidR="000F6A73" w:rsidRPr="000F6A73" w:rsidRDefault="000F6A73" w:rsidP="000F6A73">
      <w:pPr>
        <w:spacing w:after="26"/>
        <w:ind w:left="1133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0F6A73" w:rsidRPr="000F6A73" w:rsidRDefault="000F6A73" w:rsidP="000F6A73">
      <w:pPr>
        <w:numPr>
          <w:ilvl w:val="0"/>
          <w:numId w:val="9"/>
        </w:numPr>
        <w:spacing w:after="3" w:line="271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Перечень оцениваемых компетенций: </w:t>
      </w:r>
    </w:p>
    <w:p w:rsidR="000F6A73" w:rsidRPr="000F6A73" w:rsidRDefault="000F6A73" w:rsidP="00811164">
      <w:pPr>
        <w:numPr>
          <w:ilvl w:val="0"/>
          <w:numId w:val="1"/>
        </w:numPr>
        <w:spacing w:after="13" w:line="267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УК-3 Способен организовывать и руководить работой команды, вырабатывая командную стратегию для достижения поставленной цели; </w:t>
      </w:r>
    </w:p>
    <w:p w:rsidR="000F6A73" w:rsidRPr="000F6A73" w:rsidRDefault="000F6A73" w:rsidP="00811164">
      <w:pPr>
        <w:numPr>
          <w:ilvl w:val="0"/>
          <w:numId w:val="1"/>
        </w:numPr>
        <w:spacing w:after="13" w:line="267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ОПК-3 Способен анализировать многообразие достижений отечественной мировой культуры в процессе создания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медиатекстов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(или)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медиапродуктов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и (или) коммуникационных продуктов; </w:t>
      </w:r>
    </w:p>
    <w:p w:rsidR="000F6A73" w:rsidRPr="000F6A73" w:rsidRDefault="000F6A73" w:rsidP="00811164">
      <w:pPr>
        <w:numPr>
          <w:ilvl w:val="0"/>
          <w:numId w:val="1"/>
        </w:numPr>
        <w:spacing w:after="13" w:line="267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ОПК-4 Способен анализировать потребности общества и интересы аудитории в целях прогнозирования и удовлетворения спроса на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медиатексты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(или)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медиапродукты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, и (или) коммуникационные продукты;</w:t>
      </w:r>
    </w:p>
    <w:p w:rsidR="000F6A73" w:rsidRPr="000F6A73" w:rsidRDefault="000F6A73" w:rsidP="00811164">
      <w:pPr>
        <w:numPr>
          <w:ilvl w:val="0"/>
          <w:numId w:val="1"/>
        </w:numPr>
        <w:spacing w:after="13" w:line="267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ПК-1 Способен использовать профессионально методы создания и обработки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медиапродуктов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различных форм и жанров с целью их публичного </w:t>
      </w:r>
      <w:proofErr w:type="gram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распространения  средствами</w:t>
      </w:r>
      <w:proofErr w:type="gram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медиакоммуникаций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;</w:t>
      </w:r>
    </w:p>
    <w:p w:rsidR="000F6A73" w:rsidRPr="000F6A73" w:rsidRDefault="000F6A73" w:rsidP="00811164">
      <w:pPr>
        <w:numPr>
          <w:ilvl w:val="0"/>
          <w:numId w:val="1"/>
        </w:numPr>
        <w:spacing w:after="13" w:line="267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ПК-2 Способен создавать и редактировать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медиакоммуникационный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проект любого уровня сложности для различных субъектов социальной и коммерческой деятельности с последующим анализом полученного результата;</w:t>
      </w:r>
    </w:p>
    <w:p w:rsidR="000F6A73" w:rsidRPr="000F6A73" w:rsidRDefault="000F6A73" w:rsidP="00811164">
      <w:pPr>
        <w:numPr>
          <w:ilvl w:val="0"/>
          <w:numId w:val="1"/>
        </w:numPr>
        <w:spacing w:after="13" w:line="267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ПК-5 Способен проводить научные исследования в сфере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медиакоммуникаций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на основе самостоятельно разработанной или адаптированной методологии и методики</w:t>
      </w:r>
    </w:p>
    <w:p w:rsidR="000F6A73" w:rsidRPr="000F6A73" w:rsidRDefault="000F6A73" w:rsidP="000F6A73">
      <w:pPr>
        <w:spacing w:after="13" w:line="267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0F6A73" w:rsidRPr="000F6A73" w:rsidRDefault="000F6A73" w:rsidP="000F6A73">
      <w:pPr>
        <w:numPr>
          <w:ilvl w:val="0"/>
          <w:numId w:val="9"/>
        </w:numPr>
        <w:spacing w:after="3" w:line="271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Критерии и показатели оценивания компетенций </w:t>
      </w:r>
    </w:p>
    <w:p w:rsidR="000F6A73" w:rsidRPr="000F6A73" w:rsidRDefault="000F6A73" w:rsidP="000F6A73">
      <w:pPr>
        <w:spacing w:after="13" w:line="267" w:lineRule="auto"/>
        <w:ind w:firstLine="40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результате прохождения практики обучающийся должен приобрести следующие практические умения, навыки, общекультурные и профессиональные компетенции: </w:t>
      </w:r>
    </w:p>
    <w:p w:rsidR="000F6A73" w:rsidRPr="000F6A73" w:rsidRDefault="000F6A73" w:rsidP="000F6A73">
      <w:pPr>
        <w:spacing w:after="13" w:line="267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результате прохождения практики обучающийся должен демонстрировать следующее: </w:t>
      </w:r>
    </w:p>
    <w:p w:rsidR="000F6A73" w:rsidRPr="000F6A73" w:rsidRDefault="000F6A73" w:rsidP="000F6A73">
      <w:pPr>
        <w:spacing w:after="21"/>
        <w:ind w:left="56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знать:</w:t>
      </w: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</w:t>
      </w:r>
    </w:p>
    <w:p w:rsidR="000F6A73" w:rsidRPr="000F6A73" w:rsidRDefault="000F6A73" w:rsidP="000F6A73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З-1 - Теоретико-методологические и организационные аспекты проведения комплексного научного исследования, перспективную проблематику научных исследований в сфере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медиакоммуникаций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;</w:t>
      </w:r>
    </w:p>
    <w:p w:rsidR="000F6A73" w:rsidRPr="000F6A73" w:rsidRDefault="000F6A73" w:rsidP="000F6A73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З-2</w:t>
      </w: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- принципы социальной ответственности, типовые эффекты и последствия профессиональной деятельности; </w:t>
      </w:r>
    </w:p>
    <w:p w:rsidR="000F6A73" w:rsidRPr="000F6A73" w:rsidRDefault="000F6A73" w:rsidP="000F6A73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З-3 - методы исследования и выявления потребностей общества и аудитории в профессиональной деятельности; </w:t>
      </w:r>
    </w:p>
    <w:p w:rsidR="000F6A73" w:rsidRPr="000F6A73" w:rsidRDefault="000F6A73" w:rsidP="000F6A73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З-4- основные тенденции развития информационно-аналитической деятельности медиа;</w:t>
      </w:r>
    </w:p>
    <w:p w:rsidR="000F6A73" w:rsidRPr="000F6A73" w:rsidRDefault="000F6A73" w:rsidP="000F6A73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З-5- методы и процедуры информационного сопровождения различных областей профессиональной деятельности;  </w:t>
      </w:r>
    </w:p>
    <w:p w:rsidR="000F6A73" w:rsidRPr="000F6A73" w:rsidRDefault="000F6A73" w:rsidP="000F6A73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З-6 - виды и классификацию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медиапродуктов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медиапроектов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;</w:t>
      </w:r>
    </w:p>
    <w:p w:rsidR="000F6A73" w:rsidRPr="000F6A73" w:rsidRDefault="000F6A73" w:rsidP="000F6A73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З-7 - технологии изучения информационных и профессиональных потребностей, информационных и профессиональных запросов, информационных и профессиональных интересов пользователей в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медиасреде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;</w:t>
      </w:r>
    </w:p>
    <w:p w:rsidR="000F6A73" w:rsidRPr="000F6A73" w:rsidRDefault="000F6A73" w:rsidP="000F6A73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З-8 - теоретико-методологические и организационные аспекты проведения комплексного научного исследования, перспективную проблематику научных исследований в сфере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медиакоммуникаций</w:t>
      </w:r>
      <w:proofErr w:type="spellEnd"/>
    </w:p>
    <w:p w:rsidR="000F6A73" w:rsidRPr="000F6A73" w:rsidRDefault="000F6A73" w:rsidP="000F6A73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Уметь:</w:t>
      </w:r>
    </w:p>
    <w:p w:rsidR="000F6A73" w:rsidRPr="000F6A73" w:rsidRDefault="000F6A73" w:rsidP="000F6A73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У-1 - Организовать исследовательскую и проектную работу в социокультурной и коммерческой сферах; </w:t>
      </w:r>
    </w:p>
    <w:p w:rsidR="000F6A73" w:rsidRPr="000F6A73" w:rsidRDefault="000F6A73" w:rsidP="000F6A73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У-2 - применять методы оценки эффективности, в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т.ч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социальной, созданного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медиапроекта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; </w:t>
      </w:r>
    </w:p>
    <w:p w:rsidR="000F6A73" w:rsidRPr="000F6A73" w:rsidRDefault="000F6A73" w:rsidP="000F6A73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УК-3 - учитывать основные характеристики целевой аудитории при создании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медиапроектах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(или)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медиапродуктов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; </w:t>
      </w:r>
    </w:p>
    <w:p w:rsidR="000F6A73" w:rsidRPr="000F6A73" w:rsidRDefault="000F6A73" w:rsidP="000F6A73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У-4 - анализировать документальные потоки и мировые информационные ресурсы; </w:t>
      </w:r>
    </w:p>
    <w:p w:rsidR="000F6A73" w:rsidRPr="000F6A73" w:rsidRDefault="000F6A73" w:rsidP="000F6A73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У-5 - осуществлять поиск и ценностный отбор профессиональной информации, переработку больших массивов информации, создавать различные виды и жанры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медиапродуктов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; </w:t>
      </w:r>
    </w:p>
    <w:p w:rsidR="000F6A73" w:rsidRPr="000F6A73" w:rsidRDefault="000F6A73" w:rsidP="000F6A73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У-6 - выделять актуальные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медиапродукты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медиапроекты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 соответствии с потребностями целевой аудитории; выделять необходимые ресурсы и средства в соответствии с технологией подготовки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медоапродукта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медиапроекта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; </w:t>
      </w:r>
    </w:p>
    <w:p w:rsidR="000F6A73" w:rsidRPr="000F6A73" w:rsidRDefault="000F6A73" w:rsidP="000F6A73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У-7 - определять перспективные направления научных исследований в сфере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медиакоммуникаций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; </w:t>
      </w:r>
    </w:p>
    <w:p w:rsidR="000F6A73" w:rsidRPr="000F6A73" w:rsidRDefault="000F6A73" w:rsidP="000F6A73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У-8 - формировать комплекс исследовательских методов и средств для конкретного научного исследования.</w:t>
      </w:r>
    </w:p>
    <w:p w:rsidR="000F6A73" w:rsidRPr="000F6A73" w:rsidRDefault="000F6A73" w:rsidP="000F6A73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Владеть: </w:t>
      </w:r>
    </w:p>
    <w:p w:rsidR="000F6A73" w:rsidRPr="000F6A73" w:rsidRDefault="000F6A73" w:rsidP="000F6A73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В-1 - Навыками самостоятельного совершенствования и развития своего научного потенциала;</w:t>
      </w:r>
    </w:p>
    <w:p w:rsidR="000F6A73" w:rsidRPr="000F6A73" w:rsidRDefault="000F6A73" w:rsidP="000F6A73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В-2 - подходами к оценке эффективности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медиапроекта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(в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т.ч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социальной); </w:t>
      </w:r>
    </w:p>
    <w:p w:rsidR="000F6A73" w:rsidRPr="000F6A73" w:rsidRDefault="000F6A73" w:rsidP="000F6A73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В-3 - методами исследования и выявления потребностей общества и аудитории в профессиональной деятельности;  </w:t>
      </w:r>
    </w:p>
    <w:p w:rsidR="000F6A73" w:rsidRPr="000F6A73" w:rsidRDefault="000F6A73" w:rsidP="000F6A73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В-4 - методами и процедурами информационного анализа для получения нового знания; </w:t>
      </w:r>
    </w:p>
    <w:p w:rsidR="000F6A73" w:rsidRPr="000F6A73" w:rsidRDefault="000F6A73" w:rsidP="000F6A73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В-5 - методами проектирования и моделирования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медиапродуктов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различных видов и жанров; </w:t>
      </w:r>
    </w:p>
    <w:p w:rsidR="000F6A73" w:rsidRPr="000F6A73" w:rsidRDefault="000F6A73" w:rsidP="000F6A73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В-6 - технологией подготовки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медипродуктов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медипроектов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; программными и техническими средствами подготовки электронных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медиапродуктов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медиапроектов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;</w:t>
      </w:r>
    </w:p>
    <w:p w:rsidR="000F6A73" w:rsidRPr="000F6A73" w:rsidRDefault="000F6A73" w:rsidP="000F6A73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В-7 - методикой системного анализа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медиакоммуникаций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;</w:t>
      </w:r>
    </w:p>
    <w:p w:rsidR="000F6A73" w:rsidRPr="000F6A73" w:rsidRDefault="000F6A73" w:rsidP="000F6A73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В-8 - методологией и методами научно-методического обеспечения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медиакоммуникаций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 </w:t>
      </w:r>
    </w:p>
    <w:p w:rsidR="000F6A73" w:rsidRPr="000F6A73" w:rsidRDefault="000F6A73" w:rsidP="000F6A73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0F6A73" w:rsidRPr="000F6A73" w:rsidRDefault="000F6A73" w:rsidP="000F6A73">
      <w:pPr>
        <w:numPr>
          <w:ilvl w:val="0"/>
          <w:numId w:val="9"/>
        </w:numPr>
        <w:spacing w:after="3" w:line="271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Формируемые</w:t>
      </w: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0F6A7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компетенции в структуре и средства их оценивания</w:t>
      </w: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0F6A73" w:rsidRPr="000F6A73" w:rsidRDefault="000F6A73" w:rsidP="000F6A73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tbl>
      <w:tblPr>
        <w:tblStyle w:val="TableGrid"/>
        <w:tblW w:w="9640" w:type="dxa"/>
        <w:tblInd w:w="113" w:type="dxa"/>
        <w:tblCellMar>
          <w:top w:w="6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554"/>
        <w:gridCol w:w="2675"/>
        <w:gridCol w:w="1995"/>
        <w:gridCol w:w="1912"/>
        <w:gridCol w:w="2504"/>
      </w:tblGrid>
      <w:tr w:rsidR="000F6A73" w:rsidRPr="000F6A73" w:rsidTr="00BB3AA8">
        <w:trPr>
          <w:trHeight w:val="1393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spacing w:after="16"/>
              <w:ind w:left="6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</w:t>
            </w:r>
          </w:p>
          <w:p w:rsidR="000F6A73" w:rsidRPr="000F6A73" w:rsidRDefault="000F6A73" w:rsidP="000F6A73">
            <w:pPr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п/п 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73" w:rsidRPr="000F6A73" w:rsidRDefault="000F6A73" w:rsidP="000F6A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Разделы (этапы) практики 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73" w:rsidRPr="000F6A73" w:rsidRDefault="000F6A73" w:rsidP="000F6A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Код оцениваемой компетенции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spacing w:after="1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Планируемые результаты </w:t>
            </w:r>
          </w:p>
          <w:p w:rsidR="000F6A73" w:rsidRPr="000F6A73" w:rsidRDefault="000F6A73" w:rsidP="000F6A73">
            <w:pPr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обучения по </w:t>
            </w:r>
          </w:p>
          <w:p w:rsidR="000F6A73" w:rsidRPr="000F6A73" w:rsidRDefault="000F6A73" w:rsidP="000F6A73">
            <w:pPr>
              <w:spacing w:after="15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дисциплине </w:t>
            </w:r>
          </w:p>
          <w:p w:rsidR="000F6A73" w:rsidRPr="000F6A73" w:rsidRDefault="000F6A73" w:rsidP="000F6A73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(ЗУВ) 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73" w:rsidRPr="000F6A73" w:rsidRDefault="000F6A73" w:rsidP="000F6A73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Оценочное средство </w:t>
            </w:r>
          </w:p>
        </w:tc>
      </w:tr>
      <w:tr w:rsidR="000F6A73" w:rsidRPr="000F6A73" w:rsidTr="00BB3AA8">
        <w:trPr>
          <w:trHeight w:val="121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>1.</w:t>
            </w:r>
            <w:r w:rsidRPr="000F6A73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Планирование научно-исследовательской практики, определение индивидуального задания магистранта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>УК-3, ОПК 3,5, ПК 2,5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>З1-З8; У1-У-8; В1-В8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План научной статьи /доклада на конференцию</w:t>
            </w:r>
          </w:p>
        </w:tc>
      </w:tr>
      <w:tr w:rsidR="000F6A73" w:rsidRPr="000F6A73" w:rsidTr="00BB3AA8">
        <w:trPr>
          <w:trHeight w:val="111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</w:t>
            </w:r>
            <w:r w:rsidRPr="000F6A73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Уточнение и окончательное формулирование проспекта </w:t>
            </w:r>
          </w:p>
          <w:p w:rsidR="000F6A73" w:rsidRPr="000F6A73" w:rsidRDefault="000F6A73" w:rsidP="000F6A73">
            <w:pPr>
              <w:ind w:left="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магистерской диссертации ВКРМ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>УК-3, ОПК 3,5, ПК 2,5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>З1-З8; У1-У-8; В1-В8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посещаемости</w:t>
            </w:r>
          </w:p>
        </w:tc>
      </w:tr>
      <w:tr w:rsidR="000F6A73" w:rsidRPr="000F6A73" w:rsidTr="00BB3AA8">
        <w:trPr>
          <w:trHeight w:val="139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>3.</w:t>
            </w:r>
            <w:r w:rsidRPr="000F6A73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Разработка программы и инструментария научного (научно-практического) исследования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>УК-3, ОПК 3,5, ПК 2,5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>З1-З8; У1-У-8; В1-В8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отчета, защита результатов практики</w:t>
            </w:r>
          </w:p>
        </w:tc>
      </w:tr>
    </w:tbl>
    <w:p w:rsidR="000F6A73" w:rsidRPr="000F6A73" w:rsidRDefault="000F6A73" w:rsidP="000F6A73">
      <w:pPr>
        <w:spacing w:after="28"/>
        <w:ind w:left="106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0F6A73" w:rsidRPr="000F6A73" w:rsidRDefault="000F6A73" w:rsidP="000F6A73">
      <w:pPr>
        <w:numPr>
          <w:ilvl w:val="0"/>
          <w:numId w:val="9"/>
        </w:numPr>
        <w:spacing w:after="3" w:line="271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Оценочные средства по практике для текущего контроля  </w:t>
      </w:r>
    </w:p>
    <w:p w:rsidR="000F6A73" w:rsidRPr="000F6A73" w:rsidRDefault="000F6A73" w:rsidP="000F6A73">
      <w:pPr>
        <w:spacing w:after="13" w:line="267" w:lineRule="auto"/>
        <w:ind w:firstLine="40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 контролю текущей успеваемости относятся проверка знаний, умений и навыков, </w:t>
      </w:r>
      <w:proofErr w:type="gram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сформированных компетенций</w:t>
      </w:r>
      <w:proofErr w:type="gram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обучающихся по результатам выполнения заданий практики. Текущий контроль осуществляет комиссия, включающая ведущих специалистов и представителей администрации базы практики, а также руководителя практики от кафедры ТДМ. На защите студент представляет отчет и выступает с сообщением о выполнении заданий программы. </w:t>
      </w:r>
    </w:p>
    <w:p w:rsidR="000F6A73" w:rsidRPr="000F6A73" w:rsidRDefault="000F6A73" w:rsidP="000F6A73">
      <w:pPr>
        <w:spacing w:after="26"/>
        <w:ind w:left="106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0F6A73" w:rsidRPr="000F6A73" w:rsidRDefault="000F6A73" w:rsidP="000F6A73">
      <w:pPr>
        <w:keepNext/>
        <w:keepLines/>
        <w:spacing w:after="3" w:line="271" w:lineRule="auto"/>
        <w:ind w:left="703" w:hanging="10"/>
        <w:outlineLvl w:val="1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4.1. Перечень заданий по практике </w:t>
      </w:r>
    </w:p>
    <w:p w:rsidR="000F6A73" w:rsidRPr="000F6A73" w:rsidRDefault="000F6A73" w:rsidP="000F6A73">
      <w:pPr>
        <w:spacing w:after="13" w:line="267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Содержание научно-</w:t>
      </w:r>
      <w:r w:rsidR="00B44FC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исследовательской</w:t>
      </w: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="00B44FC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практики</w:t>
      </w: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со</w:t>
      </w:r>
      <w:r w:rsidR="001466E9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ответствует требованиями ФГОС В</w:t>
      </w: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 с учетом научно-исследовательских интересов магистранта, потребностей практики, профессиональных интересов и возможностей выпускающей кафедры; оно определяется научно-исследовательской и организационной работой магистранта и кафедры библиотечно-информационной деятельности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КемГИК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 </w:t>
      </w:r>
    </w:p>
    <w:p w:rsidR="000F6A73" w:rsidRPr="000F6A73" w:rsidRDefault="000F6A73" w:rsidP="000F6A73">
      <w:pPr>
        <w:spacing w:after="13" w:line="267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Научно-исследовательская </w:t>
      </w:r>
      <w:r w:rsidR="00B44FC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практика</w:t>
      </w: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предполагает, что магистрант систематически и планомерно в течение первого курса вел работу над магистерской диссертацией. К моменту начала практики студент должен завершать работу по сбору и обработке теоретических, нормативных и методических материалов, образующих первую, теоретико-методологическую часть ВКРМ (магистерской диссертации). Магистрантом должны быть выявлены проблемы рассматриваемой темы в области теории, методики, нормативного регулирования, полностью сформирована теоретико-методологическая часть диссертации, определены структурные части работы ВКРМ.  </w:t>
      </w:r>
    </w:p>
    <w:p w:rsidR="000F6A73" w:rsidRPr="000F6A73" w:rsidRDefault="000F6A73" w:rsidP="000F6A73">
      <w:pPr>
        <w:spacing w:after="13" w:line="267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Научно-исследовательская практика состоит из двух отдельных, но взаимосвязанных этапов:  </w:t>
      </w:r>
    </w:p>
    <w:p w:rsidR="000F6A73" w:rsidRPr="000F6A73" w:rsidRDefault="000F6A73" w:rsidP="000F6A73">
      <w:pPr>
        <w:numPr>
          <w:ilvl w:val="0"/>
          <w:numId w:val="2"/>
        </w:numPr>
        <w:spacing w:after="13" w:line="267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разработка программы научного (научно-практического) исследования по теме ВКРМ (магистерской диссертации);  </w:t>
      </w:r>
    </w:p>
    <w:p w:rsidR="000F6A73" w:rsidRPr="000F6A73" w:rsidRDefault="000F6A73" w:rsidP="000F6A73">
      <w:pPr>
        <w:numPr>
          <w:ilvl w:val="0"/>
          <w:numId w:val="2"/>
        </w:numPr>
        <w:spacing w:after="13" w:line="267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проведение </w:t>
      </w:r>
      <w:r w:rsidR="0081116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 </w:t>
      </w: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обработка результатов научного (научно-практического) исследования. </w:t>
      </w:r>
    </w:p>
    <w:p w:rsidR="000F6A73" w:rsidRPr="000F6A73" w:rsidRDefault="000F6A73" w:rsidP="000F6A73">
      <w:pPr>
        <w:spacing w:after="34" w:line="267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Научно-исследовательская практика является логическим продолжением самостоятельной работы магистранта над темой и предполагает: </w:t>
      </w:r>
    </w:p>
    <w:p w:rsidR="000F6A73" w:rsidRPr="000F6A73" w:rsidRDefault="000F6A73" w:rsidP="000F6A73">
      <w:pPr>
        <w:numPr>
          <w:ilvl w:val="0"/>
          <w:numId w:val="3"/>
        </w:numPr>
        <w:spacing w:after="33" w:line="267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уточнение и окончательное формулирование вопросов ВКРМ, характерных для выбранной темы магистерского исследования, </w:t>
      </w:r>
    </w:p>
    <w:p w:rsidR="000F6A73" w:rsidRPr="000F6A73" w:rsidRDefault="000F6A73" w:rsidP="000F6A73">
      <w:pPr>
        <w:numPr>
          <w:ilvl w:val="0"/>
          <w:numId w:val="3"/>
        </w:numPr>
        <w:spacing w:after="13" w:line="267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разработка программы и инструментария научного (научно-практического) исследования, </w:t>
      </w:r>
    </w:p>
    <w:p w:rsidR="000F6A73" w:rsidRPr="000F6A73" w:rsidRDefault="000F6A73" w:rsidP="000F6A73">
      <w:pPr>
        <w:numPr>
          <w:ilvl w:val="0"/>
          <w:numId w:val="3"/>
        </w:numPr>
        <w:spacing w:after="13" w:line="267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проведение научного (научно-практического) исследования, анализ результатов научного (научно-практического) исследования, оформление отчета о проведенном исследовании. </w:t>
      </w:r>
    </w:p>
    <w:p w:rsidR="000F6A73" w:rsidRPr="000F6A73" w:rsidRDefault="000F6A73" w:rsidP="000F6A73">
      <w:pPr>
        <w:spacing w:after="13" w:line="26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Решение каждой задачи является этапом выполнения ВКРМ (согласно методическим указаниям по выполнению ВКРМ), все результаты заданий практики должны войти в исследовательскую, практическую или педагогическую (если таковая имеется) части ВКРМ. В связи с этим задание практики для каждого магистранта конкретизируется и дополняется в зависимости от его научных интересов.  </w:t>
      </w:r>
    </w:p>
    <w:p w:rsidR="000F6A73" w:rsidRPr="000F6A73" w:rsidRDefault="000F6A73" w:rsidP="000F6A73">
      <w:pPr>
        <w:spacing w:after="13" w:line="267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Освоение программы практики магистрантом осуществляется в логической последовательности:  </w:t>
      </w:r>
    </w:p>
    <w:p w:rsidR="000F6A73" w:rsidRPr="000F6A73" w:rsidRDefault="000F6A73" w:rsidP="000F6A73">
      <w:pP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</w:p>
    <w:tbl>
      <w:tblPr>
        <w:tblStyle w:val="TableGrid"/>
        <w:tblW w:w="9292" w:type="dxa"/>
        <w:tblInd w:w="5" w:type="dxa"/>
        <w:tblCellMar>
          <w:top w:w="42" w:type="dxa"/>
          <w:left w:w="106" w:type="dxa"/>
          <w:right w:w="56" w:type="dxa"/>
        </w:tblCellMar>
        <w:tblLook w:val="04A0" w:firstRow="1" w:lastRow="0" w:firstColumn="1" w:lastColumn="0" w:noHBand="0" w:noVBand="1"/>
      </w:tblPr>
      <w:tblGrid>
        <w:gridCol w:w="804"/>
        <w:gridCol w:w="2425"/>
        <w:gridCol w:w="4251"/>
        <w:gridCol w:w="1812"/>
      </w:tblGrid>
      <w:tr w:rsidR="000F6A73" w:rsidRPr="001466E9" w:rsidTr="00BB3AA8">
        <w:trPr>
          <w:trHeight w:val="562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1466E9" w:rsidRDefault="000F6A73" w:rsidP="000F6A73">
            <w:pPr>
              <w:spacing w:after="19"/>
              <w:ind w:left="1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0F6A73" w:rsidRPr="001466E9" w:rsidRDefault="000F6A73" w:rsidP="000F6A73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п/п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1466E9" w:rsidRDefault="000F6A73" w:rsidP="000F6A73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Виды работ 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1466E9" w:rsidRDefault="000F6A73" w:rsidP="000F6A73">
            <w:pPr>
              <w:ind w:right="5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задания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1466E9" w:rsidRDefault="000F6A73" w:rsidP="000F6A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Формируемые компетенции </w:t>
            </w:r>
          </w:p>
        </w:tc>
      </w:tr>
      <w:tr w:rsidR="000F6A73" w:rsidRPr="001466E9" w:rsidTr="00811164">
        <w:trPr>
          <w:trHeight w:val="3278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73" w:rsidRPr="001466E9" w:rsidRDefault="000F6A73" w:rsidP="000F6A73">
            <w:pPr>
              <w:ind w:righ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1466E9" w:rsidRDefault="000F6A73" w:rsidP="000F6A73">
            <w:pPr>
              <w:spacing w:line="275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Планирование научно-</w:t>
            </w:r>
          </w:p>
          <w:p w:rsidR="000F6A73" w:rsidRPr="001466E9" w:rsidRDefault="000F6A73" w:rsidP="000F6A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исследовательской практики, определение индивидуального задания магистранта 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1466E9" w:rsidRDefault="000F6A73" w:rsidP="000F6A73">
            <w:pPr>
              <w:spacing w:line="254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первый день практики проводится организационное собрание, на котором магистранты знакомятся </w:t>
            </w:r>
            <w:proofErr w:type="gramStart"/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 целями</w:t>
            </w:r>
            <w:proofErr w:type="gramEnd"/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задачами, содержанием и организационными формами научно-исследовательской практики. </w:t>
            </w:r>
          </w:p>
          <w:p w:rsidR="000F6A73" w:rsidRPr="001466E9" w:rsidRDefault="000F6A73" w:rsidP="000F6A73">
            <w:pPr>
              <w:spacing w:line="248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 магистрантами ставится задача разработать совместно с руководителем практики индивидуальный план прохождения практики. </w:t>
            </w:r>
          </w:p>
          <w:p w:rsidR="000F6A73" w:rsidRPr="001466E9" w:rsidRDefault="000F6A73" w:rsidP="000F6A73">
            <w:pPr>
              <w:spacing w:line="27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данном этапе проводится обсуждение программы исследования, выбор методов и определение методики исследования.  </w:t>
            </w:r>
          </w:p>
          <w:p w:rsidR="000F6A73" w:rsidRPr="001466E9" w:rsidRDefault="000F6A73" w:rsidP="000F6A73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Индивидуальное задание магистранта должно соответствовать направлению научных интересов студента и быть согласованным с руководителем магистерской диссертации.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1466E9" w:rsidRDefault="000F6A73" w:rsidP="000F6A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УК-3, ОПК 3,5, ПК 2,5</w:t>
            </w:r>
          </w:p>
        </w:tc>
      </w:tr>
      <w:tr w:rsidR="000F6A73" w:rsidRPr="001466E9" w:rsidTr="00811164">
        <w:trPr>
          <w:trHeight w:val="2923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73" w:rsidRPr="001466E9" w:rsidRDefault="000F6A73" w:rsidP="000F6A73">
            <w:pPr>
              <w:ind w:righ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1466E9" w:rsidRDefault="000F6A73" w:rsidP="000F6A73">
            <w:pPr>
              <w:spacing w:line="275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научного (научно-практического) исследования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1466E9" w:rsidRDefault="000F6A73" w:rsidP="000F6A73">
            <w:pPr>
              <w:spacing w:after="45"/>
              <w:ind w:lef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Студенту предлагается:</w:t>
            </w:r>
            <w:r w:rsidRPr="001466E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0F6A73" w:rsidRPr="001466E9" w:rsidRDefault="000F6A73" w:rsidP="000F6A73">
            <w:pPr>
              <w:numPr>
                <w:ilvl w:val="0"/>
                <w:numId w:val="5"/>
              </w:numPr>
              <w:spacing w:after="54" w:line="251" w:lineRule="auto"/>
              <w:ind w:right="109" w:firstLine="3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охарактеризовать актуальность и практическую значимость научной проблемы и обосновать целесообразность её изучения; </w:t>
            </w:r>
          </w:p>
          <w:p w:rsidR="000F6A73" w:rsidRPr="001466E9" w:rsidRDefault="000F6A73" w:rsidP="000F6A73">
            <w:pPr>
              <w:numPr>
                <w:ilvl w:val="0"/>
                <w:numId w:val="5"/>
              </w:numPr>
              <w:spacing w:after="46" w:line="257" w:lineRule="auto"/>
              <w:ind w:right="109" w:firstLine="3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сформулировать цель, задачи, объект и предмет магистерского исследования; </w:t>
            </w:r>
          </w:p>
          <w:p w:rsidR="000F6A73" w:rsidRPr="001466E9" w:rsidRDefault="000F6A73" w:rsidP="000F6A73">
            <w:pPr>
              <w:numPr>
                <w:ilvl w:val="0"/>
                <w:numId w:val="5"/>
              </w:numPr>
              <w:spacing w:after="64" w:line="242" w:lineRule="auto"/>
              <w:ind w:right="109" w:firstLine="3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представить программу магистерского исследования с обязательным сочетанием, взаимозависимостью и последовательностью содержания его структурных разделов: введения, основных глав и параграфов, </w:t>
            </w: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предполагаемых выводов, характера заключения по работе в целом, обосновать необходимость приложений; </w:t>
            </w:r>
          </w:p>
          <w:p w:rsidR="000F6A73" w:rsidRPr="001466E9" w:rsidRDefault="000F6A73" w:rsidP="000F6A73">
            <w:pPr>
              <w:numPr>
                <w:ilvl w:val="0"/>
                <w:numId w:val="5"/>
              </w:numPr>
              <w:spacing w:after="45" w:line="238" w:lineRule="auto"/>
              <w:ind w:right="109" w:firstLine="3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охарактеризовать теоретическую и информационную основу работы. Проанализировать состояние и степень изученности проблемы по отечественным и зарубежным публикациям, научным отчетам, данным учреждений и организаций, электронным ресурсам </w:t>
            </w:r>
          </w:p>
          <w:p w:rsidR="000F6A73" w:rsidRPr="001466E9" w:rsidRDefault="000F6A73" w:rsidP="000F6A73">
            <w:pPr>
              <w:spacing w:after="45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Интернет; </w:t>
            </w:r>
          </w:p>
          <w:p w:rsidR="000F6A73" w:rsidRPr="001466E9" w:rsidRDefault="000F6A73" w:rsidP="000F6A73">
            <w:pPr>
              <w:numPr>
                <w:ilvl w:val="0"/>
                <w:numId w:val="5"/>
              </w:numPr>
              <w:spacing w:after="46" w:line="258" w:lineRule="auto"/>
              <w:ind w:right="109" w:firstLine="3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сформулировать и обосновать научную гипотезу, на подтверждение которой направлено исследование; </w:t>
            </w:r>
          </w:p>
          <w:p w:rsidR="000F6A73" w:rsidRPr="001466E9" w:rsidRDefault="000F6A73" w:rsidP="000F6A73">
            <w:pPr>
              <w:numPr>
                <w:ilvl w:val="0"/>
                <w:numId w:val="5"/>
              </w:numPr>
              <w:spacing w:line="243" w:lineRule="auto"/>
              <w:ind w:right="109" w:firstLine="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выбрать и изучить методы исследования, анализа и обработки теоретического материала и практических исходных данных, относящихся к научной проблеме, осуществить их предварительную обработку и проанализировать достоверность полученных результатов.</w:t>
            </w:r>
            <w:r w:rsidRPr="001466E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Логическим завершением работы с научной информацией является констатация состояния проблемы, степень ее изученности и разработки на сегодняшний момент. </w:t>
            </w:r>
          </w:p>
          <w:p w:rsidR="000F6A73" w:rsidRPr="001466E9" w:rsidRDefault="000F6A73" w:rsidP="000F6A73">
            <w:pPr>
              <w:ind w:firstLine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Положения, разработанные в рамках задания практики, станут основой введения магистерской диссертации.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1466E9" w:rsidRDefault="000F6A73" w:rsidP="000F6A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УК-3, ОПК 3,5, ПК 2,5</w:t>
            </w:r>
          </w:p>
        </w:tc>
      </w:tr>
      <w:tr w:rsidR="000F6A73" w:rsidRPr="001466E9" w:rsidTr="00BB3AA8">
        <w:trPr>
          <w:trHeight w:val="2936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73" w:rsidRPr="001466E9" w:rsidRDefault="000F6A73" w:rsidP="000F6A73">
            <w:pPr>
              <w:ind w:righ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1466E9" w:rsidRDefault="000F6A73" w:rsidP="000F6A73">
            <w:pPr>
              <w:ind w:right="6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результатов научного (научно-практического) исследования 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1466E9" w:rsidRDefault="000F6A73" w:rsidP="000F6A73">
            <w:pPr>
              <w:spacing w:line="254" w:lineRule="auto"/>
              <w:ind w:right="59"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соответствии с замыслом магистерской диссертации и выводами теоретической части работы, магистранту предстоит разработать программу научного (научно-практического) исследования.  </w:t>
            </w:r>
          </w:p>
          <w:p w:rsidR="000F6A73" w:rsidRPr="001466E9" w:rsidRDefault="000F6A73" w:rsidP="000F6A73">
            <w:pPr>
              <w:ind w:right="58"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Разработанную программу исследования необходимо обсудить с научным руководителем по теме магистерской диссертации.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1466E9" w:rsidRDefault="000F6A73" w:rsidP="000F6A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УК-3, ОПК 3,5, ПК 2,5</w:t>
            </w:r>
          </w:p>
        </w:tc>
      </w:tr>
      <w:tr w:rsidR="000F6A73" w:rsidRPr="001466E9" w:rsidTr="00BB3AA8">
        <w:trPr>
          <w:trHeight w:val="2936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73" w:rsidRPr="001466E9" w:rsidRDefault="000F6A73" w:rsidP="000F6A73">
            <w:pPr>
              <w:ind w:righ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1466E9" w:rsidRDefault="000F6A73" w:rsidP="000F6A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Оформление отчета о проведенном исследовании 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1466E9" w:rsidRDefault="000F6A73" w:rsidP="000F6A73">
            <w:pPr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Выводы по анализу должны отражать основные результаты, полученные в ходе исследования рассматриваемой проблемы, смежных вопросов, практическое значение и возможности использования полученных результатов, предложения по продолжению работы с обновлением исходных данных, необходимости выполнения многовариантных расчетов для повышения обоснованности выводов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1466E9" w:rsidRDefault="000F6A73" w:rsidP="000F6A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УК-3, ОПК 3,5, ПК 2,5</w:t>
            </w:r>
          </w:p>
        </w:tc>
      </w:tr>
      <w:tr w:rsidR="000F6A73" w:rsidRPr="001466E9" w:rsidTr="00BB3AA8">
        <w:trPr>
          <w:trHeight w:val="1222"/>
        </w:trPr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A73" w:rsidRPr="001466E9" w:rsidRDefault="000F6A73" w:rsidP="000F6A73">
            <w:pPr>
              <w:ind w:righ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1466E9" w:rsidRDefault="000F6A73" w:rsidP="000F6A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к защите практики 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1466E9" w:rsidRDefault="000F6A73" w:rsidP="000F6A73">
            <w:pPr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Данное задание включает подготовку отчёта по практике и проведение процедуры защиты.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1466E9" w:rsidRDefault="000F6A73" w:rsidP="000F6A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УК-3, ОПК 3,5, ПК 2,5</w:t>
            </w:r>
          </w:p>
        </w:tc>
      </w:tr>
    </w:tbl>
    <w:p w:rsidR="000F6A73" w:rsidRPr="000F6A73" w:rsidRDefault="000F6A73" w:rsidP="000F6A73">
      <w:pPr>
        <w:numPr>
          <w:ilvl w:val="0"/>
          <w:numId w:val="9"/>
        </w:numPr>
        <w:spacing w:after="3" w:line="271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Оценочные средства по практике для промежуточного контроля  </w:t>
      </w:r>
    </w:p>
    <w:p w:rsidR="000F6A73" w:rsidRPr="000F6A73" w:rsidRDefault="000F6A73" w:rsidP="00811164">
      <w:pPr>
        <w:spacing w:after="13" w:line="26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Промежуточная аттестация по практике проводится с целью выявления соответствия уровня теоретических знаний, практических умений и навыков по </w:t>
      </w:r>
      <w:r w:rsidR="001466E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научно-исследовательской </w:t>
      </w: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практике требованиям ФГОС ВО в форме зачета (зачета с оценкой). </w:t>
      </w:r>
    </w:p>
    <w:p w:rsidR="000F6A73" w:rsidRPr="000F6A73" w:rsidRDefault="000F6A73" w:rsidP="00811164">
      <w:pPr>
        <w:spacing w:after="13" w:line="26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Зачет проводится после завершения прохождения практики в объеме программы. Результаты аттестации практики фиксируются в экзаменационных ведомостях. </w:t>
      </w:r>
    </w:p>
    <w:p w:rsidR="000F6A73" w:rsidRPr="000F6A73" w:rsidRDefault="000F6A73" w:rsidP="00811164">
      <w:pPr>
        <w:spacing w:after="34" w:line="26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Оценка по итогам прохождения практики выставляется преподавателем вуза с учетом: </w:t>
      </w:r>
    </w:p>
    <w:p w:rsidR="000F6A73" w:rsidRPr="000F6A73" w:rsidRDefault="000F6A73" w:rsidP="00811164">
      <w:pPr>
        <w:numPr>
          <w:ilvl w:val="0"/>
          <w:numId w:val="6"/>
        </w:numPr>
        <w:spacing w:after="34" w:line="267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проверки материалов практики, представленных студентами в качестве отчетных документов; </w:t>
      </w:r>
    </w:p>
    <w:p w:rsidR="000F6A73" w:rsidRPr="000F6A73" w:rsidRDefault="000F6A73" w:rsidP="00811164">
      <w:pPr>
        <w:numPr>
          <w:ilvl w:val="0"/>
          <w:numId w:val="6"/>
        </w:numPr>
        <w:spacing w:after="13" w:line="267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публичного представления студентом на итоговой конференции результатов прохождения практики и ответов на вопросы.  </w:t>
      </w:r>
    </w:p>
    <w:p w:rsidR="000F6A73" w:rsidRPr="000F6A73" w:rsidRDefault="000F6A73" w:rsidP="00811164">
      <w:pPr>
        <w:spacing w:after="13" w:line="26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Выставление зачета с оценкой по результатам практики проводится в соответствии с представленными ниже </w:t>
      </w:r>
      <w:r w:rsidRPr="000F6A73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критериями</w:t>
      </w: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 </w:t>
      </w:r>
    </w:p>
    <w:p w:rsidR="000F6A73" w:rsidRPr="000F6A73" w:rsidRDefault="000F6A73" w:rsidP="00811164">
      <w:pPr>
        <w:numPr>
          <w:ilvl w:val="0"/>
          <w:numId w:val="6"/>
        </w:numPr>
        <w:spacing w:after="34" w:line="267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достижение основных целей и задач, поставленных перед прохождением практики; </w:t>
      </w:r>
    </w:p>
    <w:p w:rsidR="000F6A73" w:rsidRPr="000F6A73" w:rsidRDefault="000F6A73" w:rsidP="00811164">
      <w:pPr>
        <w:numPr>
          <w:ilvl w:val="0"/>
          <w:numId w:val="6"/>
        </w:numPr>
        <w:spacing w:after="34" w:line="267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уровень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сформированности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профессиональных знаний, умений, владений и компетенций; </w:t>
      </w:r>
    </w:p>
    <w:p w:rsidR="000F6A73" w:rsidRPr="000F6A73" w:rsidRDefault="000F6A73" w:rsidP="00811164">
      <w:pPr>
        <w:numPr>
          <w:ilvl w:val="0"/>
          <w:numId w:val="6"/>
        </w:numPr>
        <w:spacing w:after="13" w:line="267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качество подготовки отчетной документации и представление ее в установленные сроки. </w:t>
      </w:r>
    </w:p>
    <w:p w:rsidR="000F6A73" w:rsidRDefault="000F6A73" w:rsidP="000F6A73">
      <w:pPr>
        <w:spacing w:after="30"/>
        <w:ind w:left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1B04CC" w:rsidRDefault="001B04CC" w:rsidP="001B04CC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04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 СПИСОК ВОПРОСОВ ДЛЯ ПРОВЕДЕНИЯ ПРОМЕЖУТОЧНОЙ АТТЕСТАЦИИ И ПРОВЕРКИ СФОРМИРОВАННОСТИ КОМПЕТЕНЦИЙ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82"/>
        <w:gridCol w:w="3968"/>
      </w:tblGrid>
      <w:tr w:rsidR="001B04CC" w:rsidTr="009D5EDB">
        <w:trPr>
          <w:trHeight w:val="154"/>
        </w:trPr>
        <w:tc>
          <w:tcPr>
            <w:tcW w:w="5382" w:type="dxa"/>
          </w:tcPr>
          <w:p w:rsidR="001B04CC" w:rsidRDefault="001B04CC" w:rsidP="001B04C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3968" w:type="dxa"/>
          </w:tcPr>
          <w:p w:rsidR="001B04CC" w:rsidRDefault="001B04CC" w:rsidP="001B04C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</w:t>
            </w:r>
          </w:p>
        </w:tc>
      </w:tr>
      <w:tr w:rsidR="001B04CC" w:rsidTr="009D5EDB">
        <w:tc>
          <w:tcPr>
            <w:tcW w:w="5382" w:type="dxa"/>
          </w:tcPr>
          <w:p w:rsidR="001B04CC" w:rsidRPr="001B04CC" w:rsidRDefault="001B04CC" w:rsidP="001B04CC">
            <w:pPr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1. </w:t>
            </w:r>
            <w:r w:rsidRPr="000F6A73">
              <w:rPr>
                <w:rFonts w:ascii="Times New Roman" w:eastAsia="Calibri" w:hAnsi="Times New Roman" w:cs="Times New Roman"/>
                <w:sz w:val="24"/>
              </w:rPr>
              <w:t>Концентрированное выражение отдельной мысли доклада – это…</w:t>
            </w:r>
          </w:p>
        </w:tc>
        <w:tc>
          <w:tcPr>
            <w:tcW w:w="3968" w:type="dxa"/>
          </w:tcPr>
          <w:p w:rsidR="001B04CC" w:rsidRDefault="001B04CC" w:rsidP="001B04CC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тезис</w:t>
            </w:r>
          </w:p>
        </w:tc>
      </w:tr>
      <w:tr w:rsidR="001B04CC" w:rsidTr="009D5EDB">
        <w:tc>
          <w:tcPr>
            <w:tcW w:w="5382" w:type="dxa"/>
          </w:tcPr>
          <w:p w:rsidR="001B04CC" w:rsidRPr="001B04CC" w:rsidRDefault="001B04CC" w:rsidP="008358F4">
            <w:pPr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2.</w:t>
            </w:r>
            <w:r w:rsidRPr="000F6A73">
              <w:rPr>
                <w:rFonts w:ascii="Times New Roman" w:eastAsia="Calibri" w:hAnsi="Times New Roman" w:cs="Times New Roman"/>
                <w:sz w:val="24"/>
              </w:rPr>
              <w:t xml:space="preserve"> Статьи и материалы о теории исследований, а также прикладного характера,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0F6A73">
              <w:rPr>
                <w:rFonts w:ascii="Times New Roman" w:eastAsia="Calibri" w:hAnsi="Times New Roman" w:cs="Times New Roman"/>
                <w:sz w:val="24"/>
              </w:rPr>
              <w:t>предназначенные научным работникам, пуб</w:t>
            </w:r>
            <w:r>
              <w:rPr>
                <w:rFonts w:ascii="Times New Roman" w:eastAsia="Calibri" w:hAnsi="Times New Roman" w:cs="Times New Roman"/>
                <w:sz w:val="24"/>
              </w:rPr>
              <w:t>ликуются в __________ журналах</w:t>
            </w:r>
          </w:p>
        </w:tc>
        <w:tc>
          <w:tcPr>
            <w:tcW w:w="3968" w:type="dxa"/>
          </w:tcPr>
          <w:p w:rsidR="001B04CC" w:rsidRDefault="001B04CC" w:rsidP="001B04CC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научных</w:t>
            </w:r>
          </w:p>
        </w:tc>
      </w:tr>
      <w:tr w:rsidR="001B04CC" w:rsidTr="009D5EDB">
        <w:tc>
          <w:tcPr>
            <w:tcW w:w="5382" w:type="dxa"/>
          </w:tcPr>
          <w:p w:rsidR="001B04CC" w:rsidRPr="001B04CC" w:rsidRDefault="001B04CC" w:rsidP="001B04CC">
            <w:pPr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lastRenderedPageBreak/>
              <w:t>3. Научное издание, содержащее полное и всестороннее исследование одной проблемы или темы и принадлежащее одному или нескольким авторам – это …</w:t>
            </w:r>
          </w:p>
        </w:tc>
        <w:tc>
          <w:tcPr>
            <w:tcW w:w="3968" w:type="dxa"/>
          </w:tcPr>
          <w:p w:rsidR="001B04CC" w:rsidRDefault="001B04CC" w:rsidP="001B04CC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монография</w:t>
            </w:r>
          </w:p>
        </w:tc>
      </w:tr>
      <w:tr w:rsidR="001B04CC" w:rsidTr="009D5EDB">
        <w:tc>
          <w:tcPr>
            <w:tcW w:w="5382" w:type="dxa"/>
          </w:tcPr>
          <w:p w:rsidR="001B04CC" w:rsidRPr="000F6A73" w:rsidRDefault="001B04CC" w:rsidP="001B04CC">
            <w:pPr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4. Формами реализации научного стиля речи являются:</w:t>
            </w:r>
          </w:p>
          <w:p w:rsidR="001B04CC" w:rsidRPr="000F6A73" w:rsidRDefault="001B04CC" w:rsidP="001B04CC">
            <w:pPr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 xml:space="preserve">а) Монография </w:t>
            </w:r>
          </w:p>
          <w:p w:rsidR="001B04CC" w:rsidRPr="000F6A73" w:rsidRDefault="001B04CC" w:rsidP="001B04CC">
            <w:pPr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 xml:space="preserve">б) Реферат </w:t>
            </w:r>
          </w:p>
          <w:p w:rsidR="001B04CC" w:rsidRPr="000F6A73" w:rsidRDefault="001B04CC" w:rsidP="001B04CC">
            <w:pPr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 xml:space="preserve">в) Тезисы </w:t>
            </w:r>
          </w:p>
          <w:p w:rsidR="001B04CC" w:rsidRPr="001B04CC" w:rsidRDefault="001B04CC" w:rsidP="001B04CC">
            <w:pPr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г) Документ</w:t>
            </w:r>
          </w:p>
        </w:tc>
        <w:tc>
          <w:tcPr>
            <w:tcW w:w="3968" w:type="dxa"/>
          </w:tcPr>
          <w:p w:rsidR="001B04CC" w:rsidRPr="000F6A73" w:rsidRDefault="001B04CC" w:rsidP="001B04CC">
            <w:pPr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 xml:space="preserve">а) Монография </w:t>
            </w:r>
          </w:p>
          <w:p w:rsidR="001B04CC" w:rsidRPr="000F6A73" w:rsidRDefault="001B04CC" w:rsidP="001B04CC">
            <w:pPr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 xml:space="preserve">в) Тезисы </w:t>
            </w:r>
          </w:p>
          <w:p w:rsidR="001B04CC" w:rsidRDefault="001B04CC" w:rsidP="001B04CC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B04CC" w:rsidTr="009D5EDB">
        <w:tc>
          <w:tcPr>
            <w:tcW w:w="5382" w:type="dxa"/>
          </w:tcPr>
          <w:p w:rsidR="001B04CC" w:rsidRPr="000F6A73" w:rsidRDefault="001B04CC" w:rsidP="001B04CC">
            <w:pPr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5. Цель научного исследования – это…</w:t>
            </w:r>
          </w:p>
          <w:p w:rsidR="001B04CC" w:rsidRPr="000F6A73" w:rsidRDefault="001B04CC" w:rsidP="001B04CC">
            <w:pPr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а) краткая и точная формулировка того, что автор намеревается сделать в рамках исследования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б) уточнение проблемы, конкретизирующее основной замысел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в) источник информации, необходимой для исследования</w:t>
            </w:r>
          </w:p>
          <w:p w:rsidR="001B04CC" w:rsidRPr="001B04CC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г) то, что предстоит открыть, доказать, нечто неизвестное в науке</w:t>
            </w:r>
          </w:p>
        </w:tc>
        <w:tc>
          <w:tcPr>
            <w:tcW w:w="3968" w:type="dxa"/>
          </w:tcPr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а) краткая и точная формулировка того, что автор намеревается сделать в рамках исследования</w:t>
            </w:r>
          </w:p>
          <w:p w:rsidR="001B04CC" w:rsidRDefault="001B04CC" w:rsidP="001B04CC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B04CC" w:rsidTr="009D5EDB">
        <w:tc>
          <w:tcPr>
            <w:tcW w:w="5382" w:type="dxa"/>
          </w:tcPr>
          <w:p w:rsidR="001B04CC" w:rsidRPr="000F6A73" w:rsidRDefault="001B04CC" w:rsidP="001B04CC">
            <w:pPr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6. Предмет научного исследования – это…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а) то, что предстоит открыть, доказать, нечто неизвестное в науке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б) то, что не получается у автора научного исследования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в) источник информации, необходимой для исследования</w:t>
            </w:r>
          </w:p>
          <w:p w:rsidR="001B04CC" w:rsidRPr="001B04CC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г) более конкретный источник информации, необходимой для исследования; то, что находится в границах предмета</w:t>
            </w:r>
          </w:p>
        </w:tc>
        <w:tc>
          <w:tcPr>
            <w:tcW w:w="3968" w:type="dxa"/>
          </w:tcPr>
          <w:p w:rsidR="001B04CC" w:rsidRPr="000F6A73" w:rsidRDefault="001B04CC" w:rsidP="001B04CC">
            <w:pPr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а) то, что предстоит открыть, доказать, нечто неизвестное в науке</w:t>
            </w:r>
          </w:p>
          <w:p w:rsidR="001B04CC" w:rsidRDefault="001B04CC" w:rsidP="001B04CC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B04CC" w:rsidTr="009D5EDB">
        <w:tc>
          <w:tcPr>
            <w:tcW w:w="5382" w:type="dxa"/>
          </w:tcPr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7. Гипотеза научного исследования – это…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а) уточнение проблемы, конкретизирующее основной замысел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б) то, что предстоит открыть, доказать, нечто неизвестное в науке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в) предположительное суждение о закономерной (причинной) связи явлений</w:t>
            </w:r>
          </w:p>
          <w:p w:rsidR="001B04CC" w:rsidRPr="001B04CC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г) источник информации, необходимой для исследования</w:t>
            </w:r>
          </w:p>
        </w:tc>
        <w:tc>
          <w:tcPr>
            <w:tcW w:w="3968" w:type="dxa"/>
          </w:tcPr>
          <w:p w:rsidR="001B04CC" w:rsidRPr="000F6A73" w:rsidRDefault="001B04CC" w:rsidP="001B04CC">
            <w:pPr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в) предположительное суждение о закономерной (причинной) связи явлений</w:t>
            </w:r>
          </w:p>
          <w:p w:rsidR="001B04CC" w:rsidRDefault="001B04CC" w:rsidP="001B04CC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B04CC" w:rsidTr="009D5EDB">
        <w:tc>
          <w:tcPr>
            <w:tcW w:w="5382" w:type="dxa"/>
          </w:tcPr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8. Метод научного исследования – это…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а) система последовательных действий, модель исследования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б) предварительные обобщения и выводы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в) временное предположение для систематизации имеющегося фактического материала</w:t>
            </w:r>
          </w:p>
          <w:p w:rsidR="001B04CC" w:rsidRPr="001B04CC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г) способ исследования, способ деятельности</w:t>
            </w:r>
          </w:p>
        </w:tc>
        <w:tc>
          <w:tcPr>
            <w:tcW w:w="3968" w:type="dxa"/>
          </w:tcPr>
          <w:p w:rsidR="001B04CC" w:rsidRDefault="001B04CC" w:rsidP="001B04CC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г) способ исследования, способ деятельности</w:t>
            </w:r>
          </w:p>
        </w:tc>
      </w:tr>
      <w:tr w:rsidR="001B04CC" w:rsidTr="009D5EDB">
        <w:tc>
          <w:tcPr>
            <w:tcW w:w="5382" w:type="dxa"/>
          </w:tcPr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9. Объект научного исследования – это…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а) то, что предстоит открыть, доказать, нечто неизвестное в науке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б) то, что не получается у автора научного исследования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в) источник информации, необходимой для исследования</w:t>
            </w:r>
          </w:p>
          <w:p w:rsidR="001B04CC" w:rsidRPr="001B04CC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lastRenderedPageBreak/>
              <w:t>г) более конкретный источник информации, необходимой для исследования</w:t>
            </w:r>
          </w:p>
        </w:tc>
        <w:tc>
          <w:tcPr>
            <w:tcW w:w="3968" w:type="dxa"/>
          </w:tcPr>
          <w:p w:rsidR="001B04CC" w:rsidRPr="000F6A73" w:rsidRDefault="001B04CC" w:rsidP="001B04CC">
            <w:pPr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lastRenderedPageBreak/>
              <w:t>а) то, что предстоит открыть, доказать, нечто неизвестное в науке</w:t>
            </w:r>
          </w:p>
          <w:p w:rsidR="001B04CC" w:rsidRDefault="001B04CC" w:rsidP="001B04CC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B04CC" w:rsidTr="009D5EDB">
        <w:tc>
          <w:tcPr>
            <w:tcW w:w="5382" w:type="dxa"/>
          </w:tcPr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lastRenderedPageBreak/>
              <w:t>10. Отличительными признаками научного исследования являются: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а) целенаправленность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б) поиск нового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в) систематичность</w:t>
            </w:r>
          </w:p>
          <w:p w:rsidR="001B04CC" w:rsidRPr="001B04CC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г) строгая доказательность</w:t>
            </w:r>
          </w:p>
        </w:tc>
        <w:tc>
          <w:tcPr>
            <w:tcW w:w="3968" w:type="dxa"/>
          </w:tcPr>
          <w:p w:rsidR="001B04CC" w:rsidRPr="000F6A73" w:rsidRDefault="001B04CC" w:rsidP="001B04CC">
            <w:pPr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а) целенаправленность</w:t>
            </w:r>
          </w:p>
          <w:p w:rsidR="001B04CC" w:rsidRPr="000F6A73" w:rsidRDefault="001B04CC" w:rsidP="001B04CC">
            <w:pPr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б) поиск нового</w:t>
            </w:r>
          </w:p>
          <w:p w:rsidR="001B04CC" w:rsidRDefault="001B04CC" w:rsidP="001B04CC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г) строгая доказательность</w:t>
            </w:r>
          </w:p>
        </w:tc>
      </w:tr>
      <w:tr w:rsidR="001B04CC" w:rsidTr="009D5EDB">
        <w:tc>
          <w:tcPr>
            <w:tcW w:w="5382" w:type="dxa"/>
          </w:tcPr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11. Основная функция метода: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а) внутренняя организация и регулирование процесса познания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б) поиск общего у ряда единичных явлений</w:t>
            </w:r>
          </w:p>
          <w:p w:rsidR="001B04CC" w:rsidRPr="001B04CC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в) достижение результата</w:t>
            </w:r>
          </w:p>
        </w:tc>
        <w:tc>
          <w:tcPr>
            <w:tcW w:w="3968" w:type="dxa"/>
          </w:tcPr>
          <w:p w:rsidR="001B04CC" w:rsidRPr="000F6A73" w:rsidRDefault="001B04CC" w:rsidP="001B04CC">
            <w:pPr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а) внутренняя организация и регулирование процесса познания</w:t>
            </w:r>
          </w:p>
          <w:p w:rsidR="001B04CC" w:rsidRDefault="001B04CC" w:rsidP="001B04CC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1B04CC" w:rsidTr="009D5EDB">
        <w:tc>
          <w:tcPr>
            <w:tcW w:w="5382" w:type="dxa"/>
          </w:tcPr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12. _____________ - это учение о принципах, формах, методах познания и преобразования действительности, применении принципов мировоззрения к процессу познания, духовному творчеству и практике.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а) методология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б) идеология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а) аналогия</w:t>
            </w:r>
          </w:p>
          <w:p w:rsidR="001B04CC" w:rsidRPr="001B04CC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г) морфология</w:t>
            </w:r>
          </w:p>
        </w:tc>
        <w:tc>
          <w:tcPr>
            <w:tcW w:w="3968" w:type="dxa"/>
          </w:tcPr>
          <w:p w:rsidR="001B04CC" w:rsidRPr="000F6A73" w:rsidRDefault="001B04CC" w:rsidP="001B04CC">
            <w:pPr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а) методология</w:t>
            </w:r>
          </w:p>
          <w:p w:rsidR="001B04CC" w:rsidRDefault="001B04CC" w:rsidP="001B04CC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1B04CC" w:rsidTr="009D5EDB">
        <w:tc>
          <w:tcPr>
            <w:tcW w:w="5382" w:type="dxa"/>
          </w:tcPr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13. Эксперимент имеет две взаимосвязанных функции. Из представленного к ним НЕ относится: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а) опытная проверка гипотез и теорий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б) формирование новых научных концепций</w:t>
            </w:r>
          </w:p>
          <w:p w:rsidR="001B04CC" w:rsidRPr="001B04CC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в) заинтересованное отношение к изучаемому предмету</w:t>
            </w:r>
          </w:p>
        </w:tc>
        <w:tc>
          <w:tcPr>
            <w:tcW w:w="3968" w:type="dxa"/>
          </w:tcPr>
          <w:p w:rsidR="001B04CC" w:rsidRPr="000F6A73" w:rsidRDefault="001B04CC" w:rsidP="001B04CC">
            <w:pPr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а) опытная проверка гипотез и теорий</w:t>
            </w:r>
          </w:p>
          <w:p w:rsidR="001B04CC" w:rsidRDefault="001B04CC" w:rsidP="001B04CC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1B04CC" w:rsidTr="009D5EDB">
        <w:tc>
          <w:tcPr>
            <w:tcW w:w="5382" w:type="dxa"/>
          </w:tcPr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 xml:space="preserve">14. К </w:t>
            </w:r>
            <w:proofErr w:type="spellStart"/>
            <w:r w:rsidRPr="000F6A73">
              <w:rPr>
                <w:rFonts w:ascii="Times New Roman" w:eastAsia="Calibri" w:hAnsi="Times New Roman" w:cs="Times New Roman"/>
                <w:sz w:val="24"/>
              </w:rPr>
              <w:t>общелогическим</w:t>
            </w:r>
            <w:proofErr w:type="spellEnd"/>
            <w:r w:rsidRPr="000F6A73">
              <w:rPr>
                <w:rFonts w:ascii="Times New Roman" w:eastAsia="Calibri" w:hAnsi="Times New Roman" w:cs="Times New Roman"/>
                <w:sz w:val="24"/>
              </w:rPr>
              <w:t xml:space="preserve"> методам и приемам познания НЕ относится: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а) анализ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б) синтез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в) абстрагирование</w:t>
            </w:r>
          </w:p>
          <w:p w:rsidR="001B04CC" w:rsidRPr="001B04CC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г) эксперимент</w:t>
            </w:r>
          </w:p>
        </w:tc>
        <w:tc>
          <w:tcPr>
            <w:tcW w:w="3968" w:type="dxa"/>
          </w:tcPr>
          <w:p w:rsidR="001B04CC" w:rsidRPr="000F6A73" w:rsidRDefault="001B04CC" w:rsidP="001B04CC">
            <w:pPr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г) эксперимент</w:t>
            </w:r>
          </w:p>
          <w:p w:rsidR="001B04CC" w:rsidRDefault="001B04CC" w:rsidP="001B04CC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1B04CC" w:rsidTr="009D5EDB">
        <w:tc>
          <w:tcPr>
            <w:tcW w:w="5382" w:type="dxa"/>
          </w:tcPr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15. Основу любой науки составляет…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а) терминология, профессиональная лексика</w:t>
            </w:r>
          </w:p>
          <w:p w:rsidR="001B04CC" w:rsidRPr="001B04CC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б) обычный разговорный язык</w:t>
            </w:r>
          </w:p>
        </w:tc>
        <w:tc>
          <w:tcPr>
            <w:tcW w:w="3968" w:type="dxa"/>
          </w:tcPr>
          <w:p w:rsidR="001B04CC" w:rsidRPr="000F6A73" w:rsidRDefault="001B04CC" w:rsidP="001B04CC">
            <w:pPr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а) терминология, профессиональная лексика</w:t>
            </w:r>
          </w:p>
          <w:p w:rsidR="001B04CC" w:rsidRDefault="001B04CC" w:rsidP="001B04CC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1B04CC" w:rsidTr="009D5EDB">
        <w:tc>
          <w:tcPr>
            <w:tcW w:w="5382" w:type="dxa"/>
          </w:tcPr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16. Методика научного исследования представляет собой: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а) систему последовательно используемых приемов в соответствии с целью исследования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б) систему и последовательность действий по исследованию явлений и процессов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в) совокупность теоретических принципов и методов исследования реальности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г) способ познания объективного мира при помощи последовательных действий и наблюдений</w:t>
            </w:r>
          </w:p>
          <w:p w:rsidR="001B04CC" w:rsidRPr="001B04CC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д) все перечисленные определения</w:t>
            </w:r>
          </w:p>
        </w:tc>
        <w:tc>
          <w:tcPr>
            <w:tcW w:w="3968" w:type="dxa"/>
          </w:tcPr>
          <w:p w:rsidR="001B04CC" w:rsidRDefault="001B04CC" w:rsidP="001B04CC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д) все перечисленные определения</w:t>
            </w:r>
          </w:p>
        </w:tc>
      </w:tr>
      <w:tr w:rsidR="001B04CC" w:rsidTr="009D5EDB">
        <w:tc>
          <w:tcPr>
            <w:tcW w:w="5382" w:type="dxa"/>
          </w:tcPr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lastRenderedPageBreak/>
              <w:t>17. Метод научного познания, основанный на изучении каких-либо объектов посредством их моделей: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 xml:space="preserve">а) </w:t>
            </w:r>
            <w:r w:rsidR="009D5EDB">
              <w:rPr>
                <w:rFonts w:ascii="Times New Roman" w:eastAsia="Calibri" w:hAnsi="Times New Roman" w:cs="Times New Roman"/>
                <w:sz w:val="24"/>
              </w:rPr>
              <w:t>м</w:t>
            </w:r>
            <w:r w:rsidRPr="000F6A73">
              <w:rPr>
                <w:rFonts w:ascii="Times New Roman" w:eastAsia="Calibri" w:hAnsi="Times New Roman" w:cs="Times New Roman"/>
                <w:sz w:val="24"/>
              </w:rPr>
              <w:t>оделирование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 xml:space="preserve">б) </w:t>
            </w:r>
            <w:r w:rsidR="009D5EDB">
              <w:rPr>
                <w:rFonts w:ascii="Times New Roman" w:eastAsia="Calibri" w:hAnsi="Times New Roman" w:cs="Times New Roman"/>
                <w:sz w:val="24"/>
              </w:rPr>
              <w:t>а</w:t>
            </w:r>
            <w:r w:rsidRPr="000F6A73">
              <w:rPr>
                <w:rFonts w:ascii="Times New Roman" w:eastAsia="Calibri" w:hAnsi="Times New Roman" w:cs="Times New Roman"/>
                <w:sz w:val="24"/>
              </w:rPr>
              <w:t>налогия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 xml:space="preserve">в) </w:t>
            </w:r>
            <w:r w:rsidR="009D5EDB">
              <w:rPr>
                <w:rFonts w:ascii="Times New Roman" w:eastAsia="Calibri" w:hAnsi="Times New Roman" w:cs="Times New Roman"/>
                <w:sz w:val="24"/>
              </w:rPr>
              <w:t>э</w:t>
            </w:r>
            <w:r w:rsidRPr="000F6A73">
              <w:rPr>
                <w:rFonts w:ascii="Times New Roman" w:eastAsia="Calibri" w:hAnsi="Times New Roman" w:cs="Times New Roman"/>
                <w:sz w:val="24"/>
              </w:rPr>
              <w:t>ксперимент</w:t>
            </w:r>
          </w:p>
          <w:p w:rsidR="001B04CC" w:rsidRPr="001B04CC" w:rsidRDefault="009D5EDB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г) с</w:t>
            </w:r>
            <w:r w:rsidR="001B04CC" w:rsidRPr="000F6A73">
              <w:rPr>
                <w:rFonts w:ascii="Times New Roman" w:eastAsia="Calibri" w:hAnsi="Times New Roman" w:cs="Times New Roman"/>
                <w:sz w:val="24"/>
              </w:rPr>
              <w:t>интез</w:t>
            </w:r>
          </w:p>
        </w:tc>
        <w:tc>
          <w:tcPr>
            <w:tcW w:w="3968" w:type="dxa"/>
          </w:tcPr>
          <w:p w:rsidR="001B04CC" w:rsidRPr="000F6A73" w:rsidRDefault="001B04CC" w:rsidP="001B04CC">
            <w:pPr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 xml:space="preserve">а) </w:t>
            </w:r>
            <w:r w:rsidR="009D5EDB">
              <w:rPr>
                <w:rFonts w:ascii="Times New Roman" w:eastAsia="Calibri" w:hAnsi="Times New Roman" w:cs="Times New Roman"/>
                <w:sz w:val="24"/>
              </w:rPr>
              <w:t>м</w:t>
            </w:r>
            <w:r w:rsidRPr="000F6A73">
              <w:rPr>
                <w:rFonts w:ascii="Times New Roman" w:eastAsia="Calibri" w:hAnsi="Times New Roman" w:cs="Times New Roman"/>
                <w:sz w:val="24"/>
              </w:rPr>
              <w:t>оделирование</w:t>
            </w:r>
          </w:p>
          <w:p w:rsidR="001B04CC" w:rsidRDefault="001B04CC" w:rsidP="001B04CC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1B04CC" w:rsidTr="009D5EDB">
        <w:tc>
          <w:tcPr>
            <w:tcW w:w="5382" w:type="dxa"/>
          </w:tcPr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18. Что из перечисленного ниже НЕ является отличительным признаком научного исследования?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а) целенаправленность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б) поиск нового</w:t>
            </w:r>
          </w:p>
          <w:p w:rsidR="001B04CC" w:rsidRPr="000F6A73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в) бессистемность</w:t>
            </w:r>
          </w:p>
          <w:p w:rsidR="001B04CC" w:rsidRPr="001B04CC" w:rsidRDefault="001B04CC" w:rsidP="008358F4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г) доказательность</w:t>
            </w:r>
          </w:p>
        </w:tc>
        <w:tc>
          <w:tcPr>
            <w:tcW w:w="3968" w:type="dxa"/>
          </w:tcPr>
          <w:p w:rsidR="001B04CC" w:rsidRPr="000F6A73" w:rsidRDefault="001B04CC" w:rsidP="001B04CC">
            <w:pPr>
              <w:rPr>
                <w:rFonts w:ascii="Times New Roman" w:eastAsia="Calibri" w:hAnsi="Times New Roman" w:cs="Times New Roman"/>
                <w:sz w:val="24"/>
              </w:rPr>
            </w:pPr>
            <w:r w:rsidRPr="000F6A73">
              <w:rPr>
                <w:rFonts w:ascii="Times New Roman" w:eastAsia="Calibri" w:hAnsi="Times New Roman" w:cs="Times New Roman"/>
                <w:sz w:val="24"/>
              </w:rPr>
              <w:t>в) бессистемность</w:t>
            </w:r>
          </w:p>
          <w:p w:rsidR="001B04CC" w:rsidRDefault="001B04CC" w:rsidP="001B04CC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</w:tbl>
    <w:p w:rsidR="001466E9" w:rsidRDefault="001466E9" w:rsidP="001B04C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1B04CC" w:rsidRPr="000F6A73" w:rsidRDefault="001B04CC" w:rsidP="001B04C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0F6A73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Критерии оценивания</w:t>
      </w:r>
    </w:p>
    <w:p w:rsidR="001B04CC" w:rsidRPr="000F6A73" w:rsidRDefault="001B04CC" w:rsidP="001B04C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– 5 баллов выставляется студенту, если даны верные ответы на поставленные вопросы;</w:t>
      </w:r>
    </w:p>
    <w:p w:rsidR="001B04CC" w:rsidRPr="000F6A73" w:rsidRDefault="001B04CC" w:rsidP="001B04C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– 4 балла выставляется студенту, если даны менее 75% правильных ответов на поставленные вопросы; </w:t>
      </w:r>
    </w:p>
    <w:p w:rsidR="001B04CC" w:rsidRDefault="001B04CC" w:rsidP="001B04C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– 3 балла выставляется студенту, если даны менее 55% верных ответов на поставленные вопросы.</w:t>
      </w:r>
    </w:p>
    <w:p w:rsidR="001466E9" w:rsidRPr="000F6A73" w:rsidRDefault="001466E9" w:rsidP="001B04C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0F6A73" w:rsidRPr="000F6A73" w:rsidRDefault="000F6A73" w:rsidP="000F6A73">
      <w:pPr>
        <w:keepNext/>
        <w:keepLines/>
        <w:tabs>
          <w:tab w:val="center" w:pos="1248"/>
          <w:tab w:val="center" w:pos="3629"/>
        </w:tabs>
        <w:spacing w:after="3" w:line="271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0F6A73">
        <w:rPr>
          <w:rFonts w:ascii="Calibri" w:eastAsia="Calibri" w:hAnsi="Calibri" w:cs="Calibri"/>
          <w:color w:val="000000"/>
          <w:lang w:eastAsia="ru-RU"/>
        </w:rPr>
        <w:tab/>
      </w:r>
      <w:r w:rsidRPr="001466E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1466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1B04CC" w:rsidRPr="001466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1466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0F6A73">
        <w:rPr>
          <w:rFonts w:ascii="Arial" w:eastAsia="Arial" w:hAnsi="Arial" w:cs="Arial"/>
          <w:b/>
          <w:color w:val="000000"/>
          <w:sz w:val="24"/>
          <w:lang w:eastAsia="ru-RU"/>
        </w:rPr>
        <w:t xml:space="preserve"> </w:t>
      </w:r>
      <w:r w:rsidRPr="000F6A73">
        <w:rPr>
          <w:rFonts w:ascii="Arial" w:eastAsia="Arial" w:hAnsi="Arial" w:cs="Arial"/>
          <w:b/>
          <w:color w:val="000000"/>
          <w:sz w:val="24"/>
          <w:lang w:eastAsia="ru-RU"/>
        </w:rPr>
        <w:tab/>
      </w:r>
      <w:r w:rsidRPr="000F6A7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Требования к отчету по практике  </w:t>
      </w:r>
    </w:p>
    <w:p w:rsidR="000F6A73" w:rsidRPr="000F6A73" w:rsidRDefault="000F6A73" w:rsidP="000F6A73">
      <w:pPr>
        <w:spacing w:after="13" w:line="26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Текст отчета по практике должен быть представлен печатном виде. Страницы текста должны соответствовать формату А4. Текст следует размещать на одной стороне листа бумаги с соблюдением следующих размеров полей: левое -  30 мм, </w:t>
      </w:r>
      <w:r w:rsidR="009D5ED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правое - 10 мм, верхнее </w:t>
      </w: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 нижнее - 20 мм; абзацный отступ -  1,25 см. Используется шрифт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Times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New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proofErr w:type="spellStart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Roman</w:t>
      </w:r>
      <w:proofErr w:type="spellEnd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кегль </w:t>
      </w:r>
    </w:p>
    <w:p w:rsidR="000F6A73" w:rsidRPr="000F6A73" w:rsidRDefault="009D5EDB" w:rsidP="000F6A73">
      <w:pPr>
        <w:spacing w:after="13" w:line="267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14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</w:t>
      </w:r>
      <w:r w:rsidR="000F6A73"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междустрочный интервал 1,5.   </w:t>
      </w:r>
    </w:p>
    <w:p w:rsidR="000F6A73" w:rsidRPr="000F6A73" w:rsidRDefault="000F6A73" w:rsidP="000F6A73">
      <w:pPr>
        <w:spacing w:after="13" w:line="267" w:lineRule="auto"/>
        <w:ind w:left="73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Структурными элементами отчета по практике являются: </w:t>
      </w:r>
    </w:p>
    <w:p w:rsidR="000F6A73" w:rsidRPr="000F6A73" w:rsidRDefault="000F6A73" w:rsidP="000F6A73">
      <w:pPr>
        <w:numPr>
          <w:ilvl w:val="0"/>
          <w:numId w:val="7"/>
        </w:numPr>
        <w:spacing w:after="13" w:line="267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обложка; </w:t>
      </w:r>
    </w:p>
    <w:p w:rsidR="000F6A73" w:rsidRPr="000F6A73" w:rsidRDefault="000F6A73" w:rsidP="000F6A73">
      <w:pPr>
        <w:numPr>
          <w:ilvl w:val="0"/>
          <w:numId w:val="7"/>
        </w:numPr>
        <w:spacing w:after="13" w:line="267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титульный лист; </w:t>
      </w:r>
    </w:p>
    <w:p w:rsidR="000F6A73" w:rsidRPr="000F6A73" w:rsidRDefault="000F6A73" w:rsidP="000F6A73">
      <w:pPr>
        <w:numPr>
          <w:ilvl w:val="0"/>
          <w:numId w:val="7"/>
        </w:numPr>
        <w:spacing w:after="13" w:line="267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оглавление; </w:t>
      </w:r>
    </w:p>
    <w:p w:rsidR="000F6A73" w:rsidRPr="000F6A73" w:rsidRDefault="000F6A73" w:rsidP="000F6A73">
      <w:pPr>
        <w:numPr>
          <w:ilvl w:val="0"/>
          <w:numId w:val="7"/>
        </w:numPr>
        <w:spacing w:after="0" w:line="267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введение; основная часть; заключение. </w:t>
      </w:r>
    </w:p>
    <w:p w:rsidR="000F6A73" w:rsidRPr="000F6A73" w:rsidRDefault="000F6A73" w:rsidP="000F6A73">
      <w:pPr>
        <w:spacing w:after="13" w:line="267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Оглавление должно включать введение, наименование всех разделов и подразделов, заключение, наименования приложений с указанием номеров страниц, с которых начинаются эти элементы отчета. </w:t>
      </w:r>
    </w:p>
    <w:p w:rsidR="000F6A73" w:rsidRPr="000F6A73" w:rsidRDefault="000F6A73" w:rsidP="000F6A73">
      <w:pPr>
        <w:spacing w:after="13" w:line="267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Во введении приводятся цель и задачи практики, наименование учреждения-базы практики; характеристика структуры и содержания отчета о практике. </w:t>
      </w:r>
    </w:p>
    <w:p w:rsidR="000F6A73" w:rsidRPr="000F6A73" w:rsidRDefault="000F6A73" w:rsidP="000F6A73">
      <w:pPr>
        <w:spacing w:after="13" w:line="267" w:lineRule="auto"/>
        <w:ind w:left="73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основной части должно быть приведено описание выполняемых заданий. </w:t>
      </w:r>
    </w:p>
    <w:p w:rsidR="000F6A73" w:rsidRPr="000F6A73" w:rsidRDefault="000F6A73" w:rsidP="000F6A73">
      <w:pPr>
        <w:spacing w:after="13" w:line="267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заключении формулируются выводы по итогам прохождения практики, делается заключение об особенностях учреждения-базы практики. </w:t>
      </w:r>
    </w:p>
    <w:p w:rsidR="000F6A73" w:rsidRPr="000F6A73" w:rsidRDefault="000F6A73" w:rsidP="000F6A73">
      <w:pPr>
        <w:spacing w:after="25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 </w:t>
      </w:r>
    </w:p>
    <w:p w:rsidR="000F6A73" w:rsidRPr="000F6A73" w:rsidRDefault="000F6A73" w:rsidP="000F6A73">
      <w:pPr>
        <w:keepNext/>
        <w:keepLines/>
        <w:spacing w:after="3" w:line="271" w:lineRule="auto"/>
        <w:ind w:left="1118" w:hanging="425"/>
        <w:outlineLvl w:val="1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5.3. Требования к представлению магистрантом на итоговой конференции результатов прохождения практики </w:t>
      </w:r>
    </w:p>
    <w:p w:rsidR="000F6A73" w:rsidRPr="000F6A73" w:rsidRDefault="000F6A73" w:rsidP="000F6A73">
      <w:pPr>
        <w:spacing w:after="13" w:line="26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Результаты прохождения практики представляются студентом в форме доклада на итоговой конференции. Доклад сопровождается электронной презентацией, ответами на вопросы членов комиссии, выступлением членов комиссии.  </w:t>
      </w:r>
    </w:p>
    <w:p w:rsidR="000F6A73" w:rsidRPr="000F6A73" w:rsidRDefault="000F6A73" w:rsidP="008358F4">
      <w:pPr>
        <w:spacing w:after="36" w:line="267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Структура содержания устного отчета студента:  </w:t>
      </w:r>
    </w:p>
    <w:p w:rsidR="000F6A73" w:rsidRPr="000F6A73" w:rsidRDefault="000F6A73" w:rsidP="008358F4">
      <w:pPr>
        <w:numPr>
          <w:ilvl w:val="0"/>
          <w:numId w:val="8"/>
        </w:numPr>
        <w:spacing w:after="13" w:line="267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раскрытие цели</w:t>
      </w:r>
      <w:bookmarkStart w:id="1" w:name="_GoBack"/>
      <w:bookmarkEnd w:id="1"/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задач практики;  </w:t>
      </w:r>
    </w:p>
    <w:p w:rsidR="000F6A73" w:rsidRPr="000F6A73" w:rsidRDefault="000F6A73" w:rsidP="008358F4">
      <w:pPr>
        <w:numPr>
          <w:ilvl w:val="0"/>
          <w:numId w:val="8"/>
        </w:numPr>
        <w:spacing w:after="33" w:line="267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общая характеристика учреждения-базы практики и подразделений, которые посетил студент-практикант;  </w:t>
      </w:r>
    </w:p>
    <w:p w:rsidR="000F6A73" w:rsidRPr="000F6A73" w:rsidRDefault="000F6A73" w:rsidP="008358F4">
      <w:pPr>
        <w:numPr>
          <w:ilvl w:val="0"/>
          <w:numId w:val="8"/>
        </w:numPr>
        <w:spacing w:after="38" w:line="267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общая характеристика ресурсов учреждения-базы практики, основных групп пользователей, ассортимента информационных продуктов и услуг, деятельность основных структурных подразделений учреждения-базы практики;  </w:t>
      </w:r>
    </w:p>
    <w:p w:rsidR="000F6A73" w:rsidRPr="000F6A73" w:rsidRDefault="000F6A73" w:rsidP="008358F4">
      <w:pPr>
        <w:numPr>
          <w:ilvl w:val="0"/>
          <w:numId w:val="8"/>
        </w:numPr>
        <w:spacing w:after="13" w:line="267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обоснование выводов и предложений по содержанию и организации практики, совершенствованию программы практики. </w:t>
      </w:r>
    </w:p>
    <w:p w:rsidR="000F6A73" w:rsidRPr="000F6A73" w:rsidRDefault="000F6A73" w:rsidP="000F6A73">
      <w:pPr>
        <w:spacing w:after="0"/>
        <w:ind w:left="40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0F6A73" w:rsidRPr="000F6A73" w:rsidRDefault="000F6A73" w:rsidP="0031578D">
      <w:pPr>
        <w:spacing w:after="2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  <w:r w:rsidRPr="000F6A73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Критерии оценивания выступления с электронной презентацией: </w:t>
      </w: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знания, умения и навыки обучающихся определяются оценками «отлично», «хорошо», «удовлетворительно», «неудовлетворительно». </w:t>
      </w:r>
    </w:p>
    <w:tbl>
      <w:tblPr>
        <w:tblStyle w:val="TableGrid"/>
        <w:tblW w:w="9340" w:type="dxa"/>
        <w:tblInd w:w="5" w:type="dxa"/>
        <w:tblCellMar>
          <w:top w:w="7" w:type="dxa"/>
          <w:right w:w="58" w:type="dxa"/>
        </w:tblCellMar>
        <w:tblLook w:val="04A0" w:firstRow="1" w:lastRow="0" w:firstColumn="1" w:lastColumn="0" w:noHBand="0" w:noVBand="1"/>
      </w:tblPr>
      <w:tblGrid>
        <w:gridCol w:w="3399"/>
        <w:gridCol w:w="1546"/>
        <w:gridCol w:w="1418"/>
        <w:gridCol w:w="1417"/>
        <w:gridCol w:w="1560"/>
      </w:tblGrid>
      <w:tr w:rsidR="000F6A73" w:rsidRPr="000F6A73" w:rsidTr="00BB3AA8">
        <w:trPr>
          <w:trHeight w:val="286"/>
        </w:trPr>
        <w:tc>
          <w:tcPr>
            <w:tcW w:w="3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spacing w:after="21"/>
              <w:ind w:left="50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F6A73" w:rsidRPr="000F6A73" w:rsidRDefault="000F6A73" w:rsidP="000F6A73">
            <w:pPr>
              <w:ind w:left="4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Требования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6A73" w:rsidRPr="000F6A73" w:rsidRDefault="000F6A73" w:rsidP="000F6A7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F6A73" w:rsidRPr="000F6A73" w:rsidRDefault="000F6A73" w:rsidP="000F6A7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F6A73" w:rsidRPr="000F6A73" w:rsidRDefault="000F6A73" w:rsidP="000F6A73">
            <w:pPr>
              <w:ind w:left="-12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Баллы 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0F6A73" w:rsidRPr="000F6A73" w:rsidTr="00BB3AA8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– </w:t>
            </w:r>
          </w:p>
          <w:p w:rsidR="000F6A73" w:rsidRPr="000F6A73" w:rsidRDefault="000F6A73" w:rsidP="000F6A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неудовлетво</w:t>
            </w:r>
            <w:proofErr w:type="spellEnd"/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>рительно</w:t>
            </w:r>
            <w:proofErr w:type="spellEnd"/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– </w:t>
            </w:r>
          </w:p>
          <w:p w:rsidR="000F6A73" w:rsidRPr="000F6A73" w:rsidRDefault="000F6A73" w:rsidP="000F6A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>удовлетвор</w:t>
            </w:r>
            <w:proofErr w:type="spellEnd"/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ительно</w:t>
            </w:r>
            <w:proofErr w:type="spellEnd"/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spacing w:after="20"/>
              <w:ind w:lef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– </w:t>
            </w:r>
          </w:p>
          <w:p w:rsidR="000F6A73" w:rsidRPr="000F6A73" w:rsidRDefault="000F6A73" w:rsidP="000F6A73">
            <w:pPr>
              <w:ind w:right="5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хорошо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559" w:firstLine="7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– отлично </w:t>
            </w:r>
          </w:p>
        </w:tc>
      </w:tr>
      <w:tr w:rsidR="000F6A73" w:rsidRPr="000F6A73" w:rsidTr="00BB3AA8">
        <w:trPr>
          <w:trHeight w:val="286"/>
        </w:trPr>
        <w:tc>
          <w:tcPr>
            <w:tcW w:w="4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6A73" w:rsidRPr="000F6A73" w:rsidRDefault="000F6A73" w:rsidP="000F6A73">
            <w:pPr>
              <w:ind w:lef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Требования к устному выступлению   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F6A73" w:rsidRPr="000F6A73" w:rsidRDefault="000F6A73" w:rsidP="000F6A7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F6A73" w:rsidRPr="000F6A73" w:rsidRDefault="000F6A73" w:rsidP="000F6A7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0F6A73" w:rsidRPr="000F6A73" w:rsidTr="00BB3AA8">
        <w:trPr>
          <w:trHeight w:val="840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>–</w:t>
            </w:r>
            <w:r w:rsidRPr="000F6A73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соответствует цели выступления, тема раскрыта полно</w:t>
            </w:r>
            <w:r w:rsidRPr="000F6A73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50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50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50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50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0F6A73" w:rsidRPr="000F6A73" w:rsidTr="00BB3AA8">
        <w:tblPrEx>
          <w:tblCellMar>
            <w:top w:w="12" w:type="dxa"/>
            <w:left w:w="108" w:type="dxa"/>
            <w:right w:w="50" w:type="dxa"/>
          </w:tblCellMar>
        </w:tblPrEx>
        <w:trPr>
          <w:trHeight w:val="840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29" w:hanging="2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>–</w:t>
            </w:r>
            <w:r w:rsidRPr="000F6A73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 структурирован: введение, основная часть, заключение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40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0F6A73" w:rsidRPr="000F6A73" w:rsidTr="00BB3AA8">
        <w:tblPrEx>
          <w:tblCellMar>
            <w:top w:w="12" w:type="dxa"/>
            <w:left w:w="108" w:type="dxa"/>
            <w:right w:w="50" w:type="dxa"/>
          </w:tblCellMar>
        </w:tblPrEx>
        <w:trPr>
          <w:trHeight w:val="838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>–</w:t>
            </w:r>
            <w:r w:rsidRPr="000F6A73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свободное владение содержанием, ясное изложение </w:t>
            </w: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40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0F6A73" w:rsidRPr="000F6A73" w:rsidTr="00BB3AA8">
        <w:tblPrEx>
          <w:tblCellMar>
            <w:top w:w="12" w:type="dxa"/>
            <w:left w:w="108" w:type="dxa"/>
            <w:right w:w="50" w:type="dxa"/>
          </w:tblCellMar>
        </w:tblPrEx>
        <w:trPr>
          <w:trHeight w:val="838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>–</w:t>
            </w:r>
            <w:r w:rsidRPr="000F6A73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использование </w:t>
            </w:r>
          </w:p>
          <w:p w:rsidR="000F6A73" w:rsidRPr="000F6A73" w:rsidRDefault="000F6A73" w:rsidP="000F6A7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дополнительных источников, кроме рекомендованных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40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0F6A73" w:rsidRPr="000F6A73" w:rsidTr="00BB3AA8">
        <w:tblPrEx>
          <w:tblCellMar>
            <w:top w:w="12" w:type="dxa"/>
            <w:left w:w="108" w:type="dxa"/>
            <w:right w:w="50" w:type="dxa"/>
          </w:tblCellMar>
        </w:tblPrEx>
        <w:trPr>
          <w:trHeight w:val="838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>–</w:t>
            </w:r>
            <w:r w:rsidRPr="000F6A73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выступающий свободно и корректно отвечает на вопросы аудитории 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40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0F6A73" w:rsidRPr="000F6A73" w:rsidTr="00BB3AA8">
        <w:tblPrEx>
          <w:tblCellMar>
            <w:top w:w="12" w:type="dxa"/>
            <w:left w:w="108" w:type="dxa"/>
            <w:right w:w="50" w:type="dxa"/>
          </w:tblCellMar>
        </w:tblPrEx>
        <w:trPr>
          <w:trHeight w:val="562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>–</w:t>
            </w:r>
            <w:r w:rsidRPr="000F6A73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выступающий поддерживает контакт с аудиторией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40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0F6A73" w:rsidRPr="000F6A73" w:rsidTr="00BB3AA8">
        <w:tblPrEx>
          <w:tblCellMar>
            <w:top w:w="12" w:type="dxa"/>
            <w:left w:w="108" w:type="dxa"/>
            <w:right w:w="50" w:type="dxa"/>
          </w:tblCellMar>
        </w:tblPrEx>
        <w:trPr>
          <w:trHeight w:val="562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>–</w:t>
            </w:r>
            <w:r w:rsidRPr="000F6A73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соблюдение регламента (10 минут)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40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0F6A73" w:rsidRPr="000F6A73" w:rsidTr="00BB3AA8">
        <w:tblPrEx>
          <w:tblCellMar>
            <w:top w:w="12" w:type="dxa"/>
            <w:left w:w="108" w:type="dxa"/>
            <w:right w:w="50" w:type="dxa"/>
          </w:tblCellMar>
        </w:tblPrEx>
        <w:trPr>
          <w:trHeight w:val="288"/>
        </w:trPr>
        <w:tc>
          <w:tcPr>
            <w:tcW w:w="93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40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Требования к электронной презентации </w:t>
            </w:r>
          </w:p>
        </w:tc>
      </w:tr>
      <w:tr w:rsidR="000F6A73" w:rsidRPr="000F6A73" w:rsidTr="00BB3AA8">
        <w:tblPrEx>
          <w:tblCellMar>
            <w:top w:w="12" w:type="dxa"/>
            <w:left w:w="108" w:type="dxa"/>
            <w:right w:w="50" w:type="dxa"/>
          </w:tblCellMar>
        </w:tblPrEx>
        <w:trPr>
          <w:trHeight w:val="838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>‒</w:t>
            </w:r>
            <w:r w:rsidRPr="000F6A73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презентация служит иллюстрацией к выступлению, но не заменяет его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40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0F6A73" w:rsidRPr="000F6A73" w:rsidTr="00BB3AA8">
        <w:tblPrEx>
          <w:tblCellMar>
            <w:top w:w="12" w:type="dxa"/>
            <w:left w:w="108" w:type="dxa"/>
            <w:right w:w="50" w:type="dxa"/>
          </w:tblCellMar>
        </w:tblPrEx>
        <w:trPr>
          <w:trHeight w:val="1666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>‒</w:t>
            </w:r>
            <w:r w:rsidRPr="000F6A73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содержание презентации: </w:t>
            </w:r>
          </w:p>
          <w:p w:rsidR="000F6A73" w:rsidRPr="000F6A73" w:rsidRDefault="000F6A73" w:rsidP="000F6A7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отражает структуру сообщения; содержит ценную, полную, понятную информацию; ошибки и опечатки отсутствуют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40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0F6A73" w:rsidRPr="000F6A73" w:rsidTr="00BB3AA8">
        <w:tblPrEx>
          <w:tblCellMar>
            <w:top w:w="12" w:type="dxa"/>
            <w:left w:w="108" w:type="dxa"/>
            <w:right w:w="50" w:type="dxa"/>
          </w:tblCellMar>
        </w:tblPrEx>
        <w:trPr>
          <w:trHeight w:val="1114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spacing w:after="2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‒</w:t>
            </w:r>
            <w:r w:rsidRPr="000F6A73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структура презентации: </w:t>
            </w:r>
          </w:p>
          <w:p w:rsidR="000F6A73" w:rsidRPr="000F6A73" w:rsidRDefault="000F6A73" w:rsidP="000F6A73">
            <w:pPr>
              <w:spacing w:after="2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наличие титульного слайда, </w:t>
            </w:r>
          </w:p>
          <w:p w:rsidR="000F6A73" w:rsidRPr="000F6A73" w:rsidRDefault="000F6A73" w:rsidP="000F6A73">
            <w:pPr>
              <w:tabs>
                <w:tab w:val="center" w:pos="992"/>
                <w:tab w:val="center" w:pos="2264"/>
                <w:tab w:val="center" w:pos="3064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Calibri" w:eastAsia="Calibri" w:hAnsi="Calibri" w:cs="Calibri"/>
                <w:color w:val="000000"/>
              </w:rPr>
              <w:tab/>
            </w: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оформлены </w:t>
            </w: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ссылки </w:t>
            </w: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на </w:t>
            </w:r>
          </w:p>
          <w:p w:rsidR="000F6A73" w:rsidRPr="000F6A73" w:rsidRDefault="000F6A73" w:rsidP="000F6A7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использованные источники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40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0F6A73" w:rsidRPr="000F6A73" w:rsidTr="00BB3AA8">
        <w:tblPrEx>
          <w:tblCellMar>
            <w:top w:w="12" w:type="dxa"/>
            <w:left w:w="108" w:type="dxa"/>
            <w:right w:w="50" w:type="dxa"/>
          </w:tblCellMar>
        </w:tblPrEx>
        <w:trPr>
          <w:trHeight w:val="2516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>–</w:t>
            </w:r>
            <w:r w:rsidRPr="000F6A73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 на слайде:  </w:t>
            </w:r>
          </w:p>
          <w:p w:rsidR="000F6A73" w:rsidRPr="000F6A73" w:rsidRDefault="000F6A73" w:rsidP="000F6A73">
            <w:pPr>
              <w:spacing w:line="248" w:lineRule="auto"/>
              <w:ind w:right="60"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представляет собой опорный конспект (ключевые слова, маркированный или нумерованный список), без полных предложений; </w:t>
            </w:r>
          </w:p>
          <w:p w:rsidR="000F6A73" w:rsidRPr="000F6A73" w:rsidRDefault="000F6A73" w:rsidP="000F6A73">
            <w:pPr>
              <w:ind w:right="59"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важная информация выделена цветом, размером, эффектами анимации и т. д.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40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0F6A73" w:rsidRPr="000F6A73" w:rsidTr="00BB3AA8">
        <w:tblPrEx>
          <w:tblCellMar>
            <w:top w:w="12" w:type="dxa"/>
            <w:left w:w="108" w:type="dxa"/>
            <w:right w:w="50" w:type="dxa"/>
          </w:tblCellMar>
        </w:tblPrEx>
        <w:trPr>
          <w:trHeight w:val="1392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>–</w:t>
            </w:r>
            <w:r w:rsidRPr="000F6A73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>иллюстрации: раскрывают тему, не отвлекают от содержания; хорошего качества, с четким изображением</w:t>
            </w:r>
            <w:r w:rsidRPr="000F6A7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40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0F6A73" w:rsidRPr="000F6A73" w:rsidTr="00BB3AA8">
        <w:tblPrEx>
          <w:tblCellMar>
            <w:top w:w="12" w:type="dxa"/>
            <w:left w:w="108" w:type="dxa"/>
            <w:right w:w="50" w:type="dxa"/>
          </w:tblCellMar>
        </w:tblPrEx>
        <w:trPr>
          <w:trHeight w:val="2496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>‒</w:t>
            </w:r>
            <w:r w:rsidRPr="000F6A73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дизайн и настройка: </w:t>
            </w:r>
          </w:p>
          <w:p w:rsidR="000F6A73" w:rsidRPr="000F6A73" w:rsidRDefault="000F6A73" w:rsidP="000F6A73">
            <w:pPr>
              <w:spacing w:after="47" w:line="238" w:lineRule="auto"/>
              <w:ind w:right="57"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оформление слайдов соответствует теме, не препятствует восприятию содержания; единый шаблон оформления; текст легко читается; презентация не перегружена </w:t>
            </w:r>
          </w:p>
          <w:p w:rsidR="000F6A73" w:rsidRPr="000F6A73" w:rsidRDefault="000F6A73" w:rsidP="000F6A7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мультимедийными эффектами</w:t>
            </w:r>
            <w:r w:rsidRPr="000F6A73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40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0F6A73" w:rsidRPr="000F6A73" w:rsidTr="00BB3AA8">
        <w:tblPrEx>
          <w:tblCellMar>
            <w:top w:w="12" w:type="dxa"/>
            <w:left w:w="108" w:type="dxa"/>
            <w:right w:w="50" w:type="dxa"/>
          </w:tblCellMar>
        </w:tblPrEx>
        <w:trPr>
          <w:trHeight w:val="562"/>
        </w:trPr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firstLine="40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Общее количество баллов 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A73" w:rsidRPr="000F6A73" w:rsidRDefault="000F6A73" w:rsidP="000F6A73">
            <w:pPr>
              <w:ind w:left="40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0F6A7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</w:tbl>
    <w:p w:rsidR="000F6A73" w:rsidRPr="000F6A73" w:rsidRDefault="000F6A73" w:rsidP="000F6A73">
      <w:pPr>
        <w:spacing w:after="13" w:line="26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Шкала оценивания:</w:t>
      </w: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знания, умения и навыки обучающихся в результате выступления с электронной презентацией оцениваются формами – «отлично», «хорошо», «удовлетворительно», «неудовлетворительно». </w:t>
      </w:r>
    </w:p>
    <w:p w:rsidR="009D5EDB" w:rsidRDefault="000F6A73" w:rsidP="000F6A73">
      <w:pPr>
        <w:spacing w:after="13" w:line="267" w:lineRule="auto"/>
        <w:ind w:left="718" w:right="3520" w:hanging="1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Шкала перевода баллов в оценки</w:t>
      </w:r>
    </w:p>
    <w:p w:rsidR="000F6A73" w:rsidRPr="000F6A73" w:rsidRDefault="000F6A73" w:rsidP="000F6A73">
      <w:pPr>
        <w:spacing w:after="13" w:line="267" w:lineRule="auto"/>
        <w:ind w:left="718" w:right="352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 </w:t>
      </w: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Максимальное количество баллов 39:</w:t>
      </w:r>
      <w:r w:rsidRPr="000F6A73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</w:p>
    <w:p w:rsidR="000F6A73" w:rsidRPr="000F6A73" w:rsidRDefault="000F6A73" w:rsidP="000F6A73">
      <w:pPr>
        <w:numPr>
          <w:ilvl w:val="0"/>
          <w:numId w:val="4"/>
        </w:numPr>
        <w:spacing w:after="13" w:line="267" w:lineRule="auto"/>
        <w:ind w:hanging="28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39-36 – «отлично» </w:t>
      </w:r>
    </w:p>
    <w:p w:rsidR="000F6A73" w:rsidRPr="000F6A73" w:rsidRDefault="000F6A73" w:rsidP="000F6A73">
      <w:pPr>
        <w:numPr>
          <w:ilvl w:val="0"/>
          <w:numId w:val="4"/>
        </w:numPr>
        <w:spacing w:after="13" w:line="267" w:lineRule="auto"/>
        <w:ind w:hanging="28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35-29 – «хорошо» </w:t>
      </w:r>
    </w:p>
    <w:p w:rsidR="000F6A73" w:rsidRPr="000F6A73" w:rsidRDefault="000F6A73" w:rsidP="000F6A73">
      <w:pPr>
        <w:numPr>
          <w:ilvl w:val="0"/>
          <w:numId w:val="4"/>
        </w:numPr>
        <w:spacing w:after="13" w:line="267" w:lineRule="auto"/>
        <w:ind w:hanging="28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28-22 – «удовлетворительно» </w:t>
      </w:r>
    </w:p>
    <w:p w:rsidR="000F6A73" w:rsidRPr="000F6A73" w:rsidRDefault="000F6A73" w:rsidP="000F6A73">
      <w:pPr>
        <w:numPr>
          <w:ilvl w:val="0"/>
          <w:numId w:val="4"/>
        </w:numPr>
        <w:spacing w:after="13" w:line="267" w:lineRule="auto"/>
        <w:ind w:hanging="28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0F6A73">
        <w:rPr>
          <w:rFonts w:ascii="Arial" w:eastAsia="Arial" w:hAnsi="Arial" w:cs="Arial"/>
          <w:color w:val="000000"/>
          <w:sz w:val="24"/>
          <w:lang w:eastAsia="ru-RU"/>
        </w:rPr>
        <w:t xml:space="preserve"> </w:t>
      </w: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21 и ниже – «неудовлетворительно» </w:t>
      </w:r>
    </w:p>
    <w:p w:rsidR="000F6A73" w:rsidRPr="000F6A73" w:rsidRDefault="000F6A73" w:rsidP="001466E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0F6A7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1466E9" w:rsidRPr="001466E9" w:rsidRDefault="000F6A73" w:rsidP="006C78FA">
      <w:pPr>
        <w:pStyle w:val="a8"/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6A7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0F6A7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  <w:r w:rsidR="001466E9" w:rsidRPr="001466E9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 в ходе промежуточной аттестации по итогам прохождения практики (в форме дифференцированного зачета)</w:t>
      </w:r>
    </w:p>
    <w:p w:rsidR="001466E9" w:rsidRPr="001466E9" w:rsidRDefault="001466E9" w:rsidP="0089485B">
      <w:pPr>
        <w:widowControl w:val="0"/>
        <w:tabs>
          <w:tab w:val="right" w:leader="underscore" w:pos="963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Знания, умения и навыки обучающихся при промежуточной аттестации </w:t>
      </w:r>
      <w:r w:rsidRPr="001466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форме дифференцированного зачета </w:t>
      </w:r>
      <w:r w:rsidRPr="001466E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определяются оценками «отлично», «хорошо», «удовлетворительно», «неудовлетворительно».</w:t>
      </w:r>
    </w:p>
    <w:p w:rsidR="001466E9" w:rsidRPr="001466E9" w:rsidRDefault="001466E9" w:rsidP="001466E9">
      <w:pPr>
        <w:widowControl w:val="0"/>
        <w:tabs>
          <w:tab w:val="right" w:leader="underscore" w:pos="963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6E9" w:rsidRPr="001466E9" w:rsidRDefault="001466E9" w:rsidP="001466E9">
      <w:pPr>
        <w:widowControl w:val="0"/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66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практики</w:t>
      </w:r>
    </w:p>
    <w:tbl>
      <w:tblPr>
        <w:tblStyle w:val="1"/>
        <w:tblW w:w="9351" w:type="dxa"/>
        <w:tblLayout w:type="fixed"/>
        <w:tblLook w:val="04A0" w:firstRow="1" w:lastRow="0" w:firstColumn="1" w:lastColumn="0" w:noHBand="0" w:noVBand="1"/>
      </w:tblPr>
      <w:tblGrid>
        <w:gridCol w:w="1271"/>
        <w:gridCol w:w="1985"/>
        <w:gridCol w:w="2268"/>
        <w:gridCol w:w="1842"/>
        <w:gridCol w:w="1985"/>
      </w:tblGrid>
      <w:tr w:rsidR="001466E9" w:rsidRPr="001466E9" w:rsidTr="006C78FA">
        <w:tc>
          <w:tcPr>
            <w:tcW w:w="1271" w:type="dxa"/>
            <w:vMerge w:val="restart"/>
          </w:tcPr>
          <w:p w:rsidR="001466E9" w:rsidRPr="001466E9" w:rsidRDefault="001466E9" w:rsidP="001466E9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 w:type="page"/>
            </w:r>
            <w:r w:rsidRPr="001466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Критерии </w:t>
            </w:r>
          </w:p>
          <w:p w:rsidR="001466E9" w:rsidRPr="001466E9" w:rsidRDefault="001466E9" w:rsidP="001466E9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оценки</w:t>
            </w:r>
          </w:p>
        </w:tc>
        <w:tc>
          <w:tcPr>
            <w:tcW w:w="8080" w:type="dxa"/>
            <w:gridSpan w:val="4"/>
          </w:tcPr>
          <w:p w:rsidR="001466E9" w:rsidRPr="001466E9" w:rsidRDefault="001466E9" w:rsidP="001466E9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</w:tr>
      <w:tr w:rsidR="001466E9" w:rsidRPr="001466E9" w:rsidTr="006C78FA">
        <w:tc>
          <w:tcPr>
            <w:tcW w:w="1271" w:type="dxa"/>
            <w:vMerge/>
          </w:tcPr>
          <w:p w:rsidR="001466E9" w:rsidRPr="001466E9" w:rsidRDefault="001466E9" w:rsidP="001466E9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1466E9" w:rsidRPr="001466E9" w:rsidRDefault="001466E9" w:rsidP="001466E9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2268" w:type="dxa"/>
          </w:tcPr>
          <w:p w:rsidR="001466E9" w:rsidRPr="001466E9" w:rsidRDefault="001466E9" w:rsidP="001466E9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«хорошо»</w:t>
            </w:r>
          </w:p>
        </w:tc>
        <w:tc>
          <w:tcPr>
            <w:tcW w:w="1842" w:type="dxa"/>
          </w:tcPr>
          <w:p w:rsidR="001466E9" w:rsidRPr="001466E9" w:rsidRDefault="001466E9" w:rsidP="001466E9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«удовлетворительно»</w:t>
            </w:r>
          </w:p>
        </w:tc>
        <w:tc>
          <w:tcPr>
            <w:tcW w:w="1985" w:type="dxa"/>
          </w:tcPr>
          <w:p w:rsidR="001466E9" w:rsidRPr="001466E9" w:rsidRDefault="001466E9" w:rsidP="001466E9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«неудовлетворительно»</w:t>
            </w:r>
          </w:p>
        </w:tc>
      </w:tr>
      <w:tr w:rsidR="001466E9" w:rsidRPr="001466E9" w:rsidTr="006C78FA">
        <w:tc>
          <w:tcPr>
            <w:tcW w:w="1271" w:type="dxa"/>
          </w:tcPr>
          <w:p w:rsidR="001466E9" w:rsidRPr="001466E9" w:rsidRDefault="001466E9" w:rsidP="001466E9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Качество </w:t>
            </w:r>
          </w:p>
          <w:p w:rsidR="001466E9" w:rsidRPr="001466E9" w:rsidRDefault="001466E9" w:rsidP="001466E9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отчета и своевременность его сдачи</w:t>
            </w:r>
          </w:p>
        </w:tc>
        <w:tc>
          <w:tcPr>
            <w:tcW w:w="1985" w:type="dxa"/>
          </w:tcPr>
          <w:p w:rsidR="001466E9" w:rsidRPr="001466E9" w:rsidRDefault="001466E9" w:rsidP="001466E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соответствие требованиям к оформлению отчета, в т. ч. – к оформлению таблиц, рисунков, списка литературы.</w:t>
            </w:r>
          </w:p>
          <w:p w:rsidR="001466E9" w:rsidRPr="001466E9" w:rsidRDefault="001466E9" w:rsidP="001466E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отчете присутствуют:</w:t>
            </w:r>
          </w:p>
          <w:p w:rsidR="001466E9" w:rsidRPr="001466E9" w:rsidRDefault="001466E9" w:rsidP="001466E9">
            <w:pPr>
              <w:widowControl w:val="0"/>
              <w:numPr>
                <w:ilvl w:val="0"/>
                <w:numId w:val="12"/>
              </w:numPr>
              <w:tabs>
                <w:tab w:val="left" w:pos="175"/>
              </w:tabs>
              <w:ind w:left="3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содержательное изложение результатов заданий;</w:t>
            </w:r>
          </w:p>
          <w:p w:rsidR="001466E9" w:rsidRPr="001466E9" w:rsidRDefault="001466E9" w:rsidP="001466E9">
            <w:pPr>
              <w:widowControl w:val="0"/>
              <w:numPr>
                <w:ilvl w:val="0"/>
                <w:numId w:val="12"/>
              </w:numPr>
              <w:tabs>
                <w:tab w:val="left" w:pos="175"/>
              </w:tabs>
              <w:ind w:left="3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аргументированные выводы, отражающие позицию автора. </w:t>
            </w:r>
          </w:p>
          <w:p w:rsidR="001466E9" w:rsidRPr="001466E9" w:rsidRDefault="001466E9" w:rsidP="001466E9">
            <w:pPr>
              <w:widowControl w:val="0"/>
              <w:tabs>
                <w:tab w:val="left" w:pos="175"/>
              </w:tabs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Самостоятельность в изложении материала,</w:t>
            </w:r>
          </w:p>
          <w:p w:rsidR="001466E9" w:rsidRPr="001466E9" w:rsidRDefault="001466E9" w:rsidP="001466E9">
            <w:pPr>
              <w:widowControl w:val="0"/>
              <w:tabs>
                <w:tab w:val="left" w:pos="175"/>
              </w:tabs>
              <w:ind w:left="33" w:firstLine="40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наличие элементов новизны. </w:t>
            </w:r>
          </w:p>
          <w:p w:rsidR="001466E9" w:rsidRPr="001466E9" w:rsidRDefault="001466E9" w:rsidP="001466E9">
            <w:pPr>
              <w:widowControl w:val="0"/>
              <w:tabs>
                <w:tab w:val="left" w:pos="175"/>
              </w:tabs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Строгое соблюдение сроков сдачи отчета. </w:t>
            </w:r>
          </w:p>
        </w:tc>
        <w:tc>
          <w:tcPr>
            <w:tcW w:w="2268" w:type="dxa"/>
          </w:tcPr>
          <w:p w:rsidR="001466E9" w:rsidRPr="001466E9" w:rsidRDefault="001466E9" w:rsidP="001466E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 соответствует требованиям.</w:t>
            </w:r>
          </w:p>
          <w:p w:rsidR="001466E9" w:rsidRPr="001466E9" w:rsidRDefault="001466E9" w:rsidP="001466E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Замечания: неполное изложение результатов некоторых заданий; наличие стилистических погрешностей, недостаточное обоснование выводов.</w:t>
            </w:r>
          </w:p>
          <w:p w:rsidR="001466E9" w:rsidRPr="001466E9" w:rsidRDefault="001466E9" w:rsidP="001466E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Самостоятельность в изложении материала. Соблюдение сроков сдачи отчета.</w:t>
            </w:r>
          </w:p>
        </w:tc>
        <w:tc>
          <w:tcPr>
            <w:tcW w:w="1842" w:type="dxa"/>
          </w:tcPr>
          <w:p w:rsidR="001466E9" w:rsidRPr="001466E9" w:rsidRDefault="001466E9" w:rsidP="001466E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 составлен с нарушениями требований, в т. ч. к оформлению таблиц, рисунков, списка литературы.</w:t>
            </w:r>
          </w:p>
          <w:p w:rsidR="001466E9" w:rsidRPr="001466E9" w:rsidRDefault="001466E9" w:rsidP="001466E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Наличие в тексте орфографических и стилистических ошибок. </w:t>
            </w:r>
          </w:p>
          <w:p w:rsidR="001466E9" w:rsidRPr="001466E9" w:rsidRDefault="001466E9" w:rsidP="001466E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Нарушены сроки выполнения отчета.</w:t>
            </w:r>
          </w:p>
        </w:tc>
        <w:tc>
          <w:tcPr>
            <w:tcW w:w="1985" w:type="dxa"/>
          </w:tcPr>
          <w:p w:rsidR="001466E9" w:rsidRPr="001466E9" w:rsidRDefault="001466E9" w:rsidP="001466E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 составлен с нарушениями требований, в т. ч. к оформлению таблиц, рисунков, списка литературы.</w:t>
            </w:r>
          </w:p>
          <w:p w:rsidR="001466E9" w:rsidRPr="001466E9" w:rsidRDefault="001466E9" w:rsidP="001466E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в тексте орфографических и стилистических ошибок.  Отсутствуют выводы и предложения.</w:t>
            </w:r>
          </w:p>
          <w:p w:rsidR="001466E9" w:rsidRPr="001466E9" w:rsidRDefault="001466E9" w:rsidP="001466E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Нарушены сроки выполнения отчета.</w:t>
            </w:r>
          </w:p>
          <w:p w:rsidR="001466E9" w:rsidRPr="001466E9" w:rsidRDefault="001466E9" w:rsidP="001466E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466E9" w:rsidRPr="001466E9" w:rsidTr="006C78FA">
        <w:tc>
          <w:tcPr>
            <w:tcW w:w="1271" w:type="dxa"/>
          </w:tcPr>
          <w:p w:rsidR="001466E9" w:rsidRPr="001466E9" w:rsidRDefault="001466E9" w:rsidP="001466E9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Публичная защита практики</w:t>
            </w:r>
          </w:p>
        </w:tc>
        <w:tc>
          <w:tcPr>
            <w:tcW w:w="1985" w:type="dxa"/>
          </w:tcPr>
          <w:p w:rsidR="001466E9" w:rsidRPr="001466E9" w:rsidRDefault="001466E9" w:rsidP="001466E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Высокое качество представленного доклада и электронной презентации.</w:t>
            </w:r>
          </w:p>
          <w:p w:rsidR="001466E9" w:rsidRPr="001466E9" w:rsidRDefault="001466E9" w:rsidP="001466E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Демонстрирует отлично сформированные умения:</w:t>
            </w:r>
          </w:p>
          <w:p w:rsidR="001466E9" w:rsidRPr="001466E9" w:rsidRDefault="001466E9" w:rsidP="001466E9">
            <w:pPr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анализировать и структурировать информацию;</w:t>
            </w:r>
          </w:p>
          <w:p w:rsidR="001466E9" w:rsidRPr="001466E9" w:rsidRDefault="001466E9" w:rsidP="001466E9">
            <w:pPr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делать выводы и давать оценку результатам заданий практики;</w:t>
            </w:r>
          </w:p>
          <w:p w:rsidR="001466E9" w:rsidRPr="001466E9" w:rsidRDefault="001466E9" w:rsidP="001466E9">
            <w:pPr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профессионально и грамотно отвечать на вопросы.</w:t>
            </w:r>
          </w:p>
          <w:p w:rsidR="001466E9" w:rsidRPr="001466E9" w:rsidRDefault="001466E9" w:rsidP="001466E9">
            <w:pPr>
              <w:widowControl w:val="0"/>
              <w:tabs>
                <w:tab w:val="left" w:pos="317"/>
              </w:tabs>
              <w:ind w:firstLine="40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466E9" w:rsidRPr="001466E9" w:rsidRDefault="001466E9" w:rsidP="001466E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Хорошее качество представленного доклада и электронной презентации. </w:t>
            </w:r>
          </w:p>
          <w:p w:rsidR="001466E9" w:rsidRPr="001466E9" w:rsidRDefault="001466E9" w:rsidP="001466E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Демонстрирует хорошо сформированные умения:</w:t>
            </w:r>
          </w:p>
          <w:p w:rsidR="001466E9" w:rsidRPr="001466E9" w:rsidRDefault="001466E9" w:rsidP="001466E9">
            <w:pPr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анализировать и структурировать информацию;</w:t>
            </w:r>
          </w:p>
          <w:p w:rsidR="001466E9" w:rsidRPr="001466E9" w:rsidRDefault="001466E9" w:rsidP="001466E9">
            <w:pPr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делать выводы и давать оценку результатам заданий практики;</w:t>
            </w:r>
          </w:p>
          <w:p w:rsidR="001466E9" w:rsidRPr="001466E9" w:rsidRDefault="001466E9" w:rsidP="001466E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профессионально и грамотно отвечать на вопросы.</w:t>
            </w:r>
          </w:p>
          <w:p w:rsidR="001466E9" w:rsidRPr="001466E9" w:rsidRDefault="001466E9" w:rsidP="001466E9">
            <w:pPr>
              <w:widowControl w:val="0"/>
              <w:ind w:left="175" w:firstLine="40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1466E9" w:rsidRPr="001466E9" w:rsidRDefault="001466E9" w:rsidP="001466E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Удовлетворительное качество представленного доклада и электронной презентации. </w:t>
            </w:r>
          </w:p>
          <w:p w:rsidR="001466E9" w:rsidRPr="001466E9" w:rsidRDefault="001466E9" w:rsidP="001466E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Демонстрирует удовлетворительно сформированные умения:</w:t>
            </w:r>
          </w:p>
          <w:p w:rsidR="001466E9" w:rsidRPr="001466E9" w:rsidRDefault="001466E9" w:rsidP="001466E9">
            <w:pPr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анализировать и структурировать информацию;</w:t>
            </w:r>
          </w:p>
          <w:p w:rsidR="001466E9" w:rsidRPr="001466E9" w:rsidRDefault="001466E9" w:rsidP="001466E9">
            <w:pPr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делать выводы и давать оценку результатам заданий практики;</w:t>
            </w:r>
          </w:p>
          <w:p w:rsidR="001466E9" w:rsidRPr="001466E9" w:rsidRDefault="001466E9" w:rsidP="001466E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профессионально и грамотно </w:t>
            </w: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отвечать на вопросы.</w:t>
            </w:r>
          </w:p>
        </w:tc>
        <w:tc>
          <w:tcPr>
            <w:tcW w:w="1985" w:type="dxa"/>
          </w:tcPr>
          <w:p w:rsidR="001466E9" w:rsidRPr="001466E9" w:rsidRDefault="001466E9" w:rsidP="001466E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Низкое качество представленного доклада и электронной презентации.</w:t>
            </w:r>
          </w:p>
          <w:p w:rsidR="001466E9" w:rsidRPr="001466E9" w:rsidRDefault="001466E9" w:rsidP="001466E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Недостаточно развиты умения: </w:t>
            </w:r>
          </w:p>
          <w:p w:rsidR="001466E9" w:rsidRPr="001466E9" w:rsidRDefault="001466E9" w:rsidP="001466E9">
            <w:pPr>
              <w:widowControl w:val="0"/>
              <w:numPr>
                <w:ilvl w:val="0"/>
                <w:numId w:val="11"/>
              </w:numPr>
              <w:ind w:left="17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анализировать и структурировать информацию;</w:t>
            </w:r>
          </w:p>
          <w:p w:rsidR="001466E9" w:rsidRPr="001466E9" w:rsidRDefault="001466E9" w:rsidP="001466E9">
            <w:pPr>
              <w:widowControl w:val="0"/>
              <w:numPr>
                <w:ilvl w:val="0"/>
                <w:numId w:val="11"/>
              </w:numPr>
              <w:ind w:left="17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делать выводы и давать оценку результатам заданий практики;</w:t>
            </w:r>
          </w:p>
          <w:p w:rsidR="001466E9" w:rsidRPr="001466E9" w:rsidRDefault="001466E9" w:rsidP="001466E9">
            <w:pPr>
              <w:widowControl w:val="0"/>
              <w:numPr>
                <w:ilvl w:val="0"/>
                <w:numId w:val="11"/>
              </w:numPr>
              <w:ind w:left="17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профессионально и грамотно отвечать на вопросы.</w:t>
            </w:r>
          </w:p>
        </w:tc>
      </w:tr>
    </w:tbl>
    <w:p w:rsidR="001466E9" w:rsidRPr="001466E9" w:rsidRDefault="001466E9" w:rsidP="001466E9">
      <w:pPr>
        <w:widowControl w:val="0"/>
        <w:tabs>
          <w:tab w:val="right" w:leader="underscore" w:pos="963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6E9" w:rsidRPr="001466E9" w:rsidRDefault="001466E9" w:rsidP="001466E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66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Шкала перевода баллов в оценки при промежуточной аттестации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2474"/>
        <w:gridCol w:w="2189"/>
      </w:tblGrid>
      <w:tr w:rsidR="001466E9" w:rsidRPr="001466E9" w:rsidTr="006C78FA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6E9" w:rsidRPr="001466E9" w:rsidRDefault="001466E9" w:rsidP="001466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формирования компетенции</w:t>
            </w:r>
            <w:r w:rsidRPr="00146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6E9" w:rsidRPr="001466E9" w:rsidRDefault="001466E9" w:rsidP="001466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6E9" w:rsidRPr="001466E9" w:rsidRDefault="001466E9" w:rsidP="001466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466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1466E9" w:rsidRPr="001466E9" w:rsidTr="006C78FA">
        <w:trPr>
          <w:trHeight w:val="248"/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6E9" w:rsidRPr="001466E9" w:rsidRDefault="001466E9" w:rsidP="001466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Продвинутый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6E9" w:rsidRPr="001466E9" w:rsidRDefault="001466E9" w:rsidP="001466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6E9" w:rsidRPr="001466E9" w:rsidRDefault="001466E9" w:rsidP="001466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466E9" w:rsidRPr="001466E9" w:rsidTr="006C78FA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6E9" w:rsidRPr="001466E9" w:rsidRDefault="001466E9" w:rsidP="001466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6E9" w:rsidRPr="001466E9" w:rsidRDefault="001466E9" w:rsidP="001466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4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6E9" w:rsidRPr="001466E9" w:rsidRDefault="001466E9" w:rsidP="001466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1466E9" w:rsidRPr="001466E9" w:rsidTr="006C78FA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6E9" w:rsidRPr="001466E9" w:rsidRDefault="001466E9" w:rsidP="001466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Пороговый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6E9" w:rsidRPr="001466E9" w:rsidRDefault="001466E9" w:rsidP="001466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6E9" w:rsidRPr="001466E9" w:rsidRDefault="001466E9" w:rsidP="001466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1466E9" w:rsidRPr="001466E9" w:rsidTr="006C78FA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6E9" w:rsidRPr="001466E9" w:rsidRDefault="001466E9" w:rsidP="001466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Нулевой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6E9" w:rsidRPr="001466E9" w:rsidRDefault="001466E9" w:rsidP="001466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6E9" w:rsidRPr="001466E9" w:rsidRDefault="001466E9" w:rsidP="001466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</w:tbl>
    <w:p w:rsidR="000F6A73" w:rsidRPr="000F6A73" w:rsidRDefault="000F6A73" w:rsidP="0089485B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sectPr w:rsidR="000F6A73" w:rsidRPr="000F6A73">
      <w:headerReference w:type="even" r:id="rId7"/>
      <w:headerReference w:type="default" r:id="rId8"/>
      <w:headerReference w:type="first" r:id="rId9"/>
      <w:pgSz w:w="11906" w:h="16838"/>
      <w:pgMar w:top="1135" w:right="844" w:bottom="1222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78FA" w:rsidRDefault="006C78FA" w:rsidP="000F6A73">
      <w:pPr>
        <w:spacing w:after="0" w:line="240" w:lineRule="auto"/>
      </w:pPr>
      <w:r>
        <w:separator/>
      </w:r>
    </w:p>
  </w:endnote>
  <w:endnote w:type="continuationSeparator" w:id="0">
    <w:p w:rsidR="006C78FA" w:rsidRDefault="006C78FA" w:rsidP="000F6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78FA" w:rsidRDefault="006C78FA" w:rsidP="000F6A73">
      <w:pPr>
        <w:spacing w:after="0" w:line="240" w:lineRule="auto"/>
      </w:pPr>
      <w:r>
        <w:separator/>
      </w:r>
    </w:p>
  </w:footnote>
  <w:footnote w:type="continuationSeparator" w:id="0">
    <w:p w:rsidR="006C78FA" w:rsidRDefault="006C78FA" w:rsidP="000F6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8FA" w:rsidRDefault="006C78FA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8FA" w:rsidRDefault="006C78FA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8FA" w:rsidRDefault="006C78F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7C47"/>
    <w:multiLevelType w:val="hybridMultilevel"/>
    <w:tmpl w:val="1A2AFE9C"/>
    <w:lvl w:ilvl="0" w:tplc="65889D22">
      <w:start w:val="1"/>
      <w:numFmt w:val="bullet"/>
      <w:lvlText w:val="•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CEB74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F0E93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3EEFD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3ECEE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48DE3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5482E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FC369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2AD8B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6816BD"/>
    <w:multiLevelType w:val="hybridMultilevel"/>
    <w:tmpl w:val="F748266E"/>
    <w:lvl w:ilvl="0" w:tplc="37EEFFFC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3CC1BED"/>
    <w:multiLevelType w:val="hybridMultilevel"/>
    <w:tmpl w:val="F326B0F0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D77F7"/>
    <w:multiLevelType w:val="hybridMultilevel"/>
    <w:tmpl w:val="07348E88"/>
    <w:lvl w:ilvl="0" w:tplc="6AE40BDC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6449C0">
      <w:start w:val="1"/>
      <w:numFmt w:val="bullet"/>
      <w:lvlText w:val="o"/>
      <w:lvlJc w:val="left"/>
      <w:pPr>
        <w:ind w:left="1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EEE336">
      <w:start w:val="1"/>
      <w:numFmt w:val="bullet"/>
      <w:lvlText w:val="▪"/>
      <w:lvlJc w:val="left"/>
      <w:pPr>
        <w:ind w:left="2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78CCD8">
      <w:start w:val="1"/>
      <w:numFmt w:val="bullet"/>
      <w:lvlText w:val="•"/>
      <w:lvlJc w:val="left"/>
      <w:pPr>
        <w:ind w:left="30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08685C">
      <w:start w:val="1"/>
      <w:numFmt w:val="bullet"/>
      <w:lvlText w:val="o"/>
      <w:lvlJc w:val="left"/>
      <w:pPr>
        <w:ind w:left="37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32C814">
      <w:start w:val="1"/>
      <w:numFmt w:val="bullet"/>
      <w:lvlText w:val="▪"/>
      <w:lvlJc w:val="left"/>
      <w:pPr>
        <w:ind w:left="44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1A51FA">
      <w:start w:val="1"/>
      <w:numFmt w:val="bullet"/>
      <w:lvlText w:val="•"/>
      <w:lvlJc w:val="left"/>
      <w:pPr>
        <w:ind w:left="52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A8810A">
      <w:start w:val="1"/>
      <w:numFmt w:val="bullet"/>
      <w:lvlText w:val="o"/>
      <w:lvlJc w:val="left"/>
      <w:pPr>
        <w:ind w:left="59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E488CE">
      <w:start w:val="1"/>
      <w:numFmt w:val="bullet"/>
      <w:lvlText w:val="▪"/>
      <w:lvlJc w:val="left"/>
      <w:pPr>
        <w:ind w:left="66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0FA24B9"/>
    <w:multiLevelType w:val="hybridMultilevel"/>
    <w:tmpl w:val="13C820D6"/>
    <w:lvl w:ilvl="0" w:tplc="37EEFFFC">
      <w:start w:val="1"/>
      <w:numFmt w:val="bullet"/>
      <w:lvlText w:val="-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C21B9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266EB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74D32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4E03A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2EDE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60FBA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AC3B6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2A678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037C56"/>
    <w:multiLevelType w:val="hybridMultilevel"/>
    <w:tmpl w:val="88467200"/>
    <w:lvl w:ilvl="0" w:tplc="0419000F">
      <w:start w:val="1"/>
      <w:numFmt w:val="decimal"/>
      <w:lvlText w:val="%1."/>
      <w:lvlJc w:val="left"/>
      <w:pPr>
        <w:ind w:left="1413" w:hanging="360"/>
      </w:p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6" w15:restartNumberingAfterBreak="0">
    <w:nsid w:val="3C3B6494"/>
    <w:multiLevelType w:val="hybridMultilevel"/>
    <w:tmpl w:val="987678E4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8856E7"/>
    <w:multiLevelType w:val="hybridMultilevel"/>
    <w:tmpl w:val="24483D12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F55235"/>
    <w:multiLevelType w:val="hybridMultilevel"/>
    <w:tmpl w:val="E822E714"/>
    <w:lvl w:ilvl="0" w:tplc="37EEFFFC">
      <w:start w:val="1"/>
      <w:numFmt w:val="bullet"/>
      <w:lvlText w:val="-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12F336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A48216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AACB72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D23F8A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5005B2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EA4930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0C2E22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C889F8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4BE0934"/>
    <w:multiLevelType w:val="hybridMultilevel"/>
    <w:tmpl w:val="9174AD4C"/>
    <w:lvl w:ilvl="0" w:tplc="37EEFFFC">
      <w:start w:val="1"/>
      <w:numFmt w:val="bullet"/>
      <w:lvlText w:val="-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504F8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22B24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608938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40E5B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9E219C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6E919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CE8F2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DAA1B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1255D3E"/>
    <w:multiLevelType w:val="hybridMultilevel"/>
    <w:tmpl w:val="95D82A90"/>
    <w:lvl w:ilvl="0" w:tplc="53FE880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643C72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2A6A6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88B83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58F1A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8A053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12F01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582FC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00581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6B1447F"/>
    <w:multiLevelType w:val="hybridMultilevel"/>
    <w:tmpl w:val="DF12627E"/>
    <w:lvl w:ilvl="0" w:tplc="F00A4768">
      <w:start w:val="1"/>
      <w:numFmt w:val="bullet"/>
      <w:lvlText w:val="•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B4C516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B6D44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D2921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18C73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3E578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4CDE3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64EE6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965ADC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1"/>
  </w:num>
  <w:num w:numId="5">
    <w:abstractNumId w:val="3"/>
  </w:num>
  <w:num w:numId="6">
    <w:abstractNumId w:val="1"/>
  </w:num>
  <w:num w:numId="7">
    <w:abstractNumId w:val="8"/>
  </w:num>
  <w:num w:numId="8">
    <w:abstractNumId w:val="9"/>
  </w:num>
  <w:num w:numId="9">
    <w:abstractNumId w:val="5"/>
  </w:num>
  <w:num w:numId="10">
    <w:abstractNumId w:val="2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022"/>
    <w:rsid w:val="000F6A73"/>
    <w:rsid w:val="001466E9"/>
    <w:rsid w:val="00184146"/>
    <w:rsid w:val="001B04CC"/>
    <w:rsid w:val="0031578D"/>
    <w:rsid w:val="00451B10"/>
    <w:rsid w:val="004742D8"/>
    <w:rsid w:val="005967CD"/>
    <w:rsid w:val="00636841"/>
    <w:rsid w:val="00680022"/>
    <w:rsid w:val="006C78FA"/>
    <w:rsid w:val="00784260"/>
    <w:rsid w:val="007F6CB8"/>
    <w:rsid w:val="00811164"/>
    <w:rsid w:val="008358F4"/>
    <w:rsid w:val="0089485B"/>
    <w:rsid w:val="009D5EDB"/>
    <w:rsid w:val="00B44FC0"/>
    <w:rsid w:val="00BB3AA8"/>
    <w:rsid w:val="00D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2994F9-B56E-4AD9-BA64-524CDB3B1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0F6A7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0F6A73"/>
    <w:pPr>
      <w:tabs>
        <w:tab w:val="center" w:pos="4677"/>
        <w:tab w:val="right" w:pos="9355"/>
      </w:tabs>
      <w:spacing w:after="0" w:line="240" w:lineRule="auto"/>
      <w:ind w:left="2214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0F6A73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6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6A73"/>
  </w:style>
  <w:style w:type="table" w:styleId="a7">
    <w:name w:val="Table Grid"/>
    <w:basedOn w:val="a1"/>
    <w:uiPriority w:val="39"/>
    <w:rsid w:val="00BB3A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B04CC"/>
    <w:pPr>
      <w:ind w:left="720"/>
      <w:contextualSpacing/>
    </w:pPr>
  </w:style>
  <w:style w:type="table" w:customStyle="1" w:styleId="1">
    <w:name w:val="Сетка таблицы1"/>
    <w:basedOn w:val="a1"/>
    <w:next w:val="a7"/>
    <w:uiPriority w:val="59"/>
    <w:rsid w:val="00146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14</Pages>
  <Words>3600</Words>
  <Characters>20525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пк18</dc:creator>
  <cp:keywords/>
  <dc:description/>
  <cp:lastModifiedBy>Сергеева</cp:lastModifiedBy>
  <cp:revision>12</cp:revision>
  <dcterms:created xsi:type="dcterms:W3CDTF">2024-03-25T03:30:00Z</dcterms:created>
  <dcterms:modified xsi:type="dcterms:W3CDTF">2024-09-16T08:55:00Z</dcterms:modified>
</cp:coreProperties>
</file>