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407" w:rsidRPr="009A36F7" w:rsidRDefault="00FE5407" w:rsidP="00FE5407">
      <w:pPr>
        <w:pStyle w:val="Default"/>
      </w:pPr>
      <w:bookmarkStart w:id="0" w:name="_GoBack"/>
      <w:bookmarkEnd w:id="0"/>
    </w:p>
    <w:p w:rsidR="00FE5407" w:rsidRPr="009A36F7" w:rsidRDefault="00FE5407" w:rsidP="001742AB">
      <w:pPr>
        <w:pStyle w:val="Default"/>
        <w:jc w:val="center"/>
      </w:pPr>
      <w:r w:rsidRPr="009A36F7">
        <w:t>Министерство культуры Российской Федерации</w:t>
      </w:r>
    </w:p>
    <w:p w:rsidR="00FE5407" w:rsidRPr="009A36F7" w:rsidRDefault="00FE5407" w:rsidP="001742AB">
      <w:pPr>
        <w:pStyle w:val="Default"/>
        <w:jc w:val="center"/>
      </w:pPr>
      <w:r w:rsidRPr="009A36F7">
        <w:t>ФГБОУ ВО «Кемеровский государственный институт культуры»</w:t>
      </w:r>
    </w:p>
    <w:p w:rsidR="00FE5407" w:rsidRPr="009A36F7" w:rsidRDefault="009A36F7" w:rsidP="001742AB">
      <w:pPr>
        <w:pStyle w:val="Default"/>
        <w:jc w:val="center"/>
      </w:pPr>
      <w:r>
        <w:t>Факультет</w:t>
      </w:r>
      <w:r w:rsidR="002F5C29" w:rsidRPr="009A36F7">
        <w:t xml:space="preserve"> информационных</w:t>
      </w:r>
      <w:r w:rsidR="00EB16BD">
        <w:t>,</w:t>
      </w:r>
      <w:r w:rsidR="002F5C29" w:rsidRPr="009A36F7">
        <w:t xml:space="preserve"> </w:t>
      </w:r>
      <w:r w:rsidR="00FE5407" w:rsidRPr="009A36F7">
        <w:t>библиотечных</w:t>
      </w:r>
      <w:r w:rsidR="00EB16BD">
        <w:t xml:space="preserve"> и музейных</w:t>
      </w:r>
      <w:r w:rsidR="00FE5407" w:rsidRPr="009A36F7">
        <w:t xml:space="preserve"> технологий</w:t>
      </w:r>
    </w:p>
    <w:p w:rsidR="00FE5407" w:rsidRPr="009A36F7" w:rsidRDefault="00FE5407" w:rsidP="001742AB">
      <w:pPr>
        <w:pStyle w:val="Default"/>
        <w:jc w:val="center"/>
      </w:pPr>
      <w:r w:rsidRPr="009A36F7">
        <w:t>Кафедра технологий документальных</w:t>
      </w:r>
      <w:r w:rsidR="00EB16BD">
        <w:t xml:space="preserve"> и медиа</w:t>
      </w:r>
      <w:r w:rsidRPr="009A36F7">
        <w:t>коммуникаций</w:t>
      </w:r>
    </w:p>
    <w:p w:rsidR="00FE5407" w:rsidRPr="009A36F7" w:rsidRDefault="00FE5407" w:rsidP="009E7D33">
      <w:pPr>
        <w:pStyle w:val="Default"/>
        <w:spacing w:line="360" w:lineRule="auto"/>
      </w:pPr>
    </w:p>
    <w:p w:rsidR="00FE5407" w:rsidRPr="009A36F7" w:rsidRDefault="00FE5407" w:rsidP="009E7D33">
      <w:pPr>
        <w:pStyle w:val="Default"/>
        <w:spacing w:line="360" w:lineRule="auto"/>
      </w:pPr>
    </w:p>
    <w:p w:rsidR="00FE5407" w:rsidRDefault="00FE5407" w:rsidP="009E7D33">
      <w:pPr>
        <w:pStyle w:val="Default"/>
        <w:spacing w:line="360" w:lineRule="auto"/>
      </w:pPr>
    </w:p>
    <w:p w:rsidR="001742AB" w:rsidRDefault="001742AB" w:rsidP="009E7D33">
      <w:pPr>
        <w:pStyle w:val="Default"/>
        <w:spacing w:line="360" w:lineRule="auto"/>
      </w:pPr>
    </w:p>
    <w:p w:rsidR="001742AB" w:rsidRDefault="001742AB" w:rsidP="009E7D33">
      <w:pPr>
        <w:pStyle w:val="Default"/>
        <w:spacing w:line="360" w:lineRule="auto"/>
      </w:pPr>
    </w:p>
    <w:p w:rsidR="001742AB" w:rsidRPr="009A36F7" w:rsidRDefault="001742AB" w:rsidP="009E7D33">
      <w:pPr>
        <w:pStyle w:val="Default"/>
        <w:spacing w:line="360" w:lineRule="auto"/>
      </w:pPr>
    </w:p>
    <w:p w:rsidR="00FE5407" w:rsidRPr="009A36F7" w:rsidRDefault="00FE5407" w:rsidP="009E7D33">
      <w:pPr>
        <w:pStyle w:val="Default"/>
        <w:spacing w:line="360" w:lineRule="auto"/>
      </w:pPr>
    </w:p>
    <w:p w:rsidR="008B5D6A" w:rsidRDefault="001F69D6" w:rsidP="001F69D6">
      <w:pPr>
        <w:pStyle w:val="Default"/>
        <w:jc w:val="center"/>
        <w:rPr>
          <w:b/>
          <w:bCs/>
        </w:rPr>
      </w:pPr>
      <w:r w:rsidRPr="001F69D6">
        <w:rPr>
          <w:b/>
          <w:bCs/>
        </w:rPr>
        <w:t>РЕКЛАМА И СВЯЗИ С ОБЩЕСТВЕННОСТЬЮ</w:t>
      </w:r>
    </w:p>
    <w:p w:rsidR="008B5D6A" w:rsidRDefault="008B5D6A" w:rsidP="001F69D6">
      <w:pPr>
        <w:pStyle w:val="Default"/>
        <w:jc w:val="center"/>
        <w:rPr>
          <w:b/>
          <w:bCs/>
        </w:rPr>
      </w:pPr>
    </w:p>
    <w:p w:rsidR="001F69D6" w:rsidRPr="00FC7FC9" w:rsidRDefault="001F69D6" w:rsidP="001F69D6">
      <w:pPr>
        <w:spacing w:after="0" w:line="240" w:lineRule="auto"/>
        <w:jc w:val="center"/>
        <w:rPr>
          <w:sz w:val="24"/>
          <w:szCs w:val="24"/>
        </w:rPr>
      </w:pPr>
      <w:r w:rsidRPr="00FC7FC9">
        <w:rPr>
          <w:sz w:val="24"/>
          <w:szCs w:val="24"/>
        </w:rPr>
        <w:t xml:space="preserve">Рабочая программа дисциплины </w:t>
      </w:r>
    </w:p>
    <w:p w:rsidR="001F69D6" w:rsidRPr="00FC7FC9" w:rsidRDefault="001F69D6" w:rsidP="001F69D6">
      <w:pPr>
        <w:spacing w:after="0" w:line="240" w:lineRule="auto"/>
        <w:jc w:val="center"/>
        <w:rPr>
          <w:sz w:val="24"/>
          <w:szCs w:val="24"/>
        </w:rPr>
      </w:pPr>
    </w:p>
    <w:p w:rsidR="001F69D6" w:rsidRPr="00064726" w:rsidRDefault="001F69D6" w:rsidP="001F69D6">
      <w:pPr>
        <w:spacing w:after="0" w:line="240" w:lineRule="auto"/>
        <w:jc w:val="center"/>
        <w:rPr>
          <w:sz w:val="24"/>
          <w:szCs w:val="24"/>
        </w:rPr>
      </w:pPr>
      <w:r w:rsidRPr="00064726">
        <w:rPr>
          <w:sz w:val="24"/>
          <w:szCs w:val="24"/>
        </w:rPr>
        <w:t>Направление подготовки</w:t>
      </w:r>
    </w:p>
    <w:p w:rsidR="001F69D6" w:rsidRPr="00A70067" w:rsidRDefault="001F69D6" w:rsidP="001F69D6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42.0</w:t>
      </w:r>
      <w:r w:rsidR="00381E76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.05</w:t>
      </w:r>
      <w:r w:rsidRPr="00FC7FC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«Медиакоммуникации»</w:t>
      </w:r>
    </w:p>
    <w:p w:rsidR="001F69D6" w:rsidRPr="00FC7FC9" w:rsidRDefault="001F69D6" w:rsidP="001F69D6">
      <w:pPr>
        <w:spacing w:after="0" w:line="240" w:lineRule="auto"/>
        <w:jc w:val="center"/>
        <w:rPr>
          <w:b/>
          <w:sz w:val="24"/>
          <w:szCs w:val="24"/>
        </w:rPr>
      </w:pPr>
    </w:p>
    <w:p w:rsidR="001F69D6" w:rsidRPr="00064726" w:rsidRDefault="001F69D6" w:rsidP="001F69D6">
      <w:pPr>
        <w:spacing w:after="0" w:line="240" w:lineRule="auto"/>
        <w:jc w:val="center"/>
        <w:rPr>
          <w:sz w:val="24"/>
          <w:szCs w:val="24"/>
        </w:rPr>
      </w:pPr>
      <w:r w:rsidRPr="00064726">
        <w:rPr>
          <w:sz w:val="24"/>
          <w:szCs w:val="24"/>
        </w:rPr>
        <w:t>Профиль подготовки</w:t>
      </w:r>
    </w:p>
    <w:p w:rsidR="001F69D6" w:rsidRDefault="001F69D6" w:rsidP="001F69D6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="00381E76">
        <w:rPr>
          <w:b/>
          <w:sz w:val="24"/>
          <w:szCs w:val="24"/>
        </w:rPr>
        <w:t>Медиаменеджмент</w:t>
      </w:r>
      <w:r>
        <w:rPr>
          <w:b/>
          <w:sz w:val="24"/>
          <w:szCs w:val="24"/>
        </w:rPr>
        <w:t>»</w:t>
      </w:r>
    </w:p>
    <w:p w:rsidR="001F69D6" w:rsidRPr="00064726" w:rsidRDefault="001F69D6" w:rsidP="001F69D6">
      <w:pPr>
        <w:spacing w:after="0" w:line="240" w:lineRule="auto"/>
        <w:jc w:val="center"/>
        <w:rPr>
          <w:b/>
          <w:sz w:val="24"/>
          <w:szCs w:val="24"/>
        </w:rPr>
      </w:pPr>
    </w:p>
    <w:p w:rsidR="001F69D6" w:rsidRPr="00064726" w:rsidRDefault="001F69D6" w:rsidP="001F69D6">
      <w:pPr>
        <w:spacing w:after="0" w:line="240" w:lineRule="auto"/>
        <w:jc w:val="center"/>
        <w:rPr>
          <w:b/>
          <w:sz w:val="24"/>
          <w:szCs w:val="24"/>
        </w:rPr>
      </w:pPr>
    </w:p>
    <w:p w:rsidR="001F69D6" w:rsidRPr="00064726" w:rsidRDefault="001F69D6" w:rsidP="001F69D6">
      <w:pPr>
        <w:spacing w:after="0" w:line="240" w:lineRule="auto"/>
        <w:jc w:val="center"/>
        <w:rPr>
          <w:sz w:val="24"/>
          <w:szCs w:val="24"/>
        </w:rPr>
      </w:pPr>
      <w:r w:rsidRPr="00064726">
        <w:rPr>
          <w:sz w:val="24"/>
          <w:szCs w:val="24"/>
        </w:rPr>
        <w:t>Квалификация (степень) выпускника</w:t>
      </w:r>
    </w:p>
    <w:p w:rsidR="001F69D6" w:rsidRDefault="00381E76" w:rsidP="001F69D6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магистр</w:t>
      </w:r>
    </w:p>
    <w:p w:rsidR="001F69D6" w:rsidRPr="00064726" w:rsidRDefault="001F69D6" w:rsidP="001F69D6">
      <w:pPr>
        <w:spacing w:after="0" w:line="240" w:lineRule="auto"/>
        <w:jc w:val="center"/>
        <w:rPr>
          <w:b/>
          <w:sz w:val="24"/>
          <w:szCs w:val="24"/>
        </w:rPr>
      </w:pPr>
    </w:p>
    <w:p w:rsidR="001F69D6" w:rsidRPr="00064726" w:rsidRDefault="001F69D6" w:rsidP="001F69D6">
      <w:pPr>
        <w:spacing w:after="0" w:line="240" w:lineRule="auto"/>
        <w:jc w:val="center"/>
        <w:rPr>
          <w:sz w:val="24"/>
          <w:szCs w:val="24"/>
        </w:rPr>
      </w:pPr>
      <w:r w:rsidRPr="00064726">
        <w:rPr>
          <w:sz w:val="24"/>
          <w:szCs w:val="24"/>
        </w:rPr>
        <w:t>Форма обучения</w:t>
      </w:r>
    </w:p>
    <w:p w:rsidR="001F69D6" w:rsidRPr="00064726" w:rsidRDefault="001F69D6" w:rsidP="001F69D6">
      <w:pPr>
        <w:spacing w:after="0" w:line="240" w:lineRule="auto"/>
        <w:jc w:val="center"/>
        <w:rPr>
          <w:b/>
          <w:sz w:val="24"/>
          <w:szCs w:val="24"/>
        </w:rPr>
      </w:pPr>
      <w:r w:rsidRPr="00064726">
        <w:rPr>
          <w:b/>
          <w:sz w:val="24"/>
          <w:szCs w:val="24"/>
        </w:rPr>
        <w:t>заочная</w:t>
      </w:r>
    </w:p>
    <w:p w:rsidR="00FE5407" w:rsidRPr="009A36F7" w:rsidRDefault="00FE5407" w:rsidP="009E7D33">
      <w:pPr>
        <w:spacing w:after="0" w:line="360" w:lineRule="auto"/>
        <w:jc w:val="center"/>
        <w:rPr>
          <w:sz w:val="24"/>
          <w:szCs w:val="24"/>
        </w:rPr>
      </w:pPr>
    </w:p>
    <w:p w:rsidR="00FE5407" w:rsidRPr="009A36F7" w:rsidRDefault="00FE5407" w:rsidP="009E7D33">
      <w:pPr>
        <w:spacing w:after="0" w:line="360" w:lineRule="auto"/>
        <w:rPr>
          <w:sz w:val="24"/>
          <w:szCs w:val="24"/>
        </w:rPr>
      </w:pPr>
    </w:p>
    <w:p w:rsidR="00FE5407" w:rsidRPr="009A36F7" w:rsidRDefault="00FE5407" w:rsidP="009E7D33">
      <w:pPr>
        <w:spacing w:after="0" w:line="360" w:lineRule="auto"/>
        <w:rPr>
          <w:sz w:val="24"/>
          <w:szCs w:val="24"/>
        </w:rPr>
      </w:pPr>
    </w:p>
    <w:p w:rsidR="00FE5407" w:rsidRPr="009A36F7" w:rsidRDefault="00FE5407" w:rsidP="009E7D33">
      <w:pPr>
        <w:spacing w:after="0" w:line="360" w:lineRule="auto"/>
        <w:rPr>
          <w:sz w:val="24"/>
          <w:szCs w:val="24"/>
        </w:rPr>
      </w:pPr>
    </w:p>
    <w:p w:rsidR="00FE5407" w:rsidRDefault="00FE5407" w:rsidP="009E7D33">
      <w:pPr>
        <w:spacing w:after="0" w:line="360" w:lineRule="auto"/>
        <w:rPr>
          <w:sz w:val="24"/>
          <w:szCs w:val="24"/>
        </w:rPr>
      </w:pPr>
    </w:p>
    <w:p w:rsidR="009B4DCE" w:rsidRDefault="009B4DCE" w:rsidP="009E7D33">
      <w:pPr>
        <w:spacing w:after="0" w:line="360" w:lineRule="auto"/>
        <w:rPr>
          <w:sz w:val="24"/>
          <w:szCs w:val="24"/>
        </w:rPr>
      </w:pPr>
    </w:p>
    <w:p w:rsidR="002F5127" w:rsidRDefault="002F5127" w:rsidP="009E7D33">
      <w:pPr>
        <w:spacing w:after="0" w:line="360" w:lineRule="auto"/>
        <w:rPr>
          <w:sz w:val="24"/>
          <w:szCs w:val="24"/>
        </w:rPr>
      </w:pPr>
    </w:p>
    <w:p w:rsidR="001F69D6" w:rsidRDefault="001F69D6" w:rsidP="009E7D33">
      <w:pPr>
        <w:spacing w:after="0" w:line="360" w:lineRule="auto"/>
        <w:rPr>
          <w:sz w:val="24"/>
          <w:szCs w:val="24"/>
        </w:rPr>
      </w:pPr>
    </w:p>
    <w:p w:rsidR="001F69D6" w:rsidRDefault="001F69D6" w:rsidP="009E7D33">
      <w:pPr>
        <w:spacing w:after="0" w:line="360" w:lineRule="auto"/>
        <w:rPr>
          <w:sz w:val="24"/>
          <w:szCs w:val="24"/>
        </w:rPr>
      </w:pPr>
    </w:p>
    <w:p w:rsidR="001F69D6" w:rsidRDefault="001F69D6" w:rsidP="009E7D33">
      <w:pPr>
        <w:spacing w:after="0" w:line="360" w:lineRule="auto"/>
        <w:rPr>
          <w:sz w:val="24"/>
          <w:szCs w:val="24"/>
        </w:rPr>
      </w:pPr>
    </w:p>
    <w:p w:rsidR="002F5127" w:rsidRDefault="002F5127" w:rsidP="009E7D33">
      <w:pPr>
        <w:spacing w:after="0" w:line="360" w:lineRule="auto"/>
        <w:rPr>
          <w:sz w:val="24"/>
          <w:szCs w:val="24"/>
        </w:rPr>
      </w:pPr>
    </w:p>
    <w:p w:rsidR="009A36F7" w:rsidRDefault="009A36F7" w:rsidP="009E7D33">
      <w:pPr>
        <w:spacing w:after="0" w:line="360" w:lineRule="auto"/>
        <w:rPr>
          <w:sz w:val="24"/>
          <w:szCs w:val="24"/>
        </w:rPr>
      </w:pPr>
    </w:p>
    <w:p w:rsidR="00C01B4E" w:rsidRPr="00135BBC" w:rsidRDefault="00291B92" w:rsidP="009E7D33">
      <w:pPr>
        <w:spacing w:after="0"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Кемерово</w:t>
      </w:r>
    </w:p>
    <w:p w:rsidR="00FE5407" w:rsidRPr="009A36F7" w:rsidRDefault="00FE5407" w:rsidP="008B5D6A">
      <w:pPr>
        <w:pStyle w:val="Default"/>
        <w:spacing w:line="288" w:lineRule="auto"/>
        <w:ind w:firstLine="567"/>
        <w:jc w:val="both"/>
      </w:pPr>
    </w:p>
    <w:p w:rsidR="001F69D6" w:rsidRPr="00DC0B89" w:rsidRDefault="001F69D6" w:rsidP="00DC0B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  <w:r w:rsidRPr="00DC0B89">
        <w:rPr>
          <w:color w:val="000000"/>
          <w:sz w:val="24"/>
          <w:szCs w:val="24"/>
        </w:rPr>
        <w:lastRenderedPageBreak/>
        <w:t>Программа составлена в соответствии с требованиями ФГОС ВО по направлению 42.0</w:t>
      </w:r>
      <w:r w:rsidR="00381E76" w:rsidRPr="00DC0B89">
        <w:rPr>
          <w:color w:val="000000"/>
          <w:sz w:val="24"/>
          <w:szCs w:val="24"/>
        </w:rPr>
        <w:t>4</w:t>
      </w:r>
      <w:r w:rsidRPr="00DC0B89">
        <w:rPr>
          <w:color w:val="000000"/>
          <w:sz w:val="24"/>
          <w:szCs w:val="24"/>
        </w:rPr>
        <w:t>.05 «Медиакоммуникации»,  профиль «</w:t>
      </w:r>
      <w:r w:rsidR="00381E76" w:rsidRPr="00DC0B89">
        <w:rPr>
          <w:color w:val="000000"/>
          <w:sz w:val="24"/>
          <w:szCs w:val="24"/>
        </w:rPr>
        <w:t>Медиаменеджмент</w:t>
      </w:r>
      <w:r w:rsidRPr="00DC0B89">
        <w:rPr>
          <w:color w:val="000000"/>
          <w:sz w:val="24"/>
          <w:szCs w:val="24"/>
        </w:rPr>
        <w:t>», квалификация (степень) выпускника «</w:t>
      </w:r>
      <w:r w:rsidR="00381E76" w:rsidRPr="00DC0B89">
        <w:rPr>
          <w:color w:val="000000"/>
          <w:sz w:val="24"/>
          <w:szCs w:val="24"/>
        </w:rPr>
        <w:t>магистр</w:t>
      </w:r>
      <w:r w:rsidRPr="00DC0B89">
        <w:rPr>
          <w:color w:val="000000"/>
          <w:sz w:val="24"/>
          <w:szCs w:val="24"/>
        </w:rPr>
        <w:t>».</w:t>
      </w:r>
    </w:p>
    <w:p w:rsidR="001F69D6" w:rsidRPr="000D409B" w:rsidRDefault="001F69D6" w:rsidP="001F69D6">
      <w:pPr>
        <w:spacing w:line="240" w:lineRule="auto"/>
        <w:rPr>
          <w:sz w:val="24"/>
          <w:szCs w:val="24"/>
          <w:lang w:val="x-none"/>
        </w:rPr>
      </w:pPr>
    </w:p>
    <w:p w:rsidR="00D324D7" w:rsidRPr="00D324D7" w:rsidRDefault="00D324D7" w:rsidP="00D324D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  <w:r w:rsidRPr="00D324D7">
        <w:rPr>
          <w:color w:val="000000"/>
          <w:sz w:val="24"/>
          <w:szCs w:val="24"/>
        </w:rPr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D324D7">
        <w:rPr>
          <w:color w:val="000000"/>
          <w:sz w:val="24"/>
          <w:szCs w:val="24"/>
        </w:rPr>
        <w:t>web</w:t>
      </w:r>
      <w:proofErr w:type="spellEnd"/>
      <w:r w:rsidRPr="00D324D7">
        <w:rPr>
          <w:color w:val="000000"/>
          <w:sz w:val="24"/>
          <w:szCs w:val="24"/>
        </w:rPr>
        <w:t xml:space="preserve">-адресу </w:t>
      </w:r>
      <w:hyperlink r:id="rId8" w:history="1">
        <w:r w:rsidRPr="00D324D7">
          <w:rPr>
            <w:color w:val="000000"/>
            <w:sz w:val="24"/>
            <w:szCs w:val="24"/>
          </w:rPr>
          <w:t>http://edu.2020.kemguki.ru/</w:t>
        </w:r>
      </w:hyperlink>
      <w:r w:rsidRPr="00D324D7">
        <w:rPr>
          <w:color w:val="000000"/>
          <w:sz w:val="24"/>
          <w:szCs w:val="24"/>
        </w:rPr>
        <w:t xml:space="preserve"> </w:t>
      </w:r>
    </w:p>
    <w:p w:rsidR="00D324D7" w:rsidRPr="00D324D7" w:rsidRDefault="00D324D7" w:rsidP="00D324D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  <w:r w:rsidRPr="00D324D7">
        <w:rPr>
          <w:color w:val="000000"/>
          <w:sz w:val="24"/>
          <w:szCs w:val="24"/>
        </w:rPr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D324D7">
        <w:rPr>
          <w:color w:val="000000"/>
          <w:sz w:val="24"/>
          <w:szCs w:val="24"/>
        </w:rPr>
        <w:t>web</w:t>
      </w:r>
      <w:proofErr w:type="spellEnd"/>
      <w:r w:rsidRPr="00D324D7">
        <w:rPr>
          <w:color w:val="000000"/>
          <w:sz w:val="24"/>
          <w:szCs w:val="24"/>
        </w:rPr>
        <w:t xml:space="preserve">-адресу </w:t>
      </w:r>
      <w:hyperlink r:id="rId9" w:history="1">
        <w:r w:rsidRPr="00D324D7">
          <w:rPr>
            <w:color w:val="000000"/>
            <w:sz w:val="24"/>
            <w:szCs w:val="24"/>
          </w:rPr>
          <w:t>http://edu.2020.kemguki.ru/</w:t>
        </w:r>
      </w:hyperlink>
      <w:r w:rsidRPr="00D324D7">
        <w:rPr>
          <w:color w:val="000000"/>
          <w:sz w:val="24"/>
          <w:szCs w:val="24"/>
        </w:rPr>
        <w:t xml:space="preserve"> </w:t>
      </w:r>
    </w:p>
    <w:p w:rsidR="00F50991" w:rsidRPr="00F50991" w:rsidRDefault="00F50991" w:rsidP="00F50991">
      <w:pPr>
        <w:shd w:val="clear" w:color="auto" w:fill="FFFFFF"/>
        <w:spacing w:after="0" w:line="240" w:lineRule="auto"/>
        <w:ind w:right="5" w:firstLine="567"/>
        <w:jc w:val="both"/>
        <w:rPr>
          <w:bCs/>
          <w:color w:val="000000"/>
          <w:sz w:val="24"/>
          <w:szCs w:val="24"/>
        </w:rPr>
      </w:pPr>
      <w:r w:rsidRPr="00F50991">
        <w:rPr>
          <w:bCs/>
          <w:color w:val="000000"/>
          <w:sz w:val="24"/>
          <w:szCs w:val="24"/>
        </w:rPr>
        <w:t xml:space="preserve"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F50991">
        <w:rPr>
          <w:bCs/>
          <w:color w:val="000000"/>
          <w:sz w:val="24"/>
          <w:szCs w:val="24"/>
        </w:rPr>
        <w:t>web</w:t>
      </w:r>
      <w:proofErr w:type="spellEnd"/>
      <w:r w:rsidRPr="00F50991">
        <w:rPr>
          <w:bCs/>
          <w:color w:val="000000"/>
          <w:sz w:val="24"/>
          <w:szCs w:val="24"/>
        </w:rPr>
        <w:t>-адресу http://edu.2020.kemguki.ru/</w:t>
      </w:r>
    </w:p>
    <w:p w:rsidR="001F69D6" w:rsidRDefault="001F69D6" w:rsidP="001F69D6">
      <w:pPr>
        <w:spacing w:line="240" w:lineRule="auto"/>
        <w:ind w:firstLine="708"/>
        <w:rPr>
          <w:rFonts w:eastAsia="MS Mincho"/>
          <w:sz w:val="24"/>
          <w:szCs w:val="24"/>
          <w:lang w:eastAsia="ja-JP"/>
        </w:rPr>
      </w:pPr>
    </w:p>
    <w:p w:rsidR="001F69D6" w:rsidRPr="00FC7FC9" w:rsidRDefault="001F69D6" w:rsidP="001F69D6">
      <w:pPr>
        <w:spacing w:line="240" w:lineRule="auto"/>
        <w:ind w:firstLine="708"/>
        <w:rPr>
          <w:rFonts w:eastAsia="MS Mincho"/>
          <w:sz w:val="24"/>
          <w:szCs w:val="24"/>
          <w:lang w:eastAsia="ja-JP"/>
        </w:rPr>
      </w:pPr>
      <w:r>
        <w:rPr>
          <w:rFonts w:eastAsia="MS Mincho"/>
          <w:sz w:val="24"/>
          <w:szCs w:val="24"/>
          <w:lang w:eastAsia="ja-JP"/>
        </w:rPr>
        <w:t>Челомбитко</w:t>
      </w:r>
      <w:r w:rsidRPr="00FC7FC9">
        <w:rPr>
          <w:rFonts w:eastAsia="MS Mincho"/>
          <w:sz w:val="24"/>
          <w:szCs w:val="24"/>
          <w:lang w:eastAsia="ja-JP"/>
        </w:rPr>
        <w:t xml:space="preserve">, С. В. </w:t>
      </w:r>
      <w:r>
        <w:rPr>
          <w:rFonts w:eastAsia="MS Mincho"/>
          <w:sz w:val="24"/>
          <w:szCs w:val="24"/>
          <w:lang w:eastAsia="ja-JP"/>
        </w:rPr>
        <w:t>Реклама и связи с общественностью</w:t>
      </w:r>
      <w:r w:rsidRPr="00FC7FC9">
        <w:rPr>
          <w:rFonts w:eastAsia="MS Mincho"/>
          <w:sz w:val="24"/>
          <w:szCs w:val="24"/>
          <w:lang w:eastAsia="ja-JP"/>
        </w:rPr>
        <w:t xml:space="preserve">: рабочая учебная программа по направлению подготовки </w:t>
      </w:r>
      <w:r w:rsidRPr="000D409B">
        <w:rPr>
          <w:rFonts w:eastAsia="MS Mincho"/>
          <w:sz w:val="24"/>
          <w:szCs w:val="24"/>
          <w:lang w:eastAsia="ja-JP"/>
        </w:rPr>
        <w:t>42.03.05 «Медиакоммуникации», профиль «</w:t>
      </w:r>
      <w:r w:rsidR="00381E76">
        <w:rPr>
          <w:rFonts w:eastAsia="MS Mincho"/>
          <w:sz w:val="24"/>
          <w:szCs w:val="24"/>
          <w:lang w:eastAsia="ja-JP"/>
        </w:rPr>
        <w:t>Медиаменеджмент</w:t>
      </w:r>
      <w:r w:rsidRPr="000D409B">
        <w:rPr>
          <w:rFonts w:eastAsia="MS Mincho"/>
          <w:sz w:val="24"/>
          <w:szCs w:val="24"/>
          <w:lang w:eastAsia="ja-JP"/>
        </w:rPr>
        <w:t>»,</w:t>
      </w:r>
      <w:r w:rsidRPr="00FC7FC9">
        <w:rPr>
          <w:rFonts w:eastAsia="MS Mincho"/>
          <w:sz w:val="24"/>
          <w:szCs w:val="24"/>
          <w:lang w:eastAsia="ja-JP"/>
        </w:rPr>
        <w:t xml:space="preserve"> квалификация (степень)</w:t>
      </w:r>
      <w:r>
        <w:rPr>
          <w:rFonts w:eastAsia="MS Mincho"/>
          <w:sz w:val="24"/>
          <w:szCs w:val="24"/>
          <w:lang w:eastAsia="ja-JP"/>
        </w:rPr>
        <w:t xml:space="preserve"> выпускника «</w:t>
      </w:r>
      <w:r w:rsidR="00381E76">
        <w:rPr>
          <w:rFonts w:eastAsia="MS Mincho"/>
          <w:sz w:val="24"/>
          <w:szCs w:val="24"/>
          <w:lang w:eastAsia="ja-JP"/>
        </w:rPr>
        <w:t>магистр</w:t>
      </w:r>
      <w:r>
        <w:rPr>
          <w:rFonts w:eastAsia="MS Mincho"/>
          <w:sz w:val="24"/>
          <w:szCs w:val="24"/>
          <w:lang w:eastAsia="ja-JP"/>
        </w:rPr>
        <w:t>» \ С. В. Челомбитко</w:t>
      </w:r>
      <w:r w:rsidRPr="00FC7FC9">
        <w:rPr>
          <w:rFonts w:eastAsia="MS Mincho"/>
          <w:sz w:val="24"/>
          <w:szCs w:val="24"/>
          <w:lang w:eastAsia="ja-JP"/>
        </w:rPr>
        <w:t xml:space="preserve">. – Кемерово: </w:t>
      </w:r>
      <w:proofErr w:type="spellStart"/>
      <w:r w:rsidRPr="00FC7FC9">
        <w:rPr>
          <w:rFonts w:eastAsia="MS Mincho"/>
          <w:sz w:val="24"/>
          <w:szCs w:val="24"/>
          <w:lang w:eastAsia="ja-JP"/>
        </w:rPr>
        <w:t>Кемеровск</w:t>
      </w:r>
      <w:proofErr w:type="spellEnd"/>
      <w:r w:rsidRPr="00FC7FC9">
        <w:rPr>
          <w:rFonts w:eastAsia="MS Mincho"/>
          <w:sz w:val="24"/>
          <w:szCs w:val="24"/>
          <w:lang w:eastAsia="ja-JP"/>
        </w:rPr>
        <w:t>. гос. ин-т культуры, 20</w:t>
      </w:r>
      <w:r>
        <w:rPr>
          <w:rFonts w:eastAsia="MS Mincho"/>
          <w:sz w:val="24"/>
          <w:szCs w:val="24"/>
          <w:lang w:eastAsia="ja-JP"/>
        </w:rPr>
        <w:t>2</w:t>
      </w:r>
      <w:r w:rsidR="00EA13F1">
        <w:rPr>
          <w:rFonts w:eastAsia="MS Mincho"/>
          <w:sz w:val="24"/>
          <w:szCs w:val="24"/>
          <w:lang w:eastAsia="ja-JP"/>
        </w:rPr>
        <w:t>2</w:t>
      </w:r>
      <w:r w:rsidRPr="00FC7FC9">
        <w:rPr>
          <w:rFonts w:eastAsia="MS Mincho"/>
          <w:sz w:val="24"/>
          <w:szCs w:val="24"/>
          <w:lang w:eastAsia="ja-JP"/>
        </w:rPr>
        <w:t xml:space="preserve">. – </w:t>
      </w:r>
      <w:r>
        <w:rPr>
          <w:rFonts w:eastAsia="MS Mincho"/>
          <w:sz w:val="24"/>
          <w:szCs w:val="24"/>
          <w:lang w:eastAsia="ja-JP"/>
        </w:rPr>
        <w:t>1</w:t>
      </w:r>
      <w:r w:rsidR="00DA2ED9">
        <w:rPr>
          <w:rFonts w:eastAsia="MS Mincho"/>
          <w:sz w:val="24"/>
          <w:szCs w:val="24"/>
          <w:lang w:eastAsia="ja-JP"/>
        </w:rPr>
        <w:t>4</w:t>
      </w:r>
      <w:r w:rsidRPr="00FC7FC9">
        <w:rPr>
          <w:rFonts w:eastAsia="MS Mincho"/>
          <w:sz w:val="24"/>
          <w:szCs w:val="24"/>
          <w:lang w:eastAsia="ja-JP"/>
        </w:rPr>
        <w:t xml:space="preserve"> с.</w:t>
      </w:r>
    </w:p>
    <w:p w:rsidR="00FE5407" w:rsidRPr="009A36F7" w:rsidRDefault="00FE5407" w:rsidP="009E7D33">
      <w:pPr>
        <w:pStyle w:val="Default"/>
        <w:spacing w:line="288" w:lineRule="auto"/>
        <w:ind w:firstLine="567"/>
      </w:pPr>
    </w:p>
    <w:p w:rsidR="00FE5407" w:rsidRDefault="00FE5407" w:rsidP="009E7D33">
      <w:pPr>
        <w:pStyle w:val="Default"/>
        <w:spacing w:line="288" w:lineRule="auto"/>
        <w:rPr>
          <w:b/>
          <w:bCs/>
          <w:i/>
          <w:iCs/>
        </w:rPr>
      </w:pPr>
    </w:p>
    <w:p w:rsidR="005C6F58" w:rsidRDefault="005C6F58" w:rsidP="009E7D33">
      <w:pPr>
        <w:pStyle w:val="Default"/>
        <w:spacing w:line="288" w:lineRule="auto"/>
        <w:rPr>
          <w:b/>
          <w:bCs/>
          <w:i/>
          <w:iCs/>
        </w:rPr>
      </w:pPr>
    </w:p>
    <w:p w:rsidR="005C6F58" w:rsidRDefault="005C6F58" w:rsidP="009E7D33">
      <w:pPr>
        <w:pStyle w:val="Default"/>
        <w:spacing w:line="288" w:lineRule="auto"/>
        <w:rPr>
          <w:b/>
          <w:bCs/>
          <w:i/>
          <w:iCs/>
        </w:rPr>
      </w:pPr>
    </w:p>
    <w:p w:rsidR="005C6F58" w:rsidRPr="009A36F7" w:rsidRDefault="005C6F58" w:rsidP="009E7D33">
      <w:pPr>
        <w:pStyle w:val="Default"/>
        <w:spacing w:line="288" w:lineRule="auto"/>
        <w:rPr>
          <w:b/>
          <w:bCs/>
          <w:i/>
          <w:iCs/>
        </w:rPr>
      </w:pPr>
    </w:p>
    <w:p w:rsidR="00FE5407" w:rsidRPr="009A36F7" w:rsidRDefault="00FE5407" w:rsidP="009E7D33">
      <w:pPr>
        <w:pStyle w:val="Default"/>
        <w:spacing w:line="288" w:lineRule="auto"/>
        <w:rPr>
          <w:b/>
          <w:bCs/>
          <w:i/>
          <w:iCs/>
        </w:rPr>
      </w:pPr>
    </w:p>
    <w:p w:rsidR="008B5D6A" w:rsidRDefault="001F69D6" w:rsidP="00380F8E">
      <w:pPr>
        <w:pStyle w:val="Default"/>
        <w:spacing w:line="288" w:lineRule="auto"/>
        <w:rPr>
          <w:i/>
          <w:iCs/>
        </w:rPr>
      </w:pPr>
      <w:r>
        <w:rPr>
          <w:b/>
          <w:bCs/>
          <w:i/>
          <w:iCs/>
        </w:rPr>
        <w:t>С</w:t>
      </w:r>
      <w:r w:rsidR="00135BBC">
        <w:rPr>
          <w:b/>
          <w:bCs/>
          <w:i/>
          <w:iCs/>
        </w:rPr>
        <w:t>оставитель</w:t>
      </w:r>
      <w:r w:rsidR="00FE5407" w:rsidRPr="009A36F7">
        <w:rPr>
          <w:i/>
          <w:iCs/>
        </w:rPr>
        <w:t xml:space="preserve">: </w:t>
      </w:r>
    </w:p>
    <w:p w:rsidR="009B4DCE" w:rsidRDefault="009B4DCE" w:rsidP="00380F8E">
      <w:pPr>
        <w:pStyle w:val="Default"/>
        <w:spacing w:line="288" w:lineRule="auto"/>
        <w:rPr>
          <w:i/>
          <w:iCs/>
        </w:rPr>
      </w:pPr>
      <w:r>
        <w:rPr>
          <w:i/>
          <w:iCs/>
        </w:rPr>
        <w:t>С. В.</w:t>
      </w:r>
      <w:r w:rsidR="00381E76">
        <w:rPr>
          <w:i/>
          <w:iCs/>
        </w:rPr>
        <w:t xml:space="preserve"> Челомбитко</w:t>
      </w:r>
      <w:r>
        <w:rPr>
          <w:i/>
          <w:iCs/>
        </w:rPr>
        <w:t>, к.п.н., доцент</w:t>
      </w:r>
      <w:r w:rsidR="008770AB">
        <w:rPr>
          <w:i/>
          <w:iCs/>
        </w:rPr>
        <w:t xml:space="preserve"> кафедры ТД</w:t>
      </w:r>
      <w:r w:rsidR="00EA13F1">
        <w:rPr>
          <w:i/>
          <w:iCs/>
        </w:rPr>
        <w:t>М</w:t>
      </w:r>
    </w:p>
    <w:p w:rsidR="00381E76" w:rsidRDefault="00381E76">
      <w:pPr>
        <w:rPr>
          <w:i/>
          <w:iCs/>
          <w:color w:val="000000"/>
          <w:sz w:val="24"/>
          <w:szCs w:val="24"/>
        </w:rPr>
      </w:pPr>
      <w:r>
        <w:rPr>
          <w:i/>
          <w:iCs/>
        </w:rPr>
        <w:br w:type="page"/>
      </w:r>
    </w:p>
    <w:p w:rsidR="009E7D33" w:rsidRPr="009A36F7" w:rsidRDefault="009E7D33" w:rsidP="0079748E">
      <w:pPr>
        <w:pStyle w:val="Default"/>
        <w:numPr>
          <w:ilvl w:val="0"/>
          <w:numId w:val="1"/>
        </w:numPr>
        <w:rPr>
          <w:b/>
          <w:bCs/>
        </w:rPr>
        <w:sectPr w:rsidR="009E7D33" w:rsidRPr="009A36F7" w:rsidSect="00F50991">
          <w:footerReference w:type="default" r:id="rId10"/>
          <w:pgSz w:w="11906" w:h="16838"/>
          <w:pgMar w:top="1134" w:right="566" w:bottom="1134" w:left="1701" w:header="708" w:footer="708" w:gutter="0"/>
          <w:pgNumType w:start="0"/>
          <w:cols w:space="708"/>
          <w:titlePg/>
          <w:docGrid w:linePitch="381"/>
        </w:sectPr>
      </w:pPr>
    </w:p>
    <w:p w:rsidR="0079748E" w:rsidRPr="00DC0B89" w:rsidRDefault="00DC0B89" w:rsidP="00DC0B89">
      <w:pPr>
        <w:widowControl w:val="0"/>
        <w:spacing w:after="60" w:line="240" w:lineRule="auto"/>
        <w:ind w:firstLine="400"/>
        <w:outlineLvl w:val="0"/>
        <w:rPr>
          <w:rFonts w:eastAsia="Times New Roman"/>
          <w:b/>
          <w:bCs/>
          <w:kern w:val="28"/>
          <w:sz w:val="24"/>
          <w:szCs w:val="24"/>
          <w:lang w:eastAsia="ru-RU"/>
        </w:rPr>
      </w:pPr>
      <w:bookmarkStart w:id="1" w:name="_Toc174460326"/>
      <w:r>
        <w:rPr>
          <w:rFonts w:eastAsia="Times New Roman"/>
          <w:b/>
          <w:bCs/>
          <w:kern w:val="28"/>
          <w:sz w:val="24"/>
          <w:szCs w:val="24"/>
          <w:lang w:eastAsia="ru-RU"/>
        </w:rPr>
        <w:lastRenderedPageBreak/>
        <w:t xml:space="preserve">1. </w:t>
      </w:r>
      <w:r w:rsidR="0079748E" w:rsidRPr="00DC0B89">
        <w:rPr>
          <w:rFonts w:eastAsia="Times New Roman"/>
          <w:b/>
          <w:bCs/>
          <w:kern w:val="28"/>
          <w:sz w:val="24"/>
          <w:szCs w:val="24"/>
          <w:lang w:eastAsia="ru-RU"/>
        </w:rPr>
        <w:t>Цели освоения дисциплины</w:t>
      </w:r>
      <w:bookmarkEnd w:id="1"/>
      <w:r w:rsidR="0079748E" w:rsidRPr="00DC0B89">
        <w:rPr>
          <w:rFonts w:eastAsia="Times New Roman"/>
          <w:b/>
          <w:bCs/>
          <w:kern w:val="28"/>
          <w:sz w:val="24"/>
          <w:szCs w:val="24"/>
          <w:lang w:eastAsia="ru-RU"/>
        </w:rPr>
        <w:t xml:space="preserve"> </w:t>
      </w:r>
    </w:p>
    <w:p w:rsidR="0079748E" w:rsidRPr="009A36F7" w:rsidRDefault="0079748E" w:rsidP="0079748E">
      <w:pPr>
        <w:pStyle w:val="Default"/>
        <w:ind w:left="720"/>
      </w:pPr>
    </w:p>
    <w:p w:rsidR="002F7B82" w:rsidRPr="009A36F7" w:rsidRDefault="0079748E" w:rsidP="001742A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  <w:r w:rsidRPr="009A36F7">
        <w:rPr>
          <w:b/>
          <w:bCs/>
          <w:sz w:val="24"/>
          <w:szCs w:val="24"/>
        </w:rPr>
        <w:t xml:space="preserve">Целями освоения </w:t>
      </w:r>
      <w:r w:rsidRPr="009A36F7">
        <w:rPr>
          <w:bCs/>
          <w:sz w:val="24"/>
          <w:szCs w:val="24"/>
        </w:rPr>
        <w:t xml:space="preserve">учебной дисциплины </w:t>
      </w:r>
      <w:r w:rsidRPr="009A36F7">
        <w:rPr>
          <w:sz w:val="24"/>
          <w:szCs w:val="24"/>
        </w:rPr>
        <w:t>«</w:t>
      </w:r>
      <w:r w:rsidR="00381E76">
        <w:rPr>
          <w:bCs/>
          <w:color w:val="000000"/>
          <w:sz w:val="24"/>
          <w:szCs w:val="24"/>
        </w:rPr>
        <w:t>Реклама и св</w:t>
      </w:r>
      <w:r w:rsidR="007D5CB0" w:rsidRPr="009A36F7">
        <w:rPr>
          <w:bCs/>
          <w:color w:val="000000"/>
          <w:sz w:val="24"/>
          <w:szCs w:val="24"/>
        </w:rPr>
        <w:t xml:space="preserve">язи </w:t>
      </w:r>
      <w:r w:rsidR="00135BBC" w:rsidRPr="009A36F7">
        <w:rPr>
          <w:bCs/>
          <w:color w:val="000000"/>
          <w:sz w:val="24"/>
          <w:szCs w:val="24"/>
        </w:rPr>
        <w:t>с общественностью</w:t>
      </w:r>
      <w:r w:rsidRPr="009A36F7">
        <w:rPr>
          <w:sz w:val="24"/>
          <w:szCs w:val="24"/>
        </w:rPr>
        <w:t xml:space="preserve">» является </w:t>
      </w:r>
      <w:r w:rsidR="00C01B4E" w:rsidRPr="009A36F7">
        <w:rPr>
          <w:sz w:val="24"/>
          <w:szCs w:val="24"/>
        </w:rPr>
        <w:t xml:space="preserve">формирование у </w:t>
      </w:r>
      <w:r w:rsidR="00381E76">
        <w:rPr>
          <w:sz w:val="24"/>
          <w:szCs w:val="24"/>
        </w:rPr>
        <w:t xml:space="preserve">обучающихся </w:t>
      </w:r>
      <w:r w:rsidR="00C01B4E" w:rsidRPr="009A36F7">
        <w:rPr>
          <w:sz w:val="24"/>
          <w:szCs w:val="24"/>
        </w:rPr>
        <w:t xml:space="preserve">готовности </w:t>
      </w:r>
      <w:r w:rsidR="009A4B19" w:rsidRPr="009A36F7">
        <w:rPr>
          <w:sz w:val="24"/>
          <w:szCs w:val="24"/>
        </w:rPr>
        <w:t>осуществля</w:t>
      </w:r>
      <w:r w:rsidR="002F7B82" w:rsidRPr="009A36F7">
        <w:rPr>
          <w:sz w:val="24"/>
          <w:szCs w:val="24"/>
        </w:rPr>
        <w:t xml:space="preserve">ть </w:t>
      </w:r>
      <w:r w:rsidR="009A4B19" w:rsidRPr="009A36F7">
        <w:rPr>
          <w:sz w:val="24"/>
          <w:szCs w:val="24"/>
        </w:rPr>
        <w:t xml:space="preserve">деятельность по связям с общественностью </w:t>
      </w:r>
      <w:r w:rsidR="002F5127">
        <w:rPr>
          <w:sz w:val="24"/>
          <w:szCs w:val="24"/>
        </w:rPr>
        <w:t xml:space="preserve">и рекламе </w:t>
      </w:r>
      <w:r w:rsidR="002F7B82" w:rsidRPr="009A36F7">
        <w:rPr>
          <w:sz w:val="24"/>
          <w:szCs w:val="24"/>
        </w:rPr>
        <w:t>посредством:</w:t>
      </w:r>
    </w:p>
    <w:p w:rsidR="002F7B82" w:rsidRPr="009A36F7" w:rsidRDefault="002F7B82" w:rsidP="00DF0C7E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</w:rPr>
      </w:pPr>
      <w:r w:rsidRPr="009A36F7">
        <w:rPr>
          <w:sz w:val="24"/>
          <w:szCs w:val="24"/>
        </w:rPr>
        <w:t xml:space="preserve">усвоения основных терминов и понятий, теоретических, психологических, коммуникативных и технологических основ </w:t>
      </w:r>
      <w:proofErr w:type="spellStart"/>
      <w:r w:rsidR="00900280" w:rsidRPr="009A36F7">
        <w:rPr>
          <w:sz w:val="24"/>
          <w:szCs w:val="24"/>
        </w:rPr>
        <w:t>имиджелогии</w:t>
      </w:r>
      <w:proofErr w:type="spellEnd"/>
      <w:r w:rsidR="002F5127">
        <w:rPr>
          <w:sz w:val="24"/>
          <w:szCs w:val="24"/>
        </w:rPr>
        <w:t>,</w:t>
      </w:r>
      <w:r w:rsidR="00900280" w:rsidRPr="009A36F7">
        <w:rPr>
          <w:sz w:val="24"/>
          <w:szCs w:val="24"/>
        </w:rPr>
        <w:t xml:space="preserve"> </w:t>
      </w:r>
      <w:r w:rsidRPr="009A36F7">
        <w:rPr>
          <w:sz w:val="24"/>
          <w:szCs w:val="24"/>
        </w:rPr>
        <w:t>связей с общественностью</w:t>
      </w:r>
      <w:r w:rsidR="002F5127">
        <w:rPr>
          <w:sz w:val="24"/>
          <w:szCs w:val="24"/>
        </w:rPr>
        <w:t xml:space="preserve"> и рекламы</w:t>
      </w:r>
      <w:r w:rsidRPr="009A36F7">
        <w:rPr>
          <w:sz w:val="24"/>
          <w:szCs w:val="24"/>
        </w:rPr>
        <w:t>;</w:t>
      </w:r>
    </w:p>
    <w:p w:rsidR="002F7B82" w:rsidRPr="009A36F7" w:rsidRDefault="002F7B82" w:rsidP="00DF0C7E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</w:rPr>
      </w:pPr>
      <w:r w:rsidRPr="009A36F7">
        <w:rPr>
          <w:sz w:val="24"/>
          <w:szCs w:val="24"/>
        </w:rPr>
        <w:t>формирования представлений о</w:t>
      </w:r>
      <w:r w:rsidR="009A4B19" w:rsidRPr="009A36F7">
        <w:rPr>
          <w:sz w:val="24"/>
          <w:szCs w:val="24"/>
        </w:rPr>
        <w:t>б основных направлениях и</w:t>
      </w:r>
      <w:r w:rsidRPr="009A36F7">
        <w:rPr>
          <w:sz w:val="24"/>
          <w:szCs w:val="24"/>
        </w:rPr>
        <w:t xml:space="preserve"> сферах применения </w:t>
      </w:r>
      <w:proofErr w:type="spellStart"/>
      <w:r w:rsidRPr="009A36F7">
        <w:rPr>
          <w:sz w:val="24"/>
          <w:szCs w:val="24"/>
        </w:rPr>
        <w:t>имиджевых</w:t>
      </w:r>
      <w:proofErr w:type="spellEnd"/>
      <w:r w:rsidR="002F5127">
        <w:rPr>
          <w:sz w:val="24"/>
          <w:szCs w:val="24"/>
        </w:rPr>
        <w:t>,</w:t>
      </w:r>
      <w:r w:rsidRPr="009A36F7">
        <w:rPr>
          <w:sz w:val="24"/>
          <w:szCs w:val="24"/>
        </w:rPr>
        <w:t xml:space="preserve"> </w:t>
      </w:r>
      <w:r w:rsidRPr="009A36F7">
        <w:rPr>
          <w:sz w:val="24"/>
          <w:szCs w:val="24"/>
          <w:lang w:val="en-US"/>
        </w:rPr>
        <w:t>PR</w:t>
      </w:r>
      <w:r w:rsidRPr="009A36F7">
        <w:rPr>
          <w:sz w:val="24"/>
          <w:szCs w:val="24"/>
        </w:rPr>
        <w:t>-технологий</w:t>
      </w:r>
      <w:r w:rsidR="002F5127">
        <w:rPr>
          <w:sz w:val="24"/>
          <w:szCs w:val="24"/>
        </w:rPr>
        <w:t xml:space="preserve"> и рекламы</w:t>
      </w:r>
      <w:r w:rsidRPr="009A36F7">
        <w:rPr>
          <w:sz w:val="24"/>
          <w:szCs w:val="24"/>
        </w:rPr>
        <w:t>, об их сходстве</w:t>
      </w:r>
      <w:r w:rsidR="003F247F" w:rsidRPr="009A36F7">
        <w:rPr>
          <w:sz w:val="24"/>
          <w:szCs w:val="24"/>
        </w:rPr>
        <w:t xml:space="preserve"> и</w:t>
      </w:r>
      <w:r w:rsidRPr="009A36F7">
        <w:rPr>
          <w:sz w:val="24"/>
          <w:szCs w:val="24"/>
        </w:rPr>
        <w:t xml:space="preserve"> различиях </w:t>
      </w:r>
      <w:r w:rsidR="003F247F" w:rsidRPr="009A36F7">
        <w:rPr>
          <w:sz w:val="24"/>
          <w:szCs w:val="24"/>
        </w:rPr>
        <w:t>с другими коммуникативными технологиями,</w:t>
      </w:r>
      <w:r w:rsidRPr="009A36F7">
        <w:rPr>
          <w:sz w:val="24"/>
          <w:szCs w:val="24"/>
        </w:rPr>
        <w:t xml:space="preserve"> компонентной </w:t>
      </w:r>
      <w:r w:rsidR="009A4B19" w:rsidRPr="009A36F7">
        <w:rPr>
          <w:sz w:val="24"/>
          <w:szCs w:val="24"/>
        </w:rPr>
        <w:t xml:space="preserve">технологической </w:t>
      </w:r>
      <w:r w:rsidRPr="009A36F7">
        <w:rPr>
          <w:sz w:val="24"/>
          <w:szCs w:val="24"/>
        </w:rPr>
        <w:t xml:space="preserve">структуре, о многообразии и вариативности их инструментария; </w:t>
      </w:r>
    </w:p>
    <w:p w:rsidR="002F5127" w:rsidRPr="002F5127" w:rsidRDefault="002F5127" w:rsidP="00DF0C7E">
      <w:pPr>
        <w:numPr>
          <w:ilvl w:val="0"/>
          <w:numId w:val="6"/>
        </w:numPr>
        <w:spacing w:after="0" w:line="240" w:lineRule="auto"/>
        <w:jc w:val="both"/>
        <w:rPr>
          <w:sz w:val="22"/>
          <w:szCs w:val="24"/>
        </w:rPr>
      </w:pPr>
      <w:r w:rsidRPr="002F5127">
        <w:rPr>
          <w:sz w:val="24"/>
        </w:rPr>
        <w:t>формирования представлений о номенклатуре и сферах применения рекламных технологий, об их сходстве, различиях и компонентной структуре, о многообразии и вариативности их инструментария;</w:t>
      </w:r>
    </w:p>
    <w:p w:rsidR="002F7B82" w:rsidRPr="002F5127" w:rsidRDefault="002F7B82" w:rsidP="00DF0C7E">
      <w:pPr>
        <w:numPr>
          <w:ilvl w:val="0"/>
          <w:numId w:val="6"/>
        </w:numPr>
        <w:spacing w:after="0" w:line="240" w:lineRule="auto"/>
        <w:jc w:val="both"/>
        <w:rPr>
          <w:sz w:val="22"/>
          <w:szCs w:val="24"/>
        </w:rPr>
      </w:pPr>
      <w:r w:rsidRPr="009A36F7">
        <w:rPr>
          <w:sz w:val="24"/>
          <w:szCs w:val="24"/>
        </w:rPr>
        <w:t xml:space="preserve">формирования практических умений </w:t>
      </w:r>
      <w:r w:rsidR="009A4B19" w:rsidRPr="009A36F7">
        <w:rPr>
          <w:sz w:val="24"/>
          <w:szCs w:val="24"/>
        </w:rPr>
        <w:t>сегментировать общественность и определять приоритетные целевые группы для дальнейшего целенаправленного</w:t>
      </w:r>
      <w:r w:rsidR="00900280" w:rsidRPr="009A36F7">
        <w:rPr>
          <w:sz w:val="24"/>
          <w:szCs w:val="24"/>
        </w:rPr>
        <w:t xml:space="preserve"> коммуникативного</w:t>
      </w:r>
      <w:r w:rsidR="009A4B19" w:rsidRPr="009A36F7">
        <w:rPr>
          <w:sz w:val="24"/>
          <w:szCs w:val="24"/>
        </w:rPr>
        <w:t xml:space="preserve"> </w:t>
      </w:r>
      <w:r w:rsidR="00135BBC" w:rsidRPr="009A36F7">
        <w:rPr>
          <w:sz w:val="24"/>
          <w:szCs w:val="24"/>
        </w:rPr>
        <w:t>влияния и</w:t>
      </w:r>
      <w:r w:rsidR="009A4B19" w:rsidRPr="009A36F7">
        <w:rPr>
          <w:sz w:val="24"/>
          <w:szCs w:val="24"/>
        </w:rPr>
        <w:t xml:space="preserve"> разработки </w:t>
      </w:r>
      <w:r w:rsidR="00900280" w:rsidRPr="009A36F7">
        <w:rPr>
          <w:sz w:val="24"/>
          <w:szCs w:val="24"/>
        </w:rPr>
        <w:t xml:space="preserve">планов </w:t>
      </w:r>
      <w:r w:rsidR="009A4B19" w:rsidRPr="009A36F7">
        <w:rPr>
          <w:sz w:val="24"/>
          <w:szCs w:val="24"/>
          <w:lang w:val="en-US"/>
        </w:rPr>
        <w:t>PR</w:t>
      </w:r>
      <w:r w:rsidR="009A4B19" w:rsidRPr="009A36F7">
        <w:rPr>
          <w:sz w:val="24"/>
          <w:szCs w:val="24"/>
        </w:rPr>
        <w:t>-кампаний</w:t>
      </w:r>
      <w:r w:rsidR="002F5127">
        <w:rPr>
          <w:sz w:val="24"/>
          <w:szCs w:val="24"/>
        </w:rPr>
        <w:t>,</w:t>
      </w:r>
      <w:r w:rsidR="002F5127" w:rsidRPr="002F5127">
        <w:t xml:space="preserve"> </w:t>
      </w:r>
      <w:r w:rsidR="002F5127" w:rsidRPr="002F5127">
        <w:rPr>
          <w:sz w:val="24"/>
        </w:rPr>
        <w:t xml:space="preserve">планировать, организовывать, оценивать эффективность рекламной деятельности в </w:t>
      </w:r>
      <w:r w:rsidR="00F25A64">
        <w:rPr>
          <w:sz w:val="24"/>
        </w:rPr>
        <w:t>различных</w:t>
      </w:r>
      <w:r w:rsidR="002F5127" w:rsidRPr="002F5127">
        <w:rPr>
          <w:sz w:val="24"/>
        </w:rPr>
        <w:t xml:space="preserve"> учреждениях;</w:t>
      </w:r>
    </w:p>
    <w:p w:rsidR="00900280" w:rsidRPr="009A36F7" w:rsidRDefault="00900280" w:rsidP="00DF0C7E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</w:rPr>
      </w:pPr>
      <w:r w:rsidRPr="009A36F7">
        <w:rPr>
          <w:sz w:val="24"/>
          <w:szCs w:val="24"/>
        </w:rPr>
        <w:t>практическое освоение идеологии и технологии построения корпоративного и личного имиджа</w:t>
      </w:r>
      <w:r w:rsidR="002F5127">
        <w:rPr>
          <w:sz w:val="24"/>
          <w:szCs w:val="24"/>
        </w:rPr>
        <w:t xml:space="preserve"> и различных рекламных продуктов</w:t>
      </w:r>
      <w:r w:rsidRPr="009A36F7">
        <w:rPr>
          <w:sz w:val="24"/>
          <w:szCs w:val="24"/>
        </w:rPr>
        <w:t xml:space="preserve"> в </w:t>
      </w:r>
      <w:r w:rsidR="00381E76">
        <w:rPr>
          <w:sz w:val="24"/>
          <w:szCs w:val="24"/>
        </w:rPr>
        <w:t>сфере медиакоммуникаций</w:t>
      </w:r>
      <w:r w:rsidRPr="009A36F7">
        <w:rPr>
          <w:sz w:val="24"/>
          <w:szCs w:val="24"/>
        </w:rPr>
        <w:t>.</w:t>
      </w:r>
    </w:p>
    <w:p w:rsidR="0079748E" w:rsidRPr="00DC0B89" w:rsidRDefault="0079748E" w:rsidP="00DC0B89">
      <w:pPr>
        <w:widowControl w:val="0"/>
        <w:spacing w:before="240" w:after="60" w:line="240" w:lineRule="auto"/>
        <w:ind w:firstLine="400"/>
        <w:outlineLvl w:val="0"/>
        <w:rPr>
          <w:rFonts w:eastAsia="Times New Roman"/>
          <w:b/>
          <w:bCs/>
          <w:kern w:val="28"/>
          <w:sz w:val="24"/>
          <w:szCs w:val="24"/>
          <w:lang w:eastAsia="ru-RU"/>
        </w:rPr>
      </w:pPr>
      <w:bookmarkStart w:id="2" w:name="_Toc174460327"/>
      <w:r w:rsidRPr="00DC0B89">
        <w:rPr>
          <w:rFonts w:eastAsia="Times New Roman"/>
          <w:b/>
          <w:bCs/>
          <w:kern w:val="28"/>
          <w:sz w:val="24"/>
          <w:szCs w:val="24"/>
          <w:lang w:eastAsia="ru-RU"/>
        </w:rPr>
        <w:t>2. Место дисциплины в структ</w:t>
      </w:r>
      <w:r w:rsidR="00307D7A" w:rsidRPr="00DC0B89">
        <w:rPr>
          <w:rFonts w:eastAsia="Times New Roman"/>
          <w:b/>
          <w:bCs/>
          <w:kern w:val="28"/>
          <w:sz w:val="24"/>
          <w:szCs w:val="24"/>
          <w:lang w:eastAsia="ru-RU"/>
        </w:rPr>
        <w:t xml:space="preserve">уре </w:t>
      </w:r>
      <w:r w:rsidR="00381E76" w:rsidRPr="00DC0B89">
        <w:rPr>
          <w:rFonts w:eastAsia="Times New Roman"/>
          <w:b/>
          <w:bCs/>
          <w:kern w:val="28"/>
          <w:sz w:val="24"/>
          <w:szCs w:val="24"/>
          <w:lang w:eastAsia="ru-RU"/>
        </w:rPr>
        <w:t>ООП</w:t>
      </w:r>
      <w:bookmarkEnd w:id="2"/>
      <w:r w:rsidRPr="00DC0B89">
        <w:rPr>
          <w:rFonts w:eastAsia="Times New Roman"/>
          <w:b/>
          <w:bCs/>
          <w:kern w:val="28"/>
          <w:sz w:val="24"/>
          <w:szCs w:val="24"/>
          <w:lang w:eastAsia="ru-RU"/>
        </w:rPr>
        <w:t xml:space="preserve"> </w:t>
      </w:r>
    </w:p>
    <w:p w:rsidR="00AE695B" w:rsidRDefault="00AE695B" w:rsidP="00D324D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  <w:r w:rsidRPr="009A36F7">
        <w:rPr>
          <w:sz w:val="24"/>
          <w:szCs w:val="24"/>
        </w:rPr>
        <w:t>Курс «</w:t>
      </w:r>
      <w:r w:rsidR="00381E76">
        <w:rPr>
          <w:sz w:val="24"/>
          <w:szCs w:val="24"/>
        </w:rPr>
        <w:t>Реклама и с</w:t>
      </w:r>
      <w:r w:rsidRPr="009A36F7">
        <w:rPr>
          <w:sz w:val="24"/>
          <w:szCs w:val="24"/>
        </w:rPr>
        <w:t xml:space="preserve">вязи с общественностью» относится дисциплинам </w:t>
      </w:r>
      <w:r w:rsidR="00381E76">
        <w:rPr>
          <w:sz w:val="24"/>
          <w:szCs w:val="24"/>
        </w:rPr>
        <w:t>части, формируемой участниками образовательных отношений</w:t>
      </w:r>
      <w:r w:rsidRPr="009A36F7">
        <w:rPr>
          <w:sz w:val="24"/>
          <w:szCs w:val="24"/>
        </w:rPr>
        <w:t>. Курс имеет тесные</w:t>
      </w:r>
      <w:r w:rsidR="00381E76">
        <w:rPr>
          <w:sz w:val="24"/>
          <w:szCs w:val="24"/>
        </w:rPr>
        <w:t xml:space="preserve"> </w:t>
      </w:r>
      <w:proofErr w:type="spellStart"/>
      <w:r w:rsidR="00381E76">
        <w:rPr>
          <w:sz w:val="24"/>
          <w:szCs w:val="24"/>
        </w:rPr>
        <w:t>межпредметные</w:t>
      </w:r>
      <w:proofErr w:type="spellEnd"/>
      <w:r w:rsidR="00381E76">
        <w:rPr>
          <w:sz w:val="24"/>
          <w:szCs w:val="24"/>
        </w:rPr>
        <w:t xml:space="preserve"> связи с курсами «Медиатехнологии», «Медиамаркетинг» и другие</w:t>
      </w:r>
      <w:r w:rsidRPr="009A36F7">
        <w:rPr>
          <w:sz w:val="24"/>
          <w:szCs w:val="24"/>
        </w:rPr>
        <w:t>.</w:t>
      </w:r>
    </w:p>
    <w:p w:rsidR="00135BBC" w:rsidRPr="009A36F7" w:rsidRDefault="00135BBC" w:rsidP="00AE695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sz w:val="24"/>
          <w:szCs w:val="24"/>
        </w:rPr>
      </w:pPr>
    </w:p>
    <w:p w:rsidR="0079748E" w:rsidRPr="009A36F7" w:rsidRDefault="0079748E" w:rsidP="00DB76B2">
      <w:pPr>
        <w:pStyle w:val="Default"/>
        <w:spacing w:line="360" w:lineRule="auto"/>
        <w:jc w:val="both"/>
        <w:rPr>
          <w:b/>
        </w:rPr>
      </w:pPr>
      <w:r w:rsidRPr="009A36F7">
        <w:rPr>
          <w:b/>
          <w:bCs/>
        </w:rPr>
        <w:t>3.</w:t>
      </w:r>
      <w:r w:rsidR="000E693B" w:rsidRPr="009A36F7">
        <w:t xml:space="preserve"> </w:t>
      </w:r>
      <w:r w:rsidR="000E693B" w:rsidRPr="009A36F7">
        <w:rPr>
          <w:b/>
        </w:rPr>
        <w:t>Планируемые результаты обучения по дисциплине</w:t>
      </w:r>
    </w:p>
    <w:tbl>
      <w:tblPr>
        <w:tblStyle w:val="11"/>
        <w:tblW w:w="95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523"/>
        <w:gridCol w:w="2126"/>
        <w:gridCol w:w="2268"/>
        <w:gridCol w:w="2659"/>
      </w:tblGrid>
      <w:tr w:rsidR="00135BBC" w:rsidRPr="00135BBC" w:rsidTr="001742AB">
        <w:tc>
          <w:tcPr>
            <w:tcW w:w="2523" w:type="dxa"/>
            <w:vMerge w:val="restart"/>
          </w:tcPr>
          <w:p w:rsidR="00135BBC" w:rsidRPr="00135BBC" w:rsidRDefault="00135BBC" w:rsidP="00135BB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135BBC">
              <w:rPr>
                <w:b/>
                <w:color w:val="000000"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7053" w:type="dxa"/>
            <w:gridSpan w:val="3"/>
          </w:tcPr>
          <w:p w:rsidR="00135BBC" w:rsidRPr="00135BBC" w:rsidRDefault="00135BBC" w:rsidP="00135BBC">
            <w:pPr>
              <w:autoSpaceDE w:val="0"/>
              <w:autoSpaceDN w:val="0"/>
              <w:adjustRightInd w:val="0"/>
              <w:ind w:firstLine="709"/>
              <w:rPr>
                <w:b/>
                <w:color w:val="000000"/>
                <w:sz w:val="24"/>
                <w:szCs w:val="24"/>
              </w:rPr>
            </w:pPr>
            <w:r w:rsidRPr="00135BBC">
              <w:rPr>
                <w:b/>
                <w:color w:val="000000"/>
                <w:sz w:val="24"/>
                <w:szCs w:val="24"/>
              </w:rPr>
              <w:t>Индикаторы достижения компетенций</w:t>
            </w:r>
          </w:p>
        </w:tc>
      </w:tr>
      <w:tr w:rsidR="00135BBC" w:rsidRPr="00135BBC" w:rsidTr="001742AB">
        <w:tc>
          <w:tcPr>
            <w:tcW w:w="2523" w:type="dxa"/>
            <w:vMerge/>
          </w:tcPr>
          <w:p w:rsidR="00135BBC" w:rsidRPr="00135BBC" w:rsidRDefault="00135BBC" w:rsidP="00135BBC">
            <w:pPr>
              <w:autoSpaceDE w:val="0"/>
              <w:autoSpaceDN w:val="0"/>
              <w:adjustRightInd w:val="0"/>
              <w:ind w:firstLine="709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135BBC" w:rsidRPr="00135BBC" w:rsidRDefault="00135BBC" w:rsidP="00135BBC">
            <w:pPr>
              <w:autoSpaceDE w:val="0"/>
              <w:autoSpaceDN w:val="0"/>
              <w:adjustRightInd w:val="0"/>
              <w:ind w:firstLine="709"/>
              <w:rPr>
                <w:b/>
                <w:color w:val="000000"/>
                <w:sz w:val="24"/>
                <w:szCs w:val="24"/>
              </w:rPr>
            </w:pPr>
            <w:r w:rsidRPr="00135BBC">
              <w:rPr>
                <w:b/>
                <w:color w:val="000000"/>
                <w:sz w:val="24"/>
                <w:szCs w:val="24"/>
              </w:rPr>
              <w:t>знать</w:t>
            </w:r>
          </w:p>
        </w:tc>
        <w:tc>
          <w:tcPr>
            <w:tcW w:w="2268" w:type="dxa"/>
          </w:tcPr>
          <w:p w:rsidR="00135BBC" w:rsidRPr="00135BBC" w:rsidRDefault="00135BBC" w:rsidP="00135BBC">
            <w:pPr>
              <w:autoSpaceDE w:val="0"/>
              <w:autoSpaceDN w:val="0"/>
              <w:adjustRightInd w:val="0"/>
              <w:ind w:firstLine="709"/>
              <w:rPr>
                <w:b/>
                <w:color w:val="000000"/>
                <w:sz w:val="24"/>
                <w:szCs w:val="24"/>
              </w:rPr>
            </w:pPr>
            <w:r w:rsidRPr="00135BBC">
              <w:rPr>
                <w:b/>
                <w:color w:val="000000"/>
                <w:sz w:val="24"/>
                <w:szCs w:val="24"/>
              </w:rPr>
              <w:t>уметь</w:t>
            </w:r>
          </w:p>
        </w:tc>
        <w:tc>
          <w:tcPr>
            <w:tcW w:w="2659" w:type="dxa"/>
          </w:tcPr>
          <w:p w:rsidR="00135BBC" w:rsidRPr="00135BBC" w:rsidRDefault="00135BBC" w:rsidP="00135BBC">
            <w:pPr>
              <w:autoSpaceDE w:val="0"/>
              <w:autoSpaceDN w:val="0"/>
              <w:adjustRightInd w:val="0"/>
              <w:ind w:firstLine="709"/>
              <w:rPr>
                <w:b/>
                <w:color w:val="000000"/>
                <w:sz w:val="24"/>
                <w:szCs w:val="24"/>
              </w:rPr>
            </w:pPr>
            <w:r w:rsidRPr="00135BBC">
              <w:rPr>
                <w:b/>
                <w:color w:val="000000"/>
                <w:sz w:val="24"/>
                <w:szCs w:val="24"/>
              </w:rPr>
              <w:t>владеть</w:t>
            </w:r>
          </w:p>
        </w:tc>
      </w:tr>
      <w:tr w:rsidR="00135BBC" w:rsidRPr="00135BBC" w:rsidTr="001742AB">
        <w:tc>
          <w:tcPr>
            <w:tcW w:w="2523" w:type="dxa"/>
          </w:tcPr>
          <w:p w:rsidR="00381E76" w:rsidRPr="00381E76" w:rsidRDefault="00381E76" w:rsidP="00381E76">
            <w:pPr>
              <w:contextualSpacing/>
              <w:jc w:val="both"/>
              <w:rPr>
                <w:sz w:val="24"/>
                <w:szCs w:val="24"/>
              </w:rPr>
            </w:pPr>
            <w:r w:rsidRPr="00381E76">
              <w:rPr>
                <w:sz w:val="24"/>
                <w:szCs w:val="24"/>
              </w:rPr>
              <w:t>ПК-4.</w:t>
            </w:r>
          </w:p>
          <w:p w:rsidR="00381E76" w:rsidRPr="00381E76" w:rsidRDefault="00381E76" w:rsidP="00381E76">
            <w:pPr>
              <w:contextualSpacing/>
              <w:jc w:val="both"/>
              <w:rPr>
                <w:sz w:val="24"/>
                <w:szCs w:val="24"/>
              </w:rPr>
            </w:pPr>
            <w:r w:rsidRPr="00381E76">
              <w:rPr>
                <w:sz w:val="24"/>
                <w:szCs w:val="24"/>
              </w:rPr>
              <w:t>Способен разрабатывать маркетинговые стратегии медиакоммуникационного проекта</w:t>
            </w:r>
          </w:p>
          <w:p w:rsidR="00135BBC" w:rsidRPr="000257C5" w:rsidRDefault="00381E76" w:rsidP="00DA2ED9">
            <w:pPr>
              <w:contextualSpacing/>
              <w:jc w:val="both"/>
              <w:rPr>
                <w:sz w:val="24"/>
                <w:szCs w:val="24"/>
              </w:rPr>
            </w:pPr>
            <w:r w:rsidRPr="00381E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135BBC" w:rsidRPr="00B80F7A" w:rsidRDefault="00DA2ED9" w:rsidP="00EB16BD">
            <w:pPr>
              <w:contextualSpacing/>
              <w:jc w:val="both"/>
              <w:rPr>
                <w:sz w:val="24"/>
                <w:szCs w:val="24"/>
              </w:rPr>
            </w:pPr>
            <w:r w:rsidRPr="00381E76">
              <w:rPr>
                <w:sz w:val="24"/>
                <w:szCs w:val="24"/>
              </w:rPr>
              <w:t>теорию и технологии маркетинга; особенности разработки и реализации комплекса маркетинга в традиционной и электронной среде; особенности организации и реализации маркетинговых коммуникаций в традиционной и электронной среде</w:t>
            </w:r>
          </w:p>
        </w:tc>
        <w:tc>
          <w:tcPr>
            <w:tcW w:w="2268" w:type="dxa"/>
          </w:tcPr>
          <w:p w:rsidR="00135BBC" w:rsidRPr="00135BBC" w:rsidRDefault="00DA2ED9" w:rsidP="00EB16B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81E76">
              <w:rPr>
                <w:sz w:val="24"/>
                <w:szCs w:val="24"/>
              </w:rPr>
              <w:t xml:space="preserve">использовать маркетинговые коммуникации для продвижения на </w:t>
            </w:r>
            <w:proofErr w:type="spellStart"/>
            <w:r w:rsidRPr="00381E76">
              <w:rPr>
                <w:sz w:val="24"/>
                <w:szCs w:val="24"/>
              </w:rPr>
              <w:t>медиарынке</w:t>
            </w:r>
            <w:proofErr w:type="spellEnd"/>
            <w:r w:rsidRPr="00381E76">
              <w:rPr>
                <w:sz w:val="24"/>
                <w:szCs w:val="24"/>
              </w:rPr>
              <w:t>; разрабатывать и реализовывать маркетинговую стратегию для продвижения</w:t>
            </w:r>
          </w:p>
        </w:tc>
        <w:tc>
          <w:tcPr>
            <w:tcW w:w="2659" w:type="dxa"/>
          </w:tcPr>
          <w:p w:rsidR="00135BBC" w:rsidRPr="00135BBC" w:rsidRDefault="00DA2ED9" w:rsidP="00EB16B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81E76">
              <w:rPr>
                <w:sz w:val="24"/>
                <w:szCs w:val="24"/>
              </w:rPr>
              <w:t>способами контроля и оценки организации маркетинговой деятельности; технологиями реализации маркетинговой стратегии</w:t>
            </w:r>
          </w:p>
        </w:tc>
      </w:tr>
    </w:tbl>
    <w:p w:rsidR="00194027" w:rsidRDefault="00194027" w:rsidP="00135BBC">
      <w:pPr>
        <w:autoSpaceDE w:val="0"/>
        <w:autoSpaceDN w:val="0"/>
        <w:adjustRightInd w:val="0"/>
        <w:spacing w:after="0" w:line="240" w:lineRule="auto"/>
        <w:ind w:firstLine="709"/>
        <w:rPr>
          <w:color w:val="000000"/>
          <w:sz w:val="24"/>
          <w:szCs w:val="24"/>
          <w:lang w:bidi="ru-RU"/>
        </w:rPr>
      </w:pPr>
    </w:p>
    <w:p w:rsidR="00135BBC" w:rsidRPr="00135BBC" w:rsidRDefault="00135BBC" w:rsidP="00135BBC">
      <w:pPr>
        <w:autoSpaceDE w:val="0"/>
        <w:autoSpaceDN w:val="0"/>
        <w:adjustRightInd w:val="0"/>
        <w:spacing w:after="0" w:line="240" w:lineRule="auto"/>
        <w:ind w:firstLine="709"/>
        <w:rPr>
          <w:color w:val="000000"/>
          <w:sz w:val="24"/>
          <w:szCs w:val="24"/>
          <w:lang w:bidi="ru-RU"/>
        </w:rPr>
      </w:pPr>
      <w:r w:rsidRPr="00135BBC">
        <w:rPr>
          <w:color w:val="000000"/>
          <w:sz w:val="24"/>
          <w:szCs w:val="24"/>
          <w:lang w:bidi="ru-RU"/>
        </w:rPr>
        <w:t xml:space="preserve">Перечень обобщённых трудовых функций и трудовых функций, имеющих отношение к профессиональной деятельности выпускника 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3126"/>
        <w:gridCol w:w="3111"/>
        <w:gridCol w:w="3108"/>
      </w:tblGrid>
      <w:tr w:rsidR="00135BBC" w:rsidRPr="00135BBC" w:rsidTr="000257C5">
        <w:tc>
          <w:tcPr>
            <w:tcW w:w="3126" w:type="dxa"/>
            <w:vAlign w:val="center"/>
          </w:tcPr>
          <w:p w:rsidR="00135BBC" w:rsidRPr="00245F9A" w:rsidRDefault="00135BBC" w:rsidP="00245F9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 w:rsidRPr="00245F9A">
              <w:rPr>
                <w:b/>
                <w:color w:val="000000"/>
                <w:sz w:val="24"/>
                <w:szCs w:val="24"/>
                <w:lang w:bidi="ru-RU"/>
              </w:rPr>
              <w:lastRenderedPageBreak/>
              <w:t>Профессиональные стандарты</w:t>
            </w:r>
          </w:p>
        </w:tc>
        <w:tc>
          <w:tcPr>
            <w:tcW w:w="3111" w:type="dxa"/>
            <w:vAlign w:val="center"/>
          </w:tcPr>
          <w:p w:rsidR="00135BBC" w:rsidRPr="00245F9A" w:rsidRDefault="00135BBC" w:rsidP="00245F9A">
            <w:pPr>
              <w:autoSpaceDE w:val="0"/>
              <w:autoSpaceDN w:val="0"/>
              <w:adjustRightInd w:val="0"/>
              <w:ind w:firstLine="71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 w:rsidRPr="00245F9A">
              <w:rPr>
                <w:b/>
                <w:color w:val="000000"/>
                <w:sz w:val="24"/>
                <w:szCs w:val="24"/>
                <w:lang w:bidi="ru-RU"/>
              </w:rPr>
              <w:t>Обобщенные трудовые функции</w:t>
            </w:r>
          </w:p>
        </w:tc>
        <w:tc>
          <w:tcPr>
            <w:tcW w:w="3108" w:type="dxa"/>
            <w:vAlign w:val="center"/>
          </w:tcPr>
          <w:p w:rsidR="00135BBC" w:rsidRPr="00245F9A" w:rsidRDefault="00135BBC" w:rsidP="00245F9A">
            <w:pPr>
              <w:autoSpaceDE w:val="0"/>
              <w:autoSpaceDN w:val="0"/>
              <w:adjustRightInd w:val="0"/>
              <w:ind w:firstLine="709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 w:rsidRPr="00245F9A">
              <w:rPr>
                <w:b/>
                <w:color w:val="000000"/>
                <w:sz w:val="24"/>
                <w:szCs w:val="24"/>
                <w:lang w:bidi="ru-RU"/>
              </w:rPr>
              <w:t>Трудовые функции</w:t>
            </w:r>
          </w:p>
        </w:tc>
      </w:tr>
      <w:tr w:rsidR="000257C5" w:rsidRPr="00135BBC" w:rsidTr="000257C5">
        <w:tc>
          <w:tcPr>
            <w:tcW w:w="3126" w:type="dxa"/>
          </w:tcPr>
          <w:p w:rsidR="000257C5" w:rsidRPr="00D16362" w:rsidRDefault="000257C5" w:rsidP="000257C5">
            <w:pPr>
              <w:pStyle w:val="Default"/>
              <w:rPr>
                <w:bCs/>
              </w:rPr>
            </w:pPr>
            <w:r>
              <w:rPr>
                <w:shd w:val="clear" w:color="auto" w:fill="FFFFFF"/>
              </w:rPr>
              <w:t>06.013 Профессиональный стандарт «Специалист по информационным ресурсам»</w:t>
            </w:r>
          </w:p>
        </w:tc>
        <w:tc>
          <w:tcPr>
            <w:tcW w:w="3111" w:type="dxa"/>
          </w:tcPr>
          <w:p w:rsidR="000257C5" w:rsidRDefault="000257C5" w:rsidP="000257C5">
            <w:pPr>
              <w:pStyle w:val="af6"/>
              <w:spacing w:before="0" w:beforeAutospacing="0" w:after="0" w:afterAutospacing="0"/>
              <w:rPr>
                <w:color w:val="2C2D2E"/>
                <w:sz w:val="28"/>
                <w:szCs w:val="28"/>
              </w:rPr>
            </w:pPr>
            <w:r>
              <w:rPr>
                <w:color w:val="000000"/>
              </w:rPr>
              <w:t>Управление информационными ресурсами</w:t>
            </w:r>
          </w:p>
        </w:tc>
        <w:tc>
          <w:tcPr>
            <w:tcW w:w="3108" w:type="dxa"/>
          </w:tcPr>
          <w:p w:rsidR="000257C5" w:rsidRDefault="000257C5" w:rsidP="000257C5">
            <w:pPr>
              <w:pStyle w:val="af6"/>
              <w:spacing w:before="0" w:beforeAutospacing="0" w:after="0" w:afterAutospacing="0"/>
              <w:rPr>
                <w:color w:val="2C2D2E"/>
                <w:sz w:val="28"/>
                <w:szCs w:val="28"/>
              </w:rPr>
            </w:pPr>
            <w:r>
              <w:rPr>
                <w:color w:val="000000"/>
              </w:rPr>
              <w:t>Управление информацией из различных источников</w:t>
            </w:r>
          </w:p>
          <w:p w:rsidR="000257C5" w:rsidRDefault="000257C5" w:rsidP="000257C5">
            <w:pPr>
              <w:pStyle w:val="af6"/>
              <w:spacing w:before="0" w:beforeAutospacing="0" w:after="0" w:afterAutospacing="0"/>
              <w:rPr>
                <w:color w:val="2C2D2E"/>
                <w:sz w:val="28"/>
                <w:szCs w:val="28"/>
              </w:rPr>
            </w:pPr>
            <w:r>
              <w:rPr>
                <w:color w:val="000000"/>
              </w:rPr>
              <w:t>Контроль за наполнением сайта</w:t>
            </w:r>
          </w:p>
          <w:p w:rsidR="000257C5" w:rsidRDefault="000257C5" w:rsidP="000257C5">
            <w:pPr>
              <w:pStyle w:val="af6"/>
              <w:spacing w:before="0" w:beforeAutospacing="0" w:after="0" w:afterAutospacing="0"/>
              <w:rPr>
                <w:color w:val="2C2D2E"/>
                <w:sz w:val="28"/>
                <w:szCs w:val="28"/>
              </w:rPr>
            </w:pPr>
            <w:r>
              <w:rPr>
                <w:color w:val="000000"/>
              </w:rPr>
              <w:t>Анализ информационных потребностей посетителей сайта</w:t>
            </w:r>
          </w:p>
        </w:tc>
      </w:tr>
      <w:tr w:rsidR="000257C5" w:rsidRPr="00135BBC" w:rsidTr="00DC0B89">
        <w:trPr>
          <w:trHeight w:val="562"/>
        </w:trPr>
        <w:tc>
          <w:tcPr>
            <w:tcW w:w="3126" w:type="dxa"/>
          </w:tcPr>
          <w:p w:rsidR="000257C5" w:rsidRPr="00D16362" w:rsidRDefault="000257C5" w:rsidP="000257C5">
            <w:pPr>
              <w:pStyle w:val="Default"/>
              <w:rPr>
                <w:bCs/>
              </w:rPr>
            </w:pPr>
            <w:r>
              <w:rPr>
                <w:shd w:val="clear" w:color="auto" w:fill="FFFFFF"/>
              </w:rPr>
              <w:t>11.006 Профессиональный стандарт «Редактор средств массовой информации»</w:t>
            </w:r>
          </w:p>
        </w:tc>
        <w:tc>
          <w:tcPr>
            <w:tcW w:w="3111" w:type="dxa"/>
          </w:tcPr>
          <w:p w:rsidR="000257C5" w:rsidRDefault="000257C5" w:rsidP="000257C5">
            <w:pPr>
              <w:pStyle w:val="af6"/>
              <w:spacing w:before="0" w:beforeAutospacing="0" w:after="0" w:afterAutospacing="0"/>
              <w:rPr>
                <w:color w:val="2C2D2E"/>
                <w:sz w:val="28"/>
                <w:szCs w:val="28"/>
              </w:rPr>
            </w:pPr>
            <w:r>
              <w:rPr>
                <w:color w:val="000000"/>
              </w:rPr>
              <w:t>Работа над содержанием публикаций СМИ</w:t>
            </w:r>
          </w:p>
        </w:tc>
        <w:tc>
          <w:tcPr>
            <w:tcW w:w="3108" w:type="dxa"/>
          </w:tcPr>
          <w:p w:rsidR="000257C5" w:rsidRDefault="000257C5" w:rsidP="000257C5">
            <w:pPr>
              <w:pStyle w:val="af6"/>
              <w:spacing w:before="0" w:beforeAutospacing="0" w:after="0" w:afterAutospacing="0"/>
              <w:rPr>
                <w:color w:val="2C2D2E"/>
                <w:sz w:val="28"/>
                <w:szCs w:val="28"/>
              </w:rPr>
            </w:pPr>
            <w:r>
              <w:rPr>
                <w:color w:val="000000"/>
              </w:rPr>
              <w:t>Подготовка к публикации собственных материалов/работа в эфире</w:t>
            </w:r>
          </w:p>
          <w:p w:rsidR="000257C5" w:rsidRDefault="000257C5" w:rsidP="000257C5">
            <w:pPr>
              <w:pStyle w:val="af6"/>
              <w:spacing w:before="0" w:beforeAutospacing="0" w:after="0" w:afterAutospacing="0"/>
              <w:rPr>
                <w:color w:val="2C2D2E"/>
                <w:sz w:val="28"/>
                <w:szCs w:val="28"/>
              </w:rPr>
            </w:pPr>
            <w:r>
              <w:rPr>
                <w:color w:val="000000"/>
              </w:rPr>
              <w:t>Отбор авторских материалов для публикации</w:t>
            </w:r>
          </w:p>
          <w:p w:rsidR="000257C5" w:rsidRDefault="000257C5" w:rsidP="000257C5">
            <w:pPr>
              <w:pStyle w:val="af6"/>
              <w:spacing w:before="0" w:beforeAutospacing="0" w:after="0" w:afterAutospacing="0"/>
              <w:rPr>
                <w:color w:val="2C2D2E"/>
                <w:sz w:val="28"/>
                <w:szCs w:val="28"/>
              </w:rPr>
            </w:pPr>
            <w:r>
              <w:rPr>
                <w:color w:val="000000"/>
              </w:rPr>
              <w:t>Редактирование материалов</w:t>
            </w:r>
          </w:p>
        </w:tc>
      </w:tr>
    </w:tbl>
    <w:p w:rsidR="000C1AAE" w:rsidRPr="00DC0B89" w:rsidRDefault="000C1AAE" w:rsidP="00DC0B89">
      <w:pPr>
        <w:widowControl w:val="0"/>
        <w:spacing w:before="240" w:after="60" w:line="240" w:lineRule="auto"/>
        <w:ind w:firstLine="400"/>
        <w:outlineLvl w:val="0"/>
        <w:rPr>
          <w:rFonts w:eastAsia="Times New Roman"/>
          <w:b/>
          <w:bCs/>
          <w:kern w:val="28"/>
          <w:sz w:val="24"/>
          <w:szCs w:val="24"/>
          <w:lang w:eastAsia="ru-RU"/>
        </w:rPr>
      </w:pPr>
      <w:bookmarkStart w:id="3" w:name="_Toc174460328"/>
      <w:r w:rsidRPr="00DC0B89">
        <w:rPr>
          <w:rFonts w:eastAsia="Times New Roman"/>
          <w:b/>
          <w:bCs/>
          <w:kern w:val="28"/>
          <w:sz w:val="24"/>
          <w:szCs w:val="24"/>
          <w:lang w:eastAsia="ru-RU"/>
        </w:rPr>
        <w:t xml:space="preserve">4. </w:t>
      </w:r>
      <w:r w:rsidR="000257C5" w:rsidRPr="00DC0B89">
        <w:rPr>
          <w:rFonts w:eastAsia="Times New Roman"/>
          <w:b/>
          <w:bCs/>
          <w:kern w:val="28"/>
          <w:sz w:val="24"/>
          <w:szCs w:val="24"/>
          <w:lang w:eastAsia="ru-RU"/>
        </w:rPr>
        <w:t>Объем, структура и содержание дисциплины</w:t>
      </w:r>
      <w:bookmarkEnd w:id="3"/>
    </w:p>
    <w:p w:rsidR="000257C5" w:rsidRPr="00DC0B89" w:rsidRDefault="00DC0B89" w:rsidP="00DC0B89">
      <w:pPr>
        <w:widowControl w:val="0"/>
        <w:spacing w:before="240" w:after="60" w:line="240" w:lineRule="auto"/>
        <w:ind w:firstLine="400"/>
        <w:outlineLvl w:val="0"/>
        <w:rPr>
          <w:rFonts w:eastAsia="Times New Roman"/>
          <w:b/>
          <w:bCs/>
          <w:kern w:val="28"/>
          <w:sz w:val="24"/>
          <w:szCs w:val="24"/>
          <w:lang w:eastAsia="ru-RU"/>
        </w:rPr>
      </w:pPr>
      <w:bookmarkStart w:id="4" w:name="_Toc174460329"/>
      <w:r>
        <w:rPr>
          <w:rFonts w:eastAsia="Times New Roman"/>
          <w:b/>
          <w:bCs/>
          <w:kern w:val="28"/>
          <w:sz w:val="24"/>
          <w:szCs w:val="24"/>
          <w:lang w:eastAsia="ru-RU"/>
        </w:rPr>
        <w:t xml:space="preserve">4.1. </w:t>
      </w:r>
      <w:r w:rsidR="000257C5" w:rsidRPr="00DC0B89">
        <w:rPr>
          <w:rFonts w:eastAsia="Times New Roman"/>
          <w:b/>
          <w:bCs/>
          <w:kern w:val="28"/>
          <w:sz w:val="24"/>
          <w:szCs w:val="24"/>
          <w:lang w:eastAsia="ru-RU"/>
        </w:rPr>
        <w:t>Объем дисциплины</w:t>
      </w:r>
      <w:bookmarkEnd w:id="4"/>
      <w:r w:rsidR="000257C5" w:rsidRPr="00DC0B89">
        <w:rPr>
          <w:rFonts w:eastAsia="Times New Roman"/>
          <w:b/>
          <w:bCs/>
          <w:kern w:val="28"/>
          <w:sz w:val="24"/>
          <w:szCs w:val="24"/>
          <w:lang w:eastAsia="ru-RU"/>
        </w:rPr>
        <w:t xml:space="preserve"> </w:t>
      </w:r>
    </w:p>
    <w:p w:rsidR="009E5B25" w:rsidRDefault="009E5B25" w:rsidP="009E5B25">
      <w:pPr>
        <w:pStyle w:val="Default"/>
        <w:ind w:left="375"/>
        <w:jc w:val="both"/>
      </w:pPr>
      <w:r w:rsidRPr="009A36F7">
        <w:t xml:space="preserve">Общая трудоемкость дисциплины составляет </w:t>
      </w:r>
      <w:r>
        <w:t>3</w:t>
      </w:r>
      <w:r w:rsidRPr="009A36F7">
        <w:t xml:space="preserve"> зачетных единицы </w:t>
      </w:r>
      <w:r>
        <w:t>108 часов.</w:t>
      </w:r>
    </w:p>
    <w:p w:rsidR="009E5B25" w:rsidRPr="00B25441" w:rsidRDefault="009E5B25" w:rsidP="009E5B25">
      <w:pPr>
        <w:autoSpaceDE w:val="0"/>
        <w:autoSpaceDN w:val="0"/>
        <w:adjustRightInd w:val="0"/>
        <w:spacing w:after="0"/>
        <w:ind w:firstLine="708"/>
        <w:jc w:val="both"/>
        <w:rPr>
          <w:rFonts w:eastAsia="TimesNewRoman"/>
          <w:sz w:val="24"/>
          <w:lang w:eastAsia="zh-CN"/>
        </w:rPr>
      </w:pPr>
      <w:r>
        <w:rPr>
          <w:rFonts w:eastAsia="TimesNewRoman"/>
          <w:sz w:val="24"/>
          <w:lang w:eastAsia="zh-CN"/>
        </w:rPr>
        <w:t>В дисциплине</w:t>
      </w:r>
      <w:r w:rsidRPr="00B25441">
        <w:rPr>
          <w:rFonts w:eastAsia="TimesNewRoman"/>
          <w:sz w:val="24"/>
          <w:lang w:eastAsia="zh-CN"/>
        </w:rPr>
        <w:t xml:space="preserve"> предусмотрено </w:t>
      </w:r>
      <w:r>
        <w:rPr>
          <w:rFonts w:eastAsia="TimesNewRoman"/>
          <w:sz w:val="24"/>
          <w:lang w:eastAsia="zh-CN"/>
        </w:rPr>
        <w:t>14</w:t>
      </w:r>
      <w:r w:rsidRPr="00B25441">
        <w:rPr>
          <w:rFonts w:eastAsia="TimesNewRoman"/>
          <w:sz w:val="24"/>
          <w:lang w:eastAsia="zh-CN"/>
        </w:rPr>
        <w:t xml:space="preserve"> часов контактной (аудиторной) работы с обучающимися (</w:t>
      </w:r>
      <w:r>
        <w:rPr>
          <w:rFonts w:eastAsia="TimesNewRoman"/>
          <w:sz w:val="24"/>
          <w:lang w:eastAsia="zh-CN"/>
        </w:rPr>
        <w:t>4</w:t>
      </w:r>
      <w:r w:rsidRPr="00B25441">
        <w:rPr>
          <w:rFonts w:eastAsia="TimesNewRoman"/>
          <w:sz w:val="24"/>
          <w:lang w:eastAsia="zh-CN"/>
        </w:rPr>
        <w:t xml:space="preserve"> час</w:t>
      </w:r>
      <w:r>
        <w:rPr>
          <w:rFonts w:eastAsia="TimesNewRoman"/>
          <w:sz w:val="24"/>
          <w:lang w:eastAsia="zh-CN"/>
        </w:rPr>
        <w:t>а</w:t>
      </w:r>
      <w:r w:rsidRPr="00B25441">
        <w:rPr>
          <w:rFonts w:eastAsia="TimesNewRoman"/>
          <w:sz w:val="24"/>
          <w:lang w:eastAsia="zh-CN"/>
        </w:rPr>
        <w:t xml:space="preserve"> лекций, 6 часов практических работ) и 9</w:t>
      </w:r>
      <w:r>
        <w:rPr>
          <w:rFonts w:eastAsia="TimesNewRoman"/>
          <w:sz w:val="24"/>
          <w:lang w:eastAsia="zh-CN"/>
        </w:rPr>
        <w:t>8</w:t>
      </w:r>
      <w:r w:rsidRPr="00B25441">
        <w:rPr>
          <w:rFonts w:eastAsia="TimesNewRoman"/>
          <w:sz w:val="24"/>
          <w:lang w:eastAsia="zh-CN"/>
        </w:rPr>
        <w:t xml:space="preserve"> часов самостоятельной работы. </w:t>
      </w:r>
      <w:r>
        <w:rPr>
          <w:rFonts w:eastAsia="TimesNewRoman"/>
          <w:sz w:val="24"/>
          <w:lang w:eastAsia="zh-CN"/>
        </w:rPr>
        <w:t xml:space="preserve">5 </w:t>
      </w:r>
      <w:r w:rsidRPr="00B25441">
        <w:rPr>
          <w:rFonts w:eastAsia="TimesNewRoman"/>
          <w:sz w:val="24"/>
          <w:lang w:eastAsia="zh-CN"/>
        </w:rPr>
        <w:t>часа (</w:t>
      </w:r>
      <w:r>
        <w:rPr>
          <w:rFonts w:eastAsia="TimesNewRoman"/>
          <w:sz w:val="24"/>
          <w:lang w:eastAsia="zh-CN"/>
        </w:rPr>
        <w:t>50</w:t>
      </w:r>
      <w:r w:rsidRPr="00B25441">
        <w:rPr>
          <w:rFonts w:eastAsia="TimesNewRoman"/>
          <w:sz w:val="24"/>
          <w:lang w:eastAsia="zh-CN"/>
        </w:rPr>
        <w:t xml:space="preserve"> %) аудиторной работы проводится в интерактивных формах.  </w:t>
      </w:r>
    </w:p>
    <w:p w:rsidR="009E5B25" w:rsidRPr="009E5B25" w:rsidRDefault="009E5B25" w:rsidP="009E5B25">
      <w:pPr>
        <w:autoSpaceDE w:val="0"/>
        <w:autoSpaceDN w:val="0"/>
        <w:adjustRightInd w:val="0"/>
        <w:spacing w:after="0"/>
        <w:ind w:firstLine="708"/>
        <w:jc w:val="both"/>
        <w:rPr>
          <w:rFonts w:eastAsia="TimesNewRoman"/>
          <w:sz w:val="24"/>
          <w:lang w:eastAsia="zh-CN"/>
        </w:rPr>
      </w:pPr>
      <w:r w:rsidRPr="009E5B25">
        <w:rPr>
          <w:rFonts w:eastAsia="TimesNewRoman"/>
          <w:sz w:val="24"/>
          <w:lang w:eastAsia="zh-CN"/>
        </w:rPr>
        <w:t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9E5B25" w:rsidRPr="009E5B25" w:rsidRDefault="009E5B25" w:rsidP="009E5B25">
      <w:pPr>
        <w:autoSpaceDE w:val="0"/>
        <w:autoSpaceDN w:val="0"/>
        <w:adjustRightInd w:val="0"/>
        <w:spacing w:after="0"/>
        <w:ind w:firstLine="708"/>
        <w:jc w:val="both"/>
        <w:rPr>
          <w:rFonts w:eastAsia="TimesNewRoman"/>
          <w:sz w:val="24"/>
          <w:lang w:eastAsia="zh-CN"/>
        </w:rPr>
      </w:pPr>
      <w:r w:rsidRPr="009E5B25">
        <w:rPr>
          <w:rFonts w:eastAsia="TimesNewRoman"/>
          <w:sz w:val="24"/>
          <w:lang w:eastAsia="zh-CN"/>
        </w:rP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9E5B25" w:rsidRPr="009E5B25" w:rsidRDefault="009E5B25" w:rsidP="009E5B25">
      <w:pPr>
        <w:autoSpaceDE w:val="0"/>
        <w:autoSpaceDN w:val="0"/>
        <w:adjustRightInd w:val="0"/>
        <w:spacing w:after="0"/>
        <w:ind w:firstLine="708"/>
        <w:jc w:val="both"/>
        <w:rPr>
          <w:rFonts w:eastAsia="TimesNewRoman"/>
          <w:sz w:val="24"/>
          <w:lang w:eastAsia="zh-CN"/>
        </w:rPr>
      </w:pPr>
      <w:r w:rsidRPr="009E5B25">
        <w:rPr>
          <w:rFonts w:eastAsia="TimesNewRoman"/>
          <w:sz w:val="24"/>
          <w:lang w:eastAsia="zh-CN"/>
        </w:rPr>
        <w:t>Промежуточная аттестация – зачет</w:t>
      </w:r>
    </w:p>
    <w:p w:rsidR="009E5B25" w:rsidRPr="00DC0B89" w:rsidRDefault="00DC0B89" w:rsidP="00DC0B89">
      <w:pPr>
        <w:widowControl w:val="0"/>
        <w:spacing w:before="240" w:after="60" w:line="240" w:lineRule="auto"/>
        <w:ind w:firstLine="400"/>
        <w:outlineLvl w:val="0"/>
        <w:rPr>
          <w:rFonts w:eastAsia="Times New Roman"/>
          <w:b/>
          <w:bCs/>
          <w:kern w:val="28"/>
          <w:sz w:val="24"/>
          <w:szCs w:val="24"/>
          <w:lang w:eastAsia="ru-RU"/>
        </w:rPr>
      </w:pPr>
      <w:bookmarkStart w:id="5" w:name="_Toc174460330"/>
      <w:r>
        <w:rPr>
          <w:rFonts w:eastAsia="Times New Roman"/>
          <w:b/>
          <w:bCs/>
          <w:kern w:val="28"/>
          <w:sz w:val="24"/>
          <w:szCs w:val="24"/>
          <w:lang w:eastAsia="ru-RU"/>
        </w:rPr>
        <w:t xml:space="preserve">4.2. </w:t>
      </w:r>
      <w:r w:rsidR="009E5B25" w:rsidRPr="00DC0B89">
        <w:rPr>
          <w:rFonts w:eastAsia="Times New Roman"/>
          <w:b/>
          <w:bCs/>
          <w:kern w:val="28"/>
          <w:sz w:val="24"/>
          <w:szCs w:val="24"/>
          <w:lang w:eastAsia="ru-RU"/>
        </w:rPr>
        <w:t>Структура дисциплины при заочной форме обучения</w:t>
      </w:r>
      <w:bookmarkEnd w:id="5"/>
    </w:p>
    <w:p w:rsidR="000257C5" w:rsidRPr="00FC7FC9" w:rsidRDefault="000257C5" w:rsidP="000257C5">
      <w:pPr>
        <w:pStyle w:val="a"/>
        <w:numPr>
          <w:ilvl w:val="0"/>
          <w:numId w:val="0"/>
        </w:numPr>
        <w:spacing w:line="240" w:lineRule="auto"/>
        <w:ind w:left="993"/>
        <w:jc w:val="center"/>
        <w:rPr>
          <w:b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2720"/>
        <w:gridCol w:w="993"/>
        <w:gridCol w:w="992"/>
        <w:gridCol w:w="1418"/>
        <w:gridCol w:w="1382"/>
        <w:gridCol w:w="1452"/>
      </w:tblGrid>
      <w:tr w:rsidR="000257C5" w:rsidRPr="00FC7FC9" w:rsidTr="00DC0B89">
        <w:tc>
          <w:tcPr>
            <w:tcW w:w="790" w:type="dxa"/>
            <w:vMerge w:val="restart"/>
            <w:vAlign w:val="center"/>
          </w:tcPr>
          <w:p w:rsidR="000257C5" w:rsidRPr="00FC7FC9" w:rsidRDefault="000257C5" w:rsidP="00D324D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C7FC9">
              <w:rPr>
                <w:b/>
                <w:sz w:val="24"/>
                <w:szCs w:val="24"/>
              </w:rPr>
              <w:t>№/№</w:t>
            </w:r>
          </w:p>
        </w:tc>
        <w:tc>
          <w:tcPr>
            <w:tcW w:w="2720" w:type="dxa"/>
            <w:vMerge w:val="restart"/>
            <w:vAlign w:val="center"/>
          </w:tcPr>
          <w:p w:rsidR="000257C5" w:rsidRPr="00FC7FC9" w:rsidRDefault="000257C5" w:rsidP="00D324D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C7FC9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93" w:type="dxa"/>
            <w:vMerge w:val="restart"/>
          </w:tcPr>
          <w:p w:rsidR="000257C5" w:rsidRPr="00FC7FC9" w:rsidRDefault="000257C5" w:rsidP="00D324D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C7FC9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5244" w:type="dxa"/>
            <w:gridSpan w:val="4"/>
          </w:tcPr>
          <w:p w:rsidR="000257C5" w:rsidRPr="00FC7FC9" w:rsidRDefault="000257C5" w:rsidP="00D324D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C7FC9">
              <w:rPr>
                <w:b/>
                <w:sz w:val="24"/>
                <w:szCs w:val="24"/>
              </w:rPr>
              <w:t>Виды учебной работы,</w:t>
            </w:r>
          </w:p>
          <w:p w:rsidR="000257C5" w:rsidRPr="00FC7FC9" w:rsidRDefault="000257C5" w:rsidP="00D324D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C7FC9">
              <w:rPr>
                <w:b/>
                <w:sz w:val="24"/>
                <w:szCs w:val="24"/>
              </w:rPr>
              <w:t>и трудоемкость (в часах)</w:t>
            </w:r>
          </w:p>
        </w:tc>
      </w:tr>
      <w:tr w:rsidR="000257C5" w:rsidRPr="00FC7FC9" w:rsidTr="00DC0B89">
        <w:tc>
          <w:tcPr>
            <w:tcW w:w="790" w:type="dxa"/>
            <w:vMerge/>
          </w:tcPr>
          <w:p w:rsidR="000257C5" w:rsidRPr="00FC7FC9" w:rsidRDefault="000257C5" w:rsidP="00D324D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20" w:type="dxa"/>
            <w:vMerge/>
          </w:tcPr>
          <w:p w:rsidR="000257C5" w:rsidRPr="00FC7FC9" w:rsidRDefault="000257C5" w:rsidP="00D324D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0257C5" w:rsidRPr="00FC7FC9" w:rsidRDefault="000257C5" w:rsidP="00D324D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257C5" w:rsidRPr="00FC7FC9" w:rsidRDefault="000257C5" w:rsidP="00D324D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C7FC9">
              <w:rPr>
                <w:b/>
                <w:sz w:val="24"/>
                <w:szCs w:val="24"/>
              </w:rPr>
              <w:t>Лекции</w:t>
            </w:r>
            <w:r w:rsidRPr="00FC7FC9">
              <w:rPr>
                <w:rFonts w:eastAsia="MS Mincho"/>
                <w:sz w:val="24"/>
                <w:szCs w:val="24"/>
                <w:lang w:eastAsia="ja-JP"/>
              </w:rPr>
              <w:t>*</w:t>
            </w:r>
          </w:p>
        </w:tc>
        <w:tc>
          <w:tcPr>
            <w:tcW w:w="1418" w:type="dxa"/>
            <w:vAlign w:val="center"/>
          </w:tcPr>
          <w:p w:rsidR="000257C5" w:rsidRPr="00FC7FC9" w:rsidRDefault="000257C5" w:rsidP="00D324D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C7FC9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382" w:type="dxa"/>
          </w:tcPr>
          <w:p w:rsidR="000257C5" w:rsidRPr="00FC7FC9" w:rsidRDefault="0059693D" w:rsidP="00D324D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 </w:t>
            </w:r>
            <w:proofErr w:type="spellStart"/>
            <w:r>
              <w:rPr>
                <w:b/>
                <w:sz w:val="24"/>
                <w:szCs w:val="24"/>
              </w:rPr>
              <w:t>т.ч</w:t>
            </w:r>
            <w:proofErr w:type="spellEnd"/>
            <w:r>
              <w:rPr>
                <w:b/>
                <w:sz w:val="24"/>
                <w:szCs w:val="24"/>
              </w:rPr>
              <w:t>. в интерактивной форме</w:t>
            </w:r>
          </w:p>
        </w:tc>
        <w:tc>
          <w:tcPr>
            <w:tcW w:w="1452" w:type="dxa"/>
            <w:vAlign w:val="center"/>
          </w:tcPr>
          <w:p w:rsidR="000257C5" w:rsidRPr="00FC7FC9" w:rsidRDefault="000257C5" w:rsidP="00D324D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C7FC9">
              <w:rPr>
                <w:b/>
                <w:sz w:val="24"/>
                <w:szCs w:val="24"/>
              </w:rPr>
              <w:t>СРС</w:t>
            </w:r>
          </w:p>
        </w:tc>
      </w:tr>
      <w:tr w:rsidR="000257C5" w:rsidRPr="00FC7FC9" w:rsidTr="00DC0B89">
        <w:tc>
          <w:tcPr>
            <w:tcW w:w="790" w:type="dxa"/>
          </w:tcPr>
          <w:p w:rsidR="000257C5" w:rsidRPr="00FC7FC9" w:rsidRDefault="000257C5" w:rsidP="00D324D7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720" w:type="dxa"/>
          </w:tcPr>
          <w:p w:rsidR="000257C5" w:rsidRPr="00FC7FC9" w:rsidRDefault="000257C5" w:rsidP="00D324D7">
            <w:pPr>
              <w:spacing w:after="0" w:line="240" w:lineRule="auto"/>
              <w:rPr>
                <w:sz w:val="24"/>
                <w:szCs w:val="24"/>
              </w:rPr>
            </w:pPr>
            <w:r w:rsidRPr="00FC7FC9">
              <w:rPr>
                <w:bCs/>
                <w:color w:val="000000"/>
                <w:sz w:val="24"/>
                <w:szCs w:val="24"/>
              </w:rPr>
              <w:t xml:space="preserve">Раздел 1. </w:t>
            </w:r>
            <w:r>
              <w:rPr>
                <w:bCs/>
                <w:color w:val="000000"/>
                <w:sz w:val="24"/>
                <w:szCs w:val="24"/>
              </w:rPr>
              <w:t>Основы рекламной деятельности</w:t>
            </w:r>
          </w:p>
        </w:tc>
        <w:tc>
          <w:tcPr>
            <w:tcW w:w="993" w:type="dxa"/>
            <w:vAlign w:val="center"/>
          </w:tcPr>
          <w:p w:rsidR="000257C5" w:rsidRPr="00FC7FC9" w:rsidRDefault="0059693D" w:rsidP="00D324D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992" w:type="dxa"/>
            <w:vAlign w:val="center"/>
          </w:tcPr>
          <w:p w:rsidR="000257C5" w:rsidRPr="00FC7FC9" w:rsidRDefault="0059693D" w:rsidP="00D324D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0257C5" w:rsidRPr="00FC7FC9" w:rsidRDefault="0059693D" w:rsidP="00D324D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82" w:type="dxa"/>
            <w:vAlign w:val="center"/>
          </w:tcPr>
          <w:p w:rsidR="000257C5" w:rsidRPr="00FC7FC9" w:rsidRDefault="0059693D" w:rsidP="00D324D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52" w:type="dxa"/>
            <w:vAlign w:val="center"/>
          </w:tcPr>
          <w:p w:rsidR="000257C5" w:rsidRPr="00FC7FC9" w:rsidRDefault="0059693D" w:rsidP="00D324D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</w:tr>
      <w:tr w:rsidR="000257C5" w:rsidRPr="00FC7FC9" w:rsidTr="00DC0B89">
        <w:tc>
          <w:tcPr>
            <w:tcW w:w="790" w:type="dxa"/>
          </w:tcPr>
          <w:p w:rsidR="000257C5" w:rsidRPr="00FC7FC9" w:rsidRDefault="000257C5" w:rsidP="00D324D7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720" w:type="dxa"/>
          </w:tcPr>
          <w:p w:rsidR="000257C5" w:rsidRPr="00FC7FC9" w:rsidRDefault="000257C5" w:rsidP="00D324D7">
            <w:pPr>
              <w:spacing w:after="0" w:line="240" w:lineRule="auto"/>
              <w:rPr>
                <w:bCs/>
                <w:color w:val="000000"/>
                <w:sz w:val="24"/>
                <w:szCs w:val="24"/>
              </w:rPr>
            </w:pPr>
            <w:r w:rsidRPr="00FC7FC9">
              <w:rPr>
                <w:sz w:val="24"/>
                <w:szCs w:val="24"/>
              </w:rPr>
              <w:t xml:space="preserve">Раздел 2. </w:t>
            </w:r>
            <w:r>
              <w:rPr>
                <w:bCs/>
                <w:color w:val="000000"/>
                <w:sz w:val="24"/>
                <w:szCs w:val="24"/>
              </w:rPr>
              <w:t>Рекламные технологии в медиакоммуникациях</w:t>
            </w:r>
          </w:p>
        </w:tc>
        <w:tc>
          <w:tcPr>
            <w:tcW w:w="993" w:type="dxa"/>
            <w:vAlign w:val="center"/>
          </w:tcPr>
          <w:p w:rsidR="000257C5" w:rsidRPr="00FC7FC9" w:rsidRDefault="0059693D" w:rsidP="00D324D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992" w:type="dxa"/>
            <w:vAlign w:val="center"/>
          </w:tcPr>
          <w:p w:rsidR="000257C5" w:rsidRPr="00FC7FC9" w:rsidRDefault="0059693D" w:rsidP="00D324D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0257C5" w:rsidRPr="00FC7FC9" w:rsidRDefault="0059693D" w:rsidP="00D324D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82" w:type="dxa"/>
            <w:vAlign w:val="center"/>
          </w:tcPr>
          <w:p w:rsidR="000257C5" w:rsidRPr="00FC7FC9" w:rsidRDefault="0059693D" w:rsidP="00D324D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52" w:type="dxa"/>
            <w:vAlign w:val="center"/>
          </w:tcPr>
          <w:p w:rsidR="000257C5" w:rsidRPr="00FC7FC9" w:rsidRDefault="00DC0B89" w:rsidP="00D324D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  <w:tr w:rsidR="000257C5" w:rsidRPr="00FC7FC9" w:rsidTr="00DC0B89">
        <w:tc>
          <w:tcPr>
            <w:tcW w:w="790" w:type="dxa"/>
          </w:tcPr>
          <w:p w:rsidR="000257C5" w:rsidRPr="00FC7FC9" w:rsidRDefault="000257C5" w:rsidP="00D324D7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720" w:type="dxa"/>
          </w:tcPr>
          <w:p w:rsidR="000257C5" w:rsidRPr="000257C5" w:rsidRDefault="000257C5" w:rsidP="00D324D7">
            <w:pPr>
              <w:spacing w:after="0" w:line="240" w:lineRule="auto"/>
              <w:rPr>
                <w:bCs/>
                <w:color w:val="000000"/>
                <w:sz w:val="24"/>
                <w:szCs w:val="24"/>
              </w:rPr>
            </w:pPr>
            <w:r w:rsidRPr="00FC7FC9">
              <w:rPr>
                <w:sz w:val="24"/>
                <w:szCs w:val="24"/>
              </w:rPr>
              <w:t>Раздел</w:t>
            </w:r>
            <w:r w:rsidRPr="00FC7FC9">
              <w:rPr>
                <w:caps/>
                <w:sz w:val="24"/>
                <w:szCs w:val="24"/>
              </w:rPr>
              <w:t xml:space="preserve">. 3 </w:t>
            </w:r>
            <w:r>
              <w:rPr>
                <w:sz w:val="24"/>
                <w:szCs w:val="24"/>
                <w:lang w:val="en-US"/>
              </w:rPr>
              <w:t>PR</w:t>
            </w:r>
            <w:r>
              <w:rPr>
                <w:sz w:val="24"/>
                <w:szCs w:val="24"/>
              </w:rPr>
              <w:t>-технологии в медиакоммуникациях</w:t>
            </w:r>
          </w:p>
        </w:tc>
        <w:tc>
          <w:tcPr>
            <w:tcW w:w="993" w:type="dxa"/>
            <w:vAlign w:val="center"/>
          </w:tcPr>
          <w:p w:rsidR="000257C5" w:rsidRPr="00FC7FC9" w:rsidRDefault="0059693D" w:rsidP="00D324D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992" w:type="dxa"/>
            <w:vAlign w:val="center"/>
          </w:tcPr>
          <w:p w:rsidR="000257C5" w:rsidRPr="00FC7FC9" w:rsidRDefault="0059693D" w:rsidP="00D324D7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0257C5" w:rsidRPr="00FC7FC9" w:rsidRDefault="0059693D" w:rsidP="00D324D7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2" w:type="dxa"/>
            <w:vAlign w:val="center"/>
          </w:tcPr>
          <w:p w:rsidR="000257C5" w:rsidRPr="00FC7FC9" w:rsidRDefault="0059693D" w:rsidP="00D324D7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52" w:type="dxa"/>
            <w:vAlign w:val="center"/>
          </w:tcPr>
          <w:p w:rsidR="000257C5" w:rsidRPr="00FC7FC9" w:rsidRDefault="0059693D" w:rsidP="00D324D7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</w:tr>
      <w:tr w:rsidR="000257C5" w:rsidRPr="00FC7FC9" w:rsidTr="00DC0B89">
        <w:tc>
          <w:tcPr>
            <w:tcW w:w="790" w:type="dxa"/>
          </w:tcPr>
          <w:p w:rsidR="000257C5" w:rsidRPr="00FC7FC9" w:rsidRDefault="000257C5" w:rsidP="00D324D7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720" w:type="dxa"/>
          </w:tcPr>
          <w:p w:rsidR="000257C5" w:rsidRPr="00FC7FC9" w:rsidRDefault="000257C5" w:rsidP="00D324D7">
            <w:pPr>
              <w:spacing w:after="0" w:line="240" w:lineRule="auto"/>
              <w:rPr>
                <w:sz w:val="24"/>
                <w:szCs w:val="24"/>
              </w:rPr>
            </w:pPr>
            <w:r w:rsidRPr="00FC7FC9">
              <w:rPr>
                <w:sz w:val="24"/>
                <w:szCs w:val="24"/>
              </w:rPr>
              <w:t>Итого</w:t>
            </w:r>
          </w:p>
        </w:tc>
        <w:tc>
          <w:tcPr>
            <w:tcW w:w="993" w:type="dxa"/>
            <w:vAlign w:val="center"/>
          </w:tcPr>
          <w:p w:rsidR="000257C5" w:rsidRPr="00FC7FC9" w:rsidRDefault="000257C5" w:rsidP="00D324D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992" w:type="dxa"/>
            <w:vAlign w:val="center"/>
          </w:tcPr>
          <w:p w:rsidR="000257C5" w:rsidRPr="00FC7FC9" w:rsidRDefault="000257C5" w:rsidP="00D324D7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0257C5" w:rsidRPr="00FC7FC9" w:rsidRDefault="000257C5" w:rsidP="00D324D7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82" w:type="dxa"/>
            <w:vAlign w:val="center"/>
          </w:tcPr>
          <w:p w:rsidR="000257C5" w:rsidRPr="00FC7FC9" w:rsidRDefault="0059693D" w:rsidP="00D324D7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52" w:type="dxa"/>
            <w:vAlign w:val="center"/>
          </w:tcPr>
          <w:p w:rsidR="000257C5" w:rsidRPr="00FC7FC9" w:rsidRDefault="009E5B25" w:rsidP="00D324D7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</w:tr>
    </w:tbl>
    <w:p w:rsidR="000257C5" w:rsidRPr="00FC7FC9" w:rsidRDefault="000257C5" w:rsidP="000257C5">
      <w:pPr>
        <w:autoSpaceDE w:val="0"/>
        <w:autoSpaceDN w:val="0"/>
        <w:adjustRightInd w:val="0"/>
        <w:spacing w:line="240" w:lineRule="auto"/>
        <w:ind w:firstLine="284"/>
        <w:rPr>
          <w:color w:val="000000"/>
          <w:sz w:val="24"/>
          <w:szCs w:val="24"/>
        </w:rPr>
      </w:pPr>
    </w:p>
    <w:p w:rsidR="00E925B6" w:rsidRPr="00DC0B89" w:rsidRDefault="00ED59C0" w:rsidP="00DC0B89">
      <w:pPr>
        <w:widowControl w:val="0"/>
        <w:spacing w:before="240" w:after="60" w:line="240" w:lineRule="auto"/>
        <w:ind w:firstLine="400"/>
        <w:outlineLvl w:val="0"/>
        <w:rPr>
          <w:rFonts w:eastAsia="Times New Roman"/>
          <w:b/>
          <w:bCs/>
          <w:kern w:val="28"/>
          <w:sz w:val="24"/>
          <w:szCs w:val="24"/>
          <w:lang w:eastAsia="ru-RU"/>
        </w:rPr>
      </w:pPr>
      <w:bookmarkStart w:id="6" w:name="_Toc174460331"/>
      <w:r w:rsidRPr="00DC0B89">
        <w:rPr>
          <w:rFonts w:eastAsia="Times New Roman"/>
          <w:b/>
          <w:bCs/>
          <w:kern w:val="28"/>
          <w:sz w:val="24"/>
          <w:szCs w:val="24"/>
          <w:lang w:eastAsia="ru-RU"/>
        </w:rPr>
        <w:lastRenderedPageBreak/>
        <w:t>4.3. Содержание дисциплины</w:t>
      </w:r>
      <w:bookmarkEnd w:id="6"/>
    </w:p>
    <w:tbl>
      <w:tblPr>
        <w:tblW w:w="9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252"/>
        <w:gridCol w:w="2977"/>
        <w:gridCol w:w="2077"/>
      </w:tblGrid>
      <w:tr w:rsidR="0059693D" w:rsidRPr="00FD7269" w:rsidTr="00D324D7">
        <w:trPr>
          <w:trHeight w:val="70"/>
        </w:trPr>
        <w:tc>
          <w:tcPr>
            <w:tcW w:w="534" w:type="dxa"/>
            <w:vAlign w:val="center"/>
          </w:tcPr>
          <w:p w:rsidR="0059693D" w:rsidRPr="00FD7269" w:rsidRDefault="0059693D" w:rsidP="00DC0B89">
            <w:pPr>
              <w:spacing w:line="240" w:lineRule="auto"/>
              <w:ind w:left="-15"/>
              <w:jc w:val="center"/>
              <w:rPr>
                <w:b/>
                <w:snapToGrid w:val="0"/>
                <w:sz w:val="24"/>
                <w:szCs w:val="24"/>
              </w:rPr>
            </w:pPr>
            <w:r w:rsidRPr="00FD7269">
              <w:rPr>
                <w:b/>
                <w:snapToGrid w:val="0"/>
                <w:sz w:val="24"/>
                <w:szCs w:val="24"/>
              </w:rPr>
              <w:t>№</w:t>
            </w:r>
          </w:p>
          <w:p w:rsidR="0059693D" w:rsidRPr="00FD7269" w:rsidRDefault="0059693D" w:rsidP="00DC0B89">
            <w:pPr>
              <w:spacing w:line="240" w:lineRule="auto"/>
              <w:ind w:left="-15"/>
              <w:jc w:val="center"/>
              <w:rPr>
                <w:b/>
                <w:snapToGrid w:val="0"/>
                <w:sz w:val="24"/>
                <w:szCs w:val="24"/>
              </w:rPr>
            </w:pPr>
            <w:r w:rsidRPr="00FD7269">
              <w:rPr>
                <w:b/>
                <w:snapToGrid w:val="0"/>
                <w:sz w:val="24"/>
                <w:szCs w:val="24"/>
              </w:rPr>
              <w:t>п/п</w:t>
            </w:r>
          </w:p>
        </w:tc>
        <w:tc>
          <w:tcPr>
            <w:tcW w:w="4252" w:type="dxa"/>
            <w:vAlign w:val="center"/>
          </w:tcPr>
          <w:p w:rsidR="0059693D" w:rsidRPr="00FD7269" w:rsidRDefault="0059693D" w:rsidP="00DC0B89">
            <w:pPr>
              <w:spacing w:line="240" w:lineRule="auto"/>
              <w:jc w:val="center"/>
              <w:rPr>
                <w:b/>
                <w:snapToGrid w:val="0"/>
                <w:sz w:val="24"/>
                <w:szCs w:val="24"/>
              </w:rPr>
            </w:pPr>
            <w:r w:rsidRPr="00FD7269">
              <w:rPr>
                <w:b/>
                <w:snapToGrid w:val="0"/>
                <w:sz w:val="24"/>
                <w:szCs w:val="24"/>
              </w:rPr>
              <w:t xml:space="preserve"> </w:t>
            </w:r>
            <w:r w:rsidRPr="00FD7269">
              <w:rPr>
                <w:b/>
                <w:sz w:val="24"/>
                <w:szCs w:val="24"/>
              </w:rPr>
              <w:t xml:space="preserve">Содержание </w:t>
            </w:r>
            <w:r w:rsidRPr="00FD7269">
              <w:rPr>
                <w:b/>
                <w:snapToGrid w:val="0"/>
                <w:sz w:val="24"/>
                <w:szCs w:val="24"/>
              </w:rPr>
              <w:t>раздела дисциплины.</w:t>
            </w:r>
          </w:p>
          <w:p w:rsidR="0059693D" w:rsidRPr="00FD7269" w:rsidRDefault="0059693D" w:rsidP="00DC0B89">
            <w:pPr>
              <w:spacing w:line="240" w:lineRule="auto"/>
              <w:jc w:val="center"/>
              <w:rPr>
                <w:b/>
                <w:snapToGrid w:val="0"/>
                <w:sz w:val="24"/>
                <w:szCs w:val="24"/>
              </w:rPr>
            </w:pPr>
            <w:r w:rsidRPr="00FD7269">
              <w:rPr>
                <w:b/>
                <w:snapToGrid w:val="0"/>
                <w:sz w:val="24"/>
                <w:szCs w:val="24"/>
              </w:rPr>
              <w:t>Разделы. Темы.</w:t>
            </w:r>
          </w:p>
        </w:tc>
        <w:tc>
          <w:tcPr>
            <w:tcW w:w="2977" w:type="dxa"/>
            <w:vAlign w:val="center"/>
          </w:tcPr>
          <w:p w:rsidR="0059693D" w:rsidRPr="00FD7269" w:rsidRDefault="0059693D" w:rsidP="00DC0B89">
            <w:pPr>
              <w:spacing w:line="240" w:lineRule="auto"/>
              <w:jc w:val="center"/>
              <w:rPr>
                <w:b/>
                <w:snapToGrid w:val="0"/>
                <w:sz w:val="24"/>
                <w:szCs w:val="24"/>
              </w:rPr>
            </w:pPr>
            <w:r w:rsidRPr="00FD7269">
              <w:rPr>
                <w:b/>
                <w:snapToGrid w:val="0"/>
                <w:sz w:val="24"/>
                <w:szCs w:val="24"/>
              </w:rPr>
              <w:t>Результаты обучения раздела</w:t>
            </w:r>
          </w:p>
        </w:tc>
        <w:tc>
          <w:tcPr>
            <w:tcW w:w="2077" w:type="dxa"/>
          </w:tcPr>
          <w:p w:rsidR="0059693D" w:rsidRPr="00FD7269" w:rsidRDefault="0059693D" w:rsidP="00D324D7">
            <w:pPr>
              <w:spacing w:line="240" w:lineRule="auto"/>
              <w:jc w:val="center"/>
              <w:rPr>
                <w:b/>
                <w:i/>
                <w:snapToGrid w:val="0"/>
                <w:sz w:val="24"/>
                <w:szCs w:val="24"/>
              </w:rPr>
            </w:pPr>
            <w:r w:rsidRPr="00FD7269">
              <w:rPr>
                <w:b/>
                <w:bCs/>
                <w:snapToGrid w:val="0"/>
                <w:sz w:val="24"/>
                <w:szCs w:val="24"/>
              </w:rPr>
              <w:t xml:space="preserve">Формы </w:t>
            </w:r>
            <w:r w:rsidRPr="00E82549">
              <w:rPr>
                <w:b/>
                <w:bCs/>
                <w:snapToGrid w:val="0"/>
                <w:sz w:val="24"/>
                <w:szCs w:val="24"/>
              </w:rPr>
              <w:t>текущего контроля, промежуточной аттестации</w:t>
            </w:r>
            <w:r w:rsidRPr="00FD7269">
              <w:rPr>
                <w:b/>
                <w:bCs/>
                <w:snapToGrid w:val="0"/>
                <w:sz w:val="24"/>
                <w:szCs w:val="24"/>
              </w:rPr>
              <w:t>.</w:t>
            </w:r>
          </w:p>
        </w:tc>
      </w:tr>
      <w:tr w:rsidR="004F3290" w:rsidRPr="00FD7269" w:rsidTr="00DC0B89">
        <w:tc>
          <w:tcPr>
            <w:tcW w:w="534" w:type="dxa"/>
            <w:vAlign w:val="center"/>
          </w:tcPr>
          <w:p w:rsidR="004F3290" w:rsidRPr="00FD7269" w:rsidRDefault="004F3290" w:rsidP="00D324D7">
            <w:pPr>
              <w:spacing w:after="0" w:line="240" w:lineRule="auto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1</w:t>
            </w:r>
          </w:p>
          <w:p w:rsidR="004F3290" w:rsidRPr="00FD7269" w:rsidRDefault="004F3290" w:rsidP="00D324D7">
            <w:pPr>
              <w:spacing w:after="0" w:line="240" w:lineRule="auto"/>
              <w:ind w:left="-15"/>
              <w:jc w:val="center"/>
              <w:rPr>
                <w:b/>
                <w:snapToGrid w:val="0"/>
                <w:sz w:val="24"/>
                <w:szCs w:val="24"/>
              </w:rPr>
            </w:pPr>
          </w:p>
        </w:tc>
        <w:tc>
          <w:tcPr>
            <w:tcW w:w="4252" w:type="dxa"/>
          </w:tcPr>
          <w:p w:rsidR="004F3290" w:rsidRPr="007A169D" w:rsidRDefault="004F3290" w:rsidP="0096295F">
            <w:pPr>
              <w:pStyle w:val="a5"/>
              <w:spacing w:after="0" w:line="240" w:lineRule="auto"/>
              <w:ind w:right="-5"/>
              <w:jc w:val="both"/>
              <w:rPr>
                <w:sz w:val="24"/>
                <w:szCs w:val="24"/>
              </w:rPr>
            </w:pPr>
            <w:r w:rsidRPr="0059693D">
              <w:rPr>
                <w:b/>
                <w:bCs/>
                <w:color w:val="000000"/>
                <w:sz w:val="24"/>
                <w:szCs w:val="24"/>
              </w:rPr>
              <w:t>Раздел 1. Основы рекламной деятельности.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A169D">
              <w:rPr>
                <w:sz w:val="24"/>
                <w:szCs w:val="24"/>
              </w:rPr>
              <w:t>Понятие и компоненты рекламной технологии. Соотношение понятий «реклама», «</w:t>
            </w:r>
            <w:proofErr w:type="spellStart"/>
            <w:r w:rsidRPr="007A169D">
              <w:rPr>
                <w:sz w:val="24"/>
                <w:szCs w:val="24"/>
              </w:rPr>
              <w:t>рекламоведение</w:t>
            </w:r>
            <w:proofErr w:type="spellEnd"/>
            <w:r w:rsidRPr="007A169D">
              <w:rPr>
                <w:sz w:val="24"/>
                <w:szCs w:val="24"/>
              </w:rPr>
              <w:t xml:space="preserve">», «рекламная деятельность», «рекламное мероприятие», «рекламная технология». Компоненты рекламной технологии. Реклама как маркетинговая коммуникация и форма продвижения информационных продуктов и услуг: понятие, цель, задачи, </w:t>
            </w:r>
            <w:r w:rsidR="00F25A64">
              <w:rPr>
                <w:sz w:val="24"/>
                <w:szCs w:val="24"/>
              </w:rPr>
              <w:t>функции. Объект рекламирования</w:t>
            </w:r>
            <w:r w:rsidRPr="007A169D">
              <w:rPr>
                <w:sz w:val="24"/>
                <w:szCs w:val="24"/>
              </w:rPr>
              <w:t xml:space="preserve">. Субъекты рекламного процесса: рекламодатель, </w:t>
            </w:r>
            <w:proofErr w:type="spellStart"/>
            <w:r w:rsidRPr="007A169D">
              <w:rPr>
                <w:sz w:val="24"/>
                <w:szCs w:val="24"/>
              </w:rPr>
              <w:t>рекламопроизводитель</w:t>
            </w:r>
            <w:proofErr w:type="spellEnd"/>
            <w:r w:rsidRPr="007A169D">
              <w:rPr>
                <w:sz w:val="24"/>
                <w:szCs w:val="24"/>
              </w:rPr>
              <w:t>,</w:t>
            </w:r>
          </w:p>
          <w:p w:rsidR="004F3290" w:rsidRPr="007A169D" w:rsidRDefault="004F3290" w:rsidP="0096295F">
            <w:pPr>
              <w:pStyle w:val="a5"/>
              <w:spacing w:after="0" w:line="240" w:lineRule="auto"/>
              <w:ind w:right="-5"/>
              <w:jc w:val="both"/>
              <w:rPr>
                <w:sz w:val="24"/>
                <w:szCs w:val="24"/>
              </w:rPr>
            </w:pPr>
            <w:proofErr w:type="spellStart"/>
            <w:r w:rsidRPr="007A169D">
              <w:rPr>
                <w:sz w:val="24"/>
                <w:szCs w:val="24"/>
              </w:rPr>
              <w:t>рекламораспространитель</w:t>
            </w:r>
            <w:proofErr w:type="spellEnd"/>
            <w:r w:rsidRPr="007A169D">
              <w:rPr>
                <w:sz w:val="24"/>
                <w:szCs w:val="24"/>
              </w:rPr>
              <w:t>,</w:t>
            </w:r>
          </w:p>
          <w:p w:rsidR="004F3290" w:rsidRPr="007A169D" w:rsidRDefault="004F3290" w:rsidP="0096295F">
            <w:pPr>
              <w:pStyle w:val="a5"/>
              <w:spacing w:after="0" w:line="240" w:lineRule="auto"/>
              <w:ind w:right="-5"/>
              <w:jc w:val="both"/>
              <w:rPr>
                <w:sz w:val="24"/>
                <w:szCs w:val="24"/>
              </w:rPr>
            </w:pPr>
            <w:r w:rsidRPr="007A169D">
              <w:rPr>
                <w:sz w:val="24"/>
                <w:szCs w:val="24"/>
              </w:rPr>
              <w:t>потребитель рекламы их функции и взаимоотношения.</w:t>
            </w:r>
            <w:r>
              <w:rPr>
                <w:sz w:val="24"/>
                <w:szCs w:val="24"/>
              </w:rPr>
              <w:t xml:space="preserve"> Информационная служба как участник </w:t>
            </w:r>
            <w:r w:rsidRPr="007A169D">
              <w:rPr>
                <w:sz w:val="24"/>
                <w:szCs w:val="24"/>
              </w:rPr>
              <w:t>рекламного процесса, их взаимоотношения с другими участниками. Ресурсное обеспечение подготовки рекламных продуктов и услуг. История рекламы. Зарождение рекламы. Развитие рекламы в Западной Европе. Появление и развитие</w:t>
            </w:r>
          </w:p>
          <w:p w:rsidR="004F3290" w:rsidRPr="007A169D" w:rsidRDefault="004F3290" w:rsidP="0096295F">
            <w:pPr>
              <w:pStyle w:val="a5"/>
              <w:spacing w:after="0" w:line="240" w:lineRule="auto"/>
              <w:ind w:right="-5"/>
              <w:jc w:val="both"/>
              <w:rPr>
                <w:sz w:val="24"/>
                <w:szCs w:val="24"/>
              </w:rPr>
            </w:pPr>
            <w:r w:rsidRPr="007A169D">
              <w:rPr>
                <w:sz w:val="24"/>
                <w:szCs w:val="24"/>
              </w:rPr>
              <w:t>отечественной рекламы.</w:t>
            </w:r>
          </w:p>
          <w:p w:rsidR="004F3290" w:rsidRPr="007A169D" w:rsidRDefault="004F3290" w:rsidP="0096295F">
            <w:pPr>
              <w:pStyle w:val="a5"/>
              <w:spacing w:after="0" w:line="240" w:lineRule="auto"/>
              <w:ind w:right="-5"/>
              <w:jc w:val="both"/>
              <w:rPr>
                <w:sz w:val="24"/>
                <w:szCs w:val="24"/>
              </w:rPr>
            </w:pPr>
            <w:r w:rsidRPr="007A169D">
              <w:rPr>
                <w:sz w:val="24"/>
                <w:szCs w:val="24"/>
              </w:rPr>
              <w:t>Рекламная деятельность в период СССР. Развитие рекламы в России после 1991 г. Современное состояние отечественной рекламы. Правовое регулирование</w:t>
            </w:r>
          </w:p>
          <w:p w:rsidR="004F3290" w:rsidRPr="007A169D" w:rsidRDefault="004F3290" w:rsidP="0096295F">
            <w:pPr>
              <w:pStyle w:val="a5"/>
              <w:spacing w:after="0" w:line="240" w:lineRule="auto"/>
              <w:ind w:right="-5"/>
              <w:jc w:val="both"/>
              <w:rPr>
                <w:sz w:val="24"/>
                <w:szCs w:val="24"/>
              </w:rPr>
            </w:pPr>
            <w:r w:rsidRPr="007A169D">
              <w:rPr>
                <w:sz w:val="24"/>
                <w:szCs w:val="24"/>
              </w:rPr>
              <w:t>рекламной деятельности.</w:t>
            </w:r>
          </w:p>
          <w:p w:rsidR="004F3290" w:rsidRPr="007A169D" w:rsidRDefault="004F3290" w:rsidP="0096295F">
            <w:pPr>
              <w:pStyle w:val="a5"/>
              <w:spacing w:after="0" w:line="240" w:lineRule="auto"/>
              <w:ind w:right="-5"/>
              <w:jc w:val="both"/>
              <w:rPr>
                <w:sz w:val="24"/>
                <w:szCs w:val="24"/>
              </w:rPr>
            </w:pPr>
            <w:r w:rsidRPr="007A169D">
              <w:rPr>
                <w:sz w:val="24"/>
                <w:szCs w:val="24"/>
              </w:rPr>
              <w:t>Документы, регламентирующие</w:t>
            </w:r>
          </w:p>
          <w:p w:rsidR="004F3290" w:rsidRPr="0059693D" w:rsidRDefault="004F3290" w:rsidP="0096295F">
            <w:pPr>
              <w:pStyle w:val="a5"/>
              <w:spacing w:after="0" w:line="240" w:lineRule="auto"/>
              <w:ind w:right="-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рекламную деятельность.</w:t>
            </w:r>
          </w:p>
        </w:tc>
        <w:tc>
          <w:tcPr>
            <w:tcW w:w="2977" w:type="dxa"/>
            <w:vMerge w:val="restart"/>
          </w:tcPr>
          <w:p w:rsidR="004F3290" w:rsidRPr="00381E76" w:rsidRDefault="004F3290" w:rsidP="0096295F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381E76">
              <w:rPr>
                <w:sz w:val="24"/>
                <w:szCs w:val="24"/>
              </w:rPr>
              <w:t>ПК-4.</w:t>
            </w:r>
          </w:p>
          <w:p w:rsidR="004F3290" w:rsidRPr="00381E76" w:rsidRDefault="004F3290" w:rsidP="0096295F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381E76">
              <w:rPr>
                <w:sz w:val="24"/>
                <w:szCs w:val="24"/>
              </w:rPr>
              <w:t>Способен разрабатывать маркетинговые стратегии медиакоммуникационного проекта</w:t>
            </w:r>
          </w:p>
          <w:p w:rsidR="004F3290" w:rsidRPr="00381E76" w:rsidRDefault="004F3290" w:rsidP="0096295F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381E76">
              <w:rPr>
                <w:sz w:val="24"/>
                <w:szCs w:val="24"/>
              </w:rPr>
              <w:t>Знать: теорию и технологии маркетинга; особенности разработки и реализации комплекса маркетинга в традиционной и электронной среде; особенности организации и реализации маркетинговых коммуникаций в традиционной и электронной среде</w:t>
            </w:r>
          </w:p>
          <w:p w:rsidR="004F3290" w:rsidRPr="00381E76" w:rsidRDefault="004F3290" w:rsidP="0096295F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381E76">
              <w:rPr>
                <w:sz w:val="24"/>
                <w:szCs w:val="24"/>
              </w:rPr>
              <w:t xml:space="preserve">Уметь: использовать маркетинговые коммуникации для продвижения на </w:t>
            </w:r>
            <w:proofErr w:type="spellStart"/>
            <w:r w:rsidRPr="00381E76">
              <w:rPr>
                <w:sz w:val="24"/>
                <w:szCs w:val="24"/>
              </w:rPr>
              <w:t>медиарынке</w:t>
            </w:r>
            <w:proofErr w:type="spellEnd"/>
            <w:r w:rsidRPr="00381E76">
              <w:rPr>
                <w:sz w:val="24"/>
                <w:szCs w:val="24"/>
              </w:rPr>
              <w:t>; разрабатывать и реализовывать маркетинговую стратегию для продвижения</w:t>
            </w:r>
          </w:p>
          <w:p w:rsidR="004F3290" w:rsidRPr="000257C5" w:rsidRDefault="004F3290" w:rsidP="0096295F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381E76">
              <w:rPr>
                <w:sz w:val="24"/>
                <w:szCs w:val="24"/>
              </w:rPr>
              <w:t>Владеть: способами контроля и оценки организации маркетинговой деятельности; технологиями реализации маркетинговой стратегии</w:t>
            </w:r>
          </w:p>
        </w:tc>
        <w:tc>
          <w:tcPr>
            <w:tcW w:w="2077" w:type="dxa"/>
          </w:tcPr>
          <w:p w:rsidR="004F3290" w:rsidRPr="00FD7269" w:rsidRDefault="004F3290" w:rsidP="00D324D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Устный опрос, выполнение практических заданий. </w:t>
            </w:r>
          </w:p>
        </w:tc>
      </w:tr>
      <w:tr w:rsidR="004F3290" w:rsidRPr="00FD7269" w:rsidTr="00DC0B89">
        <w:tc>
          <w:tcPr>
            <w:tcW w:w="534" w:type="dxa"/>
            <w:vAlign w:val="center"/>
          </w:tcPr>
          <w:p w:rsidR="004F3290" w:rsidRPr="00FD7269" w:rsidRDefault="004F3290" w:rsidP="004F3290">
            <w:pPr>
              <w:spacing w:line="240" w:lineRule="auto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4F3290" w:rsidRDefault="004F3290" w:rsidP="0096295F">
            <w:pPr>
              <w:pStyle w:val="a5"/>
              <w:spacing w:after="0" w:line="240" w:lineRule="auto"/>
              <w:ind w:right="-5"/>
              <w:jc w:val="both"/>
              <w:rPr>
                <w:sz w:val="24"/>
                <w:szCs w:val="24"/>
              </w:rPr>
            </w:pPr>
            <w:r w:rsidRPr="0059693D">
              <w:rPr>
                <w:b/>
                <w:bCs/>
                <w:color w:val="000000"/>
                <w:sz w:val="24"/>
                <w:szCs w:val="24"/>
              </w:rPr>
              <w:t>Раздел 2. Рекламные технологии в медиакоммуникациях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7A169D">
              <w:rPr>
                <w:sz w:val="24"/>
                <w:szCs w:val="24"/>
              </w:rPr>
              <w:t>Виды и формы рекламы, их особенности. Ассортимент рекламных продуктов и услуг, тенденции его развития.</w:t>
            </w:r>
            <w:r>
              <w:rPr>
                <w:sz w:val="24"/>
                <w:szCs w:val="24"/>
              </w:rPr>
              <w:t xml:space="preserve"> </w:t>
            </w:r>
            <w:r w:rsidRPr="007A169D">
              <w:rPr>
                <w:sz w:val="24"/>
                <w:szCs w:val="24"/>
              </w:rPr>
              <w:t xml:space="preserve">Классификация видов и средств рекламы. Виды рекламы по отношению к целевой аудитории, по охвату аудитории, по содержанию рекламных сообщений, по рекламному носителю. Основания классификации и виды </w:t>
            </w:r>
            <w:r w:rsidRPr="007A169D">
              <w:rPr>
                <w:sz w:val="24"/>
                <w:szCs w:val="24"/>
              </w:rPr>
              <w:lastRenderedPageBreak/>
              <w:t>рекламных средств. Особенности и условия применения различных рекламных средств. Выбор каналов распространения рекламы. Способы передачи рекламных сообщений: рекламные каналы, рекламные средства, рекламные носители. Проблема выбора средств распространения рекламы. Преимущества и недостатки основных средств распространения рекламы. Реклама в прессе. Печатная реклама. Аудиовизуальная реклама, радио-, телереклама. Выставки и ярмарки. Рекламные сувениры. Прямая почтовая реклама. Наружная реклама. Рекл</w:t>
            </w:r>
            <w:r>
              <w:rPr>
                <w:sz w:val="24"/>
                <w:szCs w:val="24"/>
              </w:rPr>
              <w:t>ама в компьютерных сетях. Спам.</w:t>
            </w:r>
          </w:p>
          <w:p w:rsidR="004F3290" w:rsidRPr="007A169D" w:rsidRDefault="004F3290" w:rsidP="0096295F">
            <w:pPr>
              <w:pStyle w:val="a5"/>
              <w:spacing w:after="0" w:line="240" w:lineRule="auto"/>
              <w:ind w:right="-5"/>
              <w:jc w:val="both"/>
              <w:rPr>
                <w:sz w:val="24"/>
                <w:szCs w:val="24"/>
              </w:rPr>
            </w:pPr>
            <w:r w:rsidRPr="007A169D">
              <w:rPr>
                <w:sz w:val="24"/>
                <w:szCs w:val="24"/>
              </w:rPr>
              <w:t>Рекламный текст: особенности и структура. Рекламные сообщения как продукт рекламной деятельности. Рекламные тексты: специфика,</w:t>
            </w:r>
          </w:p>
          <w:p w:rsidR="004F3290" w:rsidRPr="007A169D" w:rsidRDefault="004F3290" w:rsidP="0096295F">
            <w:pPr>
              <w:pStyle w:val="a5"/>
              <w:spacing w:after="0" w:line="240" w:lineRule="auto"/>
              <w:ind w:right="-5"/>
              <w:jc w:val="both"/>
              <w:rPr>
                <w:sz w:val="24"/>
                <w:szCs w:val="24"/>
              </w:rPr>
            </w:pPr>
            <w:r w:rsidRPr="007A169D">
              <w:rPr>
                <w:sz w:val="24"/>
                <w:szCs w:val="24"/>
              </w:rPr>
              <w:t>требования, структура, принципы составления, виды и формы. Выразительные средства рекламы. Элементы рекламных сообщений. Использование цвета, света, звука, шрифта,</w:t>
            </w:r>
            <w:r w:rsidR="0096295F">
              <w:rPr>
                <w:sz w:val="24"/>
                <w:szCs w:val="24"/>
              </w:rPr>
              <w:t xml:space="preserve"> </w:t>
            </w:r>
            <w:r w:rsidRPr="007A169D">
              <w:rPr>
                <w:sz w:val="24"/>
                <w:szCs w:val="24"/>
              </w:rPr>
              <w:t>иллюстраций при подготовке</w:t>
            </w:r>
          </w:p>
          <w:p w:rsidR="004F3290" w:rsidRPr="007A169D" w:rsidRDefault="004F3290" w:rsidP="0096295F">
            <w:pPr>
              <w:pStyle w:val="a5"/>
              <w:spacing w:after="0" w:line="240" w:lineRule="auto"/>
              <w:ind w:right="-5"/>
              <w:jc w:val="both"/>
              <w:rPr>
                <w:sz w:val="24"/>
                <w:szCs w:val="24"/>
              </w:rPr>
            </w:pPr>
            <w:r w:rsidRPr="007A169D">
              <w:rPr>
                <w:sz w:val="24"/>
                <w:szCs w:val="24"/>
              </w:rPr>
              <w:t>рекламных продуктов.</w:t>
            </w:r>
          </w:p>
          <w:p w:rsidR="004F3290" w:rsidRPr="0059693D" w:rsidRDefault="004F3290" w:rsidP="0096295F">
            <w:pPr>
              <w:pStyle w:val="a5"/>
              <w:spacing w:after="0" w:line="240" w:lineRule="auto"/>
              <w:ind w:right="-5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7A169D">
              <w:rPr>
                <w:sz w:val="24"/>
                <w:szCs w:val="24"/>
              </w:rPr>
              <w:t>Художественное оформление</w:t>
            </w:r>
            <w:r w:rsidR="0096295F">
              <w:rPr>
                <w:sz w:val="24"/>
                <w:szCs w:val="24"/>
              </w:rPr>
              <w:t xml:space="preserve"> </w:t>
            </w:r>
            <w:r w:rsidRPr="007A169D">
              <w:rPr>
                <w:sz w:val="24"/>
                <w:szCs w:val="24"/>
              </w:rPr>
              <w:t>текстов рекламных объявлений. Выразительные средства в</w:t>
            </w:r>
            <w:r w:rsidR="0096295F">
              <w:rPr>
                <w:sz w:val="24"/>
                <w:szCs w:val="24"/>
              </w:rPr>
              <w:t xml:space="preserve"> </w:t>
            </w:r>
            <w:r w:rsidRPr="007A169D">
              <w:rPr>
                <w:sz w:val="24"/>
                <w:szCs w:val="24"/>
              </w:rPr>
              <w:t>рекламе. Возможности</w:t>
            </w:r>
            <w:r w:rsidR="0096295F">
              <w:rPr>
                <w:sz w:val="24"/>
                <w:szCs w:val="24"/>
              </w:rPr>
              <w:t xml:space="preserve"> </w:t>
            </w:r>
            <w:r w:rsidRPr="007A169D">
              <w:rPr>
                <w:sz w:val="24"/>
                <w:szCs w:val="24"/>
              </w:rPr>
              <w:t>использования мультимедиа в</w:t>
            </w:r>
            <w:r w:rsidR="0096295F">
              <w:rPr>
                <w:sz w:val="24"/>
                <w:szCs w:val="24"/>
              </w:rPr>
              <w:t xml:space="preserve"> </w:t>
            </w:r>
            <w:r w:rsidRPr="007A169D">
              <w:rPr>
                <w:sz w:val="24"/>
                <w:szCs w:val="24"/>
              </w:rPr>
              <w:t>рекламе. Фирменный стиль в</w:t>
            </w:r>
            <w:r w:rsidR="0096295F">
              <w:rPr>
                <w:sz w:val="24"/>
                <w:szCs w:val="24"/>
              </w:rPr>
              <w:t xml:space="preserve"> </w:t>
            </w:r>
            <w:r w:rsidRPr="007A169D">
              <w:rPr>
                <w:sz w:val="24"/>
                <w:szCs w:val="24"/>
              </w:rPr>
              <w:t>рекламе. Психологические основы рекламы. Мотивация потребителя рекламы. Психология воздействия и восприятия рекламы. Внушение и убеждение</w:t>
            </w:r>
            <w:r w:rsidR="0096295F">
              <w:rPr>
                <w:sz w:val="24"/>
                <w:szCs w:val="24"/>
              </w:rPr>
              <w:t xml:space="preserve"> </w:t>
            </w:r>
            <w:r w:rsidRPr="007A169D">
              <w:rPr>
                <w:sz w:val="24"/>
                <w:szCs w:val="24"/>
              </w:rPr>
              <w:t>как способы рекламного</w:t>
            </w:r>
            <w:r w:rsidR="0096295F">
              <w:rPr>
                <w:sz w:val="24"/>
                <w:szCs w:val="24"/>
              </w:rPr>
              <w:t xml:space="preserve"> </w:t>
            </w:r>
            <w:r w:rsidRPr="007A169D">
              <w:rPr>
                <w:sz w:val="24"/>
                <w:szCs w:val="24"/>
              </w:rPr>
              <w:t>воздействия. Рекламные приемы.</w:t>
            </w:r>
          </w:p>
        </w:tc>
        <w:tc>
          <w:tcPr>
            <w:tcW w:w="2977" w:type="dxa"/>
            <w:vMerge/>
          </w:tcPr>
          <w:p w:rsidR="004F3290" w:rsidRPr="00E82549" w:rsidRDefault="004F3290" w:rsidP="004F3290">
            <w:pPr>
              <w:pStyle w:val="a5"/>
              <w:spacing w:after="0" w:line="240" w:lineRule="auto"/>
              <w:ind w:right="36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77" w:type="dxa"/>
          </w:tcPr>
          <w:p w:rsidR="004F3290" w:rsidRPr="00FD7269" w:rsidRDefault="004F3290" w:rsidP="004F329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опрос, выполнение практических заданий. Разработка рекламного продукта</w:t>
            </w:r>
          </w:p>
        </w:tc>
      </w:tr>
      <w:tr w:rsidR="004F3290" w:rsidRPr="00FD7269" w:rsidTr="00DC0B89">
        <w:tc>
          <w:tcPr>
            <w:tcW w:w="534" w:type="dxa"/>
            <w:vAlign w:val="center"/>
          </w:tcPr>
          <w:p w:rsidR="004F3290" w:rsidRPr="00FD7269" w:rsidRDefault="004F3290" w:rsidP="004F3290">
            <w:pPr>
              <w:spacing w:line="240" w:lineRule="auto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lastRenderedPageBreak/>
              <w:t>3</w:t>
            </w:r>
          </w:p>
        </w:tc>
        <w:tc>
          <w:tcPr>
            <w:tcW w:w="4252" w:type="dxa"/>
          </w:tcPr>
          <w:p w:rsidR="004F3290" w:rsidRPr="009A36F7" w:rsidRDefault="004F3290" w:rsidP="0096295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9693D">
              <w:rPr>
                <w:b/>
                <w:bCs/>
                <w:color w:val="000000"/>
                <w:sz w:val="24"/>
                <w:szCs w:val="24"/>
              </w:rPr>
              <w:t>Раздел. 3 PR-технологии в медиакоммуникациях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9A36F7">
              <w:rPr>
                <w:sz w:val="24"/>
                <w:szCs w:val="24"/>
              </w:rPr>
              <w:t xml:space="preserve">Проблемы термина и определения понятия паблик </w:t>
            </w:r>
            <w:proofErr w:type="spellStart"/>
            <w:r w:rsidRPr="009A36F7">
              <w:rPr>
                <w:sz w:val="24"/>
                <w:szCs w:val="24"/>
              </w:rPr>
              <w:t>рилейшнз</w:t>
            </w:r>
            <w:proofErr w:type="spellEnd"/>
            <w:r w:rsidRPr="009A36F7">
              <w:rPr>
                <w:sz w:val="24"/>
                <w:szCs w:val="24"/>
              </w:rPr>
              <w:t xml:space="preserve">.  Соотношение понятий «паблик </w:t>
            </w:r>
            <w:proofErr w:type="spellStart"/>
            <w:r w:rsidRPr="009A36F7">
              <w:rPr>
                <w:sz w:val="24"/>
                <w:szCs w:val="24"/>
              </w:rPr>
              <w:t>рилейшнз</w:t>
            </w:r>
            <w:proofErr w:type="spellEnd"/>
            <w:r w:rsidRPr="009A36F7">
              <w:rPr>
                <w:sz w:val="24"/>
                <w:szCs w:val="24"/>
              </w:rPr>
              <w:t xml:space="preserve">», «реклама» и «пропаганда». История становления паблик </w:t>
            </w:r>
            <w:proofErr w:type="spellStart"/>
            <w:r w:rsidRPr="009A36F7">
              <w:rPr>
                <w:sz w:val="24"/>
                <w:szCs w:val="24"/>
              </w:rPr>
              <w:t>рилейшнз</w:t>
            </w:r>
            <w:proofErr w:type="spellEnd"/>
            <w:r w:rsidRPr="009A36F7">
              <w:rPr>
                <w:sz w:val="24"/>
                <w:szCs w:val="24"/>
              </w:rPr>
              <w:t xml:space="preserve">. </w:t>
            </w:r>
            <w:r w:rsidRPr="009A36F7">
              <w:rPr>
                <w:b/>
                <w:sz w:val="24"/>
                <w:szCs w:val="24"/>
              </w:rPr>
              <w:t xml:space="preserve"> </w:t>
            </w:r>
            <w:r w:rsidRPr="009A36F7">
              <w:rPr>
                <w:sz w:val="24"/>
                <w:szCs w:val="24"/>
              </w:rPr>
              <w:t>Цели,</w:t>
            </w:r>
            <w:r w:rsidRPr="009A36F7">
              <w:rPr>
                <w:b/>
                <w:sz w:val="24"/>
                <w:szCs w:val="24"/>
              </w:rPr>
              <w:t xml:space="preserve"> с</w:t>
            </w:r>
            <w:r w:rsidRPr="009A36F7">
              <w:rPr>
                <w:sz w:val="24"/>
                <w:szCs w:val="24"/>
              </w:rPr>
              <w:t xml:space="preserve">овременные направления и основные потребители PR-деятельности. Этика </w:t>
            </w:r>
            <w:r w:rsidRPr="009A36F7">
              <w:rPr>
                <w:sz w:val="24"/>
                <w:szCs w:val="24"/>
                <w:lang w:val="en-US"/>
              </w:rPr>
              <w:t>PR</w:t>
            </w:r>
            <w:r w:rsidRPr="009A36F7">
              <w:rPr>
                <w:sz w:val="24"/>
                <w:szCs w:val="24"/>
              </w:rPr>
              <w:t xml:space="preserve">-деятельности. Понятие «черного пиара». Значение связей с общественностью для </w:t>
            </w:r>
            <w:proofErr w:type="spellStart"/>
            <w:r w:rsidR="00F25A64">
              <w:rPr>
                <w:sz w:val="24"/>
                <w:szCs w:val="24"/>
              </w:rPr>
              <w:t>медиасферы</w:t>
            </w:r>
            <w:proofErr w:type="spellEnd"/>
            <w:r w:rsidRPr="009A36F7">
              <w:rPr>
                <w:sz w:val="24"/>
                <w:szCs w:val="24"/>
              </w:rPr>
              <w:t>.</w:t>
            </w:r>
          </w:p>
          <w:p w:rsidR="004F3290" w:rsidRPr="0059693D" w:rsidRDefault="004F3290" w:rsidP="0096295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A36F7">
              <w:rPr>
                <w:sz w:val="24"/>
                <w:szCs w:val="24"/>
              </w:rPr>
              <w:lastRenderedPageBreak/>
              <w:t xml:space="preserve">Компонентная структура технологии паблик </w:t>
            </w:r>
            <w:proofErr w:type="spellStart"/>
            <w:r w:rsidRPr="009A36F7">
              <w:rPr>
                <w:sz w:val="24"/>
                <w:szCs w:val="24"/>
              </w:rPr>
              <w:t>рилейшнз</w:t>
            </w:r>
            <w:proofErr w:type="spellEnd"/>
            <w:r w:rsidRPr="009A36F7">
              <w:rPr>
                <w:sz w:val="24"/>
                <w:szCs w:val="24"/>
              </w:rPr>
              <w:t xml:space="preserve">. Общественность и аудитория как адресаты паблик </w:t>
            </w:r>
            <w:proofErr w:type="spellStart"/>
            <w:r w:rsidRPr="009A36F7">
              <w:rPr>
                <w:sz w:val="24"/>
                <w:szCs w:val="24"/>
              </w:rPr>
              <w:t>рилейшнз</w:t>
            </w:r>
            <w:proofErr w:type="spellEnd"/>
            <w:r w:rsidRPr="009A36F7">
              <w:rPr>
                <w:sz w:val="24"/>
                <w:szCs w:val="24"/>
              </w:rPr>
              <w:t xml:space="preserve">. Сегментирование общественности. Объекты, субъекты, способы, методы, средства </w:t>
            </w:r>
            <w:r w:rsidRPr="009A36F7">
              <w:rPr>
                <w:sz w:val="24"/>
                <w:szCs w:val="24"/>
                <w:lang w:val="en-US"/>
              </w:rPr>
              <w:t>PR</w:t>
            </w:r>
            <w:r w:rsidRPr="009A36F7">
              <w:rPr>
                <w:sz w:val="24"/>
                <w:szCs w:val="24"/>
              </w:rPr>
              <w:t xml:space="preserve">-деятельности. Имидж как исходный продукт и конечный результат паблик </w:t>
            </w:r>
            <w:proofErr w:type="spellStart"/>
            <w:r w:rsidRPr="009A36F7">
              <w:rPr>
                <w:sz w:val="24"/>
                <w:szCs w:val="24"/>
              </w:rPr>
              <w:t>рилейшнз</w:t>
            </w:r>
            <w:proofErr w:type="spellEnd"/>
            <w:r w:rsidRPr="009A36F7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Организация PR-деятельности. </w:t>
            </w:r>
            <w:r w:rsidRPr="009A36F7">
              <w:rPr>
                <w:sz w:val="24"/>
                <w:szCs w:val="24"/>
              </w:rPr>
              <w:t xml:space="preserve">Назначение и </w:t>
            </w:r>
            <w:proofErr w:type="gramStart"/>
            <w:r w:rsidRPr="009A36F7">
              <w:rPr>
                <w:sz w:val="24"/>
                <w:szCs w:val="24"/>
              </w:rPr>
              <w:t>особенности  кампании</w:t>
            </w:r>
            <w:proofErr w:type="gramEnd"/>
            <w:r w:rsidRPr="009A36F7">
              <w:rPr>
                <w:sz w:val="24"/>
                <w:szCs w:val="24"/>
              </w:rPr>
              <w:t xml:space="preserve"> по связям с общественностью (</w:t>
            </w:r>
            <w:r w:rsidRPr="009A36F7">
              <w:rPr>
                <w:sz w:val="24"/>
                <w:szCs w:val="24"/>
                <w:lang w:val="en-US"/>
              </w:rPr>
              <w:t>PR</w:t>
            </w:r>
            <w:r w:rsidRPr="009A36F7">
              <w:rPr>
                <w:sz w:val="24"/>
                <w:szCs w:val="24"/>
              </w:rPr>
              <w:t xml:space="preserve">-кампании). Планирование информационной кампании.  Цели </w:t>
            </w:r>
            <w:r w:rsidRPr="009A36F7">
              <w:rPr>
                <w:sz w:val="24"/>
                <w:szCs w:val="24"/>
                <w:lang w:val="en-US"/>
              </w:rPr>
              <w:t>PR</w:t>
            </w:r>
            <w:r w:rsidRPr="009A36F7">
              <w:rPr>
                <w:sz w:val="24"/>
                <w:szCs w:val="24"/>
              </w:rPr>
              <w:t xml:space="preserve">-кампании. Выбор целевой аудитории, способов воздействия, каналов и средств </w:t>
            </w:r>
            <w:r w:rsidRPr="009A36F7">
              <w:rPr>
                <w:sz w:val="24"/>
                <w:szCs w:val="24"/>
                <w:lang w:val="en-US"/>
              </w:rPr>
              <w:t>PR</w:t>
            </w:r>
            <w:r w:rsidRPr="009A36F7">
              <w:rPr>
                <w:sz w:val="24"/>
                <w:szCs w:val="24"/>
              </w:rPr>
              <w:t>-коммуникации, подбор команды реализации проекта, установление временных границ кампании, составление бюджета. Методы оценки результатов.</w:t>
            </w:r>
          </w:p>
        </w:tc>
        <w:tc>
          <w:tcPr>
            <w:tcW w:w="2977" w:type="dxa"/>
            <w:vMerge/>
          </w:tcPr>
          <w:p w:rsidR="004F3290" w:rsidRPr="00E82549" w:rsidRDefault="004F3290" w:rsidP="004F3290">
            <w:pPr>
              <w:pStyle w:val="a5"/>
              <w:spacing w:after="0" w:line="240" w:lineRule="auto"/>
              <w:ind w:right="36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77" w:type="dxa"/>
          </w:tcPr>
          <w:p w:rsidR="004F3290" w:rsidRPr="00FD7269" w:rsidRDefault="004F3290" w:rsidP="004F329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Устный опрос, выполнение практических заданий. </w:t>
            </w:r>
          </w:p>
        </w:tc>
      </w:tr>
    </w:tbl>
    <w:p w:rsidR="00F63701" w:rsidRPr="00DC0B89" w:rsidRDefault="00F63701" w:rsidP="00DC0B89">
      <w:pPr>
        <w:widowControl w:val="0"/>
        <w:spacing w:before="240" w:after="60" w:line="240" w:lineRule="auto"/>
        <w:ind w:firstLine="400"/>
        <w:outlineLvl w:val="0"/>
        <w:rPr>
          <w:rFonts w:eastAsia="Times New Roman"/>
          <w:b/>
          <w:bCs/>
          <w:kern w:val="28"/>
          <w:sz w:val="24"/>
          <w:szCs w:val="24"/>
          <w:lang w:eastAsia="ru-RU"/>
        </w:rPr>
      </w:pPr>
      <w:bookmarkStart w:id="7" w:name="_Toc174460332"/>
      <w:r w:rsidRPr="00DC0B89">
        <w:rPr>
          <w:rFonts w:eastAsia="Times New Roman"/>
          <w:b/>
          <w:bCs/>
          <w:kern w:val="28"/>
          <w:sz w:val="24"/>
          <w:szCs w:val="24"/>
          <w:lang w:eastAsia="ru-RU"/>
        </w:rPr>
        <w:lastRenderedPageBreak/>
        <w:t>5. Образовательные и информационно-коммуникационные технологии</w:t>
      </w:r>
      <w:bookmarkEnd w:id="7"/>
    </w:p>
    <w:p w:rsidR="00AC363E" w:rsidRPr="00DC0B89" w:rsidRDefault="00AC363E" w:rsidP="00DC0B89">
      <w:pPr>
        <w:widowControl w:val="0"/>
        <w:spacing w:before="240" w:after="60" w:line="240" w:lineRule="auto"/>
        <w:ind w:firstLine="400"/>
        <w:outlineLvl w:val="0"/>
        <w:rPr>
          <w:rFonts w:eastAsia="Times New Roman"/>
          <w:b/>
          <w:bCs/>
          <w:kern w:val="28"/>
          <w:sz w:val="24"/>
          <w:szCs w:val="24"/>
          <w:lang w:eastAsia="ru-RU"/>
        </w:rPr>
      </w:pPr>
      <w:bookmarkStart w:id="8" w:name="_Toc174460333"/>
      <w:r w:rsidRPr="00DC0B89">
        <w:rPr>
          <w:rFonts w:eastAsia="Times New Roman"/>
          <w:b/>
          <w:bCs/>
          <w:kern w:val="28"/>
          <w:sz w:val="24"/>
          <w:szCs w:val="24"/>
          <w:lang w:eastAsia="ru-RU"/>
        </w:rPr>
        <w:t>5.1 Образовательные технологии</w:t>
      </w:r>
      <w:bookmarkEnd w:id="8"/>
    </w:p>
    <w:p w:rsidR="004F3290" w:rsidRPr="00FC7FC9" w:rsidRDefault="004F3290" w:rsidP="004F3290">
      <w:pPr>
        <w:spacing w:after="0" w:line="240" w:lineRule="auto"/>
        <w:rPr>
          <w:sz w:val="24"/>
          <w:szCs w:val="24"/>
        </w:rPr>
      </w:pPr>
      <w:r w:rsidRPr="00FC7FC9">
        <w:rPr>
          <w:sz w:val="24"/>
          <w:szCs w:val="24"/>
        </w:rPr>
        <w:t xml:space="preserve">В ходе обучения используются следующие виды образовательных технологий: </w:t>
      </w:r>
    </w:p>
    <w:p w:rsidR="004F3290" w:rsidRPr="00FC7FC9" w:rsidRDefault="004F3290" w:rsidP="00DF0C7E">
      <w:pPr>
        <w:pStyle w:val="a7"/>
        <w:numPr>
          <w:ilvl w:val="0"/>
          <w:numId w:val="8"/>
        </w:numPr>
        <w:spacing w:after="0" w:line="240" w:lineRule="auto"/>
        <w:jc w:val="both"/>
        <w:rPr>
          <w:sz w:val="24"/>
          <w:szCs w:val="24"/>
        </w:rPr>
      </w:pPr>
      <w:r w:rsidRPr="00FC7FC9">
        <w:rPr>
          <w:sz w:val="24"/>
          <w:szCs w:val="24"/>
        </w:rPr>
        <w:t>традиционные образовательные технологии, включающие аудиторные занятия в форме лекций, семинарских, практических занятий;</w:t>
      </w:r>
    </w:p>
    <w:p w:rsidR="004F3290" w:rsidRPr="00FC7FC9" w:rsidRDefault="004F3290" w:rsidP="00DF0C7E">
      <w:pPr>
        <w:pStyle w:val="a7"/>
        <w:numPr>
          <w:ilvl w:val="0"/>
          <w:numId w:val="8"/>
        </w:numPr>
        <w:spacing w:after="0" w:line="240" w:lineRule="auto"/>
        <w:jc w:val="both"/>
        <w:rPr>
          <w:sz w:val="24"/>
          <w:szCs w:val="24"/>
        </w:rPr>
      </w:pPr>
      <w:r w:rsidRPr="00FC7FC9">
        <w:rPr>
          <w:sz w:val="24"/>
          <w:szCs w:val="24"/>
        </w:rPr>
        <w:t xml:space="preserve">электронные образовательные технологии, предполагающие привлечение интерактивных форм работы, </w:t>
      </w:r>
      <w:proofErr w:type="spellStart"/>
      <w:r w:rsidRPr="00FC7FC9">
        <w:rPr>
          <w:sz w:val="24"/>
          <w:szCs w:val="24"/>
        </w:rPr>
        <w:t>интернет-ресурсов</w:t>
      </w:r>
      <w:proofErr w:type="spellEnd"/>
      <w:r w:rsidRPr="00FC7FC9">
        <w:rPr>
          <w:sz w:val="24"/>
          <w:szCs w:val="24"/>
        </w:rPr>
        <w:t>;</w:t>
      </w:r>
    </w:p>
    <w:p w:rsidR="004F3290" w:rsidRPr="00FC7FC9" w:rsidRDefault="004F3290" w:rsidP="00DF0C7E">
      <w:pPr>
        <w:pStyle w:val="a7"/>
        <w:numPr>
          <w:ilvl w:val="0"/>
          <w:numId w:val="8"/>
        </w:numPr>
        <w:spacing w:after="0" w:line="240" w:lineRule="auto"/>
        <w:jc w:val="both"/>
        <w:rPr>
          <w:sz w:val="24"/>
          <w:szCs w:val="24"/>
        </w:rPr>
      </w:pPr>
      <w:r w:rsidRPr="00FC7FC9">
        <w:rPr>
          <w:sz w:val="24"/>
          <w:szCs w:val="24"/>
        </w:rPr>
        <w:t>активные методы обучения:</w:t>
      </w:r>
    </w:p>
    <w:p w:rsidR="004F3290" w:rsidRPr="00FC7FC9" w:rsidRDefault="004F3290" w:rsidP="00DF0C7E">
      <w:pPr>
        <w:pStyle w:val="a7"/>
        <w:numPr>
          <w:ilvl w:val="0"/>
          <w:numId w:val="9"/>
        </w:numPr>
        <w:spacing w:after="0" w:line="240" w:lineRule="auto"/>
        <w:jc w:val="both"/>
        <w:rPr>
          <w:sz w:val="24"/>
          <w:szCs w:val="24"/>
        </w:rPr>
      </w:pPr>
      <w:r w:rsidRPr="00FC7FC9">
        <w:rPr>
          <w:sz w:val="24"/>
          <w:szCs w:val="24"/>
        </w:rPr>
        <w:t>подготовка и защита докладов.</w:t>
      </w:r>
    </w:p>
    <w:p w:rsidR="004F3290" w:rsidRPr="00FC7FC9" w:rsidRDefault="004F3290" w:rsidP="00DF0C7E">
      <w:pPr>
        <w:pStyle w:val="a7"/>
        <w:numPr>
          <w:ilvl w:val="0"/>
          <w:numId w:val="9"/>
        </w:numPr>
        <w:spacing w:after="0" w:line="240" w:lineRule="auto"/>
        <w:jc w:val="both"/>
        <w:rPr>
          <w:sz w:val="24"/>
          <w:szCs w:val="24"/>
        </w:rPr>
      </w:pPr>
      <w:r w:rsidRPr="00FC7FC9">
        <w:rPr>
          <w:sz w:val="24"/>
          <w:szCs w:val="24"/>
        </w:rPr>
        <w:t xml:space="preserve">разработка и защита </w:t>
      </w:r>
      <w:r>
        <w:rPr>
          <w:sz w:val="24"/>
          <w:szCs w:val="24"/>
        </w:rPr>
        <w:t>рекламных</w:t>
      </w:r>
      <w:r w:rsidRPr="00FC7FC9">
        <w:rPr>
          <w:sz w:val="24"/>
          <w:szCs w:val="24"/>
        </w:rPr>
        <w:t xml:space="preserve"> продуктов,</w:t>
      </w:r>
    </w:p>
    <w:p w:rsidR="004F3290" w:rsidRPr="00FC7FC9" w:rsidRDefault="004F3290" w:rsidP="00DF0C7E">
      <w:pPr>
        <w:pStyle w:val="a7"/>
        <w:numPr>
          <w:ilvl w:val="0"/>
          <w:numId w:val="9"/>
        </w:numPr>
        <w:spacing w:after="0" w:line="240" w:lineRule="auto"/>
        <w:jc w:val="both"/>
        <w:rPr>
          <w:sz w:val="24"/>
          <w:szCs w:val="24"/>
        </w:rPr>
      </w:pPr>
      <w:r w:rsidRPr="00FC7FC9">
        <w:rPr>
          <w:sz w:val="24"/>
          <w:szCs w:val="24"/>
        </w:rPr>
        <w:t>работа с графическими и аудио редакторами</w:t>
      </w:r>
    </w:p>
    <w:p w:rsidR="004F3290" w:rsidRPr="00FC7FC9" w:rsidRDefault="004F3290" w:rsidP="004F3290">
      <w:pPr>
        <w:pStyle w:val="a7"/>
        <w:spacing w:after="0" w:line="240" w:lineRule="auto"/>
        <w:ind w:left="0" w:firstLine="567"/>
        <w:jc w:val="both"/>
        <w:rPr>
          <w:sz w:val="24"/>
          <w:szCs w:val="24"/>
        </w:rPr>
      </w:pPr>
      <w:r w:rsidRPr="00FC7FC9">
        <w:rPr>
          <w:sz w:val="24"/>
          <w:szCs w:val="24"/>
        </w:rPr>
        <w:t>Для диагностики компетенций применяются следующие формы контроля: проверка выполненных практических и са</w:t>
      </w:r>
      <w:r>
        <w:rPr>
          <w:sz w:val="24"/>
          <w:szCs w:val="24"/>
        </w:rPr>
        <w:t xml:space="preserve">мостоятельных работ, семинары, </w:t>
      </w:r>
      <w:r w:rsidRPr="00FC7FC9">
        <w:rPr>
          <w:sz w:val="24"/>
          <w:szCs w:val="24"/>
        </w:rPr>
        <w:t>тестовый контроль, устный опрос, презентация</w:t>
      </w:r>
      <w:r>
        <w:rPr>
          <w:sz w:val="24"/>
          <w:szCs w:val="24"/>
        </w:rPr>
        <w:t xml:space="preserve"> подготовленных рекламных</w:t>
      </w:r>
      <w:r w:rsidRPr="00FC7FC9">
        <w:rPr>
          <w:sz w:val="24"/>
          <w:szCs w:val="24"/>
        </w:rPr>
        <w:t>, зачет.</w:t>
      </w:r>
    </w:p>
    <w:p w:rsidR="00935297" w:rsidRPr="009A36F7" w:rsidRDefault="00935297" w:rsidP="001940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D716D1" w:rsidRPr="00DC0B89" w:rsidRDefault="00D716D1" w:rsidP="00DC0B89">
      <w:pPr>
        <w:widowControl w:val="0"/>
        <w:spacing w:before="240" w:after="60" w:line="240" w:lineRule="auto"/>
        <w:ind w:firstLine="400"/>
        <w:outlineLvl w:val="0"/>
        <w:rPr>
          <w:rFonts w:eastAsia="Times New Roman"/>
          <w:b/>
          <w:bCs/>
          <w:kern w:val="28"/>
          <w:sz w:val="24"/>
          <w:szCs w:val="24"/>
          <w:lang w:eastAsia="ru-RU"/>
        </w:rPr>
      </w:pPr>
      <w:bookmarkStart w:id="9" w:name="_Toc174460334"/>
      <w:r w:rsidRPr="00DC0B89">
        <w:rPr>
          <w:rFonts w:eastAsia="Times New Roman"/>
          <w:b/>
          <w:bCs/>
          <w:kern w:val="28"/>
          <w:sz w:val="24"/>
          <w:szCs w:val="24"/>
          <w:lang w:eastAsia="ru-RU"/>
        </w:rPr>
        <w:t>5.2 Информационно-коммуникационные технологии</w:t>
      </w:r>
      <w:bookmarkEnd w:id="9"/>
    </w:p>
    <w:p w:rsidR="004F3290" w:rsidRPr="004F3290" w:rsidRDefault="004F3290" w:rsidP="004F3290">
      <w:pPr>
        <w:pStyle w:val="a7"/>
        <w:spacing w:after="0" w:line="240" w:lineRule="auto"/>
        <w:ind w:left="0" w:firstLine="567"/>
        <w:jc w:val="both"/>
        <w:rPr>
          <w:sz w:val="24"/>
          <w:szCs w:val="24"/>
        </w:rPr>
      </w:pPr>
      <w:r w:rsidRPr="00FC7FC9">
        <w:rPr>
          <w:sz w:val="24"/>
          <w:szCs w:val="24"/>
        </w:rPr>
        <w:t xml:space="preserve">Современный учебный процесс в высшей школе требует существенного расширения арсенала средств обучения, широкого использования средств </w:t>
      </w:r>
      <w:r w:rsidRPr="004F3290">
        <w:rPr>
          <w:sz w:val="24"/>
          <w:szCs w:val="24"/>
        </w:rPr>
        <w:t xml:space="preserve">информационно-коммуникационных технологий, электронных образовательных ресурсов, интегрированных в электронную образовательную среду. В ходе изучения учебной дисциплины применение электронных образовательных технологий предполагает размещение различных электронно-образовательных ресурсов в Электронной образовательной среде КемГИК, отслеживание обращений студентов к ним, а также использование интерактивных инструментов: задание, тест. </w:t>
      </w:r>
    </w:p>
    <w:p w:rsidR="004F3290" w:rsidRPr="004F3290" w:rsidRDefault="004F3290" w:rsidP="004F3290">
      <w:pPr>
        <w:pStyle w:val="a7"/>
        <w:spacing w:after="0" w:line="240" w:lineRule="auto"/>
        <w:ind w:left="0" w:firstLine="567"/>
        <w:jc w:val="both"/>
        <w:rPr>
          <w:sz w:val="24"/>
          <w:szCs w:val="24"/>
        </w:rPr>
      </w:pPr>
      <w:r w:rsidRPr="004F3290">
        <w:rPr>
          <w:sz w:val="24"/>
          <w:szCs w:val="24"/>
        </w:rPr>
        <w:t>Данная дисц</w:t>
      </w:r>
      <w:r>
        <w:rPr>
          <w:sz w:val="24"/>
          <w:szCs w:val="24"/>
        </w:rPr>
        <w:t xml:space="preserve">иплина предполагает разработку рекламных </w:t>
      </w:r>
      <w:r w:rsidRPr="004F3290">
        <w:rPr>
          <w:sz w:val="24"/>
          <w:szCs w:val="24"/>
        </w:rPr>
        <w:t xml:space="preserve">продуктов, актуальных для </w:t>
      </w:r>
      <w:r>
        <w:rPr>
          <w:sz w:val="24"/>
          <w:szCs w:val="24"/>
        </w:rPr>
        <w:t>сферы медиакоммуникаций</w:t>
      </w:r>
      <w:r w:rsidRPr="004F3290">
        <w:rPr>
          <w:sz w:val="24"/>
          <w:szCs w:val="24"/>
        </w:rPr>
        <w:t>.</w:t>
      </w:r>
    </w:p>
    <w:p w:rsidR="004F3290" w:rsidRPr="004F3290" w:rsidRDefault="004F3290" w:rsidP="004F3290">
      <w:pPr>
        <w:pStyle w:val="a7"/>
        <w:spacing w:after="0" w:line="240" w:lineRule="auto"/>
        <w:ind w:left="0" w:firstLine="567"/>
        <w:jc w:val="both"/>
        <w:rPr>
          <w:sz w:val="24"/>
          <w:szCs w:val="24"/>
        </w:rPr>
      </w:pPr>
      <w:r w:rsidRPr="004F3290">
        <w:rPr>
          <w:sz w:val="24"/>
          <w:szCs w:val="24"/>
        </w:rPr>
        <w:t xml:space="preserve">Электронно-образовательные ресурсы учебной дисциплины включают статичные электронно-образовательные ресурсы: файлы с текстами лекций, электронными презентациями, видеоматериалы, ссылки на учебно-методические ресурсы Интернет др. </w:t>
      </w:r>
      <w:r w:rsidRPr="004F3290">
        <w:rPr>
          <w:sz w:val="24"/>
          <w:szCs w:val="24"/>
        </w:rPr>
        <w:lastRenderedPageBreak/>
        <w:t>Ознакомление с данными ресурсами доступно каждому студенту посредством логина и пароля. Студенты могут работать с ресурсами, читая их с экрана или сохраняя на свой локальный компьютер для дальнейшего ознакомления. В процессе изучения учебной дисциплины для студента важно освоить данные ресурсы в установленные преподавателем сроки.</w:t>
      </w:r>
    </w:p>
    <w:p w:rsidR="004F3290" w:rsidRPr="004F3290" w:rsidRDefault="004F3290" w:rsidP="004F3290">
      <w:pPr>
        <w:pStyle w:val="a7"/>
        <w:spacing w:after="0" w:line="240" w:lineRule="auto"/>
        <w:ind w:left="0" w:firstLine="567"/>
        <w:jc w:val="both"/>
        <w:rPr>
          <w:sz w:val="24"/>
          <w:szCs w:val="24"/>
        </w:rPr>
      </w:pPr>
      <w:r w:rsidRPr="004F3290">
        <w:rPr>
          <w:sz w:val="24"/>
          <w:szCs w:val="24"/>
        </w:rPr>
        <w:t xml:space="preserve">При освоении указанной дисциплины наряду применяются интерактивные элементы: задания, тесты, дискуссии, разработка учебных проектов, и др. Использование указанных интерактивных элементов направлено на действенную организацию самостоятельной работы студентов. Работа с указанными выше элементами дисциплины требует активной деятельности студентов, регламентированной сроками, требованиями к представлению конечного продукта и др. </w:t>
      </w:r>
    </w:p>
    <w:p w:rsidR="00BC6539" w:rsidRPr="009A36F7" w:rsidRDefault="00BC6539" w:rsidP="00F50991">
      <w:pPr>
        <w:spacing w:after="0" w:line="360" w:lineRule="auto"/>
        <w:rPr>
          <w:b/>
          <w:sz w:val="24"/>
          <w:szCs w:val="24"/>
        </w:rPr>
      </w:pPr>
    </w:p>
    <w:p w:rsidR="008C723C" w:rsidRPr="00DC0B89" w:rsidRDefault="008C723C" w:rsidP="00F50991">
      <w:pPr>
        <w:widowControl w:val="0"/>
        <w:spacing w:after="60" w:line="240" w:lineRule="auto"/>
        <w:ind w:firstLine="400"/>
        <w:outlineLvl w:val="0"/>
        <w:rPr>
          <w:rFonts w:eastAsia="Times New Roman"/>
          <w:b/>
          <w:bCs/>
          <w:kern w:val="28"/>
          <w:sz w:val="24"/>
          <w:szCs w:val="24"/>
          <w:lang w:eastAsia="ru-RU"/>
        </w:rPr>
      </w:pPr>
      <w:bookmarkStart w:id="10" w:name="_Toc174460335"/>
      <w:r w:rsidRPr="00DC0B89">
        <w:rPr>
          <w:rFonts w:eastAsia="Times New Roman"/>
          <w:b/>
          <w:bCs/>
          <w:kern w:val="28"/>
          <w:sz w:val="24"/>
          <w:szCs w:val="24"/>
          <w:lang w:eastAsia="ru-RU"/>
        </w:rPr>
        <w:t xml:space="preserve">6. Учебно-методическое </w:t>
      </w:r>
      <w:r w:rsidR="00BC6539" w:rsidRPr="00DC0B89">
        <w:rPr>
          <w:rFonts w:eastAsia="Times New Roman"/>
          <w:b/>
          <w:bCs/>
          <w:kern w:val="28"/>
          <w:sz w:val="24"/>
          <w:szCs w:val="24"/>
          <w:lang w:eastAsia="ru-RU"/>
        </w:rPr>
        <w:t>обеспечение самостоятельной</w:t>
      </w:r>
      <w:r w:rsidRPr="00DC0B89">
        <w:rPr>
          <w:rFonts w:eastAsia="Times New Roman"/>
          <w:b/>
          <w:bCs/>
          <w:kern w:val="28"/>
          <w:sz w:val="24"/>
          <w:szCs w:val="24"/>
          <w:lang w:eastAsia="ru-RU"/>
        </w:rPr>
        <w:t xml:space="preserve"> работы студентов</w:t>
      </w:r>
      <w:bookmarkEnd w:id="10"/>
    </w:p>
    <w:p w:rsidR="00FB4162" w:rsidRPr="00DC0B89" w:rsidRDefault="003C1826" w:rsidP="00F50991">
      <w:pPr>
        <w:widowControl w:val="0"/>
        <w:spacing w:after="60" w:line="240" w:lineRule="auto"/>
        <w:ind w:firstLine="400"/>
        <w:outlineLvl w:val="0"/>
        <w:rPr>
          <w:rFonts w:eastAsia="Times New Roman"/>
          <w:b/>
          <w:bCs/>
          <w:kern w:val="28"/>
          <w:sz w:val="24"/>
          <w:szCs w:val="24"/>
          <w:lang w:eastAsia="ru-RU"/>
        </w:rPr>
      </w:pPr>
      <w:bookmarkStart w:id="11" w:name="_Toc174460336"/>
      <w:r w:rsidRPr="00DC0B89">
        <w:rPr>
          <w:rFonts w:eastAsia="Times New Roman"/>
          <w:b/>
          <w:bCs/>
          <w:kern w:val="28"/>
          <w:sz w:val="24"/>
          <w:szCs w:val="24"/>
          <w:lang w:eastAsia="ru-RU"/>
        </w:rPr>
        <w:t>6.</w:t>
      </w:r>
      <w:r w:rsidR="004F3290" w:rsidRPr="00DC0B89">
        <w:rPr>
          <w:rFonts w:eastAsia="Times New Roman"/>
          <w:b/>
          <w:bCs/>
          <w:kern w:val="28"/>
          <w:sz w:val="24"/>
          <w:szCs w:val="24"/>
          <w:lang w:eastAsia="ru-RU"/>
        </w:rPr>
        <w:t>1</w:t>
      </w:r>
      <w:r w:rsidRPr="00DC0B89">
        <w:rPr>
          <w:rFonts w:eastAsia="Times New Roman"/>
          <w:b/>
          <w:bCs/>
          <w:kern w:val="28"/>
          <w:sz w:val="24"/>
          <w:szCs w:val="24"/>
          <w:lang w:eastAsia="ru-RU"/>
        </w:rPr>
        <w:t xml:space="preserve">. </w:t>
      </w:r>
      <w:r w:rsidR="00B43CF5" w:rsidRPr="00DC0B89">
        <w:rPr>
          <w:rFonts w:eastAsia="Times New Roman"/>
          <w:b/>
          <w:bCs/>
          <w:kern w:val="28"/>
          <w:sz w:val="24"/>
          <w:szCs w:val="24"/>
          <w:lang w:eastAsia="ru-RU"/>
        </w:rPr>
        <w:t>Примерная тематика</w:t>
      </w:r>
      <w:r w:rsidR="00FB4162" w:rsidRPr="00DC0B89">
        <w:rPr>
          <w:rFonts w:eastAsia="Times New Roman"/>
          <w:b/>
          <w:bCs/>
          <w:kern w:val="28"/>
          <w:sz w:val="24"/>
          <w:szCs w:val="24"/>
          <w:lang w:eastAsia="ru-RU"/>
        </w:rPr>
        <w:t xml:space="preserve"> </w:t>
      </w:r>
      <w:r w:rsidR="004F3290" w:rsidRPr="00DC0B89">
        <w:rPr>
          <w:rFonts w:eastAsia="Times New Roman"/>
          <w:b/>
          <w:bCs/>
          <w:kern w:val="28"/>
          <w:sz w:val="24"/>
          <w:szCs w:val="24"/>
          <w:lang w:eastAsia="ru-RU"/>
        </w:rPr>
        <w:t>творческих и ситуативных заданий</w:t>
      </w:r>
      <w:bookmarkEnd w:id="11"/>
    </w:p>
    <w:p w:rsidR="00E55587" w:rsidRPr="009A36F7" w:rsidRDefault="00E55587" w:rsidP="00F50991">
      <w:pPr>
        <w:pStyle w:val="2"/>
        <w:spacing w:after="0" w:line="240" w:lineRule="auto"/>
        <w:ind w:left="0" w:firstLine="567"/>
        <w:rPr>
          <w:sz w:val="24"/>
          <w:szCs w:val="24"/>
        </w:rPr>
      </w:pPr>
      <w:r w:rsidRPr="009A36F7">
        <w:rPr>
          <w:sz w:val="24"/>
          <w:szCs w:val="24"/>
        </w:rPr>
        <w:t xml:space="preserve">В ходе </w:t>
      </w:r>
      <w:proofErr w:type="gramStart"/>
      <w:r w:rsidRPr="009A36F7">
        <w:rPr>
          <w:sz w:val="24"/>
          <w:szCs w:val="24"/>
        </w:rPr>
        <w:t>изучения курса</w:t>
      </w:r>
      <w:proofErr w:type="gramEnd"/>
      <w:r w:rsidRPr="009A36F7">
        <w:rPr>
          <w:sz w:val="24"/>
          <w:szCs w:val="24"/>
        </w:rPr>
        <w:t xml:space="preserve"> </w:t>
      </w:r>
      <w:r w:rsidR="004F3290">
        <w:rPr>
          <w:sz w:val="24"/>
          <w:szCs w:val="24"/>
        </w:rPr>
        <w:t xml:space="preserve">обучающиеся </w:t>
      </w:r>
      <w:r w:rsidRPr="009A36F7">
        <w:rPr>
          <w:sz w:val="24"/>
          <w:szCs w:val="24"/>
        </w:rPr>
        <w:t xml:space="preserve">выполняют самостоятельно следующие </w:t>
      </w:r>
      <w:r w:rsidRPr="009A36F7">
        <w:rPr>
          <w:b/>
          <w:i/>
          <w:sz w:val="24"/>
          <w:szCs w:val="24"/>
        </w:rPr>
        <w:t>задания</w:t>
      </w:r>
      <w:r w:rsidRPr="009A36F7">
        <w:rPr>
          <w:sz w:val="24"/>
          <w:szCs w:val="24"/>
        </w:rPr>
        <w:t xml:space="preserve">: </w:t>
      </w:r>
    </w:p>
    <w:p w:rsidR="0058240B" w:rsidRPr="00C30A72" w:rsidRDefault="0058240B" w:rsidP="00F50991">
      <w:pPr>
        <w:numPr>
          <w:ilvl w:val="0"/>
          <w:numId w:val="4"/>
        </w:numPr>
        <w:tabs>
          <w:tab w:val="clear" w:pos="720"/>
          <w:tab w:val="num" w:pos="0"/>
        </w:tabs>
        <w:spacing w:after="0" w:line="240" w:lineRule="auto"/>
        <w:ind w:left="284"/>
        <w:jc w:val="both"/>
        <w:rPr>
          <w:sz w:val="24"/>
          <w:szCs w:val="24"/>
        </w:rPr>
      </w:pPr>
      <w:r w:rsidRPr="00C30A72">
        <w:rPr>
          <w:sz w:val="24"/>
          <w:szCs w:val="24"/>
        </w:rPr>
        <w:t>Разработка текста рекламного сообщения;</w:t>
      </w:r>
    </w:p>
    <w:p w:rsidR="0058240B" w:rsidRPr="00C30A72" w:rsidRDefault="0058240B" w:rsidP="00F50991">
      <w:pPr>
        <w:numPr>
          <w:ilvl w:val="0"/>
          <w:numId w:val="4"/>
        </w:numPr>
        <w:tabs>
          <w:tab w:val="clear" w:pos="720"/>
          <w:tab w:val="num" w:pos="0"/>
        </w:tabs>
        <w:spacing w:after="0" w:line="240" w:lineRule="auto"/>
        <w:ind w:left="284"/>
        <w:jc w:val="both"/>
        <w:rPr>
          <w:sz w:val="24"/>
          <w:szCs w:val="24"/>
        </w:rPr>
      </w:pPr>
      <w:r w:rsidRPr="00C30A72">
        <w:rPr>
          <w:sz w:val="24"/>
          <w:szCs w:val="24"/>
        </w:rPr>
        <w:t>Разработка рекламных продуктов (листовка, буклет, афиша, выставка, презентация, проспект и др.).</w:t>
      </w:r>
    </w:p>
    <w:p w:rsidR="00332D2E" w:rsidRPr="009A36F7" w:rsidRDefault="00332D2E" w:rsidP="00F50991">
      <w:pPr>
        <w:numPr>
          <w:ilvl w:val="0"/>
          <w:numId w:val="4"/>
        </w:numPr>
        <w:tabs>
          <w:tab w:val="clear" w:pos="720"/>
          <w:tab w:val="num" w:pos="0"/>
          <w:tab w:val="left" w:pos="2715"/>
        </w:tabs>
        <w:spacing w:after="0" w:line="360" w:lineRule="auto"/>
        <w:ind w:left="283" w:hanging="357"/>
        <w:jc w:val="both"/>
        <w:rPr>
          <w:sz w:val="24"/>
          <w:szCs w:val="24"/>
        </w:rPr>
      </w:pPr>
      <w:r w:rsidRPr="009A36F7">
        <w:rPr>
          <w:sz w:val="24"/>
          <w:szCs w:val="24"/>
        </w:rPr>
        <w:t xml:space="preserve">Разработка </w:t>
      </w:r>
      <w:r w:rsidRPr="009A36F7">
        <w:rPr>
          <w:sz w:val="24"/>
          <w:szCs w:val="24"/>
          <w:lang w:val="en-US"/>
        </w:rPr>
        <w:t>PR</w:t>
      </w:r>
      <w:r w:rsidRPr="009A36F7">
        <w:rPr>
          <w:sz w:val="24"/>
          <w:szCs w:val="24"/>
        </w:rPr>
        <w:t>-кампании для определенной группы общественности;</w:t>
      </w:r>
    </w:p>
    <w:p w:rsidR="0058240B" w:rsidRDefault="0058240B" w:rsidP="00F50991">
      <w:pPr>
        <w:spacing w:after="0" w:line="240" w:lineRule="auto"/>
        <w:rPr>
          <w:rFonts w:eastAsia="Times New Roman"/>
          <w:b/>
          <w:bCs/>
          <w:sz w:val="24"/>
          <w:szCs w:val="24"/>
        </w:rPr>
      </w:pPr>
    </w:p>
    <w:p w:rsidR="0058240B" w:rsidRPr="00DC0B89" w:rsidRDefault="00DC0B89" w:rsidP="00F50991">
      <w:pPr>
        <w:widowControl w:val="0"/>
        <w:spacing w:after="60" w:line="240" w:lineRule="auto"/>
        <w:ind w:firstLine="400"/>
        <w:outlineLvl w:val="0"/>
        <w:rPr>
          <w:rFonts w:eastAsia="Times New Roman"/>
          <w:b/>
          <w:bCs/>
          <w:kern w:val="28"/>
          <w:sz w:val="24"/>
          <w:szCs w:val="24"/>
          <w:lang w:eastAsia="ru-RU"/>
        </w:rPr>
      </w:pPr>
      <w:bookmarkStart w:id="12" w:name="_Toc174460337"/>
      <w:r>
        <w:rPr>
          <w:rFonts w:eastAsia="Times New Roman"/>
          <w:b/>
          <w:bCs/>
          <w:kern w:val="28"/>
          <w:sz w:val="24"/>
          <w:szCs w:val="24"/>
          <w:lang w:eastAsia="ru-RU"/>
        </w:rPr>
        <w:t>6.2</w:t>
      </w:r>
      <w:r w:rsidR="0058240B" w:rsidRPr="00DC0B89">
        <w:rPr>
          <w:rFonts w:eastAsia="Times New Roman"/>
          <w:b/>
          <w:bCs/>
          <w:kern w:val="28"/>
          <w:sz w:val="24"/>
          <w:szCs w:val="24"/>
          <w:lang w:eastAsia="ru-RU"/>
        </w:rPr>
        <w:t>. Перечень учебно-методического обеспечения для СРС обучающихся</w:t>
      </w:r>
      <w:bookmarkEnd w:id="12"/>
      <w:r w:rsidR="0058240B" w:rsidRPr="00DC0B89">
        <w:rPr>
          <w:rFonts w:eastAsia="Times New Roman"/>
          <w:b/>
          <w:bCs/>
          <w:kern w:val="28"/>
          <w:sz w:val="24"/>
          <w:szCs w:val="24"/>
          <w:lang w:eastAsia="ru-RU"/>
        </w:rPr>
        <w:t xml:space="preserve"> </w:t>
      </w:r>
    </w:p>
    <w:p w:rsidR="009E5B25" w:rsidRPr="009E5B25" w:rsidRDefault="009E5B25" w:rsidP="00F50991">
      <w:pPr>
        <w:spacing w:after="0"/>
        <w:ind w:firstLine="708"/>
        <w:jc w:val="both"/>
        <w:rPr>
          <w:b/>
          <w:sz w:val="24"/>
        </w:rPr>
      </w:pPr>
      <w:r w:rsidRPr="009E5B25">
        <w:rPr>
          <w:sz w:val="24"/>
        </w:rPr>
        <w:t>Материалы для организации самостоятельной работы обучающихся по дисциплине «</w:t>
      </w:r>
      <w:r w:rsidR="004676DF">
        <w:rPr>
          <w:sz w:val="24"/>
        </w:rPr>
        <w:t>Реклама и связи с общественностью</w:t>
      </w:r>
      <w:r w:rsidRPr="009E5B25">
        <w:rPr>
          <w:sz w:val="24"/>
        </w:rPr>
        <w:t>» размещены в «Электронной образовательной среде» (</w:t>
      </w:r>
      <w:proofErr w:type="gramStart"/>
      <w:r w:rsidRPr="009E5B25">
        <w:rPr>
          <w:sz w:val="24"/>
        </w:rPr>
        <w:t>https://edu2020.kemgik.ru/course/view.php?id=</w:t>
      </w:r>
      <w:r>
        <w:rPr>
          <w:sz w:val="24"/>
        </w:rPr>
        <w:t>3600</w:t>
      </w:r>
      <w:r w:rsidRPr="009E5B25">
        <w:rPr>
          <w:sz w:val="24"/>
        </w:rPr>
        <w:t>)  и</w:t>
      </w:r>
      <w:proofErr w:type="gramEnd"/>
      <w:r w:rsidRPr="009E5B25">
        <w:rPr>
          <w:sz w:val="24"/>
        </w:rPr>
        <w:t xml:space="preserve"> включают:</w:t>
      </w:r>
    </w:p>
    <w:p w:rsidR="0058240B" w:rsidRPr="00C30A72" w:rsidRDefault="0058240B" w:rsidP="0058240B">
      <w:pPr>
        <w:spacing w:after="0" w:line="240" w:lineRule="auto"/>
        <w:rPr>
          <w:rFonts w:eastAsia="Times New Roman"/>
          <w:i/>
          <w:sz w:val="24"/>
          <w:szCs w:val="24"/>
        </w:rPr>
      </w:pPr>
      <w:r w:rsidRPr="00C30A72">
        <w:rPr>
          <w:rFonts w:eastAsia="Times New Roman"/>
          <w:i/>
          <w:sz w:val="24"/>
          <w:szCs w:val="24"/>
        </w:rPr>
        <w:t>Организационные ресурсы</w:t>
      </w:r>
    </w:p>
    <w:p w:rsidR="0058240B" w:rsidRPr="00C30A72" w:rsidRDefault="0058240B" w:rsidP="00DF0C7E">
      <w:pPr>
        <w:numPr>
          <w:ilvl w:val="0"/>
          <w:numId w:val="3"/>
        </w:numPr>
        <w:spacing w:after="0" w:line="240" w:lineRule="auto"/>
        <w:rPr>
          <w:rFonts w:eastAsia="Times New Roman"/>
          <w:sz w:val="24"/>
          <w:szCs w:val="24"/>
        </w:rPr>
      </w:pPr>
      <w:r w:rsidRPr="00C30A72">
        <w:rPr>
          <w:rFonts w:eastAsia="Times New Roman"/>
          <w:sz w:val="24"/>
          <w:szCs w:val="24"/>
        </w:rPr>
        <w:t>Тематический план дисциплины</w:t>
      </w:r>
    </w:p>
    <w:p w:rsidR="0058240B" w:rsidRPr="00C30A72" w:rsidRDefault="0058240B" w:rsidP="0058240B">
      <w:pPr>
        <w:spacing w:after="0" w:line="240" w:lineRule="auto"/>
        <w:rPr>
          <w:rFonts w:eastAsia="Times New Roman"/>
          <w:i/>
          <w:sz w:val="24"/>
          <w:szCs w:val="24"/>
        </w:rPr>
      </w:pPr>
      <w:r w:rsidRPr="00C30A72">
        <w:rPr>
          <w:rFonts w:eastAsia="Times New Roman"/>
          <w:i/>
          <w:sz w:val="24"/>
          <w:szCs w:val="24"/>
        </w:rPr>
        <w:t>Учебно-теоретические ресурсы</w:t>
      </w:r>
    </w:p>
    <w:p w:rsidR="0058240B" w:rsidRPr="00C30A72" w:rsidRDefault="0058240B" w:rsidP="00DF0C7E">
      <w:pPr>
        <w:numPr>
          <w:ilvl w:val="0"/>
          <w:numId w:val="3"/>
        </w:numPr>
        <w:spacing w:after="0" w:line="240" w:lineRule="auto"/>
        <w:jc w:val="both"/>
        <w:rPr>
          <w:rFonts w:eastAsia="Times New Roman"/>
          <w:sz w:val="24"/>
          <w:szCs w:val="24"/>
        </w:rPr>
      </w:pPr>
      <w:r w:rsidRPr="00C30A72">
        <w:rPr>
          <w:rFonts w:eastAsia="Times New Roman"/>
          <w:sz w:val="24"/>
          <w:szCs w:val="24"/>
        </w:rPr>
        <w:t>Мультимедийные конспекты лекций по дисциплине</w:t>
      </w:r>
    </w:p>
    <w:p w:rsidR="0058240B" w:rsidRPr="00C30A72" w:rsidRDefault="0058240B" w:rsidP="00DF0C7E">
      <w:pPr>
        <w:numPr>
          <w:ilvl w:val="0"/>
          <w:numId w:val="3"/>
        </w:numPr>
        <w:spacing w:after="0" w:line="240" w:lineRule="auto"/>
        <w:jc w:val="both"/>
        <w:rPr>
          <w:rFonts w:eastAsia="Times New Roman"/>
          <w:sz w:val="24"/>
          <w:szCs w:val="24"/>
        </w:rPr>
      </w:pPr>
      <w:r w:rsidRPr="00C30A72">
        <w:rPr>
          <w:rFonts w:eastAsia="Times New Roman"/>
          <w:sz w:val="24"/>
          <w:szCs w:val="24"/>
        </w:rPr>
        <w:t>Комплект регламентирующих документов</w:t>
      </w:r>
    </w:p>
    <w:p w:rsidR="0058240B" w:rsidRPr="00C30A72" w:rsidRDefault="0058240B" w:rsidP="0058240B">
      <w:pPr>
        <w:spacing w:after="0" w:line="240" w:lineRule="auto"/>
        <w:rPr>
          <w:rFonts w:eastAsia="Times New Roman"/>
          <w:i/>
          <w:sz w:val="24"/>
          <w:szCs w:val="24"/>
        </w:rPr>
      </w:pPr>
      <w:r w:rsidRPr="00C30A72">
        <w:rPr>
          <w:rFonts w:eastAsia="Times New Roman"/>
          <w:i/>
          <w:sz w:val="24"/>
          <w:szCs w:val="24"/>
        </w:rPr>
        <w:t>Учебно-практические ресурсы</w:t>
      </w:r>
    </w:p>
    <w:p w:rsidR="0058240B" w:rsidRPr="00C30A72" w:rsidRDefault="0058240B" w:rsidP="00DF0C7E">
      <w:pPr>
        <w:numPr>
          <w:ilvl w:val="0"/>
          <w:numId w:val="11"/>
        </w:numPr>
        <w:spacing w:after="0" w:line="240" w:lineRule="auto"/>
        <w:jc w:val="both"/>
        <w:rPr>
          <w:rFonts w:eastAsia="Times New Roman"/>
          <w:sz w:val="24"/>
          <w:szCs w:val="24"/>
        </w:rPr>
      </w:pPr>
      <w:r w:rsidRPr="00C30A72">
        <w:rPr>
          <w:rFonts w:eastAsia="Times New Roman"/>
          <w:sz w:val="24"/>
          <w:szCs w:val="24"/>
        </w:rPr>
        <w:t>Комплект материалов для выполнения практических заданий</w:t>
      </w:r>
    </w:p>
    <w:p w:rsidR="0058240B" w:rsidRPr="00C30A72" w:rsidRDefault="0058240B" w:rsidP="00DF0C7E">
      <w:pPr>
        <w:numPr>
          <w:ilvl w:val="0"/>
          <w:numId w:val="11"/>
        </w:numPr>
        <w:spacing w:after="0" w:line="240" w:lineRule="auto"/>
        <w:jc w:val="both"/>
        <w:rPr>
          <w:rFonts w:eastAsia="Times New Roman"/>
          <w:sz w:val="24"/>
          <w:szCs w:val="24"/>
        </w:rPr>
      </w:pPr>
      <w:r w:rsidRPr="00C30A72">
        <w:rPr>
          <w:rFonts w:eastAsia="Times New Roman"/>
          <w:sz w:val="24"/>
          <w:szCs w:val="24"/>
        </w:rPr>
        <w:t>Комплект рекламных продуктов библиотек и учебных заведений</w:t>
      </w:r>
    </w:p>
    <w:p w:rsidR="0058240B" w:rsidRPr="00C30A72" w:rsidRDefault="0058240B" w:rsidP="0058240B">
      <w:pPr>
        <w:spacing w:after="0" w:line="240" w:lineRule="auto"/>
        <w:rPr>
          <w:rFonts w:eastAsia="Times New Roman"/>
          <w:i/>
          <w:sz w:val="24"/>
          <w:szCs w:val="24"/>
        </w:rPr>
      </w:pPr>
      <w:r w:rsidRPr="00C30A72">
        <w:rPr>
          <w:rFonts w:eastAsia="Times New Roman"/>
          <w:i/>
          <w:sz w:val="24"/>
          <w:szCs w:val="24"/>
        </w:rPr>
        <w:t>Учебно-методические ресурсы</w:t>
      </w:r>
    </w:p>
    <w:p w:rsidR="0058240B" w:rsidRPr="00C30A72" w:rsidRDefault="0058240B" w:rsidP="00DF0C7E">
      <w:pPr>
        <w:numPr>
          <w:ilvl w:val="0"/>
          <w:numId w:val="11"/>
        </w:numPr>
        <w:spacing w:after="0" w:line="240" w:lineRule="auto"/>
        <w:jc w:val="both"/>
        <w:rPr>
          <w:rFonts w:eastAsia="Times New Roman"/>
          <w:sz w:val="24"/>
          <w:szCs w:val="24"/>
        </w:rPr>
      </w:pPr>
      <w:r w:rsidRPr="00C30A72">
        <w:rPr>
          <w:rFonts w:eastAsia="Times New Roman"/>
          <w:sz w:val="24"/>
          <w:szCs w:val="24"/>
        </w:rPr>
        <w:t>Учебно-методический комплекс по дисциплине</w:t>
      </w:r>
    </w:p>
    <w:p w:rsidR="0058240B" w:rsidRPr="00C30A72" w:rsidRDefault="0058240B" w:rsidP="00DF0C7E">
      <w:pPr>
        <w:numPr>
          <w:ilvl w:val="0"/>
          <w:numId w:val="11"/>
        </w:numPr>
        <w:spacing w:after="0" w:line="240" w:lineRule="auto"/>
        <w:jc w:val="both"/>
        <w:rPr>
          <w:rFonts w:eastAsia="Times New Roman"/>
          <w:sz w:val="24"/>
          <w:szCs w:val="24"/>
        </w:rPr>
      </w:pPr>
      <w:r w:rsidRPr="00C30A72">
        <w:rPr>
          <w:rFonts w:eastAsia="Times New Roman"/>
          <w:sz w:val="24"/>
          <w:szCs w:val="24"/>
        </w:rPr>
        <w:t>Методические указания студентам к выполнению самостоятельной работы</w:t>
      </w:r>
    </w:p>
    <w:p w:rsidR="0058240B" w:rsidRPr="00C30A72" w:rsidRDefault="0058240B" w:rsidP="0058240B">
      <w:pPr>
        <w:spacing w:after="0" w:line="240" w:lineRule="auto"/>
        <w:rPr>
          <w:rFonts w:eastAsia="Times New Roman"/>
          <w:i/>
          <w:sz w:val="24"/>
          <w:szCs w:val="24"/>
        </w:rPr>
      </w:pPr>
      <w:r w:rsidRPr="00C30A72">
        <w:rPr>
          <w:rFonts w:eastAsia="Times New Roman"/>
          <w:i/>
          <w:sz w:val="24"/>
          <w:szCs w:val="24"/>
        </w:rPr>
        <w:t>Учебно-наглядные ресурсы</w:t>
      </w:r>
    </w:p>
    <w:p w:rsidR="0058240B" w:rsidRPr="00C30A72" w:rsidRDefault="0058240B" w:rsidP="00DF0C7E">
      <w:pPr>
        <w:numPr>
          <w:ilvl w:val="0"/>
          <w:numId w:val="11"/>
        </w:numPr>
        <w:spacing w:after="0" w:line="240" w:lineRule="auto"/>
        <w:jc w:val="both"/>
        <w:rPr>
          <w:rFonts w:eastAsia="Times New Roman"/>
          <w:sz w:val="24"/>
          <w:szCs w:val="24"/>
        </w:rPr>
      </w:pPr>
      <w:r w:rsidRPr="00C30A72">
        <w:rPr>
          <w:rFonts w:eastAsia="Times New Roman"/>
          <w:sz w:val="24"/>
          <w:szCs w:val="24"/>
        </w:rPr>
        <w:t>Видеоматериалы к лекции</w:t>
      </w:r>
    </w:p>
    <w:p w:rsidR="0058240B" w:rsidRPr="00C30A72" w:rsidRDefault="0058240B" w:rsidP="0058240B">
      <w:pPr>
        <w:spacing w:after="0" w:line="240" w:lineRule="auto"/>
        <w:rPr>
          <w:rFonts w:eastAsia="Times New Roman"/>
          <w:i/>
          <w:sz w:val="24"/>
          <w:szCs w:val="24"/>
        </w:rPr>
      </w:pPr>
      <w:r w:rsidRPr="00C30A72">
        <w:rPr>
          <w:rFonts w:eastAsia="Times New Roman"/>
          <w:i/>
          <w:sz w:val="24"/>
          <w:szCs w:val="24"/>
        </w:rPr>
        <w:t>Учебно-библиографические ресурсы</w:t>
      </w:r>
    </w:p>
    <w:p w:rsidR="0058240B" w:rsidRDefault="0058240B" w:rsidP="00DF0C7E">
      <w:pPr>
        <w:numPr>
          <w:ilvl w:val="0"/>
          <w:numId w:val="11"/>
        </w:numPr>
        <w:spacing w:after="0" w:line="240" w:lineRule="auto"/>
        <w:jc w:val="both"/>
        <w:rPr>
          <w:rFonts w:eastAsia="Times New Roman"/>
          <w:sz w:val="24"/>
          <w:szCs w:val="24"/>
        </w:rPr>
      </w:pPr>
      <w:r w:rsidRPr="00C30A72">
        <w:rPr>
          <w:rFonts w:eastAsia="Times New Roman"/>
          <w:sz w:val="24"/>
          <w:szCs w:val="24"/>
        </w:rPr>
        <w:t>Список рекомендуемой литературы</w:t>
      </w:r>
    </w:p>
    <w:p w:rsidR="009E5B25" w:rsidRDefault="00DC0B89" w:rsidP="00DF0C7E">
      <w:pPr>
        <w:numPr>
          <w:ilvl w:val="0"/>
          <w:numId w:val="11"/>
        </w:numPr>
        <w:spacing w:after="0" w:line="240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Тематика творческий и ситуационных заданий</w:t>
      </w:r>
    </w:p>
    <w:p w:rsidR="00DC0B89" w:rsidRDefault="00DC0B89" w:rsidP="00DF0C7E">
      <w:pPr>
        <w:numPr>
          <w:ilvl w:val="0"/>
          <w:numId w:val="11"/>
        </w:numPr>
        <w:spacing w:after="0" w:line="240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Вопросы к зачету</w:t>
      </w:r>
    </w:p>
    <w:p w:rsidR="00DC0B89" w:rsidRDefault="00DC0B89" w:rsidP="00DF0C7E">
      <w:pPr>
        <w:numPr>
          <w:ilvl w:val="0"/>
          <w:numId w:val="11"/>
        </w:numPr>
        <w:spacing w:after="0" w:line="240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Вопросы для устного опроса</w:t>
      </w:r>
    </w:p>
    <w:p w:rsidR="00DC0B89" w:rsidRDefault="00DC0B89" w:rsidP="00DF0C7E">
      <w:pPr>
        <w:numPr>
          <w:ilvl w:val="0"/>
          <w:numId w:val="11"/>
        </w:numPr>
        <w:spacing w:after="0" w:line="240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Критерии оценивания практических работы</w:t>
      </w:r>
    </w:p>
    <w:p w:rsidR="00DC0B89" w:rsidRPr="00C30A72" w:rsidRDefault="00DC0B89" w:rsidP="00DF0C7E">
      <w:pPr>
        <w:numPr>
          <w:ilvl w:val="0"/>
          <w:numId w:val="11"/>
        </w:numPr>
        <w:spacing w:after="0" w:line="240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Тест по дисциплине</w:t>
      </w:r>
    </w:p>
    <w:p w:rsidR="00DB76B2" w:rsidRDefault="00DB76B2" w:rsidP="00212806">
      <w:pPr>
        <w:pStyle w:val="Default"/>
        <w:spacing w:line="360" w:lineRule="auto"/>
        <w:rPr>
          <w:b/>
          <w:bCs/>
        </w:rPr>
      </w:pPr>
    </w:p>
    <w:p w:rsidR="0039393E" w:rsidRPr="00DC0B89" w:rsidRDefault="00113F3E" w:rsidP="00DC0B89">
      <w:pPr>
        <w:widowControl w:val="0"/>
        <w:spacing w:before="240" w:after="60" w:line="240" w:lineRule="auto"/>
        <w:ind w:firstLine="400"/>
        <w:outlineLvl w:val="0"/>
        <w:rPr>
          <w:rFonts w:eastAsia="Times New Roman"/>
          <w:b/>
          <w:bCs/>
          <w:kern w:val="28"/>
          <w:sz w:val="24"/>
          <w:szCs w:val="24"/>
          <w:lang w:eastAsia="ru-RU"/>
        </w:rPr>
      </w:pPr>
      <w:bookmarkStart w:id="13" w:name="_Toc174460338"/>
      <w:r w:rsidRPr="00DC0B89">
        <w:rPr>
          <w:rFonts w:eastAsia="Times New Roman"/>
          <w:b/>
          <w:bCs/>
          <w:kern w:val="28"/>
          <w:sz w:val="24"/>
          <w:szCs w:val="24"/>
          <w:lang w:eastAsia="ru-RU"/>
        </w:rPr>
        <w:t>6.</w:t>
      </w:r>
      <w:r w:rsidR="00DC0B89">
        <w:rPr>
          <w:rFonts w:eastAsia="Times New Roman"/>
          <w:b/>
          <w:bCs/>
          <w:kern w:val="28"/>
          <w:sz w:val="24"/>
          <w:szCs w:val="24"/>
          <w:lang w:eastAsia="ru-RU"/>
        </w:rPr>
        <w:t>3</w:t>
      </w:r>
      <w:r w:rsidRPr="00DC0B89">
        <w:rPr>
          <w:rFonts w:eastAsia="Times New Roman"/>
          <w:b/>
          <w:bCs/>
          <w:kern w:val="28"/>
          <w:sz w:val="24"/>
          <w:szCs w:val="24"/>
          <w:lang w:eastAsia="ru-RU"/>
        </w:rPr>
        <w:t xml:space="preserve">. </w:t>
      </w:r>
      <w:r w:rsidR="0039393E" w:rsidRPr="00DC0B89">
        <w:rPr>
          <w:rFonts w:eastAsia="Times New Roman"/>
          <w:b/>
          <w:bCs/>
          <w:kern w:val="28"/>
          <w:sz w:val="24"/>
          <w:szCs w:val="24"/>
          <w:lang w:eastAsia="ru-RU"/>
        </w:rPr>
        <w:t>Методические указания для обучающихся по самостоятельной работе</w:t>
      </w:r>
      <w:bookmarkEnd w:id="13"/>
    </w:p>
    <w:p w:rsidR="0058240B" w:rsidRPr="00FC7FC9" w:rsidRDefault="0058240B" w:rsidP="00D324D7">
      <w:pPr>
        <w:pStyle w:val="af7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FC7FC9">
        <w:rPr>
          <w:rFonts w:ascii="Times New Roman" w:hAnsi="Times New Roman"/>
          <w:sz w:val="24"/>
          <w:szCs w:val="24"/>
          <w:lang w:eastAsia="ru-RU"/>
        </w:rPr>
        <w:t xml:space="preserve">Самостоятельная работа студента является важным условием глубокого освоения учебной дисциплины. </w:t>
      </w:r>
    </w:p>
    <w:p w:rsidR="0058240B" w:rsidRPr="00FC7FC9" w:rsidRDefault="0058240B" w:rsidP="0058240B">
      <w:pPr>
        <w:pStyle w:val="af7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FC7FC9">
        <w:rPr>
          <w:rFonts w:ascii="Times New Roman" w:hAnsi="Times New Roman"/>
          <w:sz w:val="24"/>
          <w:szCs w:val="24"/>
          <w:lang w:eastAsia="ru-RU"/>
        </w:rPr>
        <w:lastRenderedPageBreak/>
        <w:t>В процессе выполнения учебно-исследовательских заданий студенты учатся самостоятельно работать с учебной, научной, справочной, периодической и другой литературой, ресурсам интернет. Содержание самостоятельной работы студентов по данной дисциплине направлено на:</w:t>
      </w:r>
    </w:p>
    <w:p w:rsidR="0058240B" w:rsidRPr="00FC7FC9" w:rsidRDefault="0058240B" w:rsidP="00DF0C7E">
      <w:pPr>
        <w:pStyle w:val="af7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FC7FC9">
        <w:rPr>
          <w:rFonts w:ascii="Times New Roman" w:hAnsi="Times New Roman"/>
          <w:sz w:val="24"/>
          <w:szCs w:val="24"/>
          <w:lang w:eastAsia="ru-RU"/>
        </w:rPr>
        <w:t>формирование и развитие умений поиска информации, отбора и систематизации материалов, фиксирования информации (подготовка тезисов, конспектов и др.);</w:t>
      </w:r>
    </w:p>
    <w:p w:rsidR="0058240B" w:rsidRPr="00FC7FC9" w:rsidRDefault="0058240B" w:rsidP="00DF0C7E">
      <w:pPr>
        <w:pStyle w:val="af7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FC7FC9">
        <w:rPr>
          <w:rFonts w:ascii="Times New Roman" w:hAnsi="Times New Roman"/>
          <w:sz w:val="24"/>
          <w:szCs w:val="24"/>
          <w:lang w:eastAsia="ru-RU"/>
        </w:rPr>
        <w:t>развитие способностей к самостоятельному анализу и критическому оцениванию источников информации;</w:t>
      </w:r>
    </w:p>
    <w:p w:rsidR="0058240B" w:rsidRPr="00FC7FC9" w:rsidRDefault="0058240B" w:rsidP="00DF0C7E">
      <w:pPr>
        <w:pStyle w:val="af7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FC7FC9">
        <w:rPr>
          <w:rFonts w:ascii="Times New Roman" w:hAnsi="Times New Roman"/>
          <w:sz w:val="24"/>
          <w:szCs w:val="24"/>
          <w:lang w:eastAsia="ru-RU"/>
        </w:rPr>
        <w:t>формирование и совершенствование навыков публичного выступления.</w:t>
      </w:r>
    </w:p>
    <w:p w:rsidR="0058240B" w:rsidRDefault="0058240B" w:rsidP="00212806">
      <w:pPr>
        <w:pStyle w:val="Default"/>
        <w:spacing w:line="360" w:lineRule="auto"/>
        <w:rPr>
          <w:b/>
        </w:rPr>
      </w:pPr>
    </w:p>
    <w:p w:rsidR="006B0E16" w:rsidRDefault="00DE0406" w:rsidP="00212806">
      <w:pPr>
        <w:pStyle w:val="Default"/>
        <w:spacing w:line="360" w:lineRule="auto"/>
        <w:rPr>
          <w:b/>
        </w:rPr>
      </w:pPr>
      <w:r w:rsidRPr="009A36F7">
        <w:rPr>
          <w:b/>
        </w:rPr>
        <w:t>Содержание самостоятельной работы обучающихся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1984"/>
        <w:gridCol w:w="5103"/>
      </w:tblGrid>
      <w:tr w:rsidR="0058240B" w:rsidRPr="00C30A72" w:rsidTr="00DA2ED9">
        <w:trPr>
          <w:cantSplit/>
          <w:trHeight w:val="1108"/>
        </w:trPr>
        <w:tc>
          <w:tcPr>
            <w:tcW w:w="2836" w:type="dxa"/>
          </w:tcPr>
          <w:p w:rsidR="0058240B" w:rsidRPr="00C30A72" w:rsidRDefault="0058240B" w:rsidP="00F25A64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  <w:p w:rsidR="0058240B" w:rsidRPr="00C30A72" w:rsidRDefault="0058240B" w:rsidP="00F25A64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C30A72">
              <w:rPr>
                <w:rFonts w:eastAsia="Times New Roman"/>
                <w:b/>
                <w:sz w:val="24"/>
                <w:szCs w:val="24"/>
              </w:rPr>
              <w:t xml:space="preserve">Темы </w:t>
            </w:r>
          </w:p>
          <w:p w:rsidR="0058240B" w:rsidRPr="00C30A72" w:rsidRDefault="0058240B" w:rsidP="00F25A6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C30A72">
              <w:rPr>
                <w:rFonts w:eastAsia="Times New Roman"/>
                <w:sz w:val="24"/>
                <w:szCs w:val="24"/>
              </w:rPr>
              <w:t>для самостоятельной работы студентов</w:t>
            </w:r>
          </w:p>
        </w:tc>
        <w:tc>
          <w:tcPr>
            <w:tcW w:w="1984" w:type="dxa"/>
          </w:tcPr>
          <w:p w:rsidR="0058240B" w:rsidRPr="00C30A72" w:rsidRDefault="0058240B" w:rsidP="00F25A64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C30A72">
              <w:rPr>
                <w:rFonts w:eastAsia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5103" w:type="dxa"/>
          </w:tcPr>
          <w:p w:rsidR="0058240B" w:rsidRPr="00C30A72" w:rsidRDefault="0058240B" w:rsidP="00F25A6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  <w:p w:rsidR="0058240B" w:rsidRPr="00C30A72" w:rsidRDefault="0058240B" w:rsidP="00F25A64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C30A72">
              <w:rPr>
                <w:rFonts w:eastAsia="Times New Roman"/>
                <w:b/>
                <w:sz w:val="24"/>
                <w:szCs w:val="24"/>
              </w:rPr>
              <w:t>Виды и содержание самостоятельной работы студентов</w:t>
            </w:r>
          </w:p>
        </w:tc>
      </w:tr>
      <w:tr w:rsidR="0058240B" w:rsidRPr="00C30A72" w:rsidTr="00DC0B89">
        <w:trPr>
          <w:cantSplit/>
        </w:trPr>
        <w:tc>
          <w:tcPr>
            <w:tcW w:w="2836" w:type="dxa"/>
          </w:tcPr>
          <w:p w:rsidR="0058240B" w:rsidRPr="00FC7FC9" w:rsidRDefault="0058240B" w:rsidP="00F25A64">
            <w:pPr>
              <w:spacing w:line="240" w:lineRule="auto"/>
              <w:rPr>
                <w:sz w:val="24"/>
                <w:szCs w:val="24"/>
              </w:rPr>
            </w:pPr>
            <w:r w:rsidRPr="00FC7FC9">
              <w:rPr>
                <w:bCs/>
                <w:color w:val="000000"/>
                <w:sz w:val="24"/>
                <w:szCs w:val="24"/>
              </w:rPr>
              <w:t xml:space="preserve">Раздел 1. </w:t>
            </w:r>
            <w:r>
              <w:rPr>
                <w:bCs/>
                <w:color w:val="000000"/>
                <w:sz w:val="24"/>
                <w:szCs w:val="24"/>
              </w:rPr>
              <w:t>Основы рекламной деятельности</w:t>
            </w:r>
          </w:p>
        </w:tc>
        <w:tc>
          <w:tcPr>
            <w:tcW w:w="1984" w:type="dxa"/>
            <w:vAlign w:val="center"/>
          </w:tcPr>
          <w:p w:rsidR="0058240B" w:rsidRPr="00C30A72" w:rsidRDefault="0058240B" w:rsidP="00F25A6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32</w:t>
            </w:r>
          </w:p>
        </w:tc>
        <w:tc>
          <w:tcPr>
            <w:tcW w:w="5103" w:type="dxa"/>
          </w:tcPr>
          <w:p w:rsidR="0058240B" w:rsidRPr="00C30A72" w:rsidRDefault="0058240B" w:rsidP="00F25A64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C30A72">
              <w:rPr>
                <w:rFonts w:eastAsia="Times New Roman"/>
                <w:sz w:val="24"/>
                <w:szCs w:val="24"/>
              </w:rPr>
              <w:t>Подготовка конспекта, заполнение аналитических таблиц, выполнение тестовых заданий.</w:t>
            </w:r>
          </w:p>
        </w:tc>
      </w:tr>
      <w:tr w:rsidR="0058240B" w:rsidRPr="00C30A72" w:rsidTr="00DA2ED9">
        <w:trPr>
          <w:cantSplit/>
          <w:trHeight w:val="880"/>
        </w:trPr>
        <w:tc>
          <w:tcPr>
            <w:tcW w:w="2836" w:type="dxa"/>
          </w:tcPr>
          <w:p w:rsidR="0058240B" w:rsidRPr="00DA2ED9" w:rsidRDefault="0058240B" w:rsidP="00F25A64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DA2ED9">
              <w:rPr>
                <w:rFonts w:eastAsia="Times New Roman"/>
                <w:sz w:val="24"/>
                <w:szCs w:val="24"/>
              </w:rPr>
              <w:t>Раздел 2. Рекламные технологии в медиакоммуникациях</w:t>
            </w:r>
          </w:p>
        </w:tc>
        <w:tc>
          <w:tcPr>
            <w:tcW w:w="1984" w:type="dxa"/>
            <w:vAlign w:val="center"/>
          </w:tcPr>
          <w:p w:rsidR="0058240B" w:rsidRPr="00C30A72" w:rsidRDefault="00DC0B89" w:rsidP="00F25A6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34</w:t>
            </w:r>
          </w:p>
        </w:tc>
        <w:tc>
          <w:tcPr>
            <w:tcW w:w="5103" w:type="dxa"/>
          </w:tcPr>
          <w:p w:rsidR="0058240B" w:rsidRPr="00DA2ED9" w:rsidRDefault="0058240B" w:rsidP="00F25A64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C30A72">
              <w:rPr>
                <w:rFonts w:eastAsia="Times New Roman"/>
                <w:sz w:val="24"/>
                <w:szCs w:val="24"/>
              </w:rPr>
              <w:t>Подготовка сообщений</w:t>
            </w:r>
            <w:r w:rsidRPr="00DA2ED9">
              <w:rPr>
                <w:rFonts w:eastAsia="Times New Roman"/>
                <w:sz w:val="24"/>
                <w:szCs w:val="24"/>
              </w:rPr>
              <w:t>, подготовка рекламных текстов, продуктов.</w:t>
            </w:r>
          </w:p>
        </w:tc>
      </w:tr>
      <w:tr w:rsidR="0058240B" w:rsidRPr="00C30A72" w:rsidTr="00F25A64">
        <w:trPr>
          <w:cantSplit/>
          <w:trHeight w:val="414"/>
        </w:trPr>
        <w:tc>
          <w:tcPr>
            <w:tcW w:w="2836" w:type="dxa"/>
          </w:tcPr>
          <w:p w:rsidR="0058240B" w:rsidRPr="000257C5" w:rsidRDefault="0058240B" w:rsidP="00F25A64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  <w:r w:rsidRPr="00FC7FC9">
              <w:rPr>
                <w:sz w:val="24"/>
                <w:szCs w:val="24"/>
              </w:rPr>
              <w:t>Раздел</w:t>
            </w:r>
            <w:r w:rsidRPr="00FC7FC9">
              <w:rPr>
                <w:caps/>
                <w:sz w:val="24"/>
                <w:szCs w:val="24"/>
              </w:rPr>
              <w:t xml:space="preserve">. 3 </w:t>
            </w:r>
            <w:r>
              <w:rPr>
                <w:sz w:val="24"/>
                <w:szCs w:val="24"/>
                <w:lang w:val="en-US"/>
              </w:rPr>
              <w:t>PR</w:t>
            </w:r>
            <w:r>
              <w:rPr>
                <w:sz w:val="24"/>
                <w:szCs w:val="24"/>
              </w:rPr>
              <w:t>-технологии в медиакоммуникациях</w:t>
            </w:r>
          </w:p>
        </w:tc>
        <w:tc>
          <w:tcPr>
            <w:tcW w:w="1984" w:type="dxa"/>
            <w:vAlign w:val="center"/>
          </w:tcPr>
          <w:p w:rsidR="0058240B" w:rsidRPr="00C30A72" w:rsidRDefault="0058240B" w:rsidP="00F25A6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32</w:t>
            </w:r>
          </w:p>
        </w:tc>
        <w:tc>
          <w:tcPr>
            <w:tcW w:w="5103" w:type="dxa"/>
          </w:tcPr>
          <w:p w:rsidR="0058240B" w:rsidRPr="0058240B" w:rsidRDefault="0058240B" w:rsidP="00F25A64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Разработка и описание </w:t>
            </w:r>
            <w:r w:rsidRPr="009A36F7">
              <w:rPr>
                <w:sz w:val="24"/>
                <w:szCs w:val="24"/>
                <w:lang w:val="en-US"/>
              </w:rPr>
              <w:t>PR</w:t>
            </w:r>
            <w:r w:rsidRPr="009A36F7">
              <w:rPr>
                <w:sz w:val="24"/>
                <w:szCs w:val="24"/>
              </w:rPr>
              <w:t>-кампании для определенной группы общественности</w:t>
            </w:r>
          </w:p>
        </w:tc>
      </w:tr>
      <w:tr w:rsidR="0058240B" w:rsidRPr="00C30A72" w:rsidTr="00DC0B89">
        <w:trPr>
          <w:cantSplit/>
        </w:trPr>
        <w:tc>
          <w:tcPr>
            <w:tcW w:w="2836" w:type="dxa"/>
          </w:tcPr>
          <w:p w:rsidR="0058240B" w:rsidRPr="00C30A72" w:rsidRDefault="0058240B" w:rsidP="00F25A64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C30A72">
              <w:rPr>
                <w:rFonts w:eastAsia="Times New Roman"/>
                <w:sz w:val="24"/>
                <w:szCs w:val="24"/>
              </w:rPr>
              <w:t>ВСЕГО:</w:t>
            </w:r>
          </w:p>
        </w:tc>
        <w:tc>
          <w:tcPr>
            <w:tcW w:w="1984" w:type="dxa"/>
            <w:vAlign w:val="center"/>
          </w:tcPr>
          <w:p w:rsidR="0058240B" w:rsidRPr="0058240B" w:rsidRDefault="00DC0B89" w:rsidP="00F25A6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98</w:t>
            </w:r>
          </w:p>
        </w:tc>
        <w:tc>
          <w:tcPr>
            <w:tcW w:w="5103" w:type="dxa"/>
          </w:tcPr>
          <w:p w:rsidR="0058240B" w:rsidRPr="00C30A72" w:rsidRDefault="0058240B" w:rsidP="00F25A64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</w:tbl>
    <w:p w:rsidR="00DA2ED9" w:rsidRPr="009A36F7" w:rsidRDefault="00DA2ED9" w:rsidP="00212806">
      <w:pPr>
        <w:pStyle w:val="Default"/>
        <w:spacing w:line="360" w:lineRule="auto"/>
        <w:rPr>
          <w:b/>
        </w:rPr>
      </w:pPr>
    </w:p>
    <w:p w:rsidR="00E0519A" w:rsidRPr="00DC0B89" w:rsidRDefault="00E0519A" w:rsidP="00DC0B89">
      <w:pPr>
        <w:widowControl w:val="0"/>
        <w:spacing w:before="240" w:after="60" w:line="240" w:lineRule="auto"/>
        <w:ind w:firstLine="400"/>
        <w:outlineLvl w:val="0"/>
        <w:rPr>
          <w:rFonts w:eastAsia="Times New Roman"/>
          <w:b/>
          <w:bCs/>
          <w:kern w:val="28"/>
          <w:sz w:val="24"/>
          <w:szCs w:val="24"/>
          <w:lang w:eastAsia="ru-RU"/>
        </w:rPr>
      </w:pPr>
      <w:bookmarkStart w:id="14" w:name="_Toc174460339"/>
      <w:r w:rsidRPr="00DC0B89">
        <w:rPr>
          <w:rFonts w:eastAsia="Times New Roman"/>
          <w:b/>
          <w:bCs/>
          <w:kern w:val="28"/>
          <w:sz w:val="24"/>
          <w:szCs w:val="24"/>
          <w:lang w:eastAsia="ru-RU"/>
        </w:rPr>
        <w:t>7. Фонд оценочных средств</w:t>
      </w:r>
      <w:bookmarkEnd w:id="14"/>
    </w:p>
    <w:p w:rsidR="00DC0B89" w:rsidRPr="008B1709" w:rsidRDefault="00DC0B89" w:rsidP="00DC0B89">
      <w:pPr>
        <w:pStyle w:val="a5"/>
        <w:spacing w:line="275" w:lineRule="exact"/>
        <w:ind w:firstLine="360"/>
        <w:jc w:val="both"/>
        <w:rPr>
          <w:b/>
          <w:sz w:val="24"/>
        </w:rPr>
      </w:pPr>
      <w:r w:rsidRPr="008B1709">
        <w:rPr>
          <w:sz w:val="24"/>
        </w:rPr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информационно-образовательной среде (</w:t>
      </w:r>
      <w:hyperlink r:id="rId11" w:history="1">
        <w:r w:rsidRPr="006C3214">
          <w:rPr>
            <w:rStyle w:val="a9"/>
            <w:sz w:val="24"/>
          </w:rPr>
          <w:t>https://edu2020.kemgik.ru/course/view.php?id=3600</w:t>
        </w:r>
      </w:hyperlink>
      <w:r w:rsidRPr="008B1709">
        <w:rPr>
          <w:sz w:val="24"/>
        </w:rPr>
        <w:t xml:space="preserve">). </w:t>
      </w:r>
    </w:p>
    <w:p w:rsidR="00603B77" w:rsidRPr="008C5F69" w:rsidRDefault="00603B77" w:rsidP="00603B77">
      <w:pPr>
        <w:pStyle w:val="af2"/>
        <w:jc w:val="left"/>
        <w:rPr>
          <w:rFonts w:ascii="Times New Roman" w:hAnsi="Times New Roman"/>
          <w:sz w:val="24"/>
          <w:szCs w:val="24"/>
        </w:rPr>
      </w:pPr>
      <w:bookmarkStart w:id="15" w:name="_Toc534466825"/>
      <w:bookmarkStart w:id="16" w:name="_Toc174460340"/>
      <w:r w:rsidRPr="008C5F69">
        <w:rPr>
          <w:rFonts w:ascii="Times New Roman" w:hAnsi="Times New Roman"/>
          <w:sz w:val="24"/>
          <w:szCs w:val="24"/>
        </w:rPr>
        <w:t>8. Учебно-методическое и информационное обеспечение дисциплины</w:t>
      </w:r>
      <w:bookmarkEnd w:id="15"/>
      <w:bookmarkEnd w:id="16"/>
    </w:p>
    <w:p w:rsidR="00FB2BF7" w:rsidRPr="00DC0B89" w:rsidRDefault="00FB2BF7" w:rsidP="00DC0B89">
      <w:pPr>
        <w:widowControl w:val="0"/>
        <w:spacing w:before="240" w:after="60" w:line="240" w:lineRule="auto"/>
        <w:ind w:firstLine="400"/>
        <w:outlineLvl w:val="0"/>
        <w:rPr>
          <w:rFonts w:eastAsia="Times New Roman"/>
          <w:b/>
          <w:bCs/>
          <w:kern w:val="28"/>
          <w:sz w:val="24"/>
          <w:szCs w:val="24"/>
          <w:lang w:eastAsia="ru-RU"/>
        </w:rPr>
      </w:pPr>
      <w:bookmarkStart w:id="17" w:name="_Toc174460341"/>
      <w:r w:rsidRPr="00DC0B89">
        <w:rPr>
          <w:rFonts w:eastAsia="Times New Roman"/>
          <w:b/>
          <w:bCs/>
          <w:kern w:val="28"/>
          <w:sz w:val="24"/>
          <w:szCs w:val="24"/>
          <w:lang w:eastAsia="ru-RU"/>
        </w:rPr>
        <w:t>8.1 Основная литература</w:t>
      </w:r>
      <w:bookmarkEnd w:id="17"/>
    </w:p>
    <w:p w:rsidR="004B3C5B" w:rsidRPr="004B3C5B" w:rsidRDefault="004B3C5B" w:rsidP="0096295F">
      <w:pPr>
        <w:pStyle w:val="Iauiue"/>
        <w:numPr>
          <w:ilvl w:val="0"/>
          <w:numId w:val="23"/>
        </w:numPr>
        <w:tabs>
          <w:tab w:val="left" w:pos="360"/>
        </w:tabs>
        <w:ind w:left="0" w:firstLine="709"/>
        <w:jc w:val="both"/>
        <w:rPr>
          <w:sz w:val="24"/>
          <w:szCs w:val="24"/>
        </w:rPr>
      </w:pPr>
      <w:r w:rsidRPr="004B3C5B">
        <w:rPr>
          <w:sz w:val="24"/>
          <w:szCs w:val="24"/>
        </w:rPr>
        <w:t xml:space="preserve">Дымова, С. С. Введение в рекламу и </w:t>
      </w:r>
      <w:proofErr w:type="gramStart"/>
      <w:r w:rsidRPr="004B3C5B">
        <w:rPr>
          <w:sz w:val="24"/>
          <w:szCs w:val="24"/>
        </w:rPr>
        <w:t>PR :</w:t>
      </w:r>
      <w:proofErr w:type="gramEnd"/>
      <w:r w:rsidRPr="004B3C5B">
        <w:rPr>
          <w:sz w:val="24"/>
          <w:szCs w:val="24"/>
        </w:rPr>
        <w:t xml:space="preserve"> учебное пособие / С. С. Дымова, В. С. Матюшкин, В. Ю. Филин ; Институт бизнеса и дизайна. – </w:t>
      </w:r>
      <w:proofErr w:type="gramStart"/>
      <w:r w:rsidRPr="004B3C5B">
        <w:rPr>
          <w:sz w:val="24"/>
          <w:szCs w:val="24"/>
        </w:rPr>
        <w:t>Москва :</w:t>
      </w:r>
      <w:proofErr w:type="gramEnd"/>
      <w:r w:rsidRPr="004B3C5B">
        <w:rPr>
          <w:sz w:val="24"/>
          <w:szCs w:val="24"/>
        </w:rPr>
        <w:t xml:space="preserve"> Институт Бизнеса и Дизайна, 2019. – 130 с. – Режим доступа: по подписке. – URL: </w:t>
      </w:r>
      <w:hyperlink r:id="rId12" w:history="1">
        <w:r w:rsidRPr="004B3C5B">
          <w:rPr>
            <w:rStyle w:val="a9"/>
            <w:sz w:val="24"/>
            <w:szCs w:val="24"/>
          </w:rPr>
          <w:t>https://biblioclub.ru/index.php?page=book&amp;id=572919</w:t>
        </w:r>
      </w:hyperlink>
      <w:r w:rsidRPr="004B3C5B">
        <w:rPr>
          <w:sz w:val="24"/>
          <w:szCs w:val="24"/>
        </w:rPr>
        <w:t xml:space="preserve"> (дата обращения: 24.04.2024). – </w:t>
      </w:r>
      <w:proofErr w:type="spellStart"/>
      <w:r w:rsidRPr="004B3C5B">
        <w:rPr>
          <w:sz w:val="24"/>
          <w:szCs w:val="24"/>
        </w:rPr>
        <w:t>Библиогр</w:t>
      </w:r>
      <w:proofErr w:type="spellEnd"/>
      <w:r w:rsidRPr="004B3C5B">
        <w:rPr>
          <w:sz w:val="24"/>
          <w:szCs w:val="24"/>
        </w:rPr>
        <w:t xml:space="preserve">.: 122-123. – ISBN 978-5-6042873-3-0. – </w:t>
      </w:r>
      <w:proofErr w:type="gramStart"/>
      <w:r w:rsidRPr="004B3C5B">
        <w:rPr>
          <w:sz w:val="24"/>
          <w:szCs w:val="24"/>
        </w:rPr>
        <w:t>Текст :</w:t>
      </w:r>
      <w:proofErr w:type="gramEnd"/>
      <w:r w:rsidRPr="004B3C5B">
        <w:rPr>
          <w:sz w:val="24"/>
          <w:szCs w:val="24"/>
        </w:rPr>
        <w:t xml:space="preserve"> электронный.</w:t>
      </w:r>
    </w:p>
    <w:p w:rsidR="004B3C5B" w:rsidRPr="004B3C5B" w:rsidRDefault="004B3C5B" w:rsidP="0096295F">
      <w:pPr>
        <w:pStyle w:val="Iauiue"/>
        <w:numPr>
          <w:ilvl w:val="0"/>
          <w:numId w:val="23"/>
        </w:numPr>
        <w:tabs>
          <w:tab w:val="left" w:pos="360"/>
        </w:tabs>
        <w:ind w:left="0" w:firstLine="709"/>
        <w:jc w:val="both"/>
        <w:rPr>
          <w:sz w:val="24"/>
          <w:szCs w:val="24"/>
        </w:rPr>
      </w:pPr>
      <w:r w:rsidRPr="004B3C5B">
        <w:rPr>
          <w:sz w:val="24"/>
          <w:szCs w:val="24"/>
        </w:rPr>
        <w:t xml:space="preserve">Евстафьев, В. А. Креатив в </w:t>
      </w:r>
      <w:proofErr w:type="gramStart"/>
      <w:r w:rsidRPr="004B3C5B">
        <w:rPr>
          <w:sz w:val="24"/>
          <w:szCs w:val="24"/>
        </w:rPr>
        <w:t>рекламе :</w:t>
      </w:r>
      <w:proofErr w:type="gramEnd"/>
      <w:r w:rsidRPr="004B3C5B">
        <w:rPr>
          <w:sz w:val="24"/>
          <w:szCs w:val="24"/>
        </w:rPr>
        <w:t xml:space="preserve"> учебник / В. А. Евстафьев, А. Л. Абаев, М. А. Тюков. – 2-е изд. – </w:t>
      </w:r>
      <w:proofErr w:type="gramStart"/>
      <w:r w:rsidRPr="004B3C5B">
        <w:rPr>
          <w:sz w:val="24"/>
          <w:szCs w:val="24"/>
        </w:rPr>
        <w:t>Москва :</w:t>
      </w:r>
      <w:proofErr w:type="gramEnd"/>
      <w:r w:rsidRPr="004B3C5B">
        <w:rPr>
          <w:sz w:val="24"/>
          <w:szCs w:val="24"/>
        </w:rPr>
        <w:t xml:space="preserve"> Дашков и К°, 2024. – 390 </w:t>
      </w:r>
      <w:proofErr w:type="gramStart"/>
      <w:r w:rsidRPr="004B3C5B">
        <w:rPr>
          <w:sz w:val="24"/>
          <w:szCs w:val="24"/>
        </w:rPr>
        <w:t>с. :</w:t>
      </w:r>
      <w:proofErr w:type="gramEnd"/>
      <w:r w:rsidRPr="004B3C5B">
        <w:rPr>
          <w:sz w:val="24"/>
          <w:szCs w:val="24"/>
        </w:rPr>
        <w:t xml:space="preserve"> ил. – (Учебные издания для вузов). – Режим доступа: по подписке. – URL: </w:t>
      </w:r>
      <w:hyperlink r:id="rId13" w:history="1">
        <w:r w:rsidRPr="004B3C5B">
          <w:rPr>
            <w:rStyle w:val="a9"/>
            <w:sz w:val="24"/>
            <w:szCs w:val="24"/>
          </w:rPr>
          <w:t>https://biblioclub.ru/index.php?page=book&amp;id=709798</w:t>
        </w:r>
      </w:hyperlink>
      <w:r w:rsidRPr="004B3C5B">
        <w:rPr>
          <w:sz w:val="24"/>
          <w:szCs w:val="24"/>
        </w:rPr>
        <w:t xml:space="preserve"> (дата обращения: 24.04.2024). – </w:t>
      </w:r>
      <w:proofErr w:type="spellStart"/>
      <w:r w:rsidRPr="004B3C5B">
        <w:rPr>
          <w:sz w:val="24"/>
          <w:szCs w:val="24"/>
        </w:rPr>
        <w:t>Библиогр</w:t>
      </w:r>
      <w:proofErr w:type="spellEnd"/>
      <w:r w:rsidRPr="004B3C5B">
        <w:rPr>
          <w:sz w:val="24"/>
          <w:szCs w:val="24"/>
        </w:rPr>
        <w:t xml:space="preserve">. в кн. – ISBN 978-5-394-05790-8. – </w:t>
      </w:r>
      <w:proofErr w:type="gramStart"/>
      <w:r w:rsidRPr="004B3C5B">
        <w:rPr>
          <w:sz w:val="24"/>
          <w:szCs w:val="24"/>
        </w:rPr>
        <w:t>Текст :</w:t>
      </w:r>
      <w:proofErr w:type="gramEnd"/>
      <w:r w:rsidRPr="004B3C5B">
        <w:rPr>
          <w:sz w:val="24"/>
          <w:szCs w:val="24"/>
        </w:rPr>
        <w:t xml:space="preserve"> электронный.</w:t>
      </w:r>
    </w:p>
    <w:p w:rsidR="004B3C5B" w:rsidRPr="004B3C5B" w:rsidRDefault="004B3C5B" w:rsidP="0096295F">
      <w:pPr>
        <w:pStyle w:val="Iauiue"/>
        <w:numPr>
          <w:ilvl w:val="0"/>
          <w:numId w:val="23"/>
        </w:numPr>
        <w:tabs>
          <w:tab w:val="left" w:pos="360"/>
        </w:tabs>
        <w:ind w:left="0" w:firstLine="709"/>
        <w:jc w:val="both"/>
        <w:rPr>
          <w:sz w:val="24"/>
          <w:szCs w:val="24"/>
        </w:rPr>
      </w:pPr>
      <w:r w:rsidRPr="004B3C5B">
        <w:rPr>
          <w:sz w:val="24"/>
          <w:szCs w:val="24"/>
        </w:rPr>
        <w:t xml:space="preserve">Панкратов, Ф. Г. Основы </w:t>
      </w:r>
      <w:proofErr w:type="gramStart"/>
      <w:r w:rsidRPr="004B3C5B">
        <w:rPr>
          <w:sz w:val="24"/>
          <w:szCs w:val="24"/>
        </w:rPr>
        <w:t>рекламы :</w:t>
      </w:r>
      <w:proofErr w:type="gramEnd"/>
      <w:r w:rsidRPr="004B3C5B">
        <w:rPr>
          <w:sz w:val="24"/>
          <w:szCs w:val="24"/>
        </w:rPr>
        <w:t xml:space="preserve"> учебник / Ф. Г. Панкратов, Ю. К. Баженов, В. Г. </w:t>
      </w:r>
      <w:proofErr w:type="spellStart"/>
      <w:r w:rsidRPr="004B3C5B">
        <w:rPr>
          <w:sz w:val="24"/>
          <w:szCs w:val="24"/>
        </w:rPr>
        <w:t>Шахурин</w:t>
      </w:r>
      <w:proofErr w:type="spellEnd"/>
      <w:r w:rsidRPr="004B3C5B">
        <w:rPr>
          <w:sz w:val="24"/>
          <w:szCs w:val="24"/>
        </w:rPr>
        <w:t xml:space="preserve">. – 18-е изд., стер. – </w:t>
      </w:r>
      <w:proofErr w:type="gramStart"/>
      <w:r w:rsidRPr="004B3C5B">
        <w:rPr>
          <w:sz w:val="24"/>
          <w:szCs w:val="24"/>
        </w:rPr>
        <w:t>Москва :</w:t>
      </w:r>
      <w:proofErr w:type="gramEnd"/>
      <w:r w:rsidRPr="004B3C5B">
        <w:rPr>
          <w:sz w:val="24"/>
          <w:szCs w:val="24"/>
        </w:rPr>
        <w:t xml:space="preserve"> Дашков и К°, 2022. – 538 </w:t>
      </w:r>
      <w:proofErr w:type="gramStart"/>
      <w:r w:rsidRPr="004B3C5B">
        <w:rPr>
          <w:sz w:val="24"/>
          <w:szCs w:val="24"/>
        </w:rPr>
        <w:t>с. :</w:t>
      </w:r>
      <w:proofErr w:type="gramEnd"/>
      <w:r w:rsidRPr="004B3C5B">
        <w:rPr>
          <w:sz w:val="24"/>
          <w:szCs w:val="24"/>
        </w:rPr>
        <w:t xml:space="preserve"> ил., табл. – Режим доступа: по подписке. – URL: </w:t>
      </w:r>
      <w:hyperlink r:id="rId14" w:history="1">
        <w:r w:rsidRPr="004B3C5B">
          <w:rPr>
            <w:rStyle w:val="a9"/>
            <w:sz w:val="24"/>
            <w:szCs w:val="24"/>
          </w:rPr>
          <w:t>https://biblioclub.ru/index.php?page=book&amp;id=684499</w:t>
        </w:r>
      </w:hyperlink>
      <w:r w:rsidRPr="004B3C5B">
        <w:rPr>
          <w:sz w:val="24"/>
          <w:szCs w:val="24"/>
        </w:rPr>
        <w:t xml:space="preserve"> (дата обращения: 24.04.2024). – ISBN 978-5-394-04791-6. – </w:t>
      </w:r>
      <w:proofErr w:type="gramStart"/>
      <w:r w:rsidRPr="004B3C5B">
        <w:rPr>
          <w:sz w:val="24"/>
          <w:szCs w:val="24"/>
        </w:rPr>
        <w:t>Текст :</w:t>
      </w:r>
      <w:proofErr w:type="gramEnd"/>
      <w:r w:rsidRPr="004B3C5B">
        <w:rPr>
          <w:sz w:val="24"/>
          <w:szCs w:val="24"/>
        </w:rPr>
        <w:t xml:space="preserve"> электронный.</w:t>
      </w:r>
    </w:p>
    <w:p w:rsidR="004B3C5B" w:rsidRPr="004B3C5B" w:rsidRDefault="004B3C5B" w:rsidP="0096295F">
      <w:pPr>
        <w:pStyle w:val="Iauiue"/>
        <w:numPr>
          <w:ilvl w:val="0"/>
          <w:numId w:val="23"/>
        </w:numPr>
        <w:tabs>
          <w:tab w:val="left" w:pos="360"/>
        </w:tabs>
        <w:ind w:left="0" w:firstLine="709"/>
        <w:jc w:val="both"/>
        <w:rPr>
          <w:sz w:val="24"/>
          <w:szCs w:val="24"/>
        </w:rPr>
      </w:pPr>
      <w:r w:rsidRPr="004B3C5B">
        <w:rPr>
          <w:sz w:val="24"/>
          <w:szCs w:val="24"/>
        </w:rPr>
        <w:t xml:space="preserve">Савельева, О. О. Российская история </w:t>
      </w:r>
      <w:proofErr w:type="gramStart"/>
      <w:r w:rsidRPr="004B3C5B">
        <w:rPr>
          <w:sz w:val="24"/>
          <w:szCs w:val="24"/>
        </w:rPr>
        <w:t>рекламы :</w:t>
      </w:r>
      <w:proofErr w:type="gramEnd"/>
      <w:r w:rsidRPr="004B3C5B">
        <w:rPr>
          <w:sz w:val="24"/>
          <w:szCs w:val="24"/>
        </w:rPr>
        <w:t xml:space="preserve"> учебник / О. О. Савельева, </w:t>
      </w:r>
      <w:r w:rsidRPr="004B3C5B">
        <w:rPr>
          <w:sz w:val="24"/>
          <w:szCs w:val="24"/>
        </w:rPr>
        <w:lastRenderedPageBreak/>
        <w:t>Н. В. </w:t>
      </w:r>
      <w:proofErr w:type="spellStart"/>
      <w:r w:rsidRPr="004B3C5B">
        <w:rPr>
          <w:sz w:val="24"/>
          <w:szCs w:val="24"/>
        </w:rPr>
        <w:t>Трубникова</w:t>
      </w:r>
      <w:proofErr w:type="spellEnd"/>
      <w:r w:rsidRPr="004B3C5B">
        <w:rPr>
          <w:sz w:val="24"/>
          <w:szCs w:val="24"/>
        </w:rPr>
        <w:t xml:space="preserve">. – 2-е изд., </w:t>
      </w:r>
      <w:proofErr w:type="spellStart"/>
      <w:r w:rsidRPr="004B3C5B">
        <w:rPr>
          <w:sz w:val="24"/>
          <w:szCs w:val="24"/>
        </w:rPr>
        <w:t>перераб</w:t>
      </w:r>
      <w:proofErr w:type="spellEnd"/>
      <w:r w:rsidRPr="004B3C5B">
        <w:rPr>
          <w:sz w:val="24"/>
          <w:szCs w:val="24"/>
        </w:rPr>
        <w:t xml:space="preserve">. и доп. – </w:t>
      </w:r>
      <w:proofErr w:type="gramStart"/>
      <w:r w:rsidRPr="004B3C5B">
        <w:rPr>
          <w:sz w:val="24"/>
          <w:szCs w:val="24"/>
        </w:rPr>
        <w:t>Москва :</w:t>
      </w:r>
      <w:proofErr w:type="gramEnd"/>
      <w:r w:rsidRPr="004B3C5B">
        <w:rPr>
          <w:sz w:val="24"/>
          <w:szCs w:val="24"/>
        </w:rPr>
        <w:t xml:space="preserve"> Дашков и К°, 2024. – 576 </w:t>
      </w:r>
      <w:proofErr w:type="gramStart"/>
      <w:r w:rsidRPr="004B3C5B">
        <w:rPr>
          <w:sz w:val="24"/>
          <w:szCs w:val="24"/>
        </w:rPr>
        <w:t>с. :</w:t>
      </w:r>
      <w:proofErr w:type="gramEnd"/>
      <w:r w:rsidRPr="004B3C5B">
        <w:rPr>
          <w:sz w:val="24"/>
          <w:szCs w:val="24"/>
        </w:rPr>
        <w:t xml:space="preserve"> ил. – Режим доступа: по подписке. – URL: </w:t>
      </w:r>
      <w:hyperlink r:id="rId15" w:history="1">
        <w:r w:rsidRPr="004B3C5B">
          <w:rPr>
            <w:rStyle w:val="a9"/>
            <w:sz w:val="24"/>
            <w:szCs w:val="24"/>
          </w:rPr>
          <w:t>https://biblioclub.ru/index.php?page=book&amp;id=709868</w:t>
        </w:r>
      </w:hyperlink>
      <w:r w:rsidRPr="004B3C5B">
        <w:rPr>
          <w:sz w:val="24"/>
          <w:szCs w:val="24"/>
        </w:rPr>
        <w:t xml:space="preserve"> (дата обращения: 24.04.2024). – </w:t>
      </w:r>
      <w:proofErr w:type="spellStart"/>
      <w:r w:rsidRPr="004B3C5B">
        <w:rPr>
          <w:sz w:val="24"/>
          <w:szCs w:val="24"/>
        </w:rPr>
        <w:t>Библиогр</w:t>
      </w:r>
      <w:proofErr w:type="spellEnd"/>
      <w:r w:rsidRPr="004B3C5B">
        <w:rPr>
          <w:sz w:val="24"/>
          <w:szCs w:val="24"/>
        </w:rPr>
        <w:t xml:space="preserve">. в кн. – ISBN 978-5-394-05826-4. – </w:t>
      </w:r>
      <w:proofErr w:type="gramStart"/>
      <w:r w:rsidRPr="004B3C5B">
        <w:rPr>
          <w:sz w:val="24"/>
          <w:szCs w:val="24"/>
        </w:rPr>
        <w:t>Текст :</w:t>
      </w:r>
      <w:proofErr w:type="gramEnd"/>
      <w:r w:rsidRPr="004B3C5B">
        <w:rPr>
          <w:sz w:val="24"/>
          <w:szCs w:val="24"/>
        </w:rPr>
        <w:t xml:space="preserve"> электронный.</w:t>
      </w:r>
    </w:p>
    <w:p w:rsidR="004B3C5B" w:rsidRPr="004B3C5B" w:rsidRDefault="004B3C5B" w:rsidP="0096295F">
      <w:pPr>
        <w:pStyle w:val="Iauiue"/>
        <w:numPr>
          <w:ilvl w:val="0"/>
          <w:numId w:val="23"/>
        </w:numPr>
        <w:tabs>
          <w:tab w:val="left" w:pos="360"/>
        </w:tabs>
        <w:ind w:left="0" w:firstLine="709"/>
        <w:jc w:val="both"/>
        <w:rPr>
          <w:sz w:val="24"/>
          <w:szCs w:val="24"/>
        </w:rPr>
      </w:pPr>
      <w:r w:rsidRPr="004B3C5B">
        <w:rPr>
          <w:sz w:val="24"/>
          <w:szCs w:val="24"/>
        </w:rPr>
        <w:t xml:space="preserve">Шевченко, Д. А. Основы теории и практики </w:t>
      </w:r>
      <w:proofErr w:type="gramStart"/>
      <w:r w:rsidRPr="004B3C5B">
        <w:rPr>
          <w:sz w:val="24"/>
          <w:szCs w:val="24"/>
        </w:rPr>
        <w:t>рекламы :</w:t>
      </w:r>
      <w:proofErr w:type="gramEnd"/>
      <w:r w:rsidRPr="004B3C5B">
        <w:rPr>
          <w:sz w:val="24"/>
          <w:szCs w:val="24"/>
        </w:rPr>
        <w:t xml:space="preserve"> учебник / Д. А. Шевченко, М. В. </w:t>
      </w:r>
      <w:proofErr w:type="spellStart"/>
      <w:r w:rsidRPr="004B3C5B">
        <w:rPr>
          <w:sz w:val="24"/>
          <w:szCs w:val="24"/>
        </w:rPr>
        <w:t>Гундарин</w:t>
      </w:r>
      <w:proofErr w:type="spellEnd"/>
      <w:r w:rsidRPr="004B3C5B">
        <w:rPr>
          <w:sz w:val="24"/>
          <w:szCs w:val="24"/>
        </w:rPr>
        <w:t xml:space="preserve"> ; под общ. ред. Д. А. Шевченко. – </w:t>
      </w:r>
      <w:proofErr w:type="gramStart"/>
      <w:r w:rsidRPr="004B3C5B">
        <w:rPr>
          <w:sz w:val="24"/>
          <w:szCs w:val="24"/>
        </w:rPr>
        <w:t>Москва :</w:t>
      </w:r>
      <w:proofErr w:type="gramEnd"/>
      <w:r w:rsidRPr="004B3C5B">
        <w:rPr>
          <w:sz w:val="24"/>
          <w:szCs w:val="24"/>
        </w:rPr>
        <w:t xml:space="preserve"> </w:t>
      </w:r>
      <w:proofErr w:type="spellStart"/>
      <w:r w:rsidRPr="004B3C5B">
        <w:rPr>
          <w:sz w:val="24"/>
          <w:szCs w:val="24"/>
        </w:rPr>
        <w:t>Директ</w:t>
      </w:r>
      <w:proofErr w:type="spellEnd"/>
      <w:r w:rsidRPr="004B3C5B">
        <w:rPr>
          <w:sz w:val="24"/>
          <w:szCs w:val="24"/>
        </w:rPr>
        <w:t xml:space="preserve">-Медиа, 2023. – 392 </w:t>
      </w:r>
      <w:proofErr w:type="gramStart"/>
      <w:r w:rsidRPr="004B3C5B">
        <w:rPr>
          <w:sz w:val="24"/>
          <w:szCs w:val="24"/>
        </w:rPr>
        <w:t>с. :</w:t>
      </w:r>
      <w:proofErr w:type="gramEnd"/>
      <w:r w:rsidRPr="004B3C5B">
        <w:rPr>
          <w:sz w:val="24"/>
          <w:szCs w:val="24"/>
        </w:rPr>
        <w:t xml:space="preserve"> ил., табл. – Режим доступа: по подписке. – URL: </w:t>
      </w:r>
      <w:hyperlink r:id="rId16" w:history="1">
        <w:r w:rsidRPr="004B3C5B">
          <w:rPr>
            <w:rStyle w:val="a9"/>
            <w:sz w:val="24"/>
            <w:szCs w:val="24"/>
          </w:rPr>
          <w:t>https://biblioclub.ru/index.php?page=book&amp;id=705395</w:t>
        </w:r>
      </w:hyperlink>
      <w:r w:rsidRPr="004B3C5B">
        <w:rPr>
          <w:sz w:val="24"/>
          <w:szCs w:val="24"/>
        </w:rPr>
        <w:t xml:space="preserve"> (дата обращения: 24.04.2024). – </w:t>
      </w:r>
      <w:proofErr w:type="spellStart"/>
      <w:r w:rsidRPr="004B3C5B">
        <w:rPr>
          <w:sz w:val="24"/>
          <w:szCs w:val="24"/>
        </w:rPr>
        <w:t>Библиогр</w:t>
      </w:r>
      <w:proofErr w:type="spellEnd"/>
      <w:r w:rsidRPr="004B3C5B">
        <w:rPr>
          <w:sz w:val="24"/>
          <w:szCs w:val="24"/>
        </w:rPr>
        <w:t xml:space="preserve">. в кн. – ISBN 978-5-4499-3865-7. – DOI 10.23681/705395. – </w:t>
      </w:r>
      <w:proofErr w:type="gramStart"/>
      <w:r w:rsidRPr="004B3C5B">
        <w:rPr>
          <w:sz w:val="24"/>
          <w:szCs w:val="24"/>
        </w:rPr>
        <w:t>Текст :</w:t>
      </w:r>
      <w:proofErr w:type="gramEnd"/>
      <w:r w:rsidRPr="004B3C5B">
        <w:rPr>
          <w:sz w:val="24"/>
          <w:szCs w:val="24"/>
        </w:rPr>
        <w:t xml:space="preserve"> электронный.</w:t>
      </w:r>
    </w:p>
    <w:p w:rsidR="00FB2BF7" w:rsidRPr="00FC7FC9" w:rsidRDefault="00FB2BF7" w:rsidP="00FB2BF7">
      <w:pPr>
        <w:pStyle w:val="Iauiue"/>
        <w:widowControl/>
        <w:tabs>
          <w:tab w:val="left" w:pos="360"/>
        </w:tabs>
        <w:ind w:firstLine="284"/>
        <w:rPr>
          <w:sz w:val="24"/>
          <w:szCs w:val="24"/>
        </w:rPr>
      </w:pPr>
    </w:p>
    <w:p w:rsidR="00FB2BF7" w:rsidRPr="00DC0B89" w:rsidRDefault="00FB2BF7" w:rsidP="00DC0B89">
      <w:pPr>
        <w:widowControl w:val="0"/>
        <w:spacing w:before="240" w:after="60" w:line="240" w:lineRule="auto"/>
        <w:ind w:firstLine="400"/>
        <w:outlineLvl w:val="0"/>
        <w:rPr>
          <w:rFonts w:eastAsia="Times New Roman"/>
          <w:b/>
          <w:bCs/>
          <w:kern w:val="28"/>
          <w:sz w:val="24"/>
          <w:szCs w:val="24"/>
          <w:lang w:eastAsia="ru-RU"/>
        </w:rPr>
      </w:pPr>
      <w:bookmarkStart w:id="18" w:name="_Toc174460342"/>
      <w:r w:rsidRPr="00DC0B89">
        <w:rPr>
          <w:rFonts w:eastAsia="Times New Roman"/>
          <w:b/>
          <w:bCs/>
          <w:kern w:val="28"/>
          <w:sz w:val="24"/>
          <w:szCs w:val="24"/>
          <w:lang w:eastAsia="ru-RU"/>
        </w:rPr>
        <w:t>8.2 Дополнительная литература</w:t>
      </w:r>
      <w:bookmarkEnd w:id="18"/>
    </w:p>
    <w:p w:rsidR="004B3C5B" w:rsidRPr="004B3C5B" w:rsidRDefault="004B3C5B" w:rsidP="0096295F">
      <w:pPr>
        <w:pStyle w:val="Iniiaiieoaenonionooiii"/>
        <w:numPr>
          <w:ilvl w:val="0"/>
          <w:numId w:val="23"/>
        </w:numPr>
        <w:ind w:left="0" w:firstLine="709"/>
        <w:rPr>
          <w:szCs w:val="24"/>
        </w:rPr>
      </w:pPr>
      <w:r w:rsidRPr="004B3C5B">
        <w:rPr>
          <w:szCs w:val="24"/>
        </w:rPr>
        <w:t xml:space="preserve">Бородина, Н. В. Психология </w:t>
      </w:r>
      <w:proofErr w:type="gramStart"/>
      <w:r w:rsidRPr="004B3C5B">
        <w:rPr>
          <w:szCs w:val="24"/>
        </w:rPr>
        <w:t>рекламы :</w:t>
      </w:r>
      <w:proofErr w:type="gramEnd"/>
      <w:r w:rsidRPr="004B3C5B">
        <w:rPr>
          <w:szCs w:val="24"/>
        </w:rPr>
        <w:t xml:space="preserve"> учебное пособие : [16+] / Н. В. Бородина, Е. В. Щетинина ; Сочинский государственный университет. – </w:t>
      </w:r>
      <w:proofErr w:type="gramStart"/>
      <w:r w:rsidRPr="004B3C5B">
        <w:rPr>
          <w:szCs w:val="24"/>
        </w:rPr>
        <w:t>Сочи :</w:t>
      </w:r>
      <w:proofErr w:type="gramEnd"/>
      <w:r w:rsidRPr="004B3C5B">
        <w:rPr>
          <w:szCs w:val="24"/>
        </w:rPr>
        <w:t xml:space="preserve"> Сочинский государственный университет, 2020. – 106 </w:t>
      </w:r>
      <w:proofErr w:type="gramStart"/>
      <w:r w:rsidRPr="004B3C5B">
        <w:rPr>
          <w:szCs w:val="24"/>
        </w:rPr>
        <w:t>с. :</w:t>
      </w:r>
      <w:proofErr w:type="gramEnd"/>
      <w:r w:rsidRPr="004B3C5B">
        <w:rPr>
          <w:szCs w:val="24"/>
        </w:rPr>
        <w:t xml:space="preserve"> ил., табл. – Режим доступа: по подписке. – URL: </w:t>
      </w:r>
      <w:hyperlink r:id="rId17" w:history="1">
        <w:r w:rsidRPr="004B3C5B">
          <w:rPr>
            <w:rStyle w:val="a9"/>
            <w:szCs w:val="24"/>
          </w:rPr>
          <w:t>https://biblioclub.ru/index.php?page=book&amp;id=618134</w:t>
        </w:r>
      </w:hyperlink>
      <w:r w:rsidRPr="004B3C5B">
        <w:rPr>
          <w:szCs w:val="24"/>
        </w:rPr>
        <w:t xml:space="preserve"> (дата обращения: 24.04.2024). – </w:t>
      </w:r>
      <w:proofErr w:type="spellStart"/>
      <w:r w:rsidRPr="004B3C5B">
        <w:rPr>
          <w:szCs w:val="24"/>
        </w:rPr>
        <w:t>Библиогр</w:t>
      </w:r>
      <w:proofErr w:type="spellEnd"/>
      <w:r w:rsidRPr="004B3C5B">
        <w:rPr>
          <w:szCs w:val="24"/>
        </w:rPr>
        <w:t xml:space="preserve">. в кн. – </w:t>
      </w:r>
      <w:proofErr w:type="gramStart"/>
      <w:r w:rsidRPr="004B3C5B">
        <w:rPr>
          <w:szCs w:val="24"/>
        </w:rPr>
        <w:t>Текст :</w:t>
      </w:r>
      <w:proofErr w:type="gramEnd"/>
      <w:r w:rsidRPr="004B3C5B">
        <w:rPr>
          <w:szCs w:val="24"/>
        </w:rPr>
        <w:t xml:space="preserve"> электронный.</w:t>
      </w:r>
    </w:p>
    <w:p w:rsidR="004B3C5B" w:rsidRPr="004B3C5B" w:rsidRDefault="004B3C5B" w:rsidP="0096295F">
      <w:pPr>
        <w:pStyle w:val="Iniiaiieoaenonionooiii"/>
        <w:numPr>
          <w:ilvl w:val="0"/>
          <w:numId w:val="23"/>
        </w:numPr>
        <w:ind w:left="0" w:firstLine="709"/>
        <w:rPr>
          <w:szCs w:val="24"/>
        </w:rPr>
      </w:pPr>
      <w:proofErr w:type="spellStart"/>
      <w:r w:rsidRPr="004B3C5B">
        <w:rPr>
          <w:szCs w:val="24"/>
        </w:rPr>
        <w:t>Марочкина</w:t>
      </w:r>
      <w:proofErr w:type="spellEnd"/>
      <w:r w:rsidRPr="004B3C5B">
        <w:rPr>
          <w:szCs w:val="24"/>
        </w:rPr>
        <w:t xml:space="preserve">, С. С. </w:t>
      </w:r>
      <w:proofErr w:type="spellStart"/>
      <w:r w:rsidRPr="004B3C5B">
        <w:rPr>
          <w:szCs w:val="24"/>
        </w:rPr>
        <w:t>Медиарилейшнз</w:t>
      </w:r>
      <w:proofErr w:type="spellEnd"/>
      <w:r w:rsidRPr="004B3C5B">
        <w:rPr>
          <w:szCs w:val="24"/>
        </w:rPr>
        <w:t xml:space="preserve"> и </w:t>
      </w:r>
      <w:proofErr w:type="spellStart"/>
      <w:proofErr w:type="gramStart"/>
      <w:r w:rsidRPr="004B3C5B">
        <w:rPr>
          <w:szCs w:val="24"/>
        </w:rPr>
        <w:t>медиапланирование</w:t>
      </w:r>
      <w:proofErr w:type="spellEnd"/>
      <w:r w:rsidRPr="004B3C5B">
        <w:rPr>
          <w:szCs w:val="24"/>
        </w:rPr>
        <w:t xml:space="preserve"> :</w:t>
      </w:r>
      <w:proofErr w:type="gramEnd"/>
      <w:r w:rsidRPr="004B3C5B">
        <w:rPr>
          <w:szCs w:val="24"/>
        </w:rPr>
        <w:t xml:space="preserve"> учебное пособие / С. С. </w:t>
      </w:r>
      <w:proofErr w:type="spellStart"/>
      <w:r w:rsidRPr="004B3C5B">
        <w:rPr>
          <w:szCs w:val="24"/>
        </w:rPr>
        <w:t>Марочкина</w:t>
      </w:r>
      <w:proofErr w:type="spellEnd"/>
      <w:r w:rsidRPr="004B3C5B">
        <w:rPr>
          <w:szCs w:val="24"/>
        </w:rPr>
        <w:t>, И. Б. </w:t>
      </w:r>
      <w:proofErr w:type="spellStart"/>
      <w:r w:rsidRPr="004B3C5B">
        <w:rPr>
          <w:szCs w:val="24"/>
        </w:rPr>
        <w:t>Шуванов</w:t>
      </w:r>
      <w:proofErr w:type="spellEnd"/>
      <w:r w:rsidRPr="004B3C5B">
        <w:rPr>
          <w:szCs w:val="24"/>
        </w:rPr>
        <w:t xml:space="preserve">, Е. В. Щетинина ; Сочинский государственный университет. – </w:t>
      </w:r>
      <w:proofErr w:type="gramStart"/>
      <w:r w:rsidRPr="004B3C5B">
        <w:rPr>
          <w:szCs w:val="24"/>
        </w:rPr>
        <w:t>Сочи :</w:t>
      </w:r>
      <w:proofErr w:type="gramEnd"/>
      <w:r w:rsidRPr="004B3C5B">
        <w:rPr>
          <w:szCs w:val="24"/>
        </w:rPr>
        <w:t xml:space="preserve"> Сочинский государственный университет, 2020. – 46 </w:t>
      </w:r>
      <w:proofErr w:type="gramStart"/>
      <w:r w:rsidRPr="004B3C5B">
        <w:rPr>
          <w:szCs w:val="24"/>
        </w:rPr>
        <w:t>с. :</w:t>
      </w:r>
      <w:proofErr w:type="gramEnd"/>
      <w:r w:rsidRPr="004B3C5B">
        <w:rPr>
          <w:szCs w:val="24"/>
        </w:rPr>
        <w:t xml:space="preserve"> схем., ил., табл. – Режим доступа: по подписке. – URL: </w:t>
      </w:r>
      <w:hyperlink r:id="rId18" w:history="1">
        <w:r w:rsidRPr="004B3C5B">
          <w:rPr>
            <w:rStyle w:val="a9"/>
            <w:szCs w:val="24"/>
          </w:rPr>
          <w:t>https://biblioclub.ru/index.php?page=book&amp;id=618216</w:t>
        </w:r>
      </w:hyperlink>
      <w:r w:rsidRPr="004B3C5B">
        <w:rPr>
          <w:szCs w:val="24"/>
        </w:rPr>
        <w:t xml:space="preserve"> (дата обращения: 24.04.2024). – </w:t>
      </w:r>
      <w:proofErr w:type="spellStart"/>
      <w:r w:rsidRPr="004B3C5B">
        <w:rPr>
          <w:szCs w:val="24"/>
        </w:rPr>
        <w:t>Библиогр</w:t>
      </w:r>
      <w:proofErr w:type="spellEnd"/>
      <w:r w:rsidRPr="004B3C5B">
        <w:rPr>
          <w:szCs w:val="24"/>
        </w:rPr>
        <w:t xml:space="preserve">. в кн. – </w:t>
      </w:r>
      <w:proofErr w:type="gramStart"/>
      <w:r w:rsidRPr="004B3C5B">
        <w:rPr>
          <w:szCs w:val="24"/>
        </w:rPr>
        <w:t>Текст :</w:t>
      </w:r>
      <w:proofErr w:type="gramEnd"/>
      <w:r w:rsidRPr="004B3C5B">
        <w:rPr>
          <w:szCs w:val="24"/>
        </w:rPr>
        <w:t xml:space="preserve"> электронный.</w:t>
      </w:r>
    </w:p>
    <w:p w:rsidR="004B3C5B" w:rsidRPr="004B3C5B" w:rsidRDefault="004B3C5B" w:rsidP="0096295F">
      <w:pPr>
        <w:pStyle w:val="Iniiaiieoaenonionooiii"/>
        <w:numPr>
          <w:ilvl w:val="0"/>
          <w:numId w:val="23"/>
        </w:numPr>
        <w:ind w:left="0" w:firstLine="709"/>
        <w:rPr>
          <w:szCs w:val="24"/>
        </w:rPr>
      </w:pPr>
      <w:r w:rsidRPr="004B3C5B">
        <w:rPr>
          <w:szCs w:val="24"/>
        </w:rPr>
        <w:t xml:space="preserve">Основы PR и рекламной </w:t>
      </w:r>
      <w:proofErr w:type="gramStart"/>
      <w:r w:rsidRPr="004B3C5B">
        <w:rPr>
          <w:szCs w:val="24"/>
        </w:rPr>
        <w:t>деятельности :</w:t>
      </w:r>
      <w:proofErr w:type="gramEnd"/>
      <w:r w:rsidRPr="004B3C5B">
        <w:rPr>
          <w:szCs w:val="24"/>
        </w:rPr>
        <w:t xml:space="preserve"> учебное пособие / В. А. Бондаренко, Н. А. </w:t>
      </w:r>
      <w:proofErr w:type="spellStart"/>
      <w:r w:rsidRPr="004B3C5B">
        <w:rPr>
          <w:szCs w:val="24"/>
        </w:rPr>
        <w:t>Дадаян</w:t>
      </w:r>
      <w:proofErr w:type="spellEnd"/>
      <w:r w:rsidRPr="004B3C5B">
        <w:rPr>
          <w:szCs w:val="24"/>
        </w:rPr>
        <w:t>, К. А. </w:t>
      </w:r>
      <w:proofErr w:type="spellStart"/>
      <w:r w:rsidRPr="004B3C5B">
        <w:rPr>
          <w:szCs w:val="24"/>
        </w:rPr>
        <w:t>Дзотцоева</w:t>
      </w:r>
      <w:proofErr w:type="spellEnd"/>
      <w:r w:rsidRPr="004B3C5B">
        <w:rPr>
          <w:szCs w:val="24"/>
        </w:rPr>
        <w:t xml:space="preserve"> [и др.] ; под ред. В. А. Бондаренко ; Ростовский государственный экономический университет (РИНХ). – Ростов-на-</w:t>
      </w:r>
      <w:proofErr w:type="gramStart"/>
      <w:r w:rsidRPr="004B3C5B">
        <w:rPr>
          <w:szCs w:val="24"/>
        </w:rPr>
        <w:t>Дону :</w:t>
      </w:r>
      <w:proofErr w:type="gramEnd"/>
      <w:r w:rsidRPr="004B3C5B">
        <w:rPr>
          <w:szCs w:val="24"/>
        </w:rPr>
        <w:t xml:space="preserve"> Издательско-полиграфический комплекс РГЭУ (РИНХ), 2022. – 244 </w:t>
      </w:r>
      <w:proofErr w:type="gramStart"/>
      <w:r w:rsidRPr="004B3C5B">
        <w:rPr>
          <w:szCs w:val="24"/>
        </w:rPr>
        <w:t>с. :</w:t>
      </w:r>
      <w:proofErr w:type="gramEnd"/>
      <w:r w:rsidRPr="004B3C5B">
        <w:rPr>
          <w:szCs w:val="24"/>
        </w:rPr>
        <w:t xml:space="preserve"> ил. – Режим доступа: по подписке. – URL: </w:t>
      </w:r>
      <w:hyperlink r:id="rId19" w:history="1">
        <w:r w:rsidRPr="004B3C5B">
          <w:rPr>
            <w:rStyle w:val="a9"/>
            <w:szCs w:val="24"/>
          </w:rPr>
          <w:t>https://biblioclub.ru/index.php?page=book&amp;id=708613</w:t>
        </w:r>
      </w:hyperlink>
      <w:r w:rsidRPr="004B3C5B">
        <w:rPr>
          <w:szCs w:val="24"/>
        </w:rPr>
        <w:t xml:space="preserve"> (дата обращения: 24.04.2024). – </w:t>
      </w:r>
      <w:proofErr w:type="spellStart"/>
      <w:r w:rsidRPr="004B3C5B">
        <w:rPr>
          <w:szCs w:val="24"/>
        </w:rPr>
        <w:t>Библиогр</w:t>
      </w:r>
      <w:proofErr w:type="spellEnd"/>
      <w:r w:rsidRPr="004B3C5B">
        <w:rPr>
          <w:szCs w:val="24"/>
        </w:rPr>
        <w:t xml:space="preserve">. в кн. – ISBN 978-5-7972-3042-7. – </w:t>
      </w:r>
      <w:proofErr w:type="gramStart"/>
      <w:r w:rsidRPr="004B3C5B">
        <w:rPr>
          <w:szCs w:val="24"/>
        </w:rPr>
        <w:t>Текст :</w:t>
      </w:r>
      <w:proofErr w:type="gramEnd"/>
      <w:r w:rsidRPr="004B3C5B">
        <w:rPr>
          <w:szCs w:val="24"/>
        </w:rPr>
        <w:t xml:space="preserve"> электронный.</w:t>
      </w:r>
    </w:p>
    <w:p w:rsidR="00FB2BF7" w:rsidRPr="00FC7FC9" w:rsidRDefault="00FB2BF7" w:rsidP="0096295F">
      <w:pPr>
        <w:pStyle w:val="Iniiaiieoaenonionooiii"/>
        <w:widowControl/>
        <w:ind w:firstLine="709"/>
        <w:rPr>
          <w:szCs w:val="24"/>
        </w:rPr>
      </w:pPr>
    </w:p>
    <w:p w:rsidR="00FB2BF7" w:rsidRPr="00DC0B89" w:rsidRDefault="00FB2BF7" w:rsidP="00DC0B89">
      <w:pPr>
        <w:widowControl w:val="0"/>
        <w:spacing w:before="240" w:after="60" w:line="240" w:lineRule="auto"/>
        <w:ind w:firstLine="400"/>
        <w:outlineLvl w:val="0"/>
        <w:rPr>
          <w:rFonts w:eastAsia="Times New Roman"/>
          <w:b/>
          <w:bCs/>
          <w:kern w:val="28"/>
          <w:sz w:val="24"/>
          <w:szCs w:val="24"/>
          <w:lang w:eastAsia="ru-RU"/>
        </w:rPr>
      </w:pPr>
      <w:bookmarkStart w:id="19" w:name="_Toc174460343"/>
      <w:r w:rsidRPr="00DC0B89">
        <w:rPr>
          <w:rFonts w:eastAsia="Times New Roman"/>
          <w:b/>
          <w:bCs/>
          <w:kern w:val="28"/>
          <w:sz w:val="24"/>
          <w:szCs w:val="24"/>
          <w:lang w:eastAsia="ru-RU"/>
        </w:rPr>
        <w:t>8.3 Ресурсы информационно-телекоммуникационной сети «Интернет»</w:t>
      </w:r>
      <w:bookmarkEnd w:id="19"/>
      <w:r w:rsidRPr="00DC0B89">
        <w:rPr>
          <w:rFonts w:eastAsia="Times New Roman"/>
          <w:b/>
          <w:bCs/>
          <w:kern w:val="28"/>
          <w:sz w:val="24"/>
          <w:szCs w:val="24"/>
          <w:lang w:eastAsia="ru-RU"/>
        </w:rPr>
        <w:t xml:space="preserve"> </w:t>
      </w:r>
    </w:p>
    <w:p w:rsidR="00FB2BF7" w:rsidRPr="00FC7FC9" w:rsidRDefault="00FB2BF7" w:rsidP="0096295F">
      <w:pPr>
        <w:pStyle w:val="Iniiaiieoaenonionooiii"/>
        <w:numPr>
          <w:ilvl w:val="0"/>
          <w:numId w:val="23"/>
        </w:numPr>
        <w:ind w:left="0" w:firstLine="709"/>
        <w:rPr>
          <w:szCs w:val="24"/>
        </w:rPr>
      </w:pPr>
      <w:r w:rsidRPr="00FC7FC9">
        <w:rPr>
          <w:szCs w:val="24"/>
        </w:rPr>
        <w:t>Министерство культуры РФ [Электронный ресурс]: официальный сайт. – Электрон. дан. – Москва, 2004-2018. - Режим доступа: https://www.mkrf.ru/. –</w:t>
      </w:r>
      <w:r>
        <w:rPr>
          <w:szCs w:val="24"/>
        </w:rPr>
        <w:t xml:space="preserve"> </w:t>
      </w:r>
      <w:r w:rsidRPr="00ED6947">
        <w:rPr>
          <w:szCs w:val="24"/>
        </w:rPr>
        <w:t>текст электронный</w:t>
      </w:r>
      <w:r>
        <w:rPr>
          <w:szCs w:val="24"/>
        </w:rPr>
        <w:t>.</w:t>
      </w:r>
    </w:p>
    <w:p w:rsidR="00FB2BF7" w:rsidRDefault="00FB2BF7" w:rsidP="0096295F">
      <w:pPr>
        <w:pStyle w:val="Iniiaiieoaenonionooiii"/>
        <w:numPr>
          <w:ilvl w:val="0"/>
          <w:numId w:val="23"/>
        </w:numPr>
        <w:ind w:left="0" w:firstLine="709"/>
        <w:rPr>
          <w:szCs w:val="24"/>
        </w:rPr>
      </w:pPr>
      <w:r w:rsidRPr="00FC7FC9">
        <w:rPr>
          <w:szCs w:val="24"/>
        </w:rPr>
        <w:t xml:space="preserve">Российская библиотечная ассоциация [Электронный ресурс]: официальный сайт. – Электрон. дан. – Санкт-Петербург, 2005-2018. – Режим доступа: </w:t>
      </w:r>
      <w:hyperlink r:id="rId20" w:history="1">
        <w:r w:rsidRPr="004B3C5B">
          <w:rPr>
            <w:szCs w:val="24"/>
          </w:rPr>
          <w:t>http://www.rba.ru/</w:t>
        </w:r>
      </w:hyperlink>
      <w:r w:rsidRPr="00FC7FC9">
        <w:rPr>
          <w:szCs w:val="24"/>
        </w:rPr>
        <w:t xml:space="preserve">. </w:t>
      </w:r>
      <w:proofErr w:type="gramStart"/>
      <w:r w:rsidRPr="00ED6947">
        <w:rPr>
          <w:szCs w:val="24"/>
        </w:rPr>
        <w:t>.-</w:t>
      </w:r>
      <w:proofErr w:type="gramEnd"/>
      <w:r w:rsidRPr="00ED6947">
        <w:rPr>
          <w:szCs w:val="24"/>
        </w:rPr>
        <w:t xml:space="preserve"> текст электронный.</w:t>
      </w:r>
    </w:p>
    <w:p w:rsidR="00D324D7" w:rsidRPr="00FC7FC9" w:rsidRDefault="00D324D7" w:rsidP="00D324D7">
      <w:pPr>
        <w:pStyle w:val="a7"/>
        <w:tabs>
          <w:tab w:val="left" w:pos="708"/>
        </w:tabs>
        <w:spacing w:after="0" w:line="240" w:lineRule="auto"/>
        <w:jc w:val="both"/>
        <w:rPr>
          <w:sz w:val="24"/>
          <w:szCs w:val="24"/>
        </w:rPr>
      </w:pPr>
    </w:p>
    <w:p w:rsidR="00FB2BF7" w:rsidRPr="00DC0B89" w:rsidRDefault="00FB2BF7" w:rsidP="00DC0B89">
      <w:pPr>
        <w:widowControl w:val="0"/>
        <w:spacing w:before="240" w:after="60" w:line="240" w:lineRule="auto"/>
        <w:ind w:firstLine="400"/>
        <w:outlineLvl w:val="0"/>
        <w:rPr>
          <w:rFonts w:eastAsia="Times New Roman"/>
          <w:b/>
          <w:bCs/>
          <w:kern w:val="28"/>
          <w:sz w:val="24"/>
          <w:szCs w:val="24"/>
          <w:lang w:eastAsia="ru-RU"/>
        </w:rPr>
      </w:pPr>
      <w:bookmarkStart w:id="20" w:name="_Toc174460344"/>
      <w:r w:rsidRPr="00DC0B89">
        <w:rPr>
          <w:rFonts w:eastAsia="Times New Roman"/>
          <w:b/>
          <w:bCs/>
          <w:kern w:val="28"/>
          <w:sz w:val="24"/>
          <w:szCs w:val="24"/>
          <w:lang w:eastAsia="ru-RU"/>
        </w:rPr>
        <w:t>8.4. Программное обеспечение и информационные справочные системы</w:t>
      </w:r>
      <w:bookmarkEnd w:id="20"/>
    </w:p>
    <w:p w:rsidR="00FB2BF7" w:rsidRPr="00FC7FC9" w:rsidRDefault="00FB2BF7" w:rsidP="0096295F">
      <w:pPr>
        <w:spacing w:after="0" w:line="240" w:lineRule="auto"/>
        <w:ind w:firstLine="709"/>
        <w:jc w:val="both"/>
        <w:rPr>
          <w:sz w:val="24"/>
          <w:szCs w:val="24"/>
        </w:rPr>
      </w:pPr>
      <w:r w:rsidRPr="00FC7FC9">
        <w:rPr>
          <w:rFonts w:eastAsia="MS Mincho"/>
          <w:sz w:val="24"/>
          <w:szCs w:val="24"/>
          <w:lang w:eastAsia="ja-JP"/>
        </w:rPr>
        <w:t xml:space="preserve">Лекционные и практические занятия проводятся в учебных аудиториях, оснащенных мультимедийным проектором, экраном. </w:t>
      </w:r>
      <w:r w:rsidRPr="00FC7FC9">
        <w:rPr>
          <w:sz w:val="24"/>
          <w:szCs w:val="24"/>
        </w:rPr>
        <w:t xml:space="preserve">Для проведения практических занятий и текущего контроля необходима аудитория, оборудованная персональными компьютерами с необходимым программным обеспечением, интегрированными в глобальную сеть Интернет. </w:t>
      </w:r>
    </w:p>
    <w:p w:rsidR="00FB2BF7" w:rsidRPr="00FC7FC9" w:rsidRDefault="00FB2BF7" w:rsidP="0096295F">
      <w:pPr>
        <w:spacing w:after="0" w:line="240" w:lineRule="auto"/>
        <w:jc w:val="both"/>
        <w:rPr>
          <w:i/>
          <w:sz w:val="24"/>
          <w:szCs w:val="24"/>
        </w:rPr>
      </w:pPr>
      <w:r w:rsidRPr="00FC7FC9">
        <w:rPr>
          <w:i/>
          <w:sz w:val="24"/>
          <w:szCs w:val="24"/>
        </w:rPr>
        <w:t>Технические средства обучения:</w:t>
      </w:r>
    </w:p>
    <w:p w:rsidR="00FB2BF7" w:rsidRPr="00FC7FC9" w:rsidRDefault="00FB2BF7" w:rsidP="0096295F">
      <w:pPr>
        <w:pStyle w:val="a7"/>
        <w:numPr>
          <w:ilvl w:val="0"/>
          <w:numId w:val="21"/>
        </w:numPr>
        <w:spacing w:after="0" w:line="240" w:lineRule="auto"/>
        <w:jc w:val="both"/>
        <w:rPr>
          <w:sz w:val="24"/>
          <w:szCs w:val="24"/>
        </w:rPr>
      </w:pPr>
      <w:r w:rsidRPr="00FC7FC9">
        <w:rPr>
          <w:sz w:val="24"/>
          <w:szCs w:val="24"/>
        </w:rPr>
        <w:t>для лекции - мультимедийный проектор, персональный компьютер, экран, акустическая система, подключенный к сети Интернет.</w:t>
      </w:r>
    </w:p>
    <w:p w:rsidR="00FB2BF7" w:rsidRPr="00FC7FC9" w:rsidRDefault="00FB2BF7" w:rsidP="0096295F">
      <w:pPr>
        <w:pStyle w:val="a7"/>
        <w:numPr>
          <w:ilvl w:val="0"/>
          <w:numId w:val="21"/>
        </w:numPr>
        <w:spacing w:after="0" w:line="240" w:lineRule="auto"/>
        <w:jc w:val="both"/>
        <w:rPr>
          <w:sz w:val="24"/>
          <w:szCs w:val="24"/>
        </w:rPr>
      </w:pPr>
      <w:r w:rsidRPr="00FC7FC9">
        <w:rPr>
          <w:sz w:val="24"/>
          <w:szCs w:val="24"/>
        </w:rPr>
        <w:t>для практических работ – компьютерный класс, подключенных к сети Интернет</w:t>
      </w:r>
    </w:p>
    <w:p w:rsidR="00FB2BF7" w:rsidRPr="00FC7FC9" w:rsidRDefault="00FB2BF7" w:rsidP="0096295F">
      <w:pPr>
        <w:pStyle w:val="a7"/>
        <w:numPr>
          <w:ilvl w:val="0"/>
          <w:numId w:val="21"/>
        </w:numPr>
        <w:spacing w:after="0" w:line="240" w:lineRule="auto"/>
        <w:jc w:val="both"/>
        <w:rPr>
          <w:sz w:val="24"/>
          <w:szCs w:val="24"/>
        </w:rPr>
      </w:pPr>
      <w:r w:rsidRPr="00FC7FC9">
        <w:rPr>
          <w:sz w:val="24"/>
          <w:szCs w:val="24"/>
        </w:rPr>
        <w:t>для самостоятельных работ – персональный компьютер, подключенный к сети Интернет</w:t>
      </w:r>
    </w:p>
    <w:p w:rsidR="00F50991" w:rsidRDefault="00F50991" w:rsidP="0096295F">
      <w:pPr>
        <w:spacing w:after="0" w:line="240" w:lineRule="auto"/>
        <w:jc w:val="both"/>
        <w:rPr>
          <w:i/>
          <w:sz w:val="24"/>
          <w:szCs w:val="24"/>
        </w:rPr>
      </w:pPr>
    </w:p>
    <w:p w:rsidR="00FB2BF7" w:rsidRPr="00FC7FC9" w:rsidRDefault="00FB2BF7" w:rsidP="0096295F">
      <w:pPr>
        <w:spacing w:after="0" w:line="240" w:lineRule="auto"/>
        <w:jc w:val="both"/>
        <w:rPr>
          <w:i/>
          <w:sz w:val="24"/>
          <w:szCs w:val="24"/>
        </w:rPr>
      </w:pPr>
      <w:r w:rsidRPr="00FC7FC9">
        <w:rPr>
          <w:i/>
          <w:sz w:val="24"/>
          <w:szCs w:val="24"/>
        </w:rPr>
        <w:lastRenderedPageBreak/>
        <w:t>Программное обеспечение:</w:t>
      </w:r>
    </w:p>
    <w:p w:rsidR="00FB2BF7" w:rsidRPr="00FC7FC9" w:rsidRDefault="00FB2BF7" w:rsidP="0096295F">
      <w:pPr>
        <w:spacing w:after="0" w:line="240" w:lineRule="auto"/>
        <w:jc w:val="both"/>
        <w:rPr>
          <w:i/>
          <w:sz w:val="24"/>
          <w:szCs w:val="24"/>
        </w:rPr>
      </w:pPr>
      <w:r w:rsidRPr="00FC7FC9">
        <w:rPr>
          <w:i/>
          <w:sz w:val="24"/>
          <w:szCs w:val="24"/>
        </w:rPr>
        <w:t>- лицензионное программное обеспечение:</w:t>
      </w:r>
    </w:p>
    <w:p w:rsidR="00FB2BF7" w:rsidRPr="00FC7FC9" w:rsidRDefault="00FB2BF7" w:rsidP="0096295F">
      <w:pPr>
        <w:pStyle w:val="a7"/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FC7FC9">
        <w:rPr>
          <w:sz w:val="24"/>
          <w:szCs w:val="24"/>
        </w:rPr>
        <w:t xml:space="preserve">Операционная система – </w:t>
      </w:r>
      <w:r w:rsidRPr="00FC7FC9">
        <w:rPr>
          <w:sz w:val="24"/>
          <w:szCs w:val="24"/>
          <w:lang w:val="en-US"/>
        </w:rPr>
        <w:t>MS</w:t>
      </w:r>
      <w:r w:rsidRPr="00FC7FC9">
        <w:rPr>
          <w:sz w:val="24"/>
          <w:szCs w:val="24"/>
        </w:rPr>
        <w:t xml:space="preserve"> </w:t>
      </w:r>
      <w:proofErr w:type="gramStart"/>
      <w:r w:rsidRPr="00FC7FC9">
        <w:rPr>
          <w:sz w:val="24"/>
          <w:szCs w:val="24"/>
          <w:lang w:val="en-US"/>
        </w:rPr>
        <w:t>Windows</w:t>
      </w:r>
      <w:r w:rsidRPr="00FC7FC9">
        <w:rPr>
          <w:sz w:val="24"/>
          <w:szCs w:val="24"/>
        </w:rPr>
        <w:t xml:space="preserve">  (</w:t>
      </w:r>
      <w:proofErr w:type="gramEnd"/>
      <w:r w:rsidRPr="00FC7FC9">
        <w:rPr>
          <w:sz w:val="24"/>
          <w:szCs w:val="24"/>
        </w:rPr>
        <w:t xml:space="preserve">10, 8,7, </w:t>
      </w:r>
      <w:r w:rsidRPr="00FC7FC9">
        <w:rPr>
          <w:sz w:val="24"/>
          <w:szCs w:val="24"/>
          <w:lang w:val="en-US"/>
        </w:rPr>
        <w:t>XP</w:t>
      </w:r>
      <w:r w:rsidRPr="00FC7FC9">
        <w:rPr>
          <w:sz w:val="24"/>
          <w:szCs w:val="24"/>
        </w:rPr>
        <w:t>)</w:t>
      </w:r>
    </w:p>
    <w:p w:rsidR="00FB2BF7" w:rsidRPr="00FC7FC9" w:rsidRDefault="00FB2BF7" w:rsidP="0096295F">
      <w:pPr>
        <w:pStyle w:val="a7"/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en-US"/>
        </w:rPr>
      </w:pPr>
      <w:r w:rsidRPr="00FC7FC9">
        <w:rPr>
          <w:sz w:val="24"/>
          <w:szCs w:val="24"/>
        </w:rPr>
        <w:t>Офисный</w:t>
      </w:r>
      <w:r w:rsidRPr="00FC7FC9">
        <w:rPr>
          <w:sz w:val="24"/>
          <w:szCs w:val="24"/>
          <w:lang w:val="en-US"/>
        </w:rPr>
        <w:t xml:space="preserve"> </w:t>
      </w:r>
      <w:r w:rsidRPr="00FC7FC9">
        <w:rPr>
          <w:sz w:val="24"/>
          <w:szCs w:val="24"/>
        </w:rPr>
        <w:t>пакет</w:t>
      </w:r>
      <w:r w:rsidRPr="00FC7FC9">
        <w:rPr>
          <w:sz w:val="24"/>
          <w:szCs w:val="24"/>
          <w:lang w:val="en-US"/>
        </w:rPr>
        <w:t xml:space="preserve"> – Microsoft Office (MS Word, MS Excel, MS Power Point, MS Access)</w:t>
      </w:r>
    </w:p>
    <w:p w:rsidR="00FB2BF7" w:rsidRPr="00FC7FC9" w:rsidRDefault="00FB2BF7" w:rsidP="0096295F">
      <w:pPr>
        <w:pStyle w:val="a7"/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en-US"/>
        </w:rPr>
      </w:pPr>
      <w:r w:rsidRPr="00FC7FC9">
        <w:rPr>
          <w:sz w:val="24"/>
          <w:szCs w:val="24"/>
        </w:rPr>
        <w:t>Антивирус</w:t>
      </w:r>
      <w:r w:rsidRPr="00FC7FC9">
        <w:rPr>
          <w:sz w:val="24"/>
          <w:szCs w:val="24"/>
          <w:lang w:val="en-US"/>
        </w:rPr>
        <w:t xml:space="preserve"> - Kaspersky Endpoint Security </w:t>
      </w:r>
      <w:r w:rsidRPr="00FC7FC9">
        <w:rPr>
          <w:sz w:val="24"/>
          <w:szCs w:val="24"/>
        </w:rPr>
        <w:t>для</w:t>
      </w:r>
      <w:r w:rsidRPr="00FC7FC9">
        <w:rPr>
          <w:sz w:val="24"/>
          <w:szCs w:val="24"/>
          <w:lang w:val="en-US"/>
        </w:rPr>
        <w:t xml:space="preserve"> Windows</w:t>
      </w:r>
    </w:p>
    <w:p w:rsidR="00FB2BF7" w:rsidRPr="00FC7FC9" w:rsidRDefault="00FB2BF7" w:rsidP="0096295F">
      <w:pPr>
        <w:pStyle w:val="a7"/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en-US"/>
        </w:rPr>
      </w:pPr>
      <w:r w:rsidRPr="00FC7FC9">
        <w:rPr>
          <w:sz w:val="24"/>
          <w:szCs w:val="24"/>
        </w:rPr>
        <w:t>Графические</w:t>
      </w:r>
      <w:r w:rsidRPr="00FC7FC9">
        <w:rPr>
          <w:sz w:val="24"/>
          <w:szCs w:val="24"/>
          <w:lang w:val="en-US"/>
        </w:rPr>
        <w:t xml:space="preserve"> </w:t>
      </w:r>
      <w:r w:rsidRPr="00FC7FC9">
        <w:rPr>
          <w:sz w:val="24"/>
          <w:szCs w:val="24"/>
        </w:rPr>
        <w:t>редакторы</w:t>
      </w:r>
      <w:r w:rsidRPr="00FC7FC9">
        <w:rPr>
          <w:sz w:val="24"/>
          <w:szCs w:val="24"/>
          <w:lang w:val="en-US"/>
        </w:rPr>
        <w:t xml:space="preserve"> - Adobe CS6 Master Collection, </w:t>
      </w:r>
      <w:proofErr w:type="spellStart"/>
      <w:r w:rsidRPr="00FC7FC9">
        <w:rPr>
          <w:sz w:val="24"/>
          <w:szCs w:val="24"/>
          <w:lang w:val="en-US"/>
        </w:rPr>
        <w:t>CorelDRAW</w:t>
      </w:r>
      <w:proofErr w:type="spellEnd"/>
      <w:r w:rsidRPr="00FC7FC9">
        <w:rPr>
          <w:sz w:val="24"/>
          <w:szCs w:val="24"/>
          <w:lang w:val="en-US"/>
        </w:rPr>
        <w:t xml:space="preserve"> Graphics Suite X6</w:t>
      </w:r>
    </w:p>
    <w:p w:rsidR="00FB2BF7" w:rsidRPr="00FC7FC9" w:rsidRDefault="00FB2BF7" w:rsidP="0096295F">
      <w:pPr>
        <w:pStyle w:val="a7"/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en-US"/>
        </w:rPr>
      </w:pPr>
      <w:r w:rsidRPr="00FC7FC9">
        <w:rPr>
          <w:sz w:val="24"/>
          <w:szCs w:val="24"/>
        </w:rPr>
        <w:t>Видео</w:t>
      </w:r>
      <w:r w:rsidRPr="00FC7FC9">
        <w:rPr>
          <w:sz w:val="24"/>
          <w:szCs w:val="24"/>
          <w:lang w:val="en-US"/>
        </w:rPr>
        <w:t xml:space="preserve"> </w:t>
      </w:r>
      <w:r w:rsidRPr="00FC7FC9">
        <w:rPr>
          <w:sz w:val="24"/>
          <w:szCs w:val="24"/>
        </w:rPr>
        <w:t>редактор</w:t>
      </w:r>
      <w:r w:rsidRPr="00FC7FC9">
        <w:rPr>
          <w:sz w:val="24"/>
          <w:szCs w:val="24"/>
          <w:lang w:val="en-US"/>
        </w:rPr>
        <w:t xml:space="preserve"> - Adobe CS6 Master Collection</w:t>
      </w:r>
    </w:p>
    <w:p w:rsidR="00FB2BF7" w:rsidRPr="00FC7FC9" w:rsidRDefault="00FB2BF7" w:rsidP="0096295F">
      <w:pPr>
        <w:pStyle w:val="a7"/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FC7FC9">
        <w:rPr>
          <w:sz w:val="24"/>
          <w:szCs w:val="24"/>
        </w:rPr>
        <w:t xml:space="preserve">Система оптического распознавания текста - </w:t>
      </w:r>
      <w:r w:rsidRPr="00FC7FC9">
        <w:rPr>
          <w:sz w:val="24"/>
          <w:szCs w:val="24"/>
          <w:lang w:val="en-US"/>
        </w:rPr>
        <w:t>ABBYY</w:t>
      </w:r>
      <w:r w:rsidRPr="00FC7FC9">
        <w:rPr>
          <w:sz w:val="24"/>
          <w:szCs w:val="24"/>
        </w:rPr>
        <w:t xml:space="preserve"> </w:t>
      </w:r>
      <w:proofErr w:type="spellStart"/>
      <w:r w:rsidRPr="00FC7FC9">
        <w:rPr>
          <w:sz w:val="24"/>
          <w:szCs w:val="24"/>
          <w:lang w:val="en-US"/>
        </w:rPr>
        <w:t>FineReader</w:t>
      </w:r>
      <w:proofErr w:type="spellEnd"/>
    </w:p>
    <w:p w:rsidR="00FB2BF7" w:rsidRPr="00FC7FC9" w:rsidRDefault="00FB2BF7" w:rsidP="0096295F">
      <w:pPr>
        <w:spacing w:after="0" w:line="240" w:lineRule="auto"/>
        <w:jc w:val="both"/>
        <w:rPr>
          <w:i/>
          <w:sz w:val="24"/>
          <w:szCs w:val="24"/>
        </w:rPr>
      </w:pPr>
      <w:r w:rsidRPr="00FC7FC9">
        <w:rPr>
          <w:i/>
          <w:sz w:val="24"/>
          <w:szCs w:val="24"/>
        </w:rPr>
        <w:t>- свободно распространяемое программное обеспечение:</w:t>
      </w:r>
    </w:p>
    <w:p w:rsidR="00FB2BF7" w:rsidRPr="00FC7FC9" w:rsidRDefault="00FB2BF7" w:rsidP="00D324D7">
      <w:pPr>
        <w:pStyle w:val="a7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 w:rsidRPr="00FC7FC9">
        <w:rPr>
          <w:sz w:val="24"/>
          <w:szCs w:val="24"/>
        </w:rPr>
        <w:t xml:space="preserve">Офисный пакет – </w:t>
      </w:r>
      <w:proofErr w:type="spellStart"/>
      <w:r w:rsidRPr="00FC7FC9">
        <w:rPr>
          <w:sz w:val="24"/>
          <w:szCs w:val="24"/>
        </w:rPr>
        <w:t>LibreOffice</w:t>
      </w:r>
      <w:proofErr w:type="spellEnd"/>
      <w:r w:rsidRPr="00FC7FC9">
        <w:rPr>
          <w:sz w:val="24"/>
          <w:szCs w:val="24"/>
        </w:rPr>
        <w:t xml:space="preserve"> </w:t>
      </w:r>
    </w:p>
    <w:p w:rsidR="00FB2BF7" w:rsidRPr="00FC7FC9" w:rsidRDefault="00FB2BF7" w:rsidP="00D324D7">
      <w:pPr>
        <w:pStyle w:val="a7"/>
        <w:numPr>
          <w:ilvl w:val="0"/>
          <w:numId w:val="5"/>
        </w:numPr>
        <w:spacing w:after="0" w:line="240" w:lineRule="auto"/>
        <w:rPr>
          <w:sz w:val="24"/>
          <w:szCs w:val="24"/>
          <w:lang w:val="en-US"/>
        </w:rPr>
      </w:pPr>
      <w:r w:rsidRPr="00FC7FC9">
        <w:rPr>
          <w:sz w:val="24"/>
          <w:szCs w:val="24"/>
        </w:rPr>
        <w:t>Браузер</w:t>
      </w:r>
      <w:r w:rsidRPr="00FC7FC9">
        <w:rPr>
          <w:sz w:val="24"/>
          <w:szCs w:val="24"/>
          <w:lang w:val="en-US"/>
        </w:rPr>
        <w:t xml:space="preserve"> - </w:t>
      </w:r>
      <w:proofErr w:type="spellStart"/>
      <w:r w:rsidRPr="00FC7FC9">
        <w:rPr>
          <w:sz w:val="24"/>
          <w:szCs w:val="24"/>
          <w:lang w:val="en-US"/>
        </w:rPr>
        <w:t>Mozzila</w:t>
      </w:r>
      <w:proofErr w:type="spellEnd"/>
      <w:r w:rsidRPr="00FC7FC9">
        <w:rPr>
          <w:sz w:val="24"/>
          <w:szCs w:val="24"/>
          <w:lang w:val="en-US"/>
        </w:rPr>
        <w:t xml:space="preserve"> Firefox (Internet Explorer)</w:t>
      </w:r>
    </w:p>
    <w:p w:rsidR="00FB2BF7" w:rsidRPr="00FC7FC9" w:rsidRDefault="00FB2BF7" w:rsidP="00D324D7">
      <w:pPr>
        <w:pStyle w:val="a7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 w:rsidRPr="00FC7FC9">
        <w:rPr>
          <w:sz w:val="24"/>
          <w:szCs w:val="24"/>
        </w:rPr>
        <w:t xml:space="preserve">Программа-архиватор - </w:t>
      </w:r>
      <w:r w:rsidRPr="00FC7FC9">
        <w:rPr>
          <w:sz w:val="24"/>
          <w:szCs w:val="24"/>
          <w:lang w:val="en-US"/>
        </w:rPr>
        <w:t>7-Zip</w:t>
      </w:r>
    </w:p>
    <w:p w:rsidR="00FB2BF7" w:rsidRPr="00FC7FC9" w:rsidRDefault="00FB2BF7" w:rsidP="00D324D7">
      <w:pPr>
        <w:pStyle w:val="a7"/>
        <w:numPr>
          <w:ilvl w:val="0"/>
          <w:numId w:val="5"/>
        </w:numPr>
        <w:spacing w:after="0" w:line="240" w:lineRule="auto"/>
        <w:rPr>
          <w:sz w:val="24"/>
          <w:szCs w:val="24"/>
          <w:lang w:val="en-US"/>
        </w:rPr>
      </w:pPr>
      <w:r w:rsidRPr="00FC7FC9">
        <w:rPr>
          <w:sz w:val="24"/>
          <w:szCs w:val="24"/>
        </w:rPr>
        <w:t xml:space="preserve">Звуковой редактор – </w:t>
      </w:r>
      <w:r w:rsidRPr="00FC7FC9">
        <w:rPr>
          <w:sz w:val="24"/>
          <w:szCs w:val="24"/>
          <w:lang w:val="en-US"/>
        </w:rPr>
        <w:t>Audacity</w:t>
      </w:r>
      <w:r w:rsidRPr="00FC7FC9">
        <w:rPr>
          <w:sz w:val="24"/>
          <w:szCs w:val="24"/>
        </w:rPr>
        <w:t xml:space="preserve">, </w:t>
      </w:r>
      <w:r w:rsidRPr="00FC7FC9">
        <w:rPr>
          <w:sz w:val="24"/>
          <w:szCs w:val="24"/>
          <w:lang w:val="en-US"/>
        </w:rPr>
        <w:t>Cubase 5</w:t>
      </w:r>
    </w:p>
    <w:p w:rsidR="00FB2BF7" w:rsidRPr="00FC7FC9" w:rsidRDefault="00FB2BF7" w:rsidP="00D324D7">
      <w:pPr>
        <w:pStyle w:val="a7"/>
        <w:numPr>
          <w:ilvl w:val="0"/>
          <w:numId w:val="5"/>
        </w:numPr>
        <w:spacing w:after="0" w:line="240" w:lineRule="auto"/>
        <w:rPr>
          <w:sz w:val="24"/>
          <w:szCs w:val="24"/>
          <w:lang w:val="en-US"/>
        </w:rPr>
      </w:pPr>
      <w:r w:rsidRPr="00FC7FC9">
        <w:rPr>
          <w:sz w:val="24"/>
          <w:szCs w:val="24"/>
        </w:rPr>
        <w:t>Редактор</w:t>
      </w:r>
      <w:r w:rsidRPr="00FC7FC9">
        <w:rPr>
          <w:sz w:val="24"/>
          <w:szCs w:val="24"/>
          <w:lang w:val="en-US"/>
        </w:rPr>
        <w:t xml:space="preserve"> </w:t>
      </w:r>
      <w:r w:rsidRPr="00FC7FC9">
        <w:rPr>
          <w:sz w:val="24"/>
          <w:szCs w:val="24"/>
        </w:rPr>
        <w:t>электронных</w:t>
      </w:r>
      <w:r w:rsidRPr="00FC7FC9">
        <w:rPr>
          <w:sz w:val="24"/>
          <w:szCs w:val="24"/>
          <w:lang w:val="en-US"/>
        </w:rPr>
        <w:t xml:space="preserve"> </w:t>
      </w:r>
      <w:r w:rsidRPr="00FC7FC9">
        <w:rPr>
          <w:sz w:val="24"/>
          <w:szCs w:val="24"/>
        </w:rPr>
        <w:t>курсов</w:t>
      </w:r>
      <w:r w:rsidRPr="00FC7FC9">
        <w:rPr>
          <w:sz w:val="24"/>
          <w:szCs w:val="24"/>
          <w:lang w:val="en-US"/>
        </w:rPr>
        <w:t xml:space="preserve"> - Learning Content Development System</w:t>
      </w:r>
    </w:p>
    <w:p w:rsidR="00FB2BF7" w:rsidRPr="00FC7FC9" w:rsidRDefault="00FB2BF7" w:rsidP="00D324D7">
      <w:pPr>
        <w:pStyle w:val="a7"/>
        <w:numPr>
          <w:ilvl w:val="0"/>
          <w:numId w:val="5"/>
        </w:numPr>
        <w:spacing w:after="0" w:line="240" w:lineRule="auto"/>
        <w:rPr>
          <w:sz w:val="24"/>
          <w:szCs w:val="24"/>
          <w:lang w:val="en-US"/>
        </w:rPr>
      </w:pPr>
      <w:r w:rsidRPr="00FC7FC9">
        <w:rPr>
          <w:sz w:val="24"/>
          <w:szCs w:val="24"/>
        </w:rPr>
        <w:t>Служебные</w:t>
      </w:r>
      <w:r w:rsidRPr="00FC7FC9">
        <w:rPr>
          <w:sz w:val="24"/>
          <w:szCs w:val="24"/>
          <w:lang w:val="en-US"/>
        </w:rPr>
        <w:t xml:space="preserve"> </w:t>
      </w:r>
      <w:r w:rsidRPr="00FC7FC9">
        <w:rPr>
          <w:sz w:val="24"/>
          <w:szCs w:val="24"/>
        </w:rPr>
        <w:t>программы</w:t>
      </w:r>
      <w:r w:rsidRPr="00FC7FC9">
        <w:rPr>
          <w:sz w:val="24"/>
          <w:szCs w:val="24"/>
          <w:lang w:val="en-US"/>
        </w:rPr>
        <w:t xml:space="preserve"> - Adobe Reader, Adobe Flash Player</w:t>
      </w:r>
    </w:p>
    <w:p w:rsidR="00FB2BF7" w:rsidRPr="00FC7FC9" w:rsidRDefault="00FB2BF7" w:rsidP="00D324D7">
      <w:pPr>
        <w:spacing w:after="0" w:line="240" w:lineRule="auto"/>
        <w:rPr>
          <w:i/>
          <w:sz w:val="24"/>
          <w:szCs w:val="24"/>
        </w:rPr>
      </w:pPr>
      <w:r w:rsidRPr="00FC7FC9">
        <w:rPr>
          <w:i/>
          <w:sz w:val="24"/>
          <w:szCs w:val="24"/>
        </w:rPr>
        <w:t>Базы данных, информационно-справочные и поисковые системы:</w:t>
      </w:r>
    </w:p>
    <w:p w:rsidR="00FB2BF7" w:rsidRPr="00FC7FC9" w:rsidRDefault="00FB2BF7" w:rsidP="00D324D7">
      <w:pPr>
        <w:pStyle w:val="a7"/>
        <w:numPr>
          <w:ilvl w:val="0"/>
          <w:numId w:val="22"/>
        </w:numPr>
        <w:spacing w:after="0" w:line="240" w:lineRule="auto"/>
        <w:rPr>
          <w:sz w:val="24"/>
          <w:szCs w:val="24"/>
        </w:rPr>
      </w:pPr>
      <w:r w:rsidRPr="00FC7FC9">
        <w:rPr>
          <w:sz w:val="24"/>
          <w:szCs w:val="24"/>
        </w:rPr>
        <w:t>Консультант Плюс</w:t>
      </w:r>
    </w:p>
    <w:p w:rsidR="00DC0B89" w:rsidRPr="00DC0B89" w:rsidRDefault="00DC0B89" w:rsidP="00DC0B89">
      <w:pPr>
        <w:widowControl w:val="0"/>
        <w:spacing w:before="240" w:after="60" w:line="240" w:lineRule="auto"/>
        <w:ind w:firstLine="400"/>
        <w:outlineLvl w:val="0"/>
        <w:rPr>
          <w:rFonts w:eastAsia="Times New Roman"/>
          <w:b/>
          <w:bCs/>
          <w:kern w:val="28"/>
          <w:sz w:val="24"/>
          <w:szCs w:val="24"/>
          <w:lang w:eastAsia="ru-RU"/>
        </w:rPr>
      </w:pPr>
      <w:bookmarkStart w:id="21" w:name="_Toc174113936"/>
      <w:bookmarkStart w:id="22" w:name="_Toc174460345"/>
      <w:r w:rsidRPr="00DC0B89">
        <w:rPr>
          <w:rFonts w:eastAsia="Times New Roman"/>
          <w:b/>
          <w:bCs/>
          <w:kern w:val="28"/>
          <w:sz w:val="24"/>
          <w:szCs w:val="24"/>
          <w:lang w:eastAsia="ru-RU"/>
        </w:rPr>
        <w:t>9. Материально-техническое обеспечение дисциплины</w:t>
      </w:r>
      <w:bookmarkEnd w:id="21"/>
      <w:bookmarkEnd w:id="22"/>
    </w:p>
    <w:p w:rsidR="00DC0B89" w:rsidRPr="00D075AD" w:rsidRDefault="00DC0B89" w:rsidP="00DC0B89">
      <w:pPr>
        <w:spacing w:after="0"/>
        <w:ind w:firstLine="709"/>
        <w:jc w:val="both"/>
        <w:rPr>
          <w:snapToGrid w:val="0"/>
          <w:sz w:val="24"/>
          <w:szCs w:val="24"/>
        </w:rPr>
      </w:pPr>
      <w:r w:rsidRPr="00D075AD">
        <w:rPr>
          <w:snapToGrid w:val="0"/>
          <w:sz w:val="24"/>
          <w:szCs w:val="24"/>
        </w:rPr>
        <w:t xml:space="preserve">Наличие учебной лаборатории, оснащенной проекционной и компьютерной техникой, интегрированной в Интернет. </w:t>
      </w:r>
    </w:p>
    <w:p w:rsidR="00DC0B89" w:rsidRPr="00DC0B89" w:rsidRDefault="00DC0B89" w:rsidP="00DC0B89">
      <w:pPr>
        <w:widowControl w:val="0"/>
        <w:spacing w:before="240" w:after="60" w:line="240" w:lineRule="auto"/>
        <w:ind w:firstLine="400"/>
        <w:outlineLvl w:val="0"/>
        <w:rPr>
          <w:rFonts w:eastAsia="Times New Roman"/>
          <w:b/>
          <w:bCs/>
          <w:kern w:val="28"/>
          <w:sz w:val="24"/>
          <w:szCs w:val="24"/>
          <w:lang w:eastAsia="ru-RU"/>
        </w:rPr>
      </w:pPr>
      <w:bookmarkStart w:id="23" w:name="_Toc174113937"/>
      <w:bookmarkStart w:id="24" w:name="_Toc174460346"/>
      <w:r w:rsidRPr="00DC0B89">
        <w:rPr>
          <w:rFonts w:eastAsia="Times New Roman"/>
          <w:b/>
          <w:bCs/>
          <w:kern w:val="28"/>
          <w:sz w:val="24"/>
          <w:szCs w:val="24"/>
          <w:lang w:eastAsia="ru-RU"/>
        </w:rPr>
        <w:t>10. Особенности реализации дисциплины для инвалидов и лиц с ограниченными возможностями здоровья</w:t>
      </w:r>
      <w:bookmarkEnd w:id="23"/>
      <w:bookmarkEnd w:id="24"/>
    </w:p>
    <w:p w:rsidR="00DC0B89" w:rsidRPr="00A84350" w:rsidRDefault="00DC0B89" w:rsidP="00DC0B89">
      <w:pPr>
        <w:spacing w:after="0" w:line="240" w:lineRule="auto"/>
        <w:ind w:firstLine="709"/>
        <w:jc w:val="both"/>
        <w:rPr>
          <w:rFonts w:eastAsia="MS Mincho"/>
          <w:sz w:val="24"/>
          <w:szCs w:val="24"/>
          <w:lang w:eastAsia="ja-JP"/>
        </w:rPr>
      </w:pPr>
      <w:r w:rsidRPr="00A84350">
        <w:rPr>
          <w:rFonts w:eastAsia="MS Mincho"/>
          <w:sz w:val="24"/>
          <w:szCs w:val="24"/>
          <w:lang w:eastAsia="ja-JP"/>
        </w:rPr>
        <w:t>Для обеспечения образования инвалидов и обучающихся с ограниченными возможностями здоровья устанавливаются адаптированные формы проведения учебных занятий с учетом индивидуальных психофизиологических особенностей:</w:t>
      </w:r>
    </w:p>
    <w:p w:rsidR="00DC0B89" w:rsidRPr="00A84350" w:rsidRDefault="00DC0B89" w:rsidP="00DC0B89">
      <w:pPr>
        <w:spacing w:after="0" w:line="240" w:lineRule="auto"/>
        <w:ind w:firstLine="709"/>
        <w:jc w:val="both"/>
        <w:rPr>
          <w:rFonts w:eastAsia="MS Mincho"/>
          <w:sz w:val="24"/>
          <w:szCs w:val="24"/>
          <w:lang w:eastAsia="ja-JP"/>
        </w:rPr>
      </w:pPr>
      <w:r w:rsidRPr="00A84350">
        <w:rPr>
          <w:rFonts w:eastAsia="MS Mincho"/>
          <w:sz w:val="24"/>
          <w:szCs w:val="24"/>
          <w:lang w:eastAsia="ja-JP"/>
        </w:rPr>
        <w:t xml:space="preserve">- для лиц с нарушением зрения задания предлагаются с укрупненным шрифтом, </w:t>
      </w:r>
    </w:p>
    <w:p w:rsidR="00DC0B89" w:rsidRPr="00A84350" w:rsidRDefault="00DC0B89" w:rsidP="00DC0B89">
      <w:pPr>
        <w:spacing w:after="0" w:line="240" w:lineRule="auto"/>
        <w:ind w:firstLine="709"/>
        <w:jc w:val="both"/>
        <w:rPr>
          <w:rFonts w:eastAsia="MS Mincho"/>
          <w:sz w:val="24"/>
          <w:szCs w:val="24"/>
          <w:lang w:eastAsia="ja-JP"/>
        </w:rPr>
      </w:pPr>
      <w:r w:rsidRPr="00A84350">
        <w:rPr>
          <w:rFonts w:eastAsia="MS Mincho"/>
          <w:sz w:val="24"/>
          <w:szCs w:val="24"/>
          <w:lang w:eastAsia="ja-JP"/>
        </w:rPr>
        <w:t xml:space="preserve">-для лиц с нарушением слуха – оценочные средства предоставляются в письменной форме с возможностью замены устного ответа на письменный ответ, </w:t>
      </w:r>
    </w:p>
    <w:p w:rsidR="00DC0B89" w:rsidRPr="00A84350" w:rsidRDefault="00DC0B89" w:rsidP="00DC0B89">
      <w:pPr>
        <w:spacing w:after="0" w:line="240" w:lineRule="auto"/>
        <w:ind w:firstLine="709"/>
        <w:jc w:val="both"/>
        <w:rPr>
          <w:rFonts w:eastAsia="MS Mincho"/>
          <w:sz w:val="24"/>
          <w:szCs w:val="24"/>
          <w:lang w:eastAsia="ja-JP"/>
        </w:rPr>
      </w:pPr>
      <w:r w:rsidRPr="00A84350">
        <w:rPr>
          <w:rFonts w:eastAsia="MS Mincho"/>
          <w:sz w:val="24"/>
          <w:szCs w:val="24"/>
          <w:lang w:eastAsia="ja-JP"/>
        </w:rPr>
        <w:t>-для лиц с нарушением опорно-двигательного аппарата - двигательные формы оценочных средств - заменяются на письменные или устные с исключением двигательной активности. При необходимости студенту-инвалиду предоставляется дополнительное время для выполнения задания.</w:t>
      </w:r>
    </w:p>
    <w:p w:rsidR="00DC0B89" w:rsidRPr="00A84350" w:rsidRDefault="00DC0B89" w:rsidP="00DC0B89">
      <w:pPr>
        <w:spacing w:after="0" w:line="240" w:lineRule="auto"/>
        <w:ind w:firstLine="709"/>
        <w:jc w:val="both"/>
        <w:rPr>
          <w:rFonts w:eastAsia="MS Mincho"/>
          <w:sz w:val="24"/>
          <w:szCs w:val="24"/>
          <w:lang w:eastAsia="ja-JP"/>
        </w:rPr>
      </w:pPr>
      <w:r w:rsidRPr="00A84350">
        <w:rPr>
          <w:rFonts w:eastAsia="MS Mincho"/>
          <w:sz w:val="24"/>
          <w:szCs w:val="24"/>
          <w:lang w:eastAsia="ja-JP"/>
        </w:rPr>
        <w:t xml:space="preserve">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</w:t>
      </w:r>
    </w:p>
    <w:p w:rsidR="007475EE" w:rsidRPr="00DC0B89" w:rsidRDefault="00F64D7D" w:rsidP="00DC0B89">
      <w:pPr>
        <w:widowControl w:val="0"/>
        <w:spacing w:before="240" w:after="60" w:line="240" w:lineRule="auto"/>
        <w:ind w:firstLine="400"/>
        <w:outlineLvl w:val="0"/>
        <w:rPr>
          <w:rFonts w:eastAsia="Times New Roman"/>
          <w:b/>
          <w:bCs/>
          <w:kern w:val="28"/>
          <w:sz w:val="24"/>
          <w:szCs w:val="24"/>
          <w:lang w:eastAsia="ru-RU"/>
        </w:rPr>
      </w:pPr>
      <w:bookmarkStart w:id="25" w:name="_Toc174460347"/>
      <w:r w:rsidRPr="00DC0B89">
        <w:rPr>
          <w:rFonts w:eastAsia="Times New Roman"/>
          <w:b/>
          <w:bCs/>
          <w:kern w:val="28"/>
          <w:sz w:val="24"/>
          <w:szCs w:val="24"/>
          <w:lang w:eastAsia="ru-RU"/>
        </w:rPr>
        <w:t>1</w:t>
      </w:r>
      <w:r w:rsidR="00DC0B89" w:rsidRPr="00DC0B89">
        <w:rPr>
          <w:rFonts w:eastAsia="Times New Roman"/>
          <w:b/>
          <w:bCs/>
          <w:kern w:val="28"/>
          <w:sz w:val="24"/>
          <w:szCs w:val="24"/>
          <w:lang w:eastAsia="ru-RU"/>
        </w:rPr>
        <w:t>1</w:t>
      </w:r>
      <w:r w:rsidRPr="00DC0B89">
        <w:rPr>
          <w:rFonts w:eastAsia="Times New Roman"/>
          <w:b/>
          <w:bCs/>
          <w:kern w:val="28"/>
          <w:sz w:val="24"/>
          <w:szCs w:val="24"/>
          <w:lang w:eastAsia="ru-RU"/>
        </w:rPr>
        <w:t>. Список ключевых слов</w:t>
      </w:r>
      <w:bookmarkEnd w:id="25"/>
    </w:p>
    <w:p w:rsidR="00F64D7D" w:rsidRDefault="00F64D7D" w:rsidP="003F090E">
      <w:pPr>
        <w:spacing w:after="0"/>
        <w:ind w:firstLine="284"/>
        <w:rPr>
          <w:sz w:val="24"/>
          <w:szCs w:val="24"/>
        </w:rPr>
        <w:sectPr w:rsidR="00F64D7D" w:rsidSect="007210AA">
          <w:pgSz w:w="11906" w:h="17338"/>
          <w:pgMar w:top="1134" w:right="850" w:bottom="1134" w:left="1701" w:header="720" w:footer="720" w:gutter="0"/>
          <w:cols w:space="720"/>
          <w:noEndnote/>
          <w:docGrid w:linePitch="381"/>
        </w:sectPr>
      </w:pPr>
    </w:p>
    <w:p w:rsidR="00DC0B89" w:rsidRPr="009A36F7" w:rsidRDefault="00DC0B89" w:rsidP="003F090E">
      <w:pPr>
        <w:spacing w:after="0"/>
        <w:ind w:firstLine="284"/>
        <w:rPr>
          <w:sz w:val="24"/>
          <w:szCs w:val="24"/>
        </w:rPr>
      </w:pPr>
      <w:r w:rsidRPr="009A36F7">
        <w:rPr>
          <w:sz w:val="24"/>
          <w:szCs w:val="24"/>
        </w:rPr>
        <w:lastRenderedPageBreak/>
        <w:t>PR-деятельность</w:t>
      </w:r>
    </w:p>
    <w:p w:rsidR="00DC0B89" w:rsidRPr="009A36F7" w:rsidRDefault="00DC0B89" w:rsidP="003F090E">
      <w:pPr>
        <w:spacing w:after="0"/>
        <w:ind w:firstLine="284"/>
        <w:rPr>
          <w:sz w:val="24"/>
          <w:szCs w:val="24"/>
        </w:rPr>
      </w:pPr>
      <w:r w:rsidRPr="009A36F7">
        <w:rPr>
          <w:sz w:val="24"/>
          <w:szCs w:val="24"/>
        </w:rPr>
        <w:t>PR-информация</w:t>
      </w:r>
    </w:p>
    <w:p w:rsidR="00DC0B89" w:rsidRPr="009A36F7" w:rsidRDefault="00DC0B89" w:rsidP="00F33343">
      <w:pPr>
        <w:spacing w:after="0"/>
        <w:ind w:firstLine="284"/>
        <w:rPr>
          <w:sz w:val="24"/>
          <w:szCs w:val="24"/>
        </w:rPr>
      </w:pPr>
      <w:r w:rsidRPr="009A36F7">
        <w:rPr>
          <w:sz w:val="24"/>
          <w:szCs w:val="24"/>
        </w:rPr>
        <w:t>PR-кампании</w:t>
      </w:r>
    </w:p>
    <w:p w:rsidR="00DC0B89" w:rsidRPr="009A36F7" w:rsidRDefault="00DC0B89" w:rsidP="003F090E">
      <w:pPr>
        <w:spacing w:after="0"/>
        <w:ind w:firstLine="284"/>
        <w:rPr>
          <w:sz w:val="24"/>
          <w:szCs w:val="24"/>
        </w:rPr>
      </w:pPr>
      <w:r w:rsidRPr="009A36F7">
        <w:rPr>
          <w:sz w:val="24"/>
          <w:szCs w:val="24"/>
        </w:rPr>
        <w:t>PR-коммуникации</w:t>
      </w:r>
    </w:p>
    <w:p w:rsidR="00DC0B89" w:rsidRPr="009A36F7" w:rsidRDefault="00DC0B89" w:rsidP="00F33343">
      <w:pPr>
        <w:spacing w:after="0"/>
        <w:ind w:firstLine="284"/>
        <w:rPr>
          <w:sz w:val="24"/>
          <w:szCs w:val="24"/>
        </w:rPr>
      </w:pPr>
      <w:r w:rsidRPr="009A36F7">
        <w:rPr>
          <w:sz w:val="24"/>
          <w:szCs w:val="24"/>
        </w:rPr>
        <w:t>PR-объекты</w:t>
      </w:r>
    </w:p>
    <w:p w:rsidR="00DC0B89" w:rsidRPr="009A36F7" w:rsidRDefault="00DC0B89" w:rsidP="003F090E">
      <w:pPr>
        <w:spacing w:after="0"/>
        <w:ind w:firstLine="284"/>
        <w:rPr>
          <w:sz w:val="24"/>
          <w:szCs w:val="24"/>
        </w:rPr>
      </w:pPr>
      <w:r w:rsidRPr="009A36F7">
        <w:rPr>
          <w:sz w:val="24"/>
          <w:szCs w:val="24"/>
        </w:rPr>
        <w:t>PR-сообщения</w:t>
      </w:r>
    </w:p>
    <w:p w:rsidR="00DC0B89" w:rsidRPr="009A36F7" w:rsidRDefault="00DC0B89" w:rsidP="003F090E">
      <w:pPr>
        <w:spacing w:after="0"/>
        <w:ind w:firstLine="284"/>
        <w:rPr>
          <w:sz w:val="24"/>
          <w:szCs w:val="24"/>
        </w:rPr>
      </w:pPr>
      <w:r w:rsidRPr="009A36F7">
        <w:rPr>
          <w:sz w:val="24"/>
          <w:szCs w:val="24"/>
        </w:rPr>
        <w:t>PR-технологии</w:t>
      </w:r>
    </w:p>
    <w:p w:rsidR="00DC0B89" w:rsidRPr="009A36F7" w:rsidRDefault="00DC0B89" w:rsidP="003F090E">
      <w:pPr>
        <w:spacing w:after="0"/>
        <w:ind w:firstLine="284"/>
        <w:rPr>
          <w:sz w:val="24"/>
          <w:szCs w:val="24"/>
        </w:rPr>
      </w:pPr>
      <w:r w:rsidRPr="009A36F7">
        <w:rPr>
          <w:sz w:val="24"/>
          <w:szCs w:val="24"/>
        </w:rPr>
        <w:t>Акции и специальные события</w:t>
      </w:r>
    </w:p>
    <w:p w:rsidR="00DC0B89" w:rsidRPr="009A36F7" w:rsidRDefault="00DC0B89" w:rsidP="00F33343">
      <w:pPr>
        <w:spacing w:after="0"/>
        <w:ind w:firstLine="284"/>
        <w:rPr>
          <w:sz w:val="24"/>
          <w:szCs w:val="24"/>
        </w:rPr>
      </w:pPr>
      <w:r w:rsidRPr="009A36F7">
        <w:rPr>
          <w:sz w:val="24"/>
          <w:szCs w:val="24"/>
        </w:rPr>
        <w:t>Аудитория</w:t>
      </w:r>
    </w:p>
    <w:p w:rsidR="00DC0B89" w:rsidRPr="009A36F7" w:rsidRDefault="00DC0B89" w:rsidP="003F090E">
      <w:pPr>
        <w:spacing w:after="0"/>
        <w:ind w:firstLine="284"/>
        <w:rPr>
          <w:sz w:val="24"/>
          <w:szCs w:val="24"/>
        </w:rPr>
      </w:pPr>
      <w:r w:rsidRPr="009A36F7">
        <w:rPr>
          <w:sz w:val="24"/>
          <w:szCs w:val="24"/>
        </w:rPr>
        <w:t>Благотворительность</w:t>
      </w:r>
    </w:p>
    <w:p w:rsidR="00DC0B89" w:rsidRPr="009A36F7" w:rsidRDefault="00DC0B89" w:rsidP="003F090E">
      <w:pPr>
        <w:spacing w:after="0"/>
        <w:ind w:firstLine="284"/>
        <w:rPr>
          <w:sz w:val="24"/>
          <w:szCs w:val="24"/>
        </w:rPr>
      </w:pPr>
      <w:r w:rsidRPr="009A36F7">
        <w:rPr>
          <w:sz w:val="24"/>
          <w:szCs w:val="24"/>
        </w:rPr>
        <w:lastRenderedPageBreak/>
        <w:t>Внутренний имидж</w:t>
      </w:r>
    </w:p>
    <w:p w:rsidR="00DC0B89" w:rsidRPr="00F64D7D" w:rsidRDefault="00DC0B89" w:rsidP="00F64D7D">
      <w:pPr>
        <w:spacing w:after="0"/>
        <w:ind w:firstLine="284"/>
        <w:rPr>
          <w:sz w:val="24"/>
          <w:szCs w:val="24"/>
        </w:rPr>
      </w:pPr>
      <w:r w:rsidRPr="00F64D7D">
        <w:rPr>
          <w:sz w:val="24"/>
          <w:szCs w:val="24"/>
        </w:rPr>
        <w:t>Выразительные средства рекламы</w:t>
      </w:r>
    </w:p>
    <w:p w:rsidR="00DC0B89" w:rsidRPr="009A36F7" w:rsidRDefault="00DC0B89" w:rsidP="003F090E">
      <w:pPr>
        <w:spacing w:after="0"/>
        <w:ind w:firstLine="284"/>
        <w:rPr>
          <w:sz w:val="24"/>
          <w:szCs w:val="24"/>
        </w:rPr>
      </w:pPr>
      <w:r w:rsidRPr="009A36F7">
        <w:rPr>
          <w:sz w:val="24"/>
          <w:szCs w:val="24"/>
        </w:rPr>
        <w:t>Деловое гостеприимство</w:t>
      </w:r>
    </w:p>
    <w:p w:rsidR="00DC0B89" w:rsidRPr="009A36F7" w:rsidRDefault="00DC0B89" w:rsidP="003F090E">
      <w:pPr>
        <w:spacing w:after="0"/>
        <w:ind w:firstLine="284"/>
        <w:rPr>
          <w:sz w:val="24"/>
          <w:szCs w:val="24"/>
        </w:rPr>
      </w:pPr>
      <w:r w:rsidRPr="009A36F7">
        <w:rPr>
          <w:sz w:val="24"/>
          <w:szCs w:val="24"/>
        </w:rPr>
        <w:t>Деловые приемы</w:t>
      </w:r>
    </w:p>
    <w:p w:rsidR="00DC0B89" w:rsidRPr="009A36F7" w:rsidRDefault="00DC0B89" w:rsidP="003F090E">
      <w:pPr>
        <w:spacing w:after="0"/>
        <w:ind w:firstLine="284"/>
        <w:rPr>
          <w:sz w:val="24"/>
          <w:szCs w:val="24"/>
        </w:rPr>
      </w:pPr>
      <w:r w:rsidRPr="009A36F7">
        <w:rPr>
          <w:sz w:val="24"/>
          <w:szCs w:val="24"/>
        </w:rPr>
        <w:t xml:space="preserve">Имидж </w:t>
      </w:r>
    </w:p>
    <w:p w:rsidR="00DC0B89" w:rsidRPr="009A36F7" w:rsidRDefault="00DC0B89" w:rsidP="003F090E">
      <w:pPr>
        <w:spacing w:after="0"/>
        <w:ind w:firstLine="284"/>
        <w:rPr>
          <w:sz w:val="24"/>
          <w:szCs w:val="24"/>
        </w:rPr>
      </w:pPr>
      <w:r w:rsidRPr="009A36F7">
        <w:rPr>
          <w:sz w:val="24"/>
          <w:szCs w:val="24"/>
        </w:rPr>
        <w:t>Информационный дизайн</w:t>
      </w:r>
    </w:p>
    <w:p w:rsidR="00DC0B89" w:rsidRPr="00F64D7D" w:rsidRDefault="00DC0B89" w:rsidP="00F64D7D">
      <w:pPr>
        <w:widowControl w:val="0"/>
        <w:autoSpaceDE w:val="0"/>
        <w:autoSpaceDN w:val="0"/>
        <w:spacing w:after="0" w:line="240" w:lineRule="auto"/>
        <w:ind w:left="284"/>
        <w:jc w:val="both"/>
        <w:rPr>
          <w:sz w:val="24"/>
          <w:szCs w:val="24"/>
        </w:rPr>
      </w:pPr>
      <w:r w:rsidRPr="00F64D7D">
        <w:rPr>
          <w:sz w:val="24"/>
          <w:szCs w:val="24"/>
        </w:rPr>
        <w:t>Каналы распространения рекламы</w:t>
      </w:r>
    </w:p>
    <w:p w:rsidR="00DC0B89" w:rsidRPr="009A36F7" w:rsidRDefault="00DC0B89" w:rsidP="003F090E">
      <w:pPr>
        <w:spacing w:after="0"/>
        <w:ind w:firstLine="284"/>
        <w:rPr>
          <w:sz w:val="24"/>
          <w:szCs w:val="24"/>
        </w:rPr>
      </w:pPr>
      <w:r w:rsidRPr="009A36F7">
        <w:rPr>
          <w:sz w:val="24"/>
          <w:szCs w:val="24"/>
        </w:rPr>
        <w:t>Корпоративная культура</w:t>
      </w:r>
    </w:p>
    <w:p w:rsidR="00DC0B89" w:rsidRPr="009A36F7" w:rsidRDefault="00DC0B89" w:rsidP="003F090E">
      <w:pPr>
        <w:spacing w:after="0"/>
        <w:ind w:firstLine="284"/>
        <w:rPr>
          <w:sz w:val="24"/>
          <w:szCs w:val="24"/>
        </w:rPr>
      </w:pPr>
      <w:r w:rsidRPr="009A36F7">
        <w:rPr>
          <w:sz w:val="24"/>
          <w:szCs w:val="24"/>
        </w:rPr>
        <w:t>Корпоративный имидж</w:t>
      </w:r>
    </w:p>
    <w:p w:rsidR="00DC0B89" w:rsidRPr="009A36F7" w:rsidRDefault="00DC0B89" w:rsidP="003F090E">
      <w:pPr>
        <w:spacing w:after="0"/>
        <w:ind w:firstLine="284"/>
        <w:rPr>
          <w:sz w:val="24"/>
          <w:szCs w:val="24"/>
        </w:rPr>
      </w:pPr>
      <w:r w:rsidRPr="009A36F7">
        <w:rPr>
          <w:sz w:val="24"/>
          <w:szCs w:val="24"/>
        </w:rPr>
        <w:t>Личный имидж</w:t>
      </w:r>
    </w:p>
    <w:p w:rsidR="00DC0B89" w:rsidRPr="009A36F7" w:rsidRDefault="00DC0B89" w:rsidP="003F090E">
      <w:pPr>
        <w:spacing w:after="0"/>
        <w:ind w:firstLine="284"/>
        <w:rPr>
          <w:sz w:val="24"/>
          <w:szCs w:val="24"/>
        </w:rPr>
      </w:pPr>
      <w:r w:rsidRPr="009A36F7">
        <w:rPr>
          <w:sz w:val="24"/>
          <w:szCs w:val="24"/>
        </w:rPr>
        <w:t>Лоббирование</w:t>
      </w:r>
    </w:p>
    <w:p w:rsidR="00DC0B89" w:rsidRPr="009A36F7" w:rsidRDefault="00DC0B89" w:rsidP="0088529A">
      <w:pPr>
        <w:spacing w:after="0"/>
        <w:ind w:firstLine="284"/>
        <w:rPr>
          <w:sz w:val="24"/>
          <w:szCs w:val="24"/>
        </w:rPr>
      </w:pPr>
      <w:r>
        <w:rPr>
          <w:sz w:val="24"/>
          <w:szCs w:val="24"/>
        </w:rPr>
        <w:t>Медиа-</w:t>
      </w:r>
      <w:proofErr w:type="spellStart"/>
      <w:r>
        <w:rPr>
          <w:sz w:val="24"/>
          <w:szCs w:val="24"/>
        </w:rPr>
        <w:t>рилейшнз</w:t>
      </w:r>
      <w:proofErr w:type="spellEnd"/>
      <w:r>
        <w:rPr>
          <w:sz w:val="24"/>
          <w:szCs w:val="24"/>
        </w:rPr>
        <w:t xml:space="preserve"> </w:t>
      </w:r>
    </w:p>
    <w:p w:rsidR="00DC0B89" w:rsidRPr="009A36F7" w:rsidRDefault="00DC0B89" w:rsidP="00106219">
      <w:pPr>
        <w:spacing w:after="0"/>
        <w:ind w:firstLine="284"/>
        <w:rPr>
          <w:sz w:val="24"/>
          <w:szCs w:val="24"/>
        </w:rPr>
      </w:pPr>
      <w:r w:rsidRPr="009A36F7">
        <w:rPr>
          <w:sz w:val="24"/>
          <w:szCs w:val="24"/>
        </w:rPr>
        <w:t>Общественность</w:t>
      </w:r>
    </w:p>
    <w:p w:rsidR="00DC0B89" w:rsidRPr="009A36F7" w:rsidRDefault="00DC0B89" w:rsidP="00106219">
      <w:pPr>
        <w:spacing w:after="0"/>
        <w:ind w:firstLine="284"/>
        <w:rPr>
          <w:sz w:val="24"/>
          <w:szCs w:val="24"/>
        </w:rPr>
      </w:pPr>
      <w:r w:rsidRPr="009A36F7">
        <w:rPr>
          <w:sz w:val="24"/>
          <w:szCs w:val="24"/>
        </w:rPr>
        <w:t xml:space="preserve">Паблик </w:t>
      </w:r>
      <w:proofErr w:type="spellStart"/>
      <w:r w:rsidRPr="009A36F7">
        <w:rPr>
          <w:sz w:val="24"/>
          <w:szCs w:val="24"/>
        </w:rPr>
        <w:t>рилейшнз</w:t>
      </w:r>
      <w:proofErr w:type="spellEnd"/>
    </w:p>
    <w:p w:rsidR="00DC0B89" w:rsidRPr="009A36F7" w:rsidRDefault="00DC0B89" w:rsidP="00106219">
      <w:pPr>
        <w:spacing w:after="0"/>
        <w:ind w:firstLine="284"/>
        <w:rPr>
          <w:sz w:val="24"/>
          <w:szCs w:val="24"/>
        </w:rPr>
      </w:pPr>
      <w:r w:rsidRPr="009A36F7">
        <w:rPr>
          <w:sz w:val="24"/>
          <w:szCs w:val="24"/>
        </w:rPr>
        <w:t>Паблисити</w:t>
      </w:r>
    </w:p>
    <w:p w:rsidR="00DC0B89" w:rsidRPr="009A36F7" w:rsidRDefault="00DC0B89" w:rsidP="00106219">
      <w:pPr>
        <w:spacing w:after="0"/>
        <w:ind w:firstLine="284"/>
        <w:rPr>
          <w:sz w:val="24"/>
          <w:szCs w:val="24"/>
        </w:rPr>
      </w:pPr>
      <w:r w:rsidRPr="009A36F7">
        <w:rPr>
          <w:sz w:val="24"/>
          <w:szCs w:val="24"/>
        </w:rPr>
        <w:t>Позиционирование</w:t>
      </w:r>
    </w:p>
    <w:p w:rsidR="00DC0B89" w:rsidRPr="009A36F7" w:rsidRDefault="00DC0B89" w:rsidP="00106219">
      <w:pPr>
        <w:spacing w:after="0"/>
        <w:ind w:firstLine="284"/>
        <w:rPr>
          <w:sz w:val="24"/>
          <w:szCs w:val="24"/>
        </w:rPr>
      </w:pPr>
      <w:r w:rsidRPr="009A36F7">
        <w:rPr>
          <w:sz w:val="24"/>
          <w:szCs w:val="24"/>
        </w:rPr>
        <w:t xml:space="preserve">Пресс-релизы </w:t>
      </w:r>
    </w:p>
    <w:p w:rsidR="00DC0B89" w:rsidRPr="009A36F7" w:rsidRDefault="00DC0B89" w:rsidP="00106219">
      <w:pPr>
        <w:spacing w:after="0"/>
        <w:ind w:firstLine="284"/>
        <w:rPr>
          <w:sz w:val="24"/>
          <w:szCs w:val="24"/>
        </w:rPr>
      </w:pPr>
      <w:r w:rsidRPr="009A36F7">
        <w:rPr>
          <w:sz w:val="24"/>
          <w:szCs w:val="24"/>
        </w:rPr>
        <w:t xml:space="preserve">Престиж </w:t>
      </w:r>
    </w:p>
    <w:p w:rsidR="00DC0B89" w:rsidRPr="009A36F7" w:rsidRDefault="00DC0B89" w:rsidP="00106219">
      <w:pPr>
        <w:spacing w:after="0"/>
        <w:ind w:firstLine="284"/>
        <w:rPr>
          <w:sz w:val="24"/>
          <w:szCs w:val="24"/>
        </w:rPr>
      </w:pPr>
      <w:r w:rsidRPr="009A36F7">
        <w:rPr>
          <w:sz w:val="24"/>
          <w:szCs w:val="24"/>
        </w:rPr>
        <w:t>Приоритетные группы общественности</w:t>
      </w:r>
    </w:p>
    <w:p w:rsidR="00DC0B89" w:rsidRPr="009A36F7" w:rsidRDefault="00DC0B89" w:rsidP="00106219">
      <w:pPr>
        <w:spacing w:after="0"/>
        <w:ind w:firstLine="284"/>
        <w:rPr>
          <w:sz w:val="24"/>
          <w:szCs w:val="24"/>
        </w:rPr>
      </w:pPr>
      <w:r w:rsidRPr="009A36F7">
        <w:rPr>
          <w:sz w:val="24"/>
          <w:szCs w:val="24"/>
        </w:rPr>
        <w:t xml:space="preserve">Пропаганда </w:t>
      </w:r>
    </w:p>
    <w:p w:rsidR="00DC0B89" w:rsidRPr="009A36F7" w:rsidRDefault="00DC0B89" w:rsidP="00106219">
      <w:pPr>
        <w:spacing w:after="0"/>
        <w:ind w:firstLine="284"/>
        <w:rPr>
          <w:sz w:val="24"/>
          <w:szCs w:val="24"/>
        </w:rPr>
      </w:pPr>
      <w:r w:rsidRPr="009A36F7">
        <w:rPr>
          <w:sz w:val="24"/>
          <w:szCs w:val="24"/>
        </w:rPr>
        <w:t>Реклама</w:t>
      </w:r>
    </w:p>
    <w:p w:rsidR="00DC0B89" w:rsidRPr="00F64D7D" w:rsidRDefault="00DC0B89" w:rsidP="00F64D7D">
      <w:pPr>
        <w:widowControl w:val="0"/>
        <w:autoSpaceDE w:val="0"/>
        <w:autoSpaceDN w:val="0"/>
        <w:spacing w:after="0" w:line="240" w:lineRule="auto"/>
        <w:ind w:left="284"/>
        <w:jc w:val="both"/>
        <w:rPr>
          <w:sz w:val="24"/>
          <w:szCs w:val="24"/>
        </w:rPr>
      </w:pPr>
      <w:r w:rsidRPr="00F64D7D">
        <w:rPr>
          <w:sz w:val="24"/>
          <w:szCs w:val="24"/>
        </w:rPr>
        <w:t>Реклама</w:t>
      </w:r>
    </w:p>
    <w:p w:rsidR="00DC0B89" w:rsidRPr="00F64D7D" w:rsidRDefault="00DC0B89" w:rsidP="00F64D7D">
      <w:pPr>
        <w:widowControl w:val="0"/>
        <w:autoSpaceDE w:val="0"/>
        <w:autoSpaceDN w:val="0"/>
        <w:spacing w:after="0" w:line="240" w:lineRule="auto"/>
        <w:ind w:left="284"/>
        <w:jc w:val="both"/>
        <w:rPr>
          <w:sz w:val="24"/>
          <w:szCs w:val="24"/>
        </w:rPr>
      </w:pPr>
      <w:r w:rsidRPr="00F64D7D">
        <w:rPr>
          <w:sz w:val="24"/>
          <w:szCs w:val="24"/>
        </w:rPr>
        <w:t>Реклама аудиовизуальная</w:t>
      </w:r>
    </w:p>
    <w:p w:rsidR="00DC0B89" w:rsidRPr="00F64D7D" w:rsidRDefault="00DC0B89" w:rsidP="00F64D7D">
      <w:pPr>
        <w:widowControl w:val="0"/>
        <w:autoSpaceDE w:val="0"/>
        <w:autoSpaceDN w:val="0"/>
        <w:spacing w:after="0" w:line="240" w:lineRule="auto"/>
        <w:ind w:left="284"/>
        <w:jc w:val="both"/>
        <w:rPr>
          <w:sz w:val="24"/>
          <w:szCs w:val="24"/>
        </w:rPr>
      </w:pPr>
      <w:r w:rsidRPr="00F64D7D">
        <w:rPr>
          <w:sz w:val="24"/>
          <w:szCs w:val="24"/>
        </w:rPr>
        <w:t>Реклама внешняя</w:t>
      </w:r>
    </w:p>
    <w:p w:rsidR="00DC0B89" w:rsidRPr="00F64D7D" w:rsidRDefault="00DC0B89" w:rsidP="00F64D7D">
      <w:pPr>
        <w:widowControl w:val="0"/>
        <w:autoSpaceDE w:val="0"/>
        <w:autoSpaceDN w:val="0"/>
        <w:spacing w:after="0" w:line="240" w:lineRule="auto"/>
        <w:ind w:left="284"/>
        <w:jc w:val="both"/>
        <w:rPr>
          <w:sz w:val="24"/>
          <w:szCs w:val="24"/>
        </w:rPr>
      </w:pPr>
      <w:r w:rsidRPr="00F64D7D">
        <w:rPr>
          <w:sz w:val="24"/>
          <w:szCs w:val="24"/>
        </w:rPr>
        <w:t>Реклама информационных продуктов</w:t>
      </w:r>
    </w:p>
    <w:p w:rsidR="00DC0B89" w:rsidRPr="00F64D7D" w:rsidRDefault="00DC0B89" w:rsidP="00F64D7D">
      <w:pPr>
        <w:widowControl w:val="0"/>
        <w:autoSpaceDE w:val="0"/>
        <w:autoSpaceDN w:val="0"/>
        <w:spacing w:after="0" w:line="240" w:lineRule="auto"/>
        <w:ind w:left="284"/>
        <w:jc w:val="both"/>
        <w:rPr>
          <w:sz w:val="24"/>
          <w:szCs w:val="24"/>
        </w:rPr>
      </w:pPr>
      <w:r w:rsidRPr="00F64D7D">
        <w:rPr>
          <w:sz w:val="24"/>
          <w:szCs w:val="24"/>
        </w:rPr>
        <w:t>Реклама компьютерная</w:t>
      </w:r>
    </w:p>
    <w:p w:rsidR="00DC0B89" w:rsidRPr="00F64D7D" w:rsidRDefault="00DC0B89" w:rsidP="00F64D7D">
      <w:pPr>
        <w:widowControl w:val="0"/>
        <w:autoSpaceDE w:val="0"/>
        <w:autoSpaceDN w:val="0"/>
        <w:spacing w:after="0" w:line="240" w:lineRule="auto"/>
        <w:ind w:left="284"/>
        <w:jc w:val="both"/>
        <w:rPr>
          <w:sz w:val="24"/>
          <w:szCs w:val="24"/>
        </w:rPr>
      </w:pPr>
      <w:r w:rsidRPr="00F64D7D">
        <w:rPr>
          <w:sz w:val="24"/>
          <w:szCs w:val="24"/>
        </w:rPr>
        <w:t>Реклама печатная</w:t>
      </w:r>
    </w:p>
    <w:p w:rsidR="00DC0B89" w:rsidRPr="00F64D7D" w:rsidRDefault="00DC0B89" w:rsidP="00F64D7D">
      <w:pPr>
        <w:widowControl w:val="0"/>
        <w:autoSpaceDE w:val="0"/>
        <w:autoSpaceDN w:val="0"/>
        <w:spacing w:after="0" w:line="240" w:lineRule="auto"/>
        <w:ind w:left="284"/>
        <w:jc w:val="both"/>
        <w:rPr>
          <w:sz w:val="24"/>
          <w:szCs w:val="24"/>
        </w:rPr>
      </w:pPr>
      <w:r w:rsidRPr="00F64D7D">
        <w:rPr>
          <w:sz w:val="24"/>
          <w:szCs w:val="24"/>
        </w:rPr>
        <w:t>Реклама прямого действия</w:t>
      </w:r>
    </w:p>
    <w:p w:rsidR="00DC0B89" w:rsidRPr="00F64D7D" w:rsidRDefault="00DC0B89" w:rsidP="00F64D7D">
      <w:pPr>
        <w:widowControl w:val="0"/>
        <w:autoSpaceDE w:val="0"/>
        <w:autoSpaceDN w:val="0"/>
        <w:spacing w:after="0" w:line="240" w:lineRule="auto"/>
        <w:ind w:left="284"/>
        <w:jc w:val="both"/>
        <w:rPr>
          <w:sz w:val="24"/>
          <w:szCs w:val="24"/>
        </w:rPr>
      </w:pPr>
      <w:r w:rsidRPr="00F64D7D">
        <w:rPr>
          <w:sz w:val="24"/>
          <w:szCs w:val="24"/>
        </w:rPr>
        <w:t>Рекламная продукция</w:t>
      </w:r>
    </w:p>
    <w:p w:rsidR="00DC0B89" w:rsidRPr="00F64D7D" w:rsidRDefault="00DC0B89" w:rsidP="00F64D7D">
      <w:pPr>
        <w:widowControl w:val="0"/>
        <w:autoSpaceDE w:val="0"/>
        <w:autoSpaceDN w:val="0"/>
        <w:spacing w:after="0" w:line="240" w:lineRule="auto"/>
        <w:ind w:left="284"/>
        <w:jc w:val="both"/>
        <w:rPr>
          <w:sz w:val="24"/>
          <w:szCs w:val="24"/>
        </w:rPr>
      </w:pPr>
      <w:r w:rsidRPr="00F64D7D">
        <w:rPr>
          <w:sz w:val="24"/>
          <w:szCs w:val="24"/>
        </w:rPr>
        <w:t>Рекламные кампании</w:t>
      </w:r>
    </w:p>
    <w:p w:rsidR="00DC0B89" w:rsidRPr="00F64D7D" w:rsidRDefault="00DC0B89" w:rsidP="00F64D7D">
      <w:pPr>
        <w:widowControl w:val="0"/>
        <w:autoSpaceDE w:val="0"/>
        <w:autoSpaceDN w:val="0"/>
        <w:spacing w:after="0" w:line="240" w:lineRule="auto"/>
        <w:ind w:left="284"/>
        <w:jc w:val="both"/>
        <w:rPr>
          <w:sz w:val="24"/>
          <w:szCs w:val="24"/>
        </w:rPr>
      </w:pPr>
      <w:r w:rsidRPr="00F64D7D">
        <w:rPr>
          <w:sz w:val="24"/>
          <w:szCs w:val="24"/>
        </w:rPr>
        <w:t>Рекламные сувениры</w:t>
      </w:r>
    </w:p>
    <w:p w:rsidR="00DC0B89" w:rsidRPr="00F64D7D" w:rsidRDefault="00DC0B89" w:rsidP="00F64D7D">
      <w:pPr>
        <w:widowControl w:val="0"/>
        <w:autoSpaceDE w:val="0"/>
        <w:autoSpaceDN w:val="0"/>
        <w:spacing w:after="0" w:line="240" w:lineRule="auto"/>
        <w:ind w:left="284"/>
        <w:jc w:val="both"/>
        <w:rPr>
          <w:sz w:val="24"/>
          <w:szCs w:val="24"/>
        </w:rPr>
      </w:pPr>
      <w:r w:rsidRPr="00F64D7D">
        <w:rPr>
          <w:sz w:val="24"/>
          <w:szCs w:val="24"/>
        </w:rPr>
        <w:t>Рекламные тексты</w:t>
      </w:r>
    </w:p>
    <w:p w:rsidR="00DC0B89" w:rsidRPr="00F64D7D" w:rsidRDefault="00DC0B89" w:rsidP="00F64D7D">
      <w:pPr>
        <w:widowControl w:val="0"/>
        <w:autoSpaceDE w:val="0"/>
        <w:autoSpaceDN w:val="0"/>
        <w:spacing w:after="0" w:line="240" w:lineRule="auto"/>
        <w:ind w:left="284"/>
        <w:jc w:val="both"/>
        <w:rPr>
          <w:sz w:val="24"/>
          <w:szCs w:val="24"/>
        </w:rPr>
      </w:pPr>
      <w:r w:rsidRPr="00F64D7D">
        <w:rPr>
          <w:sz w:val="24"/>
          <w:szCs w:val="24"/>
        </w:rPr>
        <w:t>Рекламные технологии</w:t>
      </w:r>
    </w:p>
    <w:p w:rsidR="00DC0B89" w:rsidRPr="009A36F7" w:rsidRDefault="00DC0B89" w:rsidP="00106219">
      <w:pPr>
        <w:spacing w:after="0"/>
        <w:ind w:firstLine="284"/>
        <w:rPr>
          <w:sz w:val="24"/>
          <w:szCs w:val="24"/>
        </w:rPr>
      </w:pPr>
      <w:r w:rsidRPr="009A36F7">
        <w:rPr>
          <w:sz w:val="24"/>
          <w:szCs w:val="24"/>
        </w:rPr>
        <w:t>Связи с общественностью</w:t>
      </w:r>
    </w:p>
    <w:p w:rsidR="00DC0B89" w:rsidRPr="009A36F7" w:rsidRDefault="00DC0B89" w:rsidP="00106219">
      <w:pPr>
        <w:spacing w:after="0"/>
        <w:ind w:firstLine="284"/>
        <w:rPr>
          <w:sz w:val="24"/>
          <w:szCs w:val="24"/>
        </w:rPr>
      </w:pPr>
      <w:r w:rsidRPr="009A36F7">
        <w:rPr>
          <w:sz w:val="24"/>
          <w:szCs w:val="24"/>
        </w:rPr>
        <w:t>Сегментирование общественности</w:t>
      </w:r>
    </w:p>
    <w:p w:rsidR="00DC0B89" w:rsidRPr="009A36F7" w:rsidRDefault="00DC0B89" w:rsidP="00106219">
      <w:pPr>
        <w:spacing w:after="0"/>
        <w:ind w:left="284"/>
        <w:rPr>
          <w:sz w:val="24"/>
          <w:szCs w:val="24"/>
        </w:rPr>
      </w:pPr>
      <w:r w:rsidRPr="009A36F7">
        <w:rPr>
          <w:sz w:val="24"/>
          <w:szCs w:val="24"/>
        </w:rPr>
        <w:t xml:space="preserve">Социальные стереотипы </w:t>
      </w:r>
      <w:r>
        <w:rPr>
          <w:sz w:val="24"/>
          <w:szCs w:val="24"/>
        </w:rPr>
        <w:t>(</w:t>
      </w:r>
      <w:r w:rsidRPr="009A36F7">
        <w:rPr>
          <w:sz w:val="24"/>
          <w:szCs w:val="24"/>
        </w:rPr>
        <w:t>стереотипы сознания)</w:t>
      </w:r>
    </w:p>
    <w:p w:rsidR="00DC0B89" w:rsidRPr="00F64D7D" w:rsidRDefault="00DC0B89" w:rsidP="00F64D7D">
      <w:pPr>
        <w:widowControl w:val="0"/>
        <w:autoSpaceDE w:val="0"/>
        <w:autoSpaceDN w:val="0"/>
        <w:spacing w:after="0" w:line="240" w:lineRule="auto"/>
        <w:ind w:left="284"/>
        <w:jc w:val="both"/>
        <w:rPr>
          <w:sz w:val="24"/>
          <w:szCs w:val="24"/>
        </w:rPr>
      </w:pPr>
      <w:r w:rsidRPr="00F64D7D">
        <w:rPr>
          <w:sz w:val="24"/>
          <w:szCs w:val="24"/>
        </w:rPr>
        <w:t>Средства рекламы</w:t>
      </w:r>
      <w:r>
        <w:rPr>
          <w:sz w:val="24"/>
          <w:szCs w:val="24"/>
        </w:rPr>
        <w:t xml:space="preserve"> и </w:t>
      </w:r>
      <w:r w:rsidRPr="00F64D7D">
        <w:rPr>
          <w:sz w:val="24"/>
          <w:szCs w:val="24"/>
        </w:rPr>
        <w:t>услуг</w:t>
      </w:r>
    </w:p>
    <w:p w:rsidR="00DC0B89" w:rsidRPr="009A36F7" w:rsidRDefault="00DC0B89" w:rsidP="00106219">
      <w:pPr>
        <w:spacing w:after="0"/>
        <w:ind w:firstLine="284"/>
        <w:rPr>
          <w:sz w:val="24"/>
          <w:szCs w:val="24"/>
        </w:rPr>
      </w:pPr>
      <w:proofErr w:type="spellStart"/>
      <w:r w:rsidRPr="009A36F7">
        <w:rPr>
          <w:sz w:val="24"/>
          <w:szCs w:val="24"/>
        </w:rPr>
        <w:t>Фейсбилдинг</w:t>
      </w:r>
      <w:proofErr w:type="spellEnd"/>
    </w:p>
    <w:p w:rsidR="00DC0B89" w:rsidRPr="009A36F7" w:rsidRDefault="00DC0B89" w:rsidP="00106219">
      <w:pPr>
        <w:spacing w:after="0"/>
        <w:ind w:firstLine="284"/>
        <w:rPr>
          <w:sz w:val="24"/>
          <w:szCs w:val="24"/>
        </w:rPr>
      </w:pPr>
      <w:r w:rsidRPr="009A36F7">
        <w:rPr>
          <w:sz w:val="24"/>
          <w:szCs w:val="24"/>
        </w:rPr>
        <w:t>Фирменный стиль</w:t>
      </w:r>
    </w:p>
    <w:p w:rsidR="00DC0B89" w:rsidRPr="00F64D7D" w:rsidRDefault="00DC0B89" w:rsidP="00F64D7D">
      <w:pPr>
        <w:widowControl w:val="0"/>
        <w:autoSpaceDE w:val="0"/>
        <w:autoSpaceDN w:val="0"/>
        <w:spacing w:after="0" w:line="240" w:lineRule="auto"/>
        <w:ind w:left="284"/>
        <w:jc w:val="both"/>
        <w:rPr>
          <w:sz w:val="24"/>
          <w:szCs w:val="24"/>
        </w:rPr>
      </w:pPr>
      <w:r w:rsidRPr="00F64D7D">
        <w:rPr>
          <w:sz w:val="24"/>
          <w:szCs w:val="24"/>
        </w:rPr>
        <w:t>Формы рекламы</w:t>
      </w:r>
    </w:p>
    <w:p w:rsidR="00DC0B89" w:rsidRPr="00F64D7D" w:rsidRDefault="00DC0B89" w:rsidP="00F64D7D">
      <w:pPr>
        <w:widowControl w:val="0"/>
        <w:autoSpaceDE w:val="0"/>
        <w:autoSpaceDN w:val="0"/>
        <w:spacing w:after="0" w:line="240" w:lineRule="auto"/>
        <w:ind w:left="284"/>
        <w:jc w:val="both"/>
        <w:rPr>
          <w:sz w:val="24"/>
          <w:szCs w:val="24"/>
        </w:rPr>
      </w:pPr>
      <w:r w:rsidRPr="00F64D7D">
        <w:rPr>
          <w:sz w:val="24"/>
          <w:szCs w:val="24"/>
        </w:rPr>
        <w:t>Целевые группы</w:t>
      </w:r>
    </w:p>
    <w:p w:rsidR="00DC0B89" w:rsidRPr="00783C3A" w:rsidRDefault="00DC0B89" w:rsidP="00F64D7D">
      <w:pPr>
        <w:jc w:val="both"/>
        <w:rPr>
          <w:b/>
          <w:sz w:val="24"/>
          <w:szCs w:val="24"/>
        </w:rPr>
      </w:pPr>
    </w:p>
    <w:p w:rsidR="00DC0B89" w:rsidRPr="009A36F7" w:rsidRDefault="00DC0B89" w:rsidP="00D15303">
      <w:pPr>
        <w:spacing w:after="0"/>
        <w:ind w:firstLine="284"/>
        <w:rPr>
          <w:sz w:val="24"/>
          <w:szCs w:val="24"/>
        </w:rPr>
      </w:pPr>
    </w:p>
    <w:p w:rsidR="00DE0406" w:rsidRDefault="00DE0406" w:rsidP="00D324D7">
      <w:pPr>
        <w:pStyle w:val="Default"/>
        <w:spacing w:line="288" w:lineRule="auto"/>
        <w:ind w:right="-1"/>
      </w:pPr>
    </w:p>
    <w:p w:rsidR="00DC0B89" w:rsidRDefault="00DC0B89" w:rsidP="00D324D7">
      <w:pPr>
        <w:pStyle w:val="Default"/>
        <w:spacing w:line="288" w:lineRule="auto"/>
        <w:ind w:right="-1"/>
      </w:pPr>
    </w:p>
    <w:p w:rsidR="00DC0B89" w:rsidRDefault="00DC0B89" w:rsidP="00D324D7">
      <w:pPr>
        <w:pStyle w:val="Default"/>
        <w:spacing w:line="288" w:lineRule="auto"/>
        <w:ind w:right="-1"/>
      </w:pPr>
    </w:p>
    <w:sdt>
      <w:sdtPr>
        <w:rPr>
          <w:color w:val="auto"/>
          <w:sz w:val="28"/>
          <w:szCs w:val="28"/>
        </w:rPr>
        <w:id w:val="530694250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F50991" w:rsidRDefault="00F50991" w:rsidP="00DB0A05">
          <w:pPr>
            <w:pStyle w:val="Default"/>
            <w:spacing w:line="288" w:lineRule="auto"/>
            <w:ind w:right="-1"/>
            <w:jc w:val="center"/>
            <w:rPr>
              <w:color w:val="auto"/>
              <w:sz w:val="28"/>
              <w:szCs w:val="28"/>
            </w:rPr>
          </w:pPr>
        </w:p>
        <w:p w:rsidR="00DC0B89" w:rsidRDefault="00DB0A05" w:rsidP="00DB0A05">
          <w:pPr>
            <w:pStyle w:val="Default"/>
            <w:spacing w:line="288" w:lineRule="auto"/>
            <w:ind w:right="-1"/>
            <w:jc w:val="center"/>
            <w:rPr>
              <w:b/>
            </w:rPr>
          </w:pPr>
          <w:r>
            <w:rPr>
              <w:b/>
            </w:rPr>
            <w:lastRenderedPageBreak/>
            <w:t>СОДЕРЖАНИЕ</w:t>
          </w:r>
        </w:p>
        <w:p w:rsidR="00DB0A05" w:rsidRPr="00DB0A05" w:rsidRDefault="00DB0A05" w:rsidP="00DB0A05">
          <w:pPr>
            <w:pStyle w:val="Default"/>
            <w:spacing w:line="288" w:lineRule="auto"/>
            <w:ind w:right="-1"/>
            <w:jc w:val="center"/>
            <w:rPr>
              <w:b/>
            </w:rPr>
          </w:pPr>
        </w:p>
        <w:p w:rsidR="00DC0B89" w:rsidRPr="00DB0A05" w:rsidRDefault="00DC0B89" w:rsidP="00DC0B89">
          <w:pPr>
            <w:pStyle w:val="12"/>
            <w:tabs>
              <w:tab w:val="right" w:leader="dot" w:pos="9345"/>
            </w:tabs>
            <w:spacing w:line="240" w:lineRule="auto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r w:rsidRPr="00DC0B89">
            <w:fldChar w:fldCharType="begin"/>
          </w:r>
          <w:r w:rsidRPr="00DC0B89">
            <w:instrText xml:space="preserve"> TOC \o "1-3" \h \z \u </w:instrText>
          </w:r>
          <w:r w:rsidRPr="00DC0B89">
            <w:fldChar w:fldCharType="separate"/>
          </w:r>
          <w:hyperlink w:anchor="_Toc174460326" w:history="1">
            <w:r w:rsidRPr="00DB0A05">
              <w:rPr>
                <w:rStyle w:val="a9"/>
                <w:rFonts w:eastAsia="Times New Roman"/>
                <w:bCs/>
                <w:noProof/>
                <w:kern w:val="28"/>
                <w:sz w:val="24"/>
                <w:lang w:eastAsia="ru-RU"/>
              </w:rPr>
              <w:t>1. Цели освоения дисциплины</w:t>
            </w:r>
            <w:r w:rsidRPr="00DB0A05">
              <w:rPr>
                <w:noProof/>
                <w:webHidden/>
                <w:sz w:val="24"/>
              </w:rPr>
              <w:tab/>
            </w:r>
            <w:r w:rsidRPr="00DB0A05">
              <w:rPr>
                <w:noProof/>
                <w:webHidden/>
                <w:sz w:val="24"/>
              </w:rPr>
              <w:fldChar w:fldCharType="begin"/>
            </w:r>
            <w:r w:rsidRPr="00DB0A05">
              <w:rPr>
                <w:noProof/>
                <w:webHidden/>
                <w:sz w:val="24"/>
              </w:rPr>
              <w:instrText xml:space="preserve"> PAGEREF _Toc174460326 \h </w:instrText>
            </w:r>
            <w:r w:rsidRPr="00DB0A05">
              <w:rPr>
                <w:noProof/>
                <w:webHidden/>
                <w:sz w:val="24"/>
              </w:rPr>
            </w:r>
            <w:r w:rsidRPr="00DB0A05">
              <w:rPr>
                <w:noProof/>
                <w:webHidden/>
                <w:sz w:val="24"/>
              </w:rPr>
              <w:fldChar w:fldCharType="separate"/>
            </w:r>
            <w:r w:rsidR="00387224">
              <w:rPr>
                <w:noProof/>
                <w:webHidden/>
                <w:sz w:val="24"/>
              </w:rPr>
              <w:t>2</w:t>
            </w:r>
            <w:r w:rsidRPr="00DB0A05">
              <w:rPr>
                <w:noProof/>
                <w:webHidden/>
                <w:sz w:val="24"/>
              </w:rPr>
              <w:fldChar w:fldCharType="end"/>
            </w:r>
          </w:hyperlink>
        </w:p>
        <w:p w:rsidR="00DC0B89" w:rsidRPr="00DB0A05" w:rsidRDefault="008A54C1" w:rsidP="00DC0B89">
          <w:pPr>
            <w:pStyle w:val="12"/>
            <w:tabs>
              <w:tab w:val="right" w:leader="dot" w:pos="9345"/>
            </w:tabs>
            <w:spacing w:line="240" w:lineRule="auto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460327" w:history="1">
            <w:r w:rsidR="00DC0B89" w:rsidRPr="00DB0A05">
              <w:rPr>
                <w:rStyle w:val="a9"/>
                <w:rFonts w:eastAsia="Times New Roman"/>
                <w:bCs/>
                <w:noProof/>
                <w:kern w:val="28"/>
                <w:sz w:val="24"/>
                <w:lang w:eastAsia="ru-RU"/>
              </w:rPr>
              <w:t>2. Место дисциплины в структуре ООП</w:t>
            </w:r>
            <w:r w:rsidR="00DC0B89" w:rsidRPr="00DB0A05">
              <w:rPr>
                <w:noProof/>
                <w:webHidden/>
                <w:sz w:val="24"/>
              </w:rPr>
              <w:tab/>
            </w:r>
            <w:r w:rsidR="00DC0B89" w:rsidRPr="00DB0A05">
              <w:rPr>
                <w:noProof/>
                <w:webHidden/>
                <w:sz w:val="24"/>
              </w:rPr>
              <w:fldChar w:fldCharType="begin"/>
            </w:r>
            <w:r w:rsidR="00DC0B89" w:rsidRPr="00DB0A05">
              <w:rPr>
                <w:noProof/>
                <w:webHidden/>
                <w:sz w:val="24"/>
              </w:rPr>
              <w:instrText xml:space="preserve"> PAGEREF _Toc174460327 \h </w:instrText>
            </w:r>
            <w:r w:rsidR="00DC0B89" w:rsidRPr="00DB0A05">
              <w:rPr>
                <w:noProof/>
                <w:webHidden/>
                <w:sz w:val="24"/>
              </w:rPr>
            </w:r>
            <w:r w:rsidR="00DC0B89" w:rsidRPr="00DB0A05">
              <w:rPr>
                <w:noProof/>
                <w:webHidden/>
                <w:sz w:val="24"/>
              </w:rPr>
              <w:fldChar w:fldCharType="separate"/>
            </w:r>
            <w:r w:rsidR="00387224">
              <w:rPr>
                <w:noProof/>
                <w:webHidden/>
                <w:sz w:val="24"/>
              </w:rPr>
              <w:t>2</w:t>
            </w:r>
            <w:r w:rsidR="00DC0B89" w:rsidRPr="00DB0A05">
              <w:rPr>
                <w:noProof/>
                <w:webHidden/>
                <w:sz w:val="24"/>
              </w:rPr>
              <w:fldChar w:fldCharType="end"/>
            </w:r>
          </w:hyperlink>
        </w:p>
        <w:p w:rsidR="00DC0B89" w:rsidRPr="00DB0A05" w:rsidRDefault="008A54C1" w:rsidP="00DC0B89">
          <w:pPr>
            <w:pStyle w:val="12"/>
            <w:tabs>
              <w:tab w:val="right" w:leader="dot" w:pos="9345"/>
            </w:tabs>
            <w:spacing w:line="240" w:lineRule="auto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460328" w:history="1">
            <w:r w:rsidR="00DC0B89" w:rsidRPr="00DB0A05">
              <w:rPr>
                <w:rStyle w:val="a9"/>
                <w:rFonts w:eastAsia="Times New Roman"/>
                <w:bCs/>
                <w:noProof/>
                <w:kern w:val="28"/>
                <w:sz w:val="24"/>
                <w:lang w:eastAsia="ru-RU"/>
              </w:rPr>
              <w:t>4. Объем, структура и содержание дисциплины</w:t>
            </w:r>
            <w:r w:rsidR="00DC0B89" w:rsidRPr="00DB0A05">
              <w:rPr>
                <w:noProof/>
                <w:webHidden/>
                <w:sz w:val="24"/>
              </w:rPr>
              <w:tab/>
            </w:r>
            <w:r w:rsidR="00DC0B89" w:rsidRPr="00DB0A05">
              <w:rPr>
                <w:noProof/>
                <w:webHidden/>
                <w:sz w:val="24"/>
              </w:rPr>
              <w:fldChar w:fldCharType="begin"/>
            </w:r>
            <w:r w:rsidR="00DC0B89" w:rsidRPr="00DB0A05">
              <w:rPr>
                <w:noProof/>
                <w:webHidden/>
                <w:sz w:val="24"/>
              </w:rPr>
              <w:instrText xml:space="preserve"> PAGEREF _Toc174460328 \h </w:instrText>
            </w:r>
            <w:r w:rsidR="00DC0B89" w:rsidRPr="00DB0A05">
              <w:rPr>
                <w:noProof/>
                <w:webHidden/>
                <w:sz w:val="24"/>
              </w:rPr>
            </w:r>
            <w:r w:rsidR="00DC0B89" w:rsidRPr="00DB0A05">
              <w:rPr>
                <w:noProof/>
                <w:webHidden/>
                <w:sz w:val="24"/>
              </w:rPr>
              <w:fldChar w:fldCharType="separate"/>
            </w:r>
            <w:r w:rsidR="00387224">
              <w:rPr>
                <w:noProof/>
                <w:webHidden/>
                <w:sz w:val="24"/>
              </w:rPr>
              <w:t>3</w:t>
            </w:r>
            <w:r w:rsidR="00DC0B89" w:rsidRPr="00DB0A05">
              <w:rPr>
                <w:noProof/>
                <w:webHidden/>
                <w:sz w:val="24"/>
              </w:rPr>
              <w:fldChar w:fldCharType="end"/>
            </w:r>
          </w:hyperlink>
        </w:p>
        <w:p w:rsidR="00DC0B89" w:rsidRPr="00DB0A05" w:rsidRDefault="008A54C1" w:rsidP="00DC0B89">
          <w:pPr>
            <w:pStyle w:val="12"/>
            <w:tabs>
              <w:tab w:val="right" w:leader="dot" w:pos="9345"/>
            </w:tabs>
            <w:spacing w:line="240" w:lineRule="auto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460329" w:history="1">
            <w:r w:rsidR="00DC0B89" w:rsidRPr="00DB0A05">
              <w:rPr>
                <w:rStyle w:val="a9"/>
                <w:rFonts w:eastAsia="Times New Roman"/>
                <w:bCs/>
                <w:noProof/>
                <w:kern w:val="28"/>
                <w:sz w:val="24"/>
                <w:lang w:eastAsia="ru-RU"/>
              </w:rPr>
              <w:t>4.1. Объем дисциплины</w:t>
            </w:r>
            <w:r w:rsidR="00DC0B89" w:rsidRPr="00DB0A05">
              <w:rPr>
                <w:noProof/>
                <w:webHidden/>
                <w:sz w:val="24"/>
              </w:rPr>
              <w:tab/>
            </w:r>
            <w:r w:rsidR="00DC0B89" w:rsidRPr="00DB0A05">
              <w:rPr>
                <w:noProof/>
                <w:webHidden/>
                <w:sz w:val="24"/>
              </w:rPr>
              <w:fldChar w:fldCharType="begin"/>
            </w:r>
            <w:r w:rsidR="00DC0B89" w:rsidRPr="00DB0A05">
              <w:rPr>
                <w:noProof/>
                <w:webHidden/>
                <w:sz w:val="24"/>
              </w:rPr>
              <w:instrText xml:space="preserve"> PAGEREF _Toc174460329 \h </w:instrText>
            </w:r>
            <w:r w:rsidR="00DC0B89" w:rsidRPr="00DB0A05">
              <w:rPr>
                <w:noProof/>
                <w:webHidden/>
                <w:sz w:val="24"/>
              </w:rPr>
            </w:r>
            <w:r w:rsidR="00DC0B89" w:rsidRPr="00DB0A05">
              <w:rPr>
                <w:noProof/>
                <w:webHidden/>
                <w:sz w:val="24"/>
              </w:rPr>
              <w:fldChar w:fldCharType="separate"/>
            </w:r>
            <w:r w:rsidR="00387224">
              <w:rPr>
                <w:noProof/>
                <w:webHidden/>
                <w:sz w:val="24"/>
              </w:rPr>
              <w:t>3</w:t>
            </w:r>
            <w:r w:rsidR="00DC0B89" w:rsidRPr="00DB0A05">
              <w:rPr>
                <w:noProof/>
                <w:webHidden/>
                <w:sz w:val="24"/>
              </w:rPr>
              <w:fldChar w:fldCharType="end"/>
            </w:r>
          </w:hyperlink>
        </w:p>
        <w:p w:rsidR="00DC0B89" w:rsidRPr="00DB0A05" w:rsidRDefault="008A54C1" w:rsidP="00DC0B89">
          <w:pPr>
            <w:pStyle w:val="12"/>
            <w:tabs>
              <w:tab w:val="right" w:leader="dot" w:pos="9345"/>
            </w:tabs>
            <w:spacing w:line="240" w:lineRule="auto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460330" w:history="1">
            <w:r w:rsidR="00DC0B89" w:rsidRPr="00DB0A05">
              <w:rPr>
                <w:rStyle w:val="a9"/>
                <w:rFonts w:eastAsia="Times New Roman"/>
                <w:bCs/>
                <w:noProof/>
                <w:kern w:val="28"/>
                <w:sz w:val="24"/>
                <w:lang w:eastAsia="ru-RU"/>
              </w:rPr>
              <w:t>4.2. Структура дисциплины при заочной форме обучения</w:t>
            </w:r>
            <w:r w:rsidR="00DC0B89" w:rsidRPr="00DB0A05">
              <w:rPr>
                <w:noProof/>
                <w:webHidden/>
                <w:sz w:val="24"/>
              </w:rPr>
              <w:tab/>
            </w:r>
            <w:r w:rsidR="00DC0B89" w:rsidRPr="00DB0A05">
              <w:rPr>
                <w:noProof/>
                <w:webHidden/>
                <w:sz w:val="24"/>
              </w:rPr>
              <w:fldChar w:fldCharType="begin"/>
            </w:r>
            <w:r w:rsidR="00DC0B89" w:rsidRPr="00DB0A05">
              <w:rPr>
                <w:noProof/>
                <w:webHidden/>
                <w:sz w:val="24"/>
              </w:rPr>
              <w:instrText xml:space="preserve"> PAGEREF _Toc174460330 \h </w:instrText>
            </w:r>
            <w:r w:rsidR="00DC0B89" w:rsidRPr="00DB0A05">
              <w:rPr>
                <w:noProof/>
                <w:webHidden/>
                <w:sz w:val="24"/>
              </w:rPr>
            </w:r>
            <w:r w:rsidR="00DC0B89" w:rsidRPr="00DB0A05">
              <w:rPr>
                <w:noProof/>
                <w:webHidden/>
                <w:sz w:val="24"/>
              </w:rPr>
              <w:fldChar w:fldCharType="separate"/>
            </w:r>
            <w:r w:rsidR="00387224">
              <w:rPr>
                <w:noProof/>
                <w:webHidden/>
                <w:sz w:val="24"/>
              </w:rPr>
              <w:t>3</w:t>
            </w:r>
            <w:r w:rsidR="00DC0B89" w:rsidRPr="00DB0A05">
              <w:rPr>
                <w:noProof/>
                <w:webHidden/>
                <w:sz w:val="24"/>
              </w:rPr>
              <w:fldChar w:fldCharType="end"/>
            </w:r>
          </w:hyperlink>
        </w:p>
        <w:p w:rsidR="00DC0B89" w:rsidRPr="00DB0A05" w:rsidRDefault="008A54C1" w:rsidP="00DC0B89">
          <w:pPr>
            <w:pStyle w:val="12"/>
            <w:tabs>
              <w:tab w:val="right" w:leader="dot" w:pos="9345"/>
            </w:tabs>
            <w:spacing w:line="240" w:lineRule="auto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460331" w:history="1">
            <w:r w:rsidR="00DC0B89" w:rsidRPr="00DB0A05">
              <w:rPr>
                <w:rStyle w:val="a9"/>
                <w:rFonts w:eastAsia="Times New Roman"/>
                <w:bCs/>
                <w:noProof/>
                <w:kern w:val="28"/>
                <w:sz w:val="24"/>
                <w:lang w:eastAsia="ru-RU"/>
              </w:rPr>
              <w:t>4.3. Содержание дисциплины</w:t>
            </w:r>
            <w:r w:rsidR="00DC0B89" w:rsidRPr="00DB0A05">
              <w:rPr>
                <w:noProof/>
                <w:webHidden/>
                <w:sz w:val="24"/>
              </w:rPr>
              <w:tab/>
            </w:r>
            <w:r w:rsidR="00DC0B89" w:rsidRPr="00DB0A05">
              <w:rPr>
                <w:noProof/>
                <w:webHidden/>
                <w:sz w:val="24"/>
              </w:rPr>
              <w:fldChar w:fldCharType="begin"/>
            </w:r>
            <w:r w:rsidR="00DC0B89" w:rsidRPr="00DB0A05">
              <w:rPr>
                <w:noProof/>
                <w:webHidden/>
                <w:sz w:val="24"/>
              </w:rPr>
              <w:instrText xml:space="preserve"> PAGEREF _Toc174460331 \h </w:instrText>
            </w:r>
            <w:r w:rsidR="00DC0B89" w:rsidRPr="00DB0A05">
              <w:rPr>
                <w:noProof/>
                <w:webHidden/>
                <w:sz w:val="24"/>
              </w:rPr>
            </w:r>
            <w:r w:rsidR="00DC0B89" w:rsidRPr="00DB0A05">
              <w:rPr>
                <w:noProof/>
                <w:webHidden/>
                <w:sz w:val="24"/>
              </w:rPr>
              <w:fldChar w:fldCharType="separate"/>
            </w:r>
            <w:r w:rsidR="00387224">
              <w:rPr>
                <w:noProof/>
                <w:webHidden/>
                <w:sz w:val="24"/>
              </w:rPr>
              <w:t>4</w:t>
            </w:r>
            <w:r w:rsidR="00DC0B89" w:rsidRPr="00DB0A05">
              <w:rPr>
                <w:noProof/>
                <w:webHidden/>
                <w:sz w:val="24"/>
              </w:rPr>
              <w:fldChar w:fldCharType="end"/>
            </w:r>
          </w:hyperlink>
        </w:p>
        <w:p w:rsidR="00DC0B89" w:rsidRPr="00DB0A05" w:rsidRDefault="008A54C1" w:rsidP="00DC0B89">
          <w:pPr>
            <w:pStyle w:val="12"/>
            <w:tabs>
              <w:tab w:val="right" w:leader="dot" w:pos="9345"/>
            </w:tabs>
            <w:spacing w:line="240" w:lineRule="auto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460332" w:history="1">
            <w:r w:rsidR="00DC0B89" w:rsidRPr="00DB0A05">
              <w:rPr>
                <w:rStyle w:val="a9"/>
                <w:rFonts w:eastAsia="Times New Roman"/>
                <w:bCs/>
                <w:noProof/>
                <w:kern w:val="28"/>
                <w:sz w:val="24"/>
                <w:lang w:eastAsia="ru-RU"/>
              </w:rPr>
              <w:t>5. Образовательные и информационно-коммуникационные технологии</w:t>
            </w:r>
            <w:r w:rsidR="00DC0B89" w:rsidRPr="00DB0A05">
              <w:rPr>
                <w:noProof/>
                <w:webHidden/>
                <w:sz w:val="24"/>
              </w:rPr>
              <w:tab/>
            </w:r>
            <w:r w:rsidR="00DC0B89" w:rsidRPr="00DB0A05">
              <w:rPr>
                <w:noProof/>
                <w:webHidden/>
                <w:sz w:val="24"/>
              </w:rPr>
              <w:fldChar w:fldCharType="begin"/>
            </w:r>
            <w:r w:rsidR="00DC0B89" w:rsidRPr="00DB0A05">
              <w:rPr>
                <w:noProof/>
                <w:webHidden/>
                <w:sz w:val="24"/>
              </w:rPr>
              <w:instrText xml:space="preserve"> PAGEREF _Toc174460332 \h </w:instrText>
            </w:r>
            <w:r w:rsidR="00DC0B89" w:rsidRPr="00DB0A05">
              <w:rPr>
                <w:noProof/>
                <w:webHidden/>
                <w:sz w:val="24"/>
              </w:rPr>
            </w:r>
            <w:r w:rsidR="00DC0B89" w:rsidRPr="00DB0A05">
              <w:rPr>
                <w:noProof/>
                <w:webHidden/>
                <w:sz w:val="24"/>
              </w:rPr>
              <w:fldChar w:fldCharType="separate"/>
            </w:r>
            <w:r w:rsidR="00387224">
              <w:rPr>
                <w:noProof/>
                <w:webHidden/>
                <w:sz w:val="24"/>
              </w:rPr>
              <w:t>6</w:t>
            </w:r>
            <w:r w:rsidR="00DC0B89" w:rsidRPr="00DB0A05">
              <w:rPr>
                <w:noProof/>
                <w:webHidden/>
                <w:sz w:val="24"/>
              </w:rPr>
              <w:fldChar w:fldCharType="end"/>
            </w:r>
          </w:hyperlink>
        </w:p>
        <w:p w:rsidR="00DC0B89" w:rsidRPr="00DB0A05" w:rsidRDefault="008A54C1" w:rsidP="00DC0B89">
          <w:pPr>
            <w:pStyle w:val="12"/>
            <w:tabs>
              <w:tab w:val="right" w:leader="dot" w:pos="9345"/>
            </w:tabs>
            <w:spacing w:line="240" w:lineRule="auto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460333" w:history="1">
            <w:r w:rsidR="00DC0B89" w:rsidRPr="00DB0A05">
              <w:rPr>
                <w:rStyle w:val="a9"/>
                <w:rFonts w:eastAsia="Times New Roman"/>
                <w:bCs/>
                <w:noProof/>
                <w:kern w:val="28"/>
                <w:sz w:val="24"/>
                <w:lang w:eastAsia="ru-RU"/>
              </w:rPr>
              <w:t>5.1 Образовательные технологии</w:t>
            </w:r>
            <w:r w:rsidR="00DC0B89" w:rsidRPr="00DB0A05">
              <w:rPr>
                <w:noProof/>
                <w:webHidden/>
                <w:sz w:val="24"/>
              </w:rPr>
              <w:tab/>
            </w:r>
            <w:r w:rsidR="00DC0B89" w:rsidRPr="00DB0A05">
              <w:rPr>
                <w:noProof/>
                <w:webHidden/>
                <w:sz w:val="24"/>
              </w:rPr>
              <w:fldChar w:fldCharType="begin"/>
            </w:r>
            <w:r w:rsidR="00DC0B89" w:rsidRPr="00DB0A05">
              <w:rPr>
                <w:noProof/>
                <w:webHidden/>
                <w:sz w:val="24"/>
              </w:rPr>
              <w:instrText xml:space="preserve"> PAGEREF _Toc174460333 \h </w:instrText>
            </w:r>
            <w:r w:rsidR="00DC0B89" w:rsidRPr="00DB0A05">
              <w:rPr>
                <w:noProof/>
                <w:webHidden/>
                <w:sz w:val="24"/>
              </w:rPr>
            </w:r>
            <w:r w:rsidR="00DC0B89" w:rsidRPr="00DB0A05">
              <w:rPr>
                <w:noProof/>
                <w:webHidden/>
                <w:sz w:val="24"/>
              </w:rPr>
              <w:fldChar w:fldCharType="separate"/>
            </w:r>
            <w:r w:rsidR="00387224">
              <w:rPr>
                <w:noProof/>
                <w:webHidden/>
                <w:sz w:val="24"/>
              </w:rPr>
              <w:t>6</w:t>
            </w:r>
            <w:r w:rsidR="00DC0B89" w:rsidRPr="00DB0A05">
              <w:rPr>
                <w:noProof/>
                <w:webHidden/>
                <w:sz w:val="24"/>
              </w:rPr>
              <w:fldChar w:fldCharType="end"/>
            </w:r>
          </w:hyperlink>
        </w:p>
        <w:p w:rsidR="00DC0B89" w:rsidRPr="00DB0A05" w:rsidRDefault="008A54C1" w:rsidP="00DC0B89">
          <w:pPr>
            <w:pStyle w:val="12"/>
            <w:tabs>
              <w:tab w:val="right" w:leader="dot" w:pos="9345"/>
            </w:tabs>
            <w:spacing w:line="240" w:lineRule="auto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460334" w:history="1">
            <w:r w:rsidR="00DC0B89" w:rsidRPr="00DB0A05">
              <w:rPr>
                <w:rStyle w:val="a9"/>
                <w:rFonts w:eastAsia="Times New Roman"/>
                <w:bCs/>
                <w:noProof/>
                <w:kern w:val="28"/>
                <w:sz w:val="24"/>
                <w:lang w:eastAsia="ru-RU"/>
              </w:rPr>
              <w:t>5.2 Информационно-коммуникационные технологии</w:t>
            </w:r>
            <w:r w:rsidR="00DC0B89" w:rsidRPr="00DB0A05">
              <w:rPr>
                <w:noProof/>
                <w:webHidden/>
                <w:sz w:val="24"/>
              </w:rPr>
              <w:tab/>
            </w:r>
            <w:r w:rsidR="00DC0B89" w:rsidRPr="00DB0A05">
              <w:rPr>
                <w:noProof/>
                <w:webHidden/>
                <w:sz w:val="24"/>
              </w:rPr>
              <w:fldChar w:fldCharType="begin"/>
            </w:r>
            <w:r w:rsidR="00DC0B89" w:rsidRPr="00DB0A05">
              <w:rPr>
                <w:noProof/>
                <w:webHidden/>
                <w:sz w:val="24"/>
              </w:rPr>
              <w:instrText xml:space="preserve"> PAGEREF _Toc174460334 \h </w:instrText>
            </w:r>
            <w:r w:rsidR="00DC0B89" w:rsidRPr="00DB0A05">
              <w:rPr>
                <w:noProof/>
                <w:webHidden/>
                <w:sz w:val="24"/>
              </w:rPr>
            </w:r>
            <w:r w:rsidR="00DC0B89" w:rsidRPr="00DB0A05">
              <w:rPr>
                <w:noProof/>
                <w:webHidden/>
                <w:sz w:val="24"/>
              </w:rPr>
              <w:fldChar w:fldCharType="separate"/>
            </w:r>
            <w:r w:rsidR="00387224">
              <w:rPr>
                <w:noProof/>
                <w:webHidden/>
                <w:sz w:val="24"/>
              </w:rPr>
              <w:t>6</w:t>
            </w:r>
            <w:r w:rsidR="00DC0B89" w:rsidRPr="00DB0A05">
              <w:rPr>
                <w:noProof/>
                <w:webHidden/>
                <w:sz w:val="24"/>
              </w:rPr>
              <w:fldChar w:fldCharType="end"/>
            </w:r>
          </w:hyperlink>
        </w:p>
        <w:p w:rsidR="00DC0B89" w:rsidRPr="00DB0A05" w:rsidRDefault="008A54C1" w:rsidP="00DC0B89">
          <w:pPr>
            <w:pStyle w:val="12"/>
            <w:tabs>
              <w:tab w:val="right" w:leader="dot" w:pos="9345"/>
            </w:tabs>
            <w:spacing w:line="240" w:lineRule="auto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460335" w:history="1">
            <w:r w:rsidR="00DC0B89" w:rsidRPr="00DB0A05">
              <w:rPr>
                <w:rStyle w:val="a9"/>
                <w:rFonts w:eastAsia="Times New Roman"/>
                <w:bCs/>
                <w:noProof/>
                <w:kern w:val="28"/>
                <w:sz w:val="24"/>
                <w:lang w:eastAsia="ru-RU"/>
              </w:rPr>
              <w:t>6. Учебно-методическое обеспечение самостоятельной работы студентов</w:t>
            </w:r>
            <w:r w:rsidR="00DC0B89" w:rsidRPr="00DB0A05">
              <w:rPr>
                <w:noProof/>
                <w:webHidden/>
                <w:sz w:val="24"/>
              </w:rPr>
              <w:tab/>
            </w:r>
            <w:r w:rsidR="00DC0B89" w:rsidRPr="00DB0A05">
              <w:rPr>
                <w:noProof/>
                <w:webHidden/>
                <w:sz w:val="24"/>
              </w:rPr>
              <w:fldChar w:fldCharType="begin"/>
            </w:r>
            <w:r w:rsidR="00DC0B89" w:rsidRPr="00DB0A05">
              <w:rPr>
                <w:noProof/>
                <w:webHidden/>
                <w:sz w:val="24"/>
              </w:rPr>
              <w:instrText xml:space="preserve"> PAGEREF _Toc174460335 \h </w:instrText>
            </w:r>
            <w:r w:rsidR="00DC0B89" w:rsidRPr="00DB0A05">
              <w:rPr>
                <w:noProof/>
                <w:webHidden/>
                <w:sz w:val="24"/>
              </w:rPr>
            </w:r>
            <w:r w:rsidR="00DC0B89" w:rsidRPr="00DB0A05">
              <w:rPr>
                <w:noProof/>
                <w:webHidden/>
                <w:sz w:val="24"/>
              </w:rPr>
              <w:fldChar w:fldCharType="separate"/>
            </w:r>
            <w:r w:rsidR="00387224">
              <w:rPr>
                <w:noProof/>
                <w:webHidden/>
                <w:sz w:val="24"/>
              </w:rPr>
              <w:t>7</w:t>
            </w:r>
            <w:r w:rsidR="00DC0B89" w:rsidRPr="00DB0A05">
              <w:rPr>
                <w:noProof/>
                <w:webHidden/>
                <w:sz w:val="24"/>
              </w:rPr>
              <w:fldChar w:fldCharType="end"/>
            </w:r>
          </w:hyperlink>
        </w:p>
        <w:p w:rsidR="00DC0B89" w:rsidRPr="00DB0A05" w:rsidRDefault="008A54C1" w:rsidP="00DC0B89">
          <w:pPr>
            <w:pStyle w:val="12"/>
            <w:tabs>
              <w:tab w:val="right" w:leader="dot" w:pos="9345"/>
            </w:tabs>
            <w:spacing w:line="240" w:lineRule="auto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460336" w:history="1">
            <w:r w:rsidR="00DC0B89" w:rsidRPr="00DB0A05">
              <w:rPr>
                <w:rStyle w:val="a9"/>
                <w:rFonts w:eastAsia="Times New Roman"/>
                <w:bCs/>
                <w:noProof/>
                <w:kern w:val="28"/>
                <w:sz w:val="24"/>
                <w:lang w:eastAsia="ru-RU"/>
              </w:rPr>
              <w:t>6.1. Примерная тематика творческих и ситуативных заданий</w:t>
            </w:r>
            <w:r w:rsidR="00DC0B89" w:rsidRPr="00DB0A05">
              <w:rPr>
                <w:noProof/>
                <w:webHidden/>
                <w:sz w:val="24"/>
              </w:rPr>
              <w:tab/>
            </w:r>
            <w:r w:rsidR="00DC0B89" w:rsidRPr="00DB0A05">
              <w:rPr>
                <w:noProof/>
                <w:webHidden/>
                <w:sz w:val="24"/>
              </w:rPr>
              <w:fldChar w:fldCharType="begin"/>
            </w:r>
            <w:r w:rsidR="00DC0B89" w:rsidRPr="00DB0A05">
              <w:rPr>
                <w:noProof/>
                <w:webHidden/>
                <w:sz w:val="24"/>
              </w:rPr>
              <w:instrText xml:space="preserve"> PAGEREF _Toc174460336 \h </w:instrText>
            </w:r>
            <w:r w:rsidR="00DC0B89" w:rsidRPr="00DB0A05">
              <w:rPr>
                <w:noProof/>
                <w:webHidden/>
                <w:sz w:val="24"/>
              </w:rPr>
            </w:r>
            <w:r w:rsidR="00DC0B89" w:rsidRPr="00DB0A05">
              <w:rPr>
                <w:noProof/>
                <w:webHidden/>
                <w:sz w:val="24"/>
              </w:rPr>
              <w:fldChar w:fldCharType="separate"/>
            </w:r>
            <w:r w:rsidR="00387224">
              <w:rPr>
                <w:noProof/>
                <w:webHidden/>
                <w:sz w:val="24"/>
              </w:rPr>
              <w:t>7</w:t>
            </w:r>
            <w:r w:rsidR="00DC0B89" w:rsidRPr="00DB0A05">
              <w:rPr>
                <w:noProof/>
                <w:webHidden/>
                <w:sz w:val="24"/>
              </w:rPr>
              <w:fldChar w:fldCharType="end"/>
            </w:r>
          </w:hyperlink>
        </w:p>
        <w:p w:rsidR="00DC0B89" w:rsidRPr="00DB0A05" w:rsidRDefault="008A54C1" w:rsidP="00DC0B89">
          <w:pPr>
            <w:pStyle w:val="12"/>
            <w:tabs>
              <w:tab w:val="right" w:leader="dot" w:pos="9345"/>
            </w:tabs>
            <w:spacing w:line="240" w:lineRule="auto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460337" w:history="1">
            <w:r w:rsidR="00DC0B89" w:rsidRPr="00DB0A05">
              <w:rPr>
                <w:rStyle w:val="a9"/>
                <w:rFonts w:eastAsia="Times New Roman"/>
                <w:bCs/>
                <w:noProof/>
                <w:kern w:val="28"/>
                <w:sz w:val="24"/>
                <w:lang w:eastAsia="ru-RU"/>
              </w:rPr>
              <w:t>6.2. Перечень учебно-методического обеспечения для СРС обучающихся</w:t>
            </w:r>
            <w:r w:rsidR="00DC0B89" w:rsidRPr="00DB0A05">
              <w:rPr>
                <w:noProof/>
                <w:webHidden/>
                <w:sz w:val="24"/>
              </w:rPr>
              <w:tab/>
            </w:r>
            <w:r w:rsidR="00DC0B89" w:rsidRPr="00DB0A05">
              <w:rPr>
                <w:noProof/>
                <w:webHidden/>
                <w:sz w:val="24"/>
              </w:rPr>
              <w:fldChar w:fldCharType="begin"/>
            </w:r>
            <w:r w:rsidR="00DC0B89" w:rsidRPr="00DB0A05">
              <w:rPr>
                <w:noProof/>
                <w:webHidden/>
                <w:sz w:val="24"/>
              </w:rPr>
              <w:instrText xml:space="preserve"> PAGEREF _Toc174460337 \h </w:instrText>
            </w:r>
            <w:r w:rsidR="00DC0B89" w:rsidRPr="00DB0A05">
              <w:rPr>
                <w:noProof/>
                <w:webHidden/>
                <w:sz w:val="24"/>
              </w:rPr>
            </w:r>
            <w:r w:rsidR="00DC0B89" w:rsidRPr="00DB0A05">
              <w:rPr>
                <w:noProof/>
                <w:webHidden/>
                <w:sz w:val="24"/>
              </w:rPr>
              <w:fldChar w:fldCharType="separate"/>
            </w:r>
            <w:r w:rsidR="00387224">
              <w:rPr>
                <w:noProof/>
                <w:webHidden/>
                <w:sz w:val="24"/>
              </w:rPr>
              <w:t>7</w:t>
            </w:r>
            <w:r w:rsidR="00DC0B89" w:rsidRPr="00DB0A05">
              <w:rPr>
                <w:noProof/>
                <w:webHidden/>
                <w:sz w:val="24"/>
              </w:rPr>
              <w:fldChar w:fldCharType="end"/>
            </w:r>
          </w:hyperlink>
        </w:p>
        <w:p w:rsidR="00DC0B89" w:rsidRPr="00DB0A05" w:rsidRDefault="008A54C1" w:rsidP="00DC0B89">
          <w:pPr>
            <w:pStyle w:val="12"/>
            <w:tabs>
              <w:tab w:val="right" w:leader="dot" w:pos="9345"/>
            </w:tabs>
            <w:spacing w:line="240" w:lineRule="auto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460338" w:history="1">
            <w:r w:rsidR="00DC0B89" w:rsidRPr="00DB0A05">
              <w:rPr>
                <w:rStyle w:val="a9"/>
                <w:rFonts w:eastAsia="Times New Roman"/>
                <w:bCs/>
                <w:noProof/>
                <w:kern w:val="28"/>
                <w:sz w:val="24"/>
                <w:lang w:eastAsia="ru-RU"/>
              </w:rPr>
              <w:t>6.3. Методические указания для обучающихся по самостоятельной работе</w:t>
            </w:r>
            <w:r w:rsidR="00DC0B89" w:rsidRPr="00DB0A05">
              <w:rPr>
                <w:noProof/>
                <w:webHidden/>
                <w:sz w:val="24"/>
              </w:rPr>
              <w:tab/>
            </w:r>
            <w:r w:rsidR="00DC0B89" w:rsidRPr="00DB0A05">
              <w:rPr>
                <w:noProof/>
                <w:webHidden/>
                <w:sz w:val="24"/>
              </w:rPr>
              <w:fldChar w:fldCharType="begin"/>
            </w:r>
            <w:r w:rsidR="00DC0B89" w:rsidRPr="00DB0A05">
              <w:rPr>
                <w:noProof/>
                <w:webHidden/>
                <w:sz w:val="24"/>
              </w:rPr>
              <w:instrText xml:space="preserve"> PAGEREF _Toc174460338 \h </w:instrText>
            </w:r>
            <w:r w:rsidR="00DC0B89" w:rsidRPr="00DB0A05">
              <w:rPr>
                <w:noProof/>
                <w:webHidden/>
                <w:sz w:val="24"/>
              </w:rPr>
            </w:r>
            <w:r w:rsidR="00DC0B89" w:rsidRPr="00DB0A05">
              <w:rPr>
                <w:noProof/>
                <w:webHidden/>
                <w:sz w:val="24"/>
              </w:rPr>
              <w:fldChar w:fldCharType="separate"/>
            </w:r>
            <w:r w:rsidR="00387224">
              <w:rPr>
                <w:noProof/>
                <w:webHidden/>
                <w:sz w:val="24"/>
              </w:rPr>
              <w:t>7</w:t>
            </w:r>
            <w:r w:rsidR="00DC0B89" w:rsidRPr="00DB0A05">
              <w:rPr>
                <w:noProof/>
                <w:webHidden/>
                <w:sz w:val="24"/>
              </w:rPr>
              <w:fldChar w:fldCharType="end"/>
            </w:r>
          </w:hyperlink>
        </w:p>
        <w:p w:rsidR="00DC0B89" w:rsidRPr="00DB0A05" w:rsidRDefault="008A54C1" w:rsidP="00DC0B89">
          <w:pPr>
            <w:pStyle w:val="12"/>
            <w:tabs>
              <w:tab w:val="right" w:leader="dot" w:pos="9345"/>
            </w:tabs>
            <w:spacing w:line="240" w:lineRule="auto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460339" w:history="1">
            <w:r w:rsidR="00DC0B89" w:rsidRPr="00DB0A05">
              <w:rPr>
                <w:rStyle w:val="a9"/>
                <w:rFonts w:eastAsia="Times New Roman"/>
                <w:bCs/>
                <w:noProof/>
                <w:kern w:val="28"/>
                <w:sz w:val="24"/>
                <w:lang w:eastAsia="ru-RU"/>
              </w:rPr>
              <w:t>7. Фонд оценочных средств</w:t>
            </w:r>
            <w:r w:rsidR="00DC0B89" w:rsidRPr="00DB0A05">
              <w:rPr>
                <w:noProof/>
                <w:webHidden/>
                <w:sz w:val="24"/>
              </w:rPr>
              <w:tab/>
            </w:r>
            <w:r w:rsidR="00DC0B89" w:rsidRPr="00DB0A05">
              <w:rPr>
                <w:noProof/>
                <w:webHidden/>
                <w:sz w:val="24"/>
              </w:rPr>
              <w:fldChar w:fldCharType="begin"/>
            </w:r>
            <w:r w:rsidR="00DC0B89" w:rsidRPr="00DB0A05">
              <w:rPr>
                <w:noProof/>
                <w:webHidden/>
                <w:sz w:val="24"/>
              </w:rPr>
              <w:instrText xml:space="preserve"> PAGEREF _Toc174460339 \h </w:instrText>
            </w:r>
            <w:r w:rsidR="00DC0B89" w:rsidRPr="00DB0A05">
              <w:rPr>
                <w:noProof/>
                <w:webHidden/>
                <w:sz w:val="24"/>
              </w:rPr>
            </w:r>
            <w:r w:rsidR="00DC0B89" w:rsidRPr="00DB0A05">
              <w:rPr>
                <w:noProof/>
                <w:webHidden/>
                <w:sz w:val="24"/>
              </w:rPr>
              <w:fldChar w:fldCharType="separate"/>
            </w:r>
            <w:r w:rsidR="00387224">
              <w:rPr>
                <w:noProof/>
                <w:webHidden/>
                <w:sz w:val="24"/>
              </w:rPr>
              <w:t>8</w:t>
            </w:r>
            <w:r w:rsidR="00DC0B89" w:rsidRPr="00DB0A05">
              <w:rPr>
                <w:noProof/>
                <w:webHidden/>
                <w:sz w:val="24"/>
              </w:rPr>
              <w:fldChar w:fldCharType="end"/>
            </w:r>
          </w:hyperlink>
        </w:p>
        <w:p w:rsidR="00DC0B89" w:rsidRPr="00DB0A05" w:rsidRDefault="008A54C1" w:rsidP="00DC0B89">
          <w:pPr>
            <w:pStyle w:val="12"/>
            <w:tabs>
              <w:tab w:val="right" w:leader="dot" w:pos="9345"/>
            </w:tabs>
            <w:spacing w:line="240" w:lineRule="auto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460340" w:history="1">
            <w:r w:rsidR="00DC0B89" w:rsidRPr="00DB0A05">
              <w:rPr>
                <w:rStyle w:val="a9"/>
                <w:noProof/>
                <w:sz w:val="24"/>
              </w:rPr>
              <w:t>8. Учебно-методическое и информационное обеспечение дисциплины</w:t>
            </w:r>
            <w:r w:rsidR="00DC0B89" w:rsidRPr="00DB0A05">
              <w:rPr>
                <w:noProof/>
                <w:webHidden/>
                <w:sz w:val="24"/>
              </w:rPr>
              <w:tab/>
            </w:r>
            <w:r w:rsidR="00DC0B89" w:rsidRPr="00DB0A05">
              <w:rPr>
                <w:noProof/>
                <w:webHidden/>
                <w:sz w:val="24"/>
              </w:rPr>
              <w:fldChar w:fldCharType="begin"/>
            </w:r>
            <w:r w:rsidR="00DC0B89" w:rsidRPr="00DB0A05">
              <w:rPr>
                <w:noProof/>
                <w:webHidden/>
                <w:sz w:val="24"/>
              </w:rPr>
              <w:instrText xml:space="preserve"> PAGEREF _Toc174460340 \h </w:instrText>
            </w:r>
            <w:r w:rsidR="00DC0B89" w:rsidRPr="00DB0A05">
              <w:rPr>
                <w:noProof/>
                <w:webHidden/>
                <w:sz w:val="24"/>
              </w:rPr>
            </w:r>
            <w:r w:rsidR="00DC0B89" w:rsidRPr="00DB0A05">
              <w:rPr>
                <w:noProof/>
                <w:webHidden/>
                <w:sz w:val="24"/>
              </w:rPr>
              <w:fldChar w:fldCharType="separate"/>
            </w:r>
            <w:r w:rsidR="00387224">
              <w:rPr>
                <w:noProof/>
                <w:webHidden/>
                <w:sz w:val="24"/>
              </w:rPr>
              <w:t>8</w:t>
            </w:r>
            <w:r w:rsidR="00DC0B89" w:rsidRPr="00DB0A05">
              <w:rPr>
                <w:noProof/>
                <w:webHidden/>
                <w:sz w:val="24"/>
              </w:rPr>
              <w:fldChar w:fldCharType="end"/>
            </w:r>
          </w:hyperlink>
        </w:p>
        <w:p w:rsidR="00DC0B89" w:rsidRPr="00DB0A05" w:rsidRDefault="008A54C1" w:rsidP="00DC0B89">
          <w:pPr>
            <w:pStyle w:val="12"/>
            <w:tabs>
              <w:tab w:val="right" w:leader="dot" w:pos="9345"/>
            </w:tabs>
            <w:spacing w:line="240" w:lineRule="auto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460341" w:history="1">
            <w:r w:rsidR="00DC0B89" w:rsidRPr="00DB0A05">
              <w:rPr>
                <w:rStyle w:val="a9"/>
                <w:rFonts w:eastAsia="Times New Roman"/>
                <w:bCs/>
                <w:noProof/>
                <w:kern w:val="28"/>
                <w:sz w:val="24"/>
                <w:lang w:eastAsia="ru-RU"/>
              </w:rPr>
              <w:t>8.1 Основная литература</w:t>
            </w:r>
            <w:r w:rsidR="00DC0B89" w:rsidRPr="00DB0A05">
              <w:rPr>
                <w:noProof/>
                <w:webHidden/>
                <w:sz w:val="24"/>
              </w:rPr>
              <w:tab/>
            </w:r>
            <w:r w:rsidR="00DC0B89" w:rsidRPr="00DB0A05">
              <w:rPr>
                <w:noProof/>
                <w:webHidden/>
                <w:sz w:val="24"/>
              </w:rPr>
              <w:fldChar w:fldCharType="begin"/>
            </w:r>
            <w:r w:rsidR="00DC0B89" w:rsidRPr="00DB0A05">
              <w:rPr>
                <w:noProof/>
                <w:webHidden/>
                <w:sz w:val="24"/>
              </w:rPr>
              <w:instrText xml:space="preserve"> PAGEREF _Toc174460341 \h </w:instrText>
            </w:r>
            <w:r w:rsidR="00DC0B89" w:rsidRPr="00DB0A05">
              <w:rPr>
                <w:noProof/>
                <w:webHidden/>
                <w:sz w:val="24"/>
              </w:rPr>
            </w:r>
            <w:r w:rsidR="00DC0B89" w:rsidRPr="00DB0A05">
              <w:rPr>
                <w:noProof/>
                <w:webHidden/>
                <w:sz w:val="24"/>
              </w:rPr>
              <w:fldChar w:fldCharType="separate"/>
            </w:r>
            <w:r w:rsidR="00387224">
              <w:rPr>
                <w:noProof/>
                <w:webHidden/>
                <w:sz w:val="24"/>
              </w:rPr>
              <w:t>8</w:t>
            </w:r>
            <w:r w:rsidR="00DC0B89" w:rsidRPr="00DB0A05">
              <w:rPr>
                <w:noProof/>
                <w:webHidden/>
                <w:sz w:val="24"/>
              </w:rPr>
              <w:fldChar w:fldCharType="end"/>
            </w:r>
          </w:hyperlink>
        </w:p>
        <w:p w:rsidR="00DC0B89" w:rsidRPr="00DB0A05" w:rsidRDefault="008A54C1" w:rsidP="00DC0B89">
          <w:pPr>
            <w:pStyle w:val="12"/>
            <w:tabs>
              <w:tab w:val="right" w:leader="dot" w:pos="9345"/>
            </w:tabs>
            <w:spacing w:line="240" w:lineRule="auto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460342" w:history="1">
            <w:r w:rsidR="00DC0B89" w:rsidRPr="00DB0A05">
              <w:rPr>
                <w:rStyle w:val="a9"/>
                <w:rFonts w:eastAsia="Times New Roman"/>
                <w:bCs/>
                <w:noProof/>
                <w:kern w:val="28"/>
                <w:sz w:val="24"/>
                <w:lang w:eastAsia="ru-RU"/>
              </w:rPr>
              <w:t>8.2 Дополнительная литература</w:t>
            </w:r>
            <w:r w:rsidR="00DC0B89" w:rsidRPr="00DB0A05">
              <w:rPr>
                <w:noProof/>
                <w:webHidden/>
                <w:sz w:val="24"/>
              </w:rPr>
              <w:tab/>
            </w:r>
            <w:r w:rsidR="00DC0B89" w:rsidRPr="00DB0A05">
              <w:rPr>
                <w:noProof/>
                <w:webHidden/>
                <w:sz w:val="24"/>
              </w:rPr>
              <w:fldChar w:fldCharType="begin"/>
            </w:r>
            <w:r w:rsidR="00DC0B89" w:rsidRPr="00DB0A05">
              <w:rPr>
                <w:noProof/>
                <w:webHidden/>
                <w:sz w:val="24"/>
              </w:rPr>
              <w:instrText xml:space="preserve"> PAGEREF _Toc174460342 \h </w:instrText>
            </w:r>
            <w:r w:rsidR="00DC0B89" w:rsidRPr="00DB0A05">
              <w:rPr>
                <w:noProof/>
                <w:webHidden/>
                <w:sz w:val="24"/>
              </w:rPr>
            </w:r>
            <w:r w:rsidR="00DC0B89" w:rsidRPr="00DB0A05">
              <w:rPr>
                <w:noProof/>
                <w:webHidden/>
                <w:sz w:val="24"/>
              </w:rPr>
              <w:fldChar w:fldCharType="separate"/>
            </w:r>
            <w:r w:rsidR="00387224">
              <w:rPr>
                <w:noProof/>
                <w:webHidden/>
                <w:sz w:val="24"/>
              </w:rPr>
              <w:t>9</w:t>
            </w:r>
            <w:r w:rsidR="00DC0B89" w:rsidRPr="00DB0A05">
              <w:rPr>
                <w:noProof/>
                <w:webHidden/>
                <w:sz w:val="24"/>
              </w:rPr>
              <w:fldChar w:fldCharType="end"/>
            </w:r>
          </w:hyperlink>
        </w:p>
        <w:p w:rsidR="00DC0B89" w:rsidRPr="00DB0A05" w:rsidRDefault="008A54C1" w:rsidP="00DC0B89">
          <w:pPr>
            <w:pStyle w:val="12"/>
            <w:tabs>
              <w:tab w:val="right" w:leader="dot" w:pos="9345"/>
            </w:tabs>
            <w:spacing w:line="240" w:lineRule="auto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460343" w:history="1">
            <w:r w:rsidR="00DC0B89" w:rsidRPr="00DB0A05">
              <w:rPr>
                <w:rStyle w:val="a9"/>
                <w:rFonts w:eastAsia="Times New Roman"/>
                <w:bCs/>
                <w:noProof/>
                <w:kern w:val="28"/>
                <w:sz w:val="24"/>
                <w:lang w:eastAsia="ru-RU"/>
              </w:rPr>
              <w:t>8.3 Ресурсы информационно-телекоммуникационной сети «Интернет»</w:t>
            </w:r>
            <w:r w:rsidR="00DC0B89" w:rsidRPr="00DB0A05">
              <w:rPr>
                <w:noProof/>
                <w:webHidden/>
                <w:sz w:val="24"/>
              </w:rPr>
              <w:tab/>
            </w:r>
            <w:r w:rsidR="00DC0B89" w:rsidRPr="00DB0A05">
              <w:rPr>
                <w:noProof/>
                <w:webHidden/>
                <w:sz w:val="24"/>
              </w:rPr>
              <w:fldChar w:fldCharType="begin"/>
            </w:r>
            <w:r w:rsidR="00DC0B89" w:rsidRPr="00DB0A05">
              <w:rPr>
                <w:noProof/>
                <w:webHidden/>
                <w:sz w:val="24"/>
              </w:rPr>
              <w:instrText xml:space="preserve"> PAGEREF _Toc174460343 \h </w:instrText>
            </w:r>
            <w:r w:rsidR="00DC0B89" w:rsidRPr="00DB0A05">
              <w:rPr>
                <w:noProof/>
                <w:webHidden/>
                <w:sz w:val="24"/>
              </w:rPr>
            </w:r>
            <w:r w:rsidR="00DC0B89" w:rsidRPr="00DB0A05">
              <w:rPr>
                <w:noProof/>
                <w:webHidden/>
                <w:sz w:val="24"/>
              </w:rPr>
              <w:fldChar w:fldCharType="separate"/>
            </w:r>
            <w:r w:rsidR="00387224">
              <w:rPr>
                <w:noProof/>
                <w:webHidden/>
                <w:sz w:val="24"/>
              </w:rPr>
              <w:t>9</w:t>
            </w:r>
            <w:r w:rsidR="00DC0B89" w:rsidRPr="00DB0A05">
              <w:rPr>
                <w:noProof/>
                <w:webHidden/>
                <w:sz w:val="24"/>
              </w:rPr>
              <w:fldChar w:fldCharType="end"/>
            </w:r>
          </w:hyperlink>
        </w:p>
        <w:p w:rsidR="00DC0B89" w:rsidRPr="00DB0A05" w:rsidRDefault="008A54C1" w:rsidP="00DC0B89">
          <w:pPr>
            <w:pStyle w:val="12"/>
            <w:tabs>
              <w:tab w:val="right" w:leader="dot" w:pos="9345"/>
            </w:tabs>
            <w:spacing w:line="240" w:lineRule="auto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460344" w:history="1">
            <w:r w:rsidR="00DC0B89" w:rsidRPr="00DB0A05">
              <w:rPr>
                <w:rStyle w:val="a9"/>
                <w:rFonts w:eastAsia="Times New Roman"/>
                <w:bCs/>
                <w:noProof/>
                <w:kern w:val="28"/>
                <w:sz w:val="24"/>
                <w:lang w:eastAsia="ru-RU"/>
              </w:rPr>
              <w:t>8.4. Программное обеспечение и информационные справочные системы</w:t>
            </w:r>
            <w:r w:rsidR="00DC0B89" w:rsidRPr="00DB0A05">
              <w:rPr>
                <w:noProof/>
                <w:webHidden/>
                <w:sz w:val="24"/>
              </w:rPr>
              <w:tab/>
            </w:r>
            <w:r w:rsidR="00DC0B89" w:rsidRPr="00DB0A05">
              <w:rPr>
                <w:noProof/>
                <w:webHidden/>
                <w:sz w:val="24"/>
              </w:rPr>
              <w:fldChar w:fldCharType="begin"/>
            </w:r>
            <w:r w:rsidR="00DC0B89" w:rsidRPr="00DB0A05">
              <w:rPr>
                <w:noProof/>
                <w:webHidden/>
                <w:sz w:val="24"/>
              </w:rPr>
              <w:instrText xml:space="preserve"> PAGEREF _Toc174460344 \h </w:instrText>
            </w:r>
            <w:r w:rsidR="00DC0B89" w:rsidRPr="00DB0A05">
              <w:rPr>
                <w:noProof/>
                <w:webHidden/>
                <w:sz w:val="24"/>
              </w:rPr>
            </w:r>
            <w:r w:rsidR="00DC0B89" w:rsidRPr="00DB0A05">
              <w:rPr>
                <w:noProof/>
                <w:webHidden/>
                <w:sz w:val="24"/>
              </w:rPr>
              <w:fldChar w:fldCharType="separate"/>
            </w:r>
            <w:r w:rsidR="00387224">
              <w:rPr>
                <w:noProof/>
                <w:webHidden/>
                <w:sz w:val="24"/>
              </w:rPr>
              <w:t>9</w:t>
            </w:r>
            <w:r w:rsidR="00DC0B89" w:rsidRPr="00DB0A05">
              <w:rPr>
                <w:noProof/>
                <w:webHidden/>
                <w:sz w:val="24"/>
              </w:rPr>
              <w:fldChar w:fldCharType="end"/>
            </w:r>
          </w:hyperlink>
        </w:p>
        <w:p w:rsidR="00DC0B89" w:rsidRPr="00DB0A05" w:rsidRDefault="008A54C1" w:rsidP="00DC0B89">
          <w:pPr>
            <w:pStyle w:val="12"/>
            <w:tabs>
              <w:tab w:val="right" w:leader="dot" w:pos="9345"/>
            </w:tabs>
            <w:spacing w:line="240" w:lineRule="auto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460345" w:history="1">
            <w:r w:rsidR="00DC0B89" w:rsidRPr="00DB0A05">
              <w:rPr>
                <w:rStyle w:val="a9"/>
                <w:rFonts w:eastAsia="Times New Roman"/>
                <w:bCs/>
                <w:noProof/>
                <w:kern w:val="28"/>
                <w:sz w:val="24"/>
                <w:lang w:eastAsia="ru-RU"/>
              </w:rPr>
              <w:t>9. Материально-техническое обеспечение дисциплины</w:t>
            </w:r>
            <w:r w:rsidR="00DC0B89" w:rsidRPr="00DB0A05">
              <w:rPr>
                <w:noProof/>
                <w:webHidden/>
                <w:sz w:val="24"/>
              </w:rPr>
              <w:tab/>
            </w:r>
            <w:r w:rsidR="00DC0B89" w:rsidRPr="00DB0A05">
              <w:rPr>
                <w:noProof/>
                <w:webHidden/>
                <w:sz w:val="24"/>
              </w:rPr>
              <w:fldChar w:fldCharType="begin"/>
            </w:r>
            <w:r w:rsidR="00DC0B89" w:rsidRPr="00DB0A05">
              <w:rPr>
                <w:noProof/>
                <w:webHidden/>
                <w:sz w:val="24"/>
              </w:rPr>
              <w:instrText xml:space="preserve"> PAGEREF _Toc174460345 \h </w:instrText>
            </w:r>
            <w:r w:rsidR="00DC0B89" w:rsidRPr="00DB0A05">
              <w:rPr>
                <w:noProof/>
                <w:webHidden/>
                <w:sz w:val="24"/>
              </w:rPr>
            </w:r>
            <w:r w:rsidR="00DC0B89" w:rsidRPr="00DB0A05">
              <w:rPr>
                <w:noProof/>
                <w:webHidden/>
                <w:sz w:val="24"/>
              </w:rPr>
              <w:fldChar w:fldCharType="separate"/>
            </w:r>
            <w:r w:rsidR="00387224">
              <w:rPr>
                <w:noProof/>
                <w:webHidden/>
                <w:sz w:val="24"/>
              </w:rPr>
              <w:t>10</w:t>
            </w:r>
            <w:r w:rsidR="00DC0B89" w:rsidRPr="00DB0A05">
              <w:rPr>
                <w:noProof/>
                <w:webHidden/>
                <w:sz w:val="24"/>
              </w:rPr>
              <w:fldChar w:fldCharType="end"/>
            </w:r>
          </w:hyperlink>
        </w:p>
        <w:p w:rsidR="00DC0B89" w:rsidRPr="00DB0A05" w:rsidRDefault="008A54C1" w:rsidP="00DC0B89">
          <w:pPr>
            <w:pStyle w:val="12"/>
            <w:tabs>
              <w:tab w:val="right" w:leader="dot" w:pos="9345"/>
            </w:tabs>
            <w:spacing w:line="240" w:lineRule="auto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460346" w:history="1">
            <w:r w:rsidR="00DC0B89" w:rsidRPr="00DB0A05">
              <w:rPr>
                <w:rStyle w:val="a9"/>
                <w:rFonts w:eastAsia="Times New Roman"/>
                <w:bCs/>
                <w:noProof/>
                <w:kern w:val="28"/>
                <w:sz w:val="24"/>
                <w:lang w:eastAsia="ru-RU"/>
              </w:rPr>
              <w:t>10. Особенности реализации дисциплины для инвалидов и лиц с ограниченными возможностями здоровья</w:t>
            </w:r>
            <w:r w:rsidR="00DC0B89" w:rsidRPr="00DB0A05">
              <w:rPr>
                <w:noProof/>
                <w:webHidden/>
                <w:sz w:val="24"/>
              </w:rPr>
              <w:tab/>
            </w:r>
            <w:r w:rsidR="00DC0B89" w:rsidRPr="00DB0A05">
              <w:rPr>
                <w:noProof/>
                <w:webHidden/>
                <w:sz w:val="24"/>
              </w:rPr>
              <w:fldChar w:fldCharType="begin"/>
            </w:r>
            <w:r w:rsidR="00DC0B89" w:rsidRPr="00DB0A05">
              <w:rPr>
                <w:noProof/>
                <w:webHidden/>
                <w:sz w:val="24"/>
              </w:rPr>
              <w:instrText xml:space="preserve"> PAGEREF _Toc174460346 \h </w:instrText>
            </w:r>
            <w:r w:rsidR="00DC0B89" w:rsidRPr="00DB0A05">
              <w:rPr>
                <w:noProof/>
                <w:webHidden/>
                <w:sz w:val="24"/>
              </w:rPr>
            </w:r>
            <w:r w:rsidR="00DC0B89" w:rsidRPr="00DB0A05">
              <w:rPr>
                <w:noProof/>
                <w:webHidden/>
                <w:sz w:val="24"/>
              </w:rPr>
              <w:fldChar w:fldCharType="separate"/>
            </w:r>
            <w:r w:rsidR="00387224">
              <w:rPr>
                <w:noProof/>
                <w:webHidden/>
                <w:sz w:val="24"/>
              </w:rPr>
              <w:t>10</w:t>
            </w:r>
            <w:r w:rsidR="00DC0B89" w:rsidRPr="00DB0A05">
              <w:rPr>
                <w:noProof/>
                <w:webHidden/>
                <w:sz w:val="24"/>
              </w:rPr>
              <w:fldChar w:fldCharType="end"/>
            </w:r>
          </w:hyperlink>
        </w:p>
        <w:p w:rsidR="00DC0B89" w:rsidRPr="00DC0B89" w:rsidRDefault="008A54C1" w:rsidP="00DC0B89">
          <w:pPr>
            <w:pStyle w:val="12"/>
            <w:tabs>
              <w:tab w:val="right" w:leader="dot" w:pos="9345"/>
            </w:tabs>
            <w:spacing w:line="24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74460347" w:history="1">
            <w:r w:rsidR="00DC0B89" w:rsidRPr="00DB0A05">
              <w:rPr>
                <w:rStyle w:val="a9"/>
                <w:rFonts w:eastAsia="Times New Roman"/>
                <w:bCs/>
                <w:noProof/>
                <w:kern w:val="28"/>
                <w:sz w:val="24"/>
                <w:lang w:eastAsia="ru-RU"/>
              </w:rPr>
              <w:t>11. Список ключевых слов</w:t>
            </w:r>
            <w:r w:rsidR="00DC0B89" w:rsidRPr="00DB0A05">
              <w:rPr>
                <w:noProof/>
                <w:webHidden/>
                <w:sz w:val="24"/>
              </w:rPr>
              <w:tab/>
            </w:r>
            <w:r w:rsidR="00DC0B89" w:rsidRPr="00DB0A05">
              <w:rPr>
                <w:noProof/>
                <w:webHidden/>
                <w:sz w:val="24"/>
              </w:rPr>
              <w:fldChar w:fldCharType="begin"/>
            </w:r>
            <w:r w:rsidR="00DC0B89" w:rsidRPr="00DB0A05">
              <w:rPr>
                <w:noProof/>
                <w:webHidden/>
                <w:sz w:val="24"/>
              </w:rPr>
              <w:instrText xml:space="preserve"> PAGEREF _Toc174460347 \h </w:instrText>
            </w:r>
            <w:r w:rsidR="00DC0B89" w:rsidRPr="00DB0A05">
              <w:rPr>
                <w:noProof/>
                <w:webHidden/>
                <w:sz w:val="24"/>
              </w:rPr>
            </w:r>
            <w:r w:rsidR="00DC0B89" w:rsidRPr="00DB0A05">
              <w:rPr>
                <w:noProof/>
                <w:webHidden/>
                <w:sz w:val="24"/>
              </w:rPr>
              <w:fldChar w:fldCharType="separate"/>
            </w:r>
            <w:r w:rsidR="00387224">
              <w:rPr>
                <w:noProof/>
                <w:webHidden/>
                <w:sz w:val="24"/>
              </w:rPr>
              <w:t>10</w:t>
            </w:r>
            <w:r w:rsidR="00DC0B89" w:rsidRPr="00DB0A05">
              <w:rPr>
                <w:noProof/>
                <w:webHidden/>
                <w:sz w:val="24"/>
              </w:rPr>
              <w:fldChar w:fldCharType="end"/>
            </w:r>
          </w:hyperlink>
        </w:p>
        <w:p w:rsidR="00DC0B89" w:rsidRPr="00DC0B89" w:rsidRDefault="00DC0B89" w:rsidP="00DC0B89">
          <w:pPr>
            <w:spacing w:line="240" w:lineRule="auto"/>
          </w:pPr>
          <w:r w:rsidRPr="00DC0B89">
            <w:rPr>
              <w:bCs/>
            </w:rPr>
            <w:fldChar w:fldCharType="end"/>
          </w:r>
        </w:p>
      </w:sdtContent>
    </w:sdt>
    <w:p w:rsidR="00DC0B89" w:rsidRPr="009A36F7" w:rsidRDefault="00DC0B89" w:rsidP="00D324D7">
      <w:pPr>
        <w:pStyle w:val="Default"/>
        <w:spacing w:line="288" w:lineRule="auto"/>
        <w:ind w:right="-1"/>
      </w:pPr>
    </w:p>
    <w:sectPr w:rsidR="00DC0B89" w:rsidRPr="009A36F7" w:rsidSect="00F64D7D">
      <w:type w:val="continuous"/>
      <w:pgSz w:w="11906" w:h="17338"/>
      <w:pgMar w:top="1134" w:right="850" w:bottom="1134" w:left="1701" w:header="720" w:footer="720" w:gutter="0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54C1" w:rsidRDefault="008A54C1" w:rsidP="009E7D33">
      <w:pPr>
        <w:spacing w:after="0" w:line="240" w:lineRule="auto"/>
      </w:pPr>
      <w:r>
        <w:separator/>
      </w:r>
    </w:p>
  </w:endnote>
  <w:endnote w:type="continuationSeparator" w:id="0">
    <w:p w:rsidR="008A54C1" w:rsidRDefault="008A54C1" w:rsidP="009E7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"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37246198"/>
      <w:docPartObj>
        <w:docPartGallery w:val="Page Numbers (Bottom of Page)"/>
        <w:docPartUnique/>
      </w:docPartObj>
    </w:sdtPr>
    <w:sdtEndPr/>
    <w:sdtContent>
      <w:p w:rsidR="00F50991" w:rsidRDefault="00F50991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7224">
          <w:rPr>
            <w:noProof/>
          </w:rPr>
          <w:t>12</w:t>
        </w:r>
        <w:r>
          <w:fldChar w:fldCharType="end"/>
        </w:r>
      </w:p>
    </w:sdtContent>
  </w:sdt>
  <w:p w:rsidR="00DC0B89" w:rsidRDefault="00DC0B89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54C1" w:rsidRDefault="008A54C1" w:rsidP="009E7D33">
      <w:pPr>
        <w:spacing w:after="0" w:line="240" w:lineRule="auto"/>
      </w:pPr>
      <w:r>
        <w:separator/>
      </w:r>
    </w:p>
  </w:footnote>
  <w:footnote w:type="continuationSeparator" w:id="0">
    <w:p w:rsidR="008A54C1" w:rsidRDefault="008A54C1" w:rsidP="009E7D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92800"/>
    <w:multiLevelType w:val="hybridMultilevel"/>
    <w:tmpl w:val="6F32711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EF419C"/>
    <w:multiLevelType w:val="hybridMultilevel"/>
    <w:tmpl w:val="C7466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C1961"/>
    <w:multiLevelType w:val="hybridMultilevel"/>
    <w:tmpl w:val="B170A730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F3767"/>
    <w:multiLevelType w:val="hybridMultilevel"/>
    <w:tmpl w:val="D3E45A3C"/>
    <w:lvl w:ilvl="0" w:tplc="3912F4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1C20A3"/>
    <w:multiLevelType w:val="hybridMultilevel"/>
    <w:tmpl w:val="69F2FDD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443566D"/>
    <w:multiLevelType w:val="hybridMultilevel"/>
    <w:tmpl w:val="A886BA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51437E9"/>
    <w:multiLevelType w:val="hybridMultilevel"/>
    <w:tmpl w:val="4488995E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2A5377F3"/>
    <w:multiLevelType w:val="hybridMultilevel"/>
    <w:tmpl w:val="0B1A3BAA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8A725F"/>
    <w:multiLevelType w:val="hybridMultilevel"/>
    <w:tmpl w:val="F2181CC2"/>
    <w:lvl w:ilvl="0" w:tplc="04190001">
      <w:start w:val="1"/>
      <w:numFmt w:val="bullet"/>
      <w:lvlText w:val=""/>
      <w:lvlJc w:val="left"/>
      <w:pPr>
        <w:ind w:left="33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346B3D09"/>
    <w:multiLevelType w:val="hybridMultilevel"/>
    <w:tmpl w:val="A210CE24"/>
    <w:lvl w:ilvl="0" w:tplc="187A5C1A">
      <w:start w:val="1"/>
      <w:numFmt w:val="bullet"/>
      <w:pStyle w:val="a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064718"/>
    <w:multiLevelType w:val="hybridMultilevel"/>
    <w:tmpl w:val="333A9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E22AF0"/>
    <w:multiLevelType w:val="hybridMultilevel"/>
    <w:tmpl w:val="F2262BEA"/>
    <w:lvl w:ilvl="0" w:tplc="21646FA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885C3B"/>
    <w:multiLevelType w:val="hybridMultilevel"/>
    <w:tmpl w:val="315622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77C71BE"/>
    <w:multiLevelType w:val="multilevel"/>
    <w:tmpl w:val="4134B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5DD753E4"/>
    <w:multiLevelType w:val="hybridMultilevel"/>
    <w:tmpl w:val="7D082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5B8CAD4">
      <w:numFmt w:val="bullet"/>
      <w:lvlText w:val=""/>
      <w:lvlJc w:val="left"/>
      <w:pPr>
        <w:ind w:left="2304" w:hanging="1224"/>
      </w:pPr>
      <w:rPr>
        <w:rFonts w:ascii="Times New Roman" w:eastAsia="Calibr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B04E5E"/>
    <w:multiLevelType w:val="hybridMultilevel"/>
    <w:tmpl w:val="006C68AC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6" w15:restartNumberingAfterBreak="0">
    <w:nsid w:val="60BC596F"/>
    <w:multiLevelType w:val="hybridMultilevel"/>
    <w:tmpl w:val="90440BC0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110E19"/>
    <w:multiLevelType w:val="hybridMultilevel"/>
    <w:tmpl w:val="5D0AC03E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3304E0"/>
    <w:multiLevelType w:val="hybridMultilevel"/>
    <w:tmpl w:val="1F36B94A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EC3B5B"/>
    <w:multiLevelType w:val="hybridMultilevel"/>
    <w:tmpl w:val="898677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6BDA4E06"/>
    <w:multiLevelType w:val="multilevel"/>
    <w:tmpl w:val="1C7C41C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6F1A1AA5"/>
    <w:multiLevelType w:val="hybridMultilevel"/>
    <w:tmpl w:val="0A7C8008"/>
    <w:lvl w:ilvl="0" w:tplc="55200E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9A0897"/>
    <w:multiLevelType w:val="hybridMultilevel"/>
    <w:tmpl w:val="A134E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3941B2"/>
    <w:multiLevelType w:val="hybridMultilevel"/>
    <w:tmpl w:val="06BEE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8"/>
  </w:num>
  <w:num w:numId="4">
    <w:abstractNumId w:val="13"/>
  </w:num>
  <w:num w:numId="5">
    <w:abstractNumId w:val="24"/>
  </w:num>
  <w:num w:numId="6">
    <w:abstractNumId w:val="6"/>
  </w:num>
  <w:num w:numId="7">
    <w:abstractNumId w:val="20"/>
  </w:num>
  <w:num w:numId="8">
    <w:abstractNumId w:val="11"/>
  </w:num>
  <w:num w:numId="9">
    <w:abstractNumId w:val="0"/>
  </w:num>
  <w:num w:numId="10">
    <w:abstractNumId w:val="4"/>
  </w:num>
  <w:num w:numId="11">
    <w:abstractNumId w:val="15"/>
  </w:num>
  <w:num w:numId="12">
    <w:abstractNumId w:val="17"/>
  </w:num>
  <w:num w:numId="13">
    <w:abstractNumId w:val="8"/>
  </w:num>
  <w:num w:numId="14">
    <w:abstractNumId w:val="12"/>
  </w:num>
  <w:num w:numId="15">
    <w:abstractNumId w:val="5"/>
  </w:num>
  <w:num w:numId="16">
    <w:abstractNumId w:val="19"/>
  </w:num>
  <w:num w:numId="17">
    <w:abstractNumId w:val="23"/>
  </w:num>
  <w:num w:numId="18">
    <w:abstractNumId w:val="3"/>
  </w:num>
  <w:num w:numId="19">
    <w:abstractNumId w:val="21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16"/>
  </w:num>
  <w:num w:numId="23">
    <w:abstractNumId w:val="1"/>
  </w:num>
  <w:num w:numId="24">
    <w:abstractNumId w:val="22"/>
  </w:num>
  <w:num w:numId="25">
    <w:abstractNumId w:val="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407"/>
    <w:rsid w:val="00007B3B"/>
    <w:rsid w:val="000227FA"/>
    <w:rsid w:val="000242C6"/>
    <w:rsid w:val="00024A6E"/>
    <w:rsid w:val="000257C5"/>
    <w:rsid w:val="000267B5"/>
    <w:rsid w:val="00031ECA"/>
    <w:rsid w:val="00034F54"/>
    <w:rsid w:val="000362FA"/>
    <w:rsid w:val="00037B05"/>
    <w:rsid w:val="0004436B"/>
    <w:rsid w:val="0005671D"/>
    <w:rsid w:val="00063F32"/>
    <w:rsid w:val="00073A3F"/>
    <w:rsid w:val="00075641"/>
    <w:rsid w:val="000818D1"/>
    <w:rsid w:val="00092ABB"/>
    <w:rsid w:val="000A291B"/>
    <w:rsid w:val="000B550F"/>
    <w:rsid w:val="000C1AAE"/>
    <w:rsid w:val="000C29AF"/>
    <w:rsid w:val="000C6A2B"/>
    <w:rsid w:val="000C7753"/>
    <w:rsid w:val="000D5A59"/>
    <w:rsid w:val="000E693B"/>
    <w:rsid w:val="000F2A06"/>
    <w:rsid w:val="001010FA"/>
    <w:rsid w:val="0010117A"/>
    <w:rsid w:val="00106219"/>
    <w:rsid w:val="001100FC"/>
    <w:rsid w:val="001111E9"/>
    <w:rsid w:val="00113F3E"/>
    <w:rsid w:val="00114491"/>
    <w:rsid w:val="0011647F"/>
    <w:rsid w:val="00120573"/>
    <w:rsid w:val="0013583A"/>
    <w:rsid w:val="00135BBC"/>
    <w:rsid w:val="00145D6F"/>
    <w:rsid w:val="0017165A"/>
    <w:rsid w:val="001742AB"/>
    <w:rsid w:val="00176461"/>
    <w:rsid w:val="00180804"/>
    <w:rsid w:val="00194027"/>
    <w:rsid w:val="00194FC8"/>
    <w:rsid w:val="00195C08"/>
    <w:rsid w:val="001B3ED8"/>
    <w:rsid w:val="001D085E"/>
    <w:rsid w:val="001D17FA"/>
    <w:rsid w:val="001E5219"/>
    <w:rsid w:val="001E7AB1"/>
    <w:rsid w:val="001F69D6"/>
    <w:rsid w:val="00212806"/>
    <w:rsid w:val="00220F40"/>
    <w:rsid w:val="002234A3"/>
    <w:rsid w:val="0022688B"/>
    <w:rsid w:val="0023214C"/>
    <w:rsid w:val="00245F9A"/>
    <w:rsid w:val="002525CE"/>
    <w:rsid w:val="00253358"/>
    <w:rsid w:val="00271A3F"/>
    <w:rsid w:val="002870E4"/>
    <w:rsid w:val="00287A98"/>
    <w:rsid w:val="00291503"/>
    <w:rsid w:val="00291B92"/>
    <w:rsid w:val="002940E0"/>
    <w:rsid w:val="002946E0"/>
    <w:rsid w:val="002A1769"/>
    <w:rsid w:val="002C241B"/>
    <w:rsid w:val="002C2685"/>
    <w:rsid w:val="002F5127"/>
    <w:rsid w:val="002F5C29"/>
    <w:rsid w:val="002F7B82"/>
    <w:rsid w:val="003015C9"/>
    <w:rsid w:val="00307D7A"/>
    <w:rsid w:val="00312E0B"/>
    <w:rsid w:val="00321C3B"/>
    <w:rsid w:val="00322025"/>
    <w:rsid w:val="00332D2E"/>
    <w:rsid w:val="00351BAB"/>
    <w:rsid w:val="0035591E"/>
    <w:rsid w:val="003624BF"/>
    <w:rsid w:val="0036357D"/>
    <w:rsid w:val="00380F8E"/>
    <w:rsid w:val="00381E76"/>
    <w:rsid w:val="00387224"/>
    <w:rsid w:val="0039393E"/>
    <w:rsid w:val="00395B65"/>
    <w:rsid w:val="003A2BAF"/>
    <w:rsid w:val="003C1826"/>
    <w:rsid w:val="003D78D7"/>
    <w:rsid w:val="003F090E"/>
    <w:rsid w:val="003F247F"/>
    <w:rsid w:val="003F5E8E"/>
    <w:rsid w:val="003F7C95"/>
    <w:rsid w:val="0041081A"/>
    <w:rsid w:val="00415018"/>
    <w:rsid w:val="004201F1"/>
    <w:rsid w:val="00420455"/>
    <w:rsid w:val="00422385"/>
    <w:rsid w:val="004300FC"/>
    <w:rsid w:val="00437810"/>
    <w:rsid w:val="00450CF0"/>
    <w:rsid w:val="0045152C"/>
    <w:rsid w:val="00457DBE"/>
    <w:rsid w:val="004676DF"/>
    <w:rsid w:val="0049073E"/>
    <w:rsid w:val="0049436A"/>
    <w:rsid w:val="00494F79"/>
    <w:rsid w:val="004B34F2"/>
    <w:rsid w:val="004B3C5B"/>
    <w:rsid w:val="004B3ED9"/>
    <w:rsid w:val="004B55EA"/>
    <w:rsid w:val="004B5B8B"/>
    <w:rsid w:val="004B5F5F"/>
    <w:rsid w:val="004C1553"/>
    <w:rsid w:val="004D4624"/>
    <w:rsid w:val="004E25F0"/>
    <w:rsid w:val="004E56D5"/>
    <w:rsid w:val="004F3290"/>
    <w:rsid w:val="004F6302"/>
    <w:rsid w:val="00505890"/>
    <w:rsid w:val="00531E51"/>
    <w:rsid w:val="005413B1"/>
    <w:rsid w:val="00546DA9"/>
    <w:rsid w:val="0058240B"/>
    <w:rsid w:val="005946DE"/>
    <w:rsid w:val="0059693D"/>
    <w:rsid w:val="005B0ECA"/>
    <w:rsid w:val="005B2AF4"/>
    <w:rsid w:val="005B35E2"/>
    <w:rsid w:val="005C3202"/>
    <w:rsid w:val="005C6F58"/>
    <w:rsid w:val="005E2F22"/>
    <w:rsid w:val="005E6055"/>
    <w:rsid w:val="005F7578"/>
    <w:rsid w:val="00603B77"/>
    <w:rsid w:val="00606F22"/>
    <w:rsid w:val="006144BB"/>
    <w:rsid w:val="006200A8"/>
    <w:rsid w:val="00663A80"/>
    <w:rsid w:val="006749F1"/>
    <w:rsid w:val="00681DBB"/>
    <w:rsid w:val="00691A0E"/>
    <w:rsid w:val="006A4246"/>
    <w:rsid w:val="006A5C62"/>
    <w:rsid w:val="006B0E16"/>
    <w:rsid w:val="006B5507"/>
    <w:rsid w:val="006C3496"/>
    <w:rsid w:val="006C4A76"/>
    <w:rsid w:val="006C6703"/>
    <w:rsid w:val="006F0024"/>
    <w:rsid w:val="00705322"/>
    <w:rsid w:val="007210AA"/>
    <w:rsid w:val="0074658F"/>
    <w:rsid w:val="007475EE"/>
    <w:rsid w:val="00750474"/>
    <w:rsid w:val="00751E41"/>
    <w:rsid w:val="007556B1"/>
    <w:rsid w:val="00781294"/>
    <w:rsid w:val="0079748E"/>
    <w:rsid w:val="007A169D"/>
    <w:rsid w:val="007B05A6"/>
    <w:rsid w:val="007C4FCF"/>
    <w:rsid w:val="007D0A4C"/>
    <w:rsid w:val="007D1CE7"/>
    <w:rsid w:val="007D5CB0"/>
    <w:rsid w:val="007E2D4A"/>
    <w:rsid w:val="007E66D7"/>
    <w:rsid w:val="00823132"/>
    <w:rsid w:val="00823838"/>
    <w:rsid w:val="00842AAA"/>
    <w:rsid w:val="008748EF"/>
    <w:rsid w:val="008770AB"/>
    <w:rsid w:val="0088529A"/>
    <w:rsid w:val="008A0097"/>
    <w:rsid w:val="008A54C1"/>
    <w:rsid w:val="008B47BB"/>
    <w:rsid w:val="008B5D6A"/>
    <w:rsid w:val="008C1693"/>
    <w:rsid w:val="008C4213"/>
    <w:rsid w:val="008C723C"/>
    <w:rsid w:val="008D3CC0"/>
    <w:rsid w:val="008D4695"/>
    <w:rsid w:val="00900280"/>
    <w:rsid w:val="00902E6F"/>
    <w:rsid w:val="0090644C"/>
    <w:rsid w:val="00912197"/>
    <w:rsid w:val="00923DCC"/>
    <w:rsid w:val="00924E0B"/>
    <w:rsid w:val="00927553"/>
    <w:rsid w:val="0093063C"/>
    <w:rsid w:val="00935297"/>
    <w:rsid w:val="00937E31"/>
    <w:rsid w:val="00951034"/>
    <w:rsid w:val="0096295F"/>
    <w:rsid w:val="00963C2F"/>
    <w:rsid w:val="0096487F"/>
    <w:rsid w:val="00964C20"/>
    <w:rsid w:val="009653AB"/>
    <w:rsid w:val="00972EFF"/>
    <w:rsid w:val="00975E28"/>
    <w:rsid w:val="00995EC8"/>
    <w:rsid w:val="009A2161"/>
    <w:rsid w:val="009A36F7"/>
    <w:rsid w:val="009A4B19"/>
    <w:rsid w:val="009A4D82"/>
    <w:rsid w:val="009B4DCE"/>
    <w:rsid w:val="009C2046"/>
    <w:rsid w:val="009E5B25"/>
    <w:rsid w:val="009E7D33"/>
    <w:rsid w:val="00A0701D"/>
    <w:rsid w:val="00A21A76"/>
    <w:rsid w:val="00A229E2"/>
    <w:rsid w:val="00A3689E"/>
    <w:rsid w:val="00A5113E"/>
    <w:rsid w:val="00A60315"/>
    <w:rsid w:val="00A62D40"/>
    <w:rsid w:val="00A66BBB"/>
    <w:rsid w:val="00A66F0B"/>
    <w:rsid w:val="00A831E5"/>
    <w:rsid w:val="00A8661B"/>
    <w:rsid w:val="00AA05AF"/>
    <w:rsid w:val="00AB3338"/>
    <w:rsid w:val="00AC176B"/>
    <w:rsid w:val="00AC363E"/>
    <w:rsid w:val="00AD0FF1"/>
    <w:rsid w:val="00AD40C5"/>
    <w:rsid w:val="00AE5492"/>
    <w:rsid w:val="00AE6370"/>
    <w:rsid w:val="00AE695B"/>
    <w:rsid w:val="00AF5DD0"/>
    <w:rsid w:val="00B4004A"/>
    <w:rsid w:val="00B43CF5"/>
    <w:rsid w:val="00B45A57"/>
    <w:rsid w:val="00B46F56"/>
    <w:rsid w:val="00B512E9"/>
    <w:rsid w:val="00B71CC7"/>
    <w:rsid w:val="00B746DB"/>
    <w:rsid w:val="00B76B0A"/>
    <w:rsid w:val="00B80F7A"/>
    <w:rsid w:val="00B84B2A"/>
    <w:rsid w:val="00BB1EBE"/>
    <w:rsid w:val="00BC1EFB"/>
    <w:rsid w:val="00BC464F"/>
    <w:rsid w:val="00BC6539"/>
    <w:rsid w:val="00BC70EB"/>
    <w:rsid w:val="00BC7986"/>
    <w:rsid w:val="00BC7D63"/>
    <w:rsid w:val="00C01B4E"/>
    <w:rsid w:val="00C0431C"/>
    <w:rsid w:val="00C05A06"/>
    <w:rsid w:val="00C14B90"/>
    <w:rsid w:val="00C26521"/>
    <w:rsid w:val="00C3279A"/>
    <w:rsid w:val="00C32EED"/>
    <w:rsid w:val="00C477D0"/>
    <w:rsid w:val="00C5437D"/>
    <w:rsid w:val="00C757CE"/>
    <w:rsid w:val="00C75861"/>
    <w:rsid w:val="00C80504"/>
    <w:rsid w:val="00C91DAF"/>
    <w:rsid w:val="00C95D61"/>
    <w:rsid w:val="00CB58F8"/>
    <w:rsid w:val="00CB5D96"/>
    <w:rsid w:val="00CC1EBA"/>
    <w:rsid w:val="00CC38EF"/>
    <w:rsid w:val="00CD4618"/>
    <w:rsid w:val="00CD5C19"/>
    <w:rsid w:val="00CD72CA"/>
    <w:rsid w:val="00D077E2"/>
    <w:rsid w:val="00D15303"/>
    <w:rsid w:val="00D163CD"/>
    <w:rsid w:val="00D324D7"/>
    <w:rsid w:val="00D716D1"/>
    <w:rsid w:val="00D77C19"/>
    <w:rsid w:val="00DA2ED9"/>
    <w:rsid w:val="00DA5DDD"/>
    <w:rsid w:val="00DB0A05"/>
    <w:rsid w:val="00DB534A"/>
    <w:rsid w:val="00DB76B2"/>
    <w:rsid w:val="00DC0B89"/>
    <w:rsid w:val="00DC239E"/>
    <w:rsid w:val="00DC599E"/>
    <w:rsid w:val="00DD38D1"/>
    <w:rsid w:val="00DE0406"/>
    <w:rsid w:val="00DE2924"/>
    <w:rsid w:val="00DF0C7E"/>
    <w:rsid w:val="00E01F8C"/>
    <w:rsid w:val="00E0519A"/>
    <w:rsid w:val="00E14C5D"/>
    <w:rsid w:val="00E267CD"/>
    <w:rsid w:val="00E509AF"/>
    <w:rsid w:val="00E54F20"/>
    <w:rsid w:val="00E55587"/>
    <w:rsid w:val="00E5655F"/>
    <w:rsid w:val="00E74FFD"/>
    <w:rsid w:val="00E91351"/>
    <w:rsid w:val="00E925B6"/>
    <w:rsid w:val="00E93531"/>
    <w:rsid w:val="00EA13F1"/>
    <w:rsid w:val="00EB16BD"/>
    <w:rsid w:val="00EC50FA"/>
    <w:rsid w:val="00ED10A8"/>
    <w:rsid w:val="00ED2F0E"/>
    <w:rsid w:val="00ED4C8A"/>
    <w:rsid w:val="00ED59C0"/>
    <w:rsid w:val="00EF1A4F"/>
    <w:rsid w:val="00EF529C"/>
    <w:rsid w:val="00F07772"/>
    <w:rsid w:val="00F25A64"/>
    <w:rsid w:val="00F33343"/>
    <w:rsid w:val="00F407D2"/>
    <w:rsid w:val="00F50991"/>
    <w:rsid w:val="00F63701"/>
    <w:rsid w:val="00F64D7D"/>
    <w:rsid w:val="00F71C34"/>
    <w:rsid w:val="00F81949"/>
    <w:rsid w:val="00FB0FE5"/>
    <w:rsid w:val="00FB2BF7"/>
    <w:rsid w:val="00FB3A8B"/>
    <w:rsid w:val="00FB4162"/>
    <w:rsid w:val="00FB714B"/>
    <w:rsid w:val="00FC4748"/>
    <w:rsid w:val="00FD5D9E"/>
    <w:rsid w:val="00FE2F3D"/>
    <w:rsid w:val="00FE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9D5FA1-293E-4E34-83A4-02B2B0EC7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80F7A"/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1F69D6"/>
    <w:pPr>
      <w:keepNext/>
      <w:spacing w:before="240" w:after="60" w:line="288" w:lineRule="auto"/>
      <w:ind w:firstLine="567"/>
      <w:jc w:val="both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940E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0"/>
    <w:next w:val="a0"/>
    <w:link w:val="80"/>
    <w:qFormat/>
    <w:rsid w:val="00114491"/>
    <w:pPr>
      <w:keepNext/>
      <w:spacing w:after="0" w:line="360" w:lineRule="auto"/>
      <w:ind w:firstLine="709"/>
      <w:outlineLvl w:val="7"/>
    </w:pPr>
    <w:rPr>
      <w:rFonts w:eastAsia="Times New Roman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FE54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2"/>
    <w:uiPriority w:val="39"/>
    <w:rsid w:val="00253358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список с точками"/>
    <w:basedOn w:val="a0"/>
    <w:rsid w:val="00E925B6"/>
    <w:pPr>
      <w:numPr>
        <w:numId w:val="2"/>
      </w:numPr>
      <w:spacing w:after="0" w:line="312" w:lineRule="auto"/>
      <w:jc w:val="both"/>
    </w:pPr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1144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0"/>
    <w:link w:val="a6"/>
    <w:rsid w:val="00114491"/>
    <w:pPr>
      <w:spacing w:after="120"/>
    </w:pPr>
  </w:style>
  <w:style w:type="character" w:customStyle="1" w:styleId="a6">
    <w:name w:val="Основной текст Знак"/>
    <w:basedOn w:val="a1"/>
    <w:link w:val="a5"/>
    <w:rsid w:val="00114491"/>
    <w:rPr>
      <w:rFonts w:ascii="Times New Roman" w:hAnsi="Times New Roman" w:cs="Times New Roman"/>
      <w:sz w:val="28"/>
      <w:szCs w:val="28"/>
    </w:rPr>
  </w:style>
  <w:style w:type="paragraph" w:styleId="2">
    <w:name w:val="Body Text Indent 2"/>
    <w:basedOn w:val="a0"/>
    <w:link w:val="20"/>
    <w:uiPriority w:val="99"/>
    <w:unhideWhenUsed/>
    <w:rsid w:val="006B550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rsid w:val="006B5507"/>
    <w:rPr>
      <w:rFonts w:ascii="Times New Roman" w:hAnsi="Times New Roman" w:cs="Times New Roman"/>
      <w:sz w:val="28"/>
      <w:szCs w:val="28"/>
    </w:rPr>
  </w:style>
  <w:style w:type="paragraph" w:styleId="a7">
    <w:name w:val="List Paragraph"/>
    <w:basedOn w:val="a0"/>
    <w:link w:val="a8"/>
    <w:uiPriority w:val="34"/>
    <w:qFormat/>
    <w:rsid w:val="00505890"/>
    <w:pPr>
      <w:ind w:left="720"/>
      <w:contextualSpacing/>
    </w:pPr>
  </w:style>
  <w:style w:type="character" w:styleId="a9">
    <w:name w:val="Hyperlink"/>
    <w:basedOn w:val="a1"/>
    <w:uiPriority w:val="99"/>
    <w:unhideWhenUsed/>
    <w:rsid w:val="008C723C"/>
    <w:rPr>
      <w:color w:val="0000FF" w:themeColor="hyperlink"/>
      <w:u w:val="single"/>
    </w:rPr>
  </w:style>
  <w:style w:type="character" w:customStyle="1" w:styleId="30">
    <w:name w:val="Заголовок 3 Знак"/>
    <w:basedOn w:val="a1"/>
    <w:link w:val="3"/>
    <w:uiPriority w:val="9"/>
    <w:semiHidden/>
    <w:rsid w:val="002940E0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21">
    <w:name w:val="Основной текст 21"/>
    <w:basedOn w:val="a0"/>
    <w:rsid w:val="001D17FA"/>
    <w:pPr>
      <w:overflowPunct w:val="0"/>
      <w:autoSpaceDE w:val="0"/>
      <w:autoSpaceDN w:val="0"/>
      <w:adjustRightInd w:val="0"/>
      <w:spacing w:after="0" w:line="288" w:lineRule="auto"/>
      <w:ind w:firstLine="426"/>
      <w:jc w:val="both"/>
      <w:textAlignment w:val="baseline"/>
    </w:pPr>
    <w:rPr>
      <w:rFonts w:eastAsia="Times New Roman"/>
      <w:szCs w:val="20"/>
      <w:lang w:eastAsia="ru-RU"/>
    </w:rPr>
  </w:style>
  <w:style w:type="paragraph" w:styleId="aa">
    <w:name w:val="header"/>
    <w:basedOn w:val="a0"/>
    <w:link w:val="ab"/>
    <w:uiPriority w:val="99"/>
    <w:unhideWhenUsed/>
    <w:rsid w:val="009E7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rsid w:val="009E7D33"/>
    <w:rPr>
      <w:rFonts w:ascii="Times New Roman" w:hAnsi="Times New Roman" w:cs="Times New Roman"/>
      <w:sz w:val="28"/>
      <w:szCs w:val="28"/>
    </w:rPr>
  </w:style>
  <w:style w:type="paragraph" w:styleId="ac">
    <w:name w:val="footer"/>
    <w:basedOn w:val="a0"/>
    <w:link w:val="ad"/>
    <w:uiPriority w:val="99"/>
    <w:unhideWhenUsed/>
    <w:rsid w:val="009E7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9E7D33"/>
    <w:rPr>
      <w:rFonts w:ascii="Times New Roman" w:hAnsi="Times New Roman" w:cs="Times New Roman"/>
      <w:sz w:val="28"/>
      <w:szCs w:val="28"/>
    </w:rPr>
  </w:style>
  <w:style w:type="paragraph" w:customStyle="1" w:styleId="25">
    <w:name w:val="Основной текст с отступом 25"/>
    <w:basedOn w:val="a0"/>
    <w:rsid w:val="00EF1A4F"/>
    <w:pPr>
      <w:overflowPunct w:val="0"/>
      <w:autoSpaceDE w:val="0"/>
      <w:autoSpaceDN w:val="0"/>
      <w:adjustRightInd w:val="0"/>
      <w:spacing w:after="0" w:line="288" w:lineRule="auto"/>
      <w:ind w:firstLine="567"/>
      <w:jc w:val="both"/>
      <w:textAlignment w:val="baseline"/>
    </w:pPr>
    <w:rPr>
      <w:rFonts w:eastAsia="Times New Roman"/>
      <w:szCs w:val="20"/>
      <w:lang w:eastAsia="ru-RU"/>
    </w:rPr>
  </w:style>
  <w:style w:type="paragraph" w:customStyle="1" w:styleId="29">
    <w:name w:val="Основной текст с отступом 29"/>
    <w:basedOn w:val="a0"/>
    <w:rsid w:val="002C241B"/>
    <w:pPr>
      <w:spacing w:after="0" w:line="288" w:lineRule="auto"/>
      <w:ind w:firstLine="567"/>
      <w:jc w:val="both"/>
    </w:pPr>
    <w:rPr>
      <w:rFonts w:eastAsia="Times New Roman"/>
      <w:szCs w:val="20"/>
      <w:lang w:eastAsia="ru-RU"/>
    </w:rPr>
  </w:style>
  <w:style w:type="paragraph" w:styleId="ae">
    <w:name w:val="Body Text Indent"/>
    <w:basedOn w:val="a0"/>
    <w:link w:val="af"/>
    <w:uiPriority w:val="99"/>
    <w:unhideWhenUsed/>
    <w:rsid w:val="00B4004A"/>
    <w:pPr>
      <w:spacing w:after="120"/>
      <w:ind w:left="283"/>
    </w:pPr>
  </w:style>
  <w:style w:type="character" w:customStyle="1" w:styleId="af">
    <w:name w:val="Основной текст с отступом Знак"/>
    <w:basedOn w:val="a1"/>
    <w:link w:val="ae"/>
    <w:uiPriority w:val="99"/>
    <w:rsid w:val="00B4004A"/>
    <w:rPr>
      <w:rFonts w:ascii="Times New Roman" w:hAnsi="Times New Roman" w:cs="Times New Roman"/>
      <w:sz w:val="28"/>
      <w:szCs w:val="28"/>
    </w:rPr>
  </w:style>
  <w:style w:type="paragraph" w:styleId="af0">
    <w:name w:val="Balloon Text"/>
    <w:basedOn w:val="a0"/>
    <w:link w:val="af1"/>
    <w:uiPriority w:val="99"/>
    <w:semiHidden/>
    <w:unhideWhenUsed/>
    <w:rsid w:val="00F40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F407D2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2"/>
    <w:next w:val="a4"/>
    <w:uiPriority w:val="59"/>
    <w:rsid w:val="00135B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0"/>
    <w:uiPriority w:val="1"/>
    <w:qFormat/>
    <w:rsid w:val="00972EFF"/>
    <w:pPr>
      <w:widowControl w:val="0"/>
      <w:autoSpaceDE w:val="0"/>
      <w:autoSpaceDN w:val="0"/>
      <w:spacing w:after="0" w:line="240" w:lineRule="auto"/>
    </w:pPr>
    <w:rPr>
      <w:rFonts w:eastAsia="Times New Roman"/>
      <w:sz w:val="22"/>
      <w:szCs w:val="22"/>
      <w:lang w:eastAsia="ru-RU" w:bidi="ru-RU"/>
    </w:rPr>
  </w:style>
  <w:style w:type="paragraph" w:customStyle="1" w:styleId="af2">
    <w:basedOn w:val="a0"/>
    <w:next w:val="a0"/>
    <w:qFormat/>
    <w:rsid w:val="00603B77"/>
    <w:pPr>
      <w:widowControl w:val="0"/>
      <w:spacing w:before="240" w:after="60" w:line="240" w:lineRule="auto"/>
      <w:ind w:firstLine="40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  <w:lang w:eastAsia="ru-RU"/>
    </w:rPr>
  </w:style>
  <w:style w:type="character" w:customStyle="1" w:styleId="af3">
    <w:name w:val="Заголовок Знак"/>
    <w:link w:val="af4"/>
    <w:rsid w:val="00603B77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af4">
    <w:name w:val="Title"/>
    <w:basedOn w:val="a0"/>
    <w:next w:val="a0"/>
    <w:link w:val="af3"/>
    <w:qFormat/>
    <w:rsid w:val="00603B77"/>
    <w:pPr>
      <w:spacing w:after="0" w:line="240" w:lineRule="auto"/>
      <w:contextualSpacing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af5">
    <w:name w:val="Название Знак"/>
    <w:basedOn w:val="a1"/>
    <w:uiPriority w:val="10"/>
    <w:rsid w:val="00603B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-1">
    <w:name w:val="Grid Table 1 Light"/>
    <w:basedOn w:val="a2"/>
    <w:uiPriority w:val="46"/>
    <w:rsid w:val="0039393E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10">
    <w:name w:val="Заголовок 1 Знак"/>
    <w:basedOn w:val="a1"/>
    <w:link w:val="1"/>
    <w:rsid w:val="001F69D6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customStyle="1" w:styleId="elementtoproofmrcssattr">
    <w:name w:val="elementtoproof_mr_css_attr"/>
    <w:basedOn w:val="a0"/>
    <w:rsid w:val="00381E7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f6">
    <w:name w:val="Normal (Web)"/>
    <w:basedOn w:val="a0"/>
    <w:uiPriority w:val="99"/>
    <w:unhideWhenUsed/>
    <w:rsid w:val="00381E7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0257C5"/>
    <w:rPr>
      <w:rFonts w:ascii="Times New Roman" w:hAnsi="Times New Roman" w:cs="Times New Roman"/>
      <w:sz w:val="28"/>
      <w:szCs w:val="28"/>
    </w:rPr>
  </w:style>
  <w:style w:type="paragraph" w:styleId="af7">
    <w:name w:val="No Spacing"/>
    <w:uiPriority w:val="1"/>
    <w:qFormat/>
    <w:rsid w:val="0058240B"/>
    <w:pPr>
      <w:spacing w:after="0" w:line="240" w:lineRule="auto"/>
    </w:pPr>
    <w:rPr>
      <w:rFonts w:ascii="Calibri" w:hAnsi="Calibri" w:cs="Times New Roman"/>
    </w:rPr>
  </w:style>
  <w:style w:type="paragraph" w:customStyle="1" w:styleId="Iniiaiieoaenonionooiii">
    <w:name w:val="Iniiaiie oaeno n ionooiii"/>
    <w:basedOn w:val="a0"/>
    <w:rsid w:val="00FB2BF7"/>
    <w:pPr>
      <w:widowControl w:val="0"/>
      <w:overflowPunct w:val="0"/>
      <w:autoSpaceDE w:val="0"/>
      <w:autoSpaceDN w:val="0"/>
      <w:adjustRightInd w:val="0"/>
      <w:spacing w:after="0" w:line="240" w:lineRule="auto"/>
      <w:ind w:firstLine="540"/>
      <w:jc w:val="both"/>
      <w:textAlignment w:val="baseline"/>
    </w:pPr>
    <w:rPr>
      <w:rFonts w:eastAsia="Times New Roman"/>
      <w:sz w:val="24"/>
      <w:szCs w:val="20"/>
      <w:lang w:eastAsia="ru-RU"/>
    </w:rPr>
  </w:style>
  <w:style w:type="paragraph" w:customStyle="1" w:styleId="Iauiue">
    <w:name w:val="Iau?iue"/>
    <w:rsid w:val="00FB2BF7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TOC Heading"/>
    <w:basedOn w:val="1"/>
    <w:next w:val="a0"/>
    <w:uiPriority w:val="39"/>
    <w:unhideWhenUsed/>
    <w:qFormat/>
    <w:rsid w:val="00DC0B89"/>
    <w:pPr>
      <w:keepLines/>
      <w:spacing w:after="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ru-RU" w:eastAsia="ru-RU"/>
    </w:rPr>
  </w:style>
  <w:style w:type="paragraph" w:styleId="12">
    <w:name w:val="toc 1"/>
    <w:basedOn w:val="a0"/>
    <w:next w:val="a0"/>
    <w:autoRedefine/>
    <w:uiPriority w:val="39"/>
    <w:unhideWhenUsed/>
    <w:rsid w:val="00DC0B89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4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98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2020.kemguki.ru/" TargetMode="External"/><Relationship Id="rId13" Type="http://schemas.openxmlformats.org/officeDocument/2006/relationships/hyperlink" Target="https://biblioclub.ru/index.php?page=book&amp;id=709798" TargetMode="External"/><Relationship Id="rId18" Type="http://schemas.openxmlformats.org/officeDocument/2006/relationships/hyperlink" Target="https://biblioclub.ru/index.php?page=book&amp;id=618216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572919" TargetMode="External"/><Relationship Id="rId17" Type="http://schemas.openxmlformats.org/officeDocument/2006/relationships/hyperlink" Target="https://biblioclub.ru/index.php?page=book&amp;id=61813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book&amp;id=705395" TargetMode="External"/><Relationship Id="rId20" Type="http://schemas.openxmlformats.org/officeDocument/2006/relationships/hyperlink" Target="http://www.rba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du2020.kemgik.ru/course/view.php?id=360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iblioclub.ru/index.php?page=book&amp;id=709868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biblioclub.ru/index.php?page=book&amp;id=70861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du.2020.kemguki.ru/" TargetMode="External"/><Relationship Id="rId14" Type="http://schemas.openxmlformats.org/officeDocument/2006/relationships/hyperlink" Target="https://biblioclub.ru/index.php?page=book&amp;id=68449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991F5A-9EC9-4B68-A485-8A2055B44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13</Pages>
  <Words>3974</Words>
  <Characters>22656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26577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User-2210-1</cp:lastModifiedBy>
  <cp:revision>22</cp:revision>
  <cp:lastPrinted>2024-09-17T05:48:00Z</cp:lastPrinted>
  <dcterms:created xsi:type="dcterms:W3CDTF">2023-09-12T03:28:00Z</dcterms:created>
  <dcterms:modified xsi:type="dcterms:W3CDTF">2024-09-17T05:48:00Z</dcterms:modified>
</cp:coreProperties>
</file>