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282" w:rsidRPr="00C6403C" w:rsidRDefault="00F51282" w:rsidP="00C6403C">
      <w:pPr>
        <w:spacing w:after="0" w:line="240" w:lineRule="auto"/>
        <w:ind w:left="264" w:right="368"/>
        <w:jc w:val="center"/>
        <w:rPr>
          <w:b/>
          <w:szCs w:val="24"/>
        </w:rPr>
      </w:pPr>
      <w:r w:rsidRPr="00C6403C">
        <w:rPr>
          <w:b/>
          <w:szCs w:val="24"/>
        </w:rPr>
        <w:t xml:space="preserve">МИНИСТЕРСТВО КУЛЬТУРЫ РОССИЙСКОЙ ФЕДЕРАЦИИ  </w:t>
      </w:r>
    </w:p>
    <w:p w:rsidR="00F51282" w:rsidRPr="00C6403C" w:rsidRDefault="00F51282" w:rsidP="00C6403C">
      <w:pPr>
        <w:spacing w:after="0" w:line="240" w:lineRule="auto"/>
        <w:ind w:left="264" w:right="368"/>
        <w:jc w:val="center"/>
        <w:rPr>
          <w:b/>
          <w:szCs w:val="24"/>
        </w:rPr>
      </w:pPr>
      <w:r w:rsidRPr="00C6403C">
        <w:rPr>
          <w:b/>
          <w:szCs w:val="24"/>
        </w:rPr>
        <w:t xml:space="preserve">Кемеровский государственный институт культуры  </w:t>
      </w:r>
    </w:p>
    <w:p w:rsidR="00F51282" w:rsidRPr="00C6403C" w:rsidRDefault="00F51282" w:rsidP="00C6403C">
      <w:pPr>
        <w:spacing w:after="0" w:line="240" w:lineRule="auto"/>
        <w:ind w:left="264" w:right="368"/>
        <w:jc w:val="center"/>
        <w:rPr>
          <w:b/>
          <w:szCs w:val="24"/>
        </w:rPr>
      </w:pPr>
      <w:r w:rsidRPr="00C6403C">
        <w:rPr>
          <w:b/>
          <w:szCs w:val="24"/>
        </w:rPr>
        <w:t>Факультет информационных, библиотечных и музейных технологий</w:t>
      </w:r>
    </w:p>
    <w:p w:rsidR="007539CE" w:rsidRPr="00C6403C" w:rsidRDefault="00F51282" w:rsidP="00C6403C">
      <w:pPr>
        <w:spacing w:after="0" w:line="240" w:lineRule="auto"/>
        <w:ind w:left="264" w:right="368"/>
        <w:jc w:val="center"/>
        <w:rPr>
          <w:szCs w:val="24"/>
        </w:rPr>
      </w:pPr>
      <w:r w:rsidRPr="00C6403C">
        <w:rPr>
          <w:b/>
          <w:szCs w:val="24"/>
        </w:rPr>
        <w:t xml:space="preserve">Кафедра технологии документальных и медиакоммуникаций </w:t>
      </w:r>
    </w:p>
    <w:p w:rsidR="007539CE" w:rsidRPr="00C6403C" w:rsidRDefault="00F51282" w:rsidP="00C6403C">
      <w:pPr>
        <w:spacing w:after="0" w:line="240" w:lineRule="auto"/>
        <w:ind w:left="0" w:right="48" w:firstLine="0"/>
        <w:jc w:val="center"/>
        <w:rPr>
          <w:szCs w:val="24"/>
        </w:rPr>
      </w:pPr>
      <w:r w:rsidRPr="00C6403C">
        <w:rPr>
          <w:szCs w:val="24"/>
        </w:rPr>
        <w:t xml:space="preserve"> </w:t>
      </w:r>
    </w:p>
    <w:p w:rsidR="007539CE" w:rsidRPr="00C6403C" w:rsidRDefault="00F51282" w:rsidP="00C6403C">
      <w:pPr>
        <w:spacing w:after="0" w:line="240" w:lineRule="auto"/>
        <w:ind w:left="2483" w:right="0" w:firstLine="0"/>
        <w:jc w:val="center"/>
        <w:rPr>
          <w:szCs w:val="24"/>
        </w:rPr>
      </w:pPr>
      <w:r w:rsidRPr="00C6403C">
        <w:rPr>
          <w:b/>
          <w:szCs w:val="24"/>
        </w:rPr>
        <w:t xml:space="preserve"> </w:t>
      </w:r>
    </w:p>
    <w:p w:rsidR="007539CE" w:rsidRPr="00C6403C" w:rsidRDefault="00F51282" w:rsidP="00C6403C">
      <w:pPr>
        <w:spacing w:after="0" w:line="240" w:lineRule="auto"/>
        <w:ind w:left="0" w:right="0" w:firstLine="0"/>
        <w:jc w:val="right"/>
        <w:rPr>
          <w:szCs w:val="24"/>
        </w:rPr>
      </w:pPr>
      <w:r w:rsidRPr="00C6403C">
        <w:rPr>
          <w:b/>
          <w:szCs w:val="24"/>
        </w:rPr>
        <w:t xml:space="preserve"> </w:t>
      </w:r>
      <w:r w:rsidRPr="00C6403C">
        <w:rPr>
          <w:szCs w:val="24"/>
        </w:rPr>
        <w:t xml:space="preserve"> </w:t>
      </w:r>
    </w:p>
    <w:p w:rsidR="007539CE" w:rsidRPr="00C6403C" w:rsidRDefault="00F51282" w:rsidP="00C6403C">
      <w:pPr>
        <w:spacing w:after="0" w:line="240" w:lineRule="auto"/>
        <w:ind w:left="5536" w:right="0" w:firstLine="0"/>
        <w:jc w:val="center"/>
        <w:rPr>
          <w:szCs w:val="24"/>
        </w:rPr>
      </w:pPr>
      <w:r w:rsidRPr="00C6403C">
        <w:rPr>
          <w:b/>
          <w:szCs w:val="24"/>
        </w:rPr>
        <w:t xml:space="preserve"> </w:t>
      </w:r>
    </w:p>
    <w:p w:rsidR="007539CE" w:rsidRPr="00C6403C" w:rsidRDefault="00F51282" w:rsidP="00C6403C">
      <w:pPr>
        <w:spacing w:after="0" w:line="240" w:lineRule="auto"/>
        <w:ind w:left="5536" w:right="0" w:firstLine="0"/>
        <w:jc w:val="center"/>
        <w:rPr>
          <w:szCs w:val="24"/>
        </w:rPr>
      </w:pPr>
      <w:r w:rsidRPr="00C6403C">
        <w:rPr>
          <w:b/>
          <w:szCs w:val="24"/>
        </w:rPr>
        <w:t xml:space="preserve"> </w:t>
      </w:r>
    </w:p>
    <w:p w:rsidR="007539CE" w:rsidRPr="00C6403C" w:rsidRDefault="00F51282" w:rsidP="00C6403C">
      <w:pPr>
        <w:spacing w:after="0" w:line="240" w:lineRule="auto"/>
        <w:ind w:left="5536" w:right="0" w:firstLine="0"/>
        <w:jc w:val="center"/>
        <w:rPr>
          <w:szCs w:val="24"/>
        </w:rPr>
      </w:pPr>
      <w:r w:rsidRPr="00C6403C">
        <w:rPr>
          <w:b/>
          <w:szCs w:val="24"/>
        </w:rPr>
        <w:t xml:space="preserve"> </w:t>
      </w:r>
    </w:p>
    <w:p w:rsidR="007539CE" w:rsidRPr="00C6403C" w:rsidRDefault="00F51282" w:rsidP="00C6403C">
      <w:pPr>
        <w:spacing w:after="0" w:line="240" w:lineRule="auto"/>
        <w:ind w:left="5536" w:right="0" w:firstLine="0"/>
        <w:jc w:val="center"/>
        <w:rPr>
          <w:szCs w:val="24"/>
        </w:rPr>
      </w:pPr>
      <w:r w:rsidRPr="00C6403C">
        <w:rPr>
          <w:b/>
          <w:szCs w:val="24"/>
        </w:rPr>
        <w:t xml:space="preserve"> </w:t>
      </w:r>
    </w:p>
    <w:p w:rsidR="007539CE" w:rsidRPr="00C6403C" w:rsidRDefault="00F51282" w:rsidP="00C6403C">
      <w:pPr>
        <w:spacing w:after="0" w:line="240" w:lineRule="auto"/>
        <w:ind w:left="5536" w:right="0" w:firstLine="0"/>
        <w:jc w:val="center"/>
        <w:rPr>
          <w:szCs w:val="24"/>
        </w:rPr>
      </w:pPr>
      <w:r w:rsidRPr="00C6403C">
        <w:rPr>
          <w:b/>
          <w:szCs w:val="24"/>
        </w:rPr>
        <w:t xml:space="preserve"> </w:t>
      </w:r>
    </w:p>
    <w:p w:rsidR="007539CE" w:rsidRPr="00C6403C" w:rsidRDefault="00F51282" w:rsidP="00C6403C">
      <w:pPr>
        <w:spacing w:after="0" w:line="240" w:lineRule="auto"/>
        <w:ind w:left="5536" w:right="0" w:firstLine="0"/>
        <w:jc w:val="center"/>
        <w:rPr>
          <w:szCs w:val="24"/>
        </w:rPr>
      </w:pPr>
      <w:r w:rsidRPr="00C6403C">
        <w:rPr>
          <w:b/>
          <w:szCs w:val="24"/>
        </w:rPr>
        <w:t xml:space="preserve"> </w:t>
      </w:r>
    </w:p>
    <w:p w:rsidR="007539CE" w:rsidRPr="00C6403C" w:rsidRDefault="00F51282" w:rsidP="00C6403C">
      <w:pPr>
        <w:spacing w:after="0" w:line="240" w:lineRule="auto"/>
        <w:ind w:left="5536" w:right="0" w:firstLine="0"/>
        <w:jc w:val="center"/>
        <w:rPr>
          <w:szCs w:val="24"/>
        </w:rPr>
      </w:pPr>
      <w:r w:rsidRPr="00C6403C">
        <w:rPr>
          <w:b/>
          <w:szCs w:val="24"/>
        </w:rPr>
        <w:t xml:space="preserve"> </w:t>
      </w:r>
    </w:p>
    <w:p w:rsidR="007539CE" w:rsidRPr="00C6403C" w:rsidRDefault="00F51282" w:rsidP="00C6403C">
      <w:pPr>
        <w:spacing w:after="0" w:line="240" w:lineRule="auto"/>
        <w:ind w:left="5536" w:right="0" w:firstLine="0"/>
        <w:jc w:val="center"/>
        <w:rPr>
          <w:szCs w:val="24"/>
        </w:rPr>
      </w:pPr>
      <w:r w:rsidRPr="00C6403C">
        <w:rPr>
          <w:b/>
          <w:szCs w:val="24"/>
        </w:rPr>
        <w:t xml:space="preserve"> </w:t>
      </w:r>
    </w:p>
    <w:p w:rsidR="007539CE" w:rsidRPr="00C6403C" w:rsidRDefault="00F51282" w:rsidP="00C6403C">
      <w:pPr>
        <w:spacing w:after="0" w:line="240" w:lineRule="auto"/>
        <w:ind w:left="5536" w:right="0" w:firstLine="0"/>
        <w:jc w:val="center"/>
        <w:rPr>
          <w:szCs w:val="24"/>
        </w:rPr>
      </w:pPr>
      <w:r w:rsidRPr="00C6403C">
        <w:rPr>
          <w:b/>
          <w:szCs w:val="24"/>
        </w:rPr>
        <w:t xml:space="preserve"> </w:t>
      </w:r>
    </w:p>
    <w:p w:rsidR="007539CE" w:rsidRPr="00C6403C" w:rsidRDefault="00F51282" w:rsidP="00C6403C">
      <w:pPr>
        <w:spacing w:after="0" w:line="240" w:lineRule="auto"/>
        <w:ind w:left="5536" w:right="0" w:firstLine="0"/>
        <w:jc w:val="center"/>
        <w:rPr>
          <w:szCs w:val="24"/>
        </w:rPr>
      </w:pPr>
      <w:r w:rsidRPr="00C6403C">
        <w:rPr>
          <w:b/>
          <w:szCs w:val="24"/>
        </w:rPr>
        <w:t xml:space="preserve"> </w:t>
      </w:r>
    </w:p>
    <w:p w:rsidR="007539CE" w:rsidRPr="00C6403C" w:rsidRDefault="00F51282" w:rsidP="00C6403C">
      <w:pPr>
        <w:spacing w:after="0" w:line="240" w:lineRule="auto"/>
        <w:ind w:left="5536" w:right="0" w:firstLine="0"/>
        <w:jc w:val="center"/>
        <w:rPr>
          <w:szCs w:val="24"/>
        </w:rPr>
      </w:pPr>
      <w:r w:rsidRPr="00C6403C">
        <w:rPr>
          <w:b/>
          <w:szCs w:val="24"/>
        </w:rPr>
        <w:t xml:space="preserve"> </w:t>
      </w:r>
    </w:p>
    <w:p w:rsidR="007539CE" w:rsidRPr="00C6403C" w:rsidRDefault="00F51282" w:rsidP="00C6403C">
      <w:pPr>
        <w:spacing w:after="0" w:line="240" w:lineRule="auto"/>
        <w:ind w:left="0" w:right="48" w:firstLine="0"/>
        <w:jc w:val="center"/>
        <w:rPr>
          <w:szCs w:val="24"/>
        </w:rPr>
      </w:pPr>
      <w:r w:rsidRPr="00C6403C">
        <w:rPr>
          <w:b/>
          <w:szCs w:val="24"/>
        </w:rPr>
        <w:t xml:space="preserve"> </w:t>
      </w:r>
    </w:p>
    <w:p w:rsidR="007539CE" w:rsidRPr="00C6403C" w:rsidRDefault="00F51282" w:rsidP="004E0D06">
      <w:pPr>
        <w:pStyle w:val="1"/>
        <w:spacing w:line="240" w:lineRule="auto"/>
        <w:ind w:left="264" w:right="-150"/>
        <w:jc w:val="center"/>
        <w:rPr>
          <w:sz w:val="24"/>
          <w:szCs w:val="24"/>
        </w:rPr>
      </w:pPr>
      <w:bookmarkStart w:id="0" w:name="_Toc146128463"/>
      <w:bookmarkStart w:id="1" w:name="_Toc161998213"/>
      <w:r w:rsidRPr="00C6403C">
        <w:rPr>
          <w:sz w:val="24"/>
          <w:szCs w:val="24"/>
        </w:rPr>
        <w:t xml:space="preserve">НАУЧНО-ИССЛЕДОВАТЕЛЬСКАЯ </w:t>
      </w:r>
      <w:bookmarkEnd w:id="0"/>
      <w:r w:rsidR="005922C8">
        <w:rPr>
          <w:sz w:val="24"/>
          <w:szCs w:val="24"/>
        </w:rPr>
        <w:t>РАБОТА</w:t>
      </w:r>
      <w:bookmarkEnd w:id="1"/>
    </w:p>
    <w:p w:rsidR="003A12CA" w:rsidRDefault="00F51282" w:rsidP="004E0D06">
      <w:pPr>
        <w:spacing w:after="0" w:line="240" w:lineRule="auto"/>
        <w:ind w:left="264" w:right="-150"/>
        <w:jc w:val="center"/>
        <w:rPr>
          <w:i/>
          <w:szCs w:val="24"/>
        </w:rPr>
      </w:pPr>
      <w:r w:rsidRPr="00C6403C">
        <w:rPr>
          <w:b/>
          <w:i/>
          <w:szCs w:val="24"/>
        </w:rPr>
        <w:t>вид</w:t>
      </w:r>
      <w:r w:rsidR="004E0D06">
        <w:rPr>
          <w:i/>
          <w:szCs w:val="24"/>
        </w:rPr>
        <w:t xml:space="preserve"> практики (производственная</w:t>
      </w:r>
      <w:r w:rsidRPr="00C6403C">
        <w:rPr>
          <w:i/>
          <w:szCs w:val="24"/>
        </w:rPr>
        <w:t>)</w:t>
      </w:r>
    </w:p>
    <w:p w:rsidR="007539CE" w:rsidRPr="00C6403C" w:rsidRDefault="00F51282" w:rsidP="004E0D06">
      <w:pPr>
        <w:spacing w:after="0" w:line="240" w:lineRule="auto"/>
        <w:ind w:left="264" w:right="-150"/>
        <w:jc w:val="center"/>
        <w:rPr>
          <w:szCs w:val="24"/>
        </w:rPr>
      </w:pPr>
      <w:r w:rsidRPr="00C6403C">
        <w:rPr>
          <w:b/>
          <w:i/>
          <w:szCs w:val="24"/>
        </w:rPr>
        <w:t>тип</w:t>
      </w:r>
      <w:r w:rsidRPr="00C6403C">
        <w:rPr>
          <w:i/>
          <w:szCs w:val="24"/>
        </w:rPr>
        <w:t xml:space="preserve"> практики (научно-</w:t>
      </w:r>
      <w:r w:rsidR="005922C8">
        <w:rPr>
          <w:i/>
          <w:szCs w:val="24"/>
        </w:rPr>
        <w:t>и</w:t>
      </w:r>
      <w:r w:rsidRPr="00C6403C">
        <w:rPr>
          <w:i/>
          <w:szCs w:val="24"/>
        </w:rPr>
        <w:t>сследовательская</w:t>
      </w:r>
      <w:r w:rsidR="004E0D06">
        <w:rPr>
          <w:i/>
          <w:szCs w:val="24"/>
        </w:rPr>
        <w:t xml:space="preserve"> работа</w:t>
      </w:r>
      <w:r w:rsidRPr="00C6403C">
        <w:rPr>
          <w:i/>
          <w:szCs w:val="24"/>
        </w:rPr>
        <w:t>)</w:t>
      </w:r>
    </w:p>
    <w:p w:rsidR="004E0D06" w:rsidRDefault="004E0D06" w:rsidP="00C6403C">
      <w:pPr>
        <w:pStyle w:val="1"/>
        <w:spacing w:line="240" w:lineRule="auto"/>
        <w:ind w:left="264" w:right="361"/>
        <w:jc w:val="center"/>
        <w:rPr>
          <w:sz w:val="24"/>
          <w:szCs w:val="24"/>
        </w:rPr>
      </w:pPr>
      <w:bookmarkStart w:id="2" w:name="_Toc146128464"/>
      <w:bookmarkStart w:id="3" w:name="_Toc161998214"/>
    </w:p>
    <w:p w:rsidR="007539CE" w:rsidRPr="00C6403C" w:rsidRDefault="00F51282" w:rsidP="00C6403C">
      <w:pPr>
        <w:pStyle w:val="1"/>
        <w:spacing w:line="240" w:lineRule="auto"/>
        <w:ind w:left="264" w:right="361"/>
        <w:jc w:val="center"/>
        <w:rPr>
          <w:sz w:val="24"/>
          <w:szCs w:val="24"/>
        </w:rPr>
      </w:pPr>
      <w:r w:rsidRPr="00C6403C">
        <w:rPr>
          <w:sz w:val="24"/>
          <w:szCs w:val="24"/>
        </w:rPr>
        <w:t>Рабочая программа практики</w:t>
      </w:r>
      <w:bookmarkEnd w:id="2"/>
      <w:bookmarkEnd w:id="3"/>
      <w:r w:rsidRPr="00C6403C">
        <w:rPr>
          <w:sz w:val="24"/>
          <w:szCs w:val="24"/>
        </w:rPr>
        <w:t xml:space="preserve"> </w:t>
      </w:r>
    </w:p>
    <w:p w:rsidR="007539CE" w:rsidRPr="00C6403C" w:rsidRDefault="00F51282" w:rsidP="00C6403C">
      <w:pPr>
        <w:spacing w:after="0" w:line="240" w:lineRule="auto"/>
        <w:ind w:left="14" w:right="0" w:firstLine="0"/>
        <w:jc w:val="left"/>
        <w:rPr>
          <w:szCs w:val="24"/>
        </w:rPr>
      </w:pPr>
      <w:r w:rsidRPr="00C6403C">
        <w:rPr>
          <w:szCs w:val="24"/>
        </w:rPr>
        <w:t xml:space="preserve"> </w:t>
      </w:r>
    </w:p>
    <w:p w:rsidR="00052B50" w:rsidRDefault="00F51282" w:rsidP="00C6403C">
      <w:pPr>
        <w:spacing w:after="0" w:line="240" w:lineRule="auto"/>
        <w:ind w:left="1659" w:right="1765" w:firstLine="1714"/>
        <w:jc w:val="left"/>
        <w:rPr>
          <w:szCs w:val="24"/>
        </w:rPr>
      </w:pPr>
      <w:r w:rsidRPr="00C6403C">
        <w:rPr>
          <w:szCs w:val="24"/>
        </w:rPr>
        <w:t xml:space="preserve">Направление подготовки: </w:t>
      </w:r>
    </w:p>
    <w:p w:rsidR="007539CE" w:rsidRPr="00C6403C" w:rsidRDefault="005922C8" w:rsidP="005922C8">
      <w:pPr>
        <w:spacing w:after="0" w:line="240" w:lineRule="auto"/>
        <w:ind w:left="1659" w:right="1765" w:hanging="241"/>
        <w:jc w:val="center"/>
        <w:rPr>
          <w:szCs w:val="24"/>
        </w:rPr>
      </w:pPr>
      <w:r>
        <w:rPr>
          <w:b/>
          <w:szCs w:val="24"/>
        </w:rPr>
        <w:t>42</w:t>
      </w:r>
      <w:r w:rsidR="00052B50">
        <w:rPr>
          <w:b/>
          <w:szCs w:val="24"/>
        </w:rPr>
        <w:t>.04.0</w:t>
      </w:r>
      <w:r>
        <w:rPr>
          <w:b/>
          <w:szCs w:val="24"/>
        </w:rPr>
        <w:t>5</w:t>
      </w:r>
      <w:r w:rsidR="00052B50">
        <w:rPr>
          <w:b/>
          <w:szCs w:val="24"/>
        </w:rPr>
        <w:t xml:space="preserve"> «</w:t>
      </w:r>
      <w:r>
        <w:rPr>
          <w:b/>
          <w:szCs w:val="24"/>
        </w:rPr>
        <w:t>Медиакоммуникации</w:t>
      </w:r>
      <w:r w:rsidR="00F51282" w:rsidRPr="00C6403C">
        <w:rPr>
          <w:b/>
          <w:szCs w:val="24"/>
        </w:rPr>
        <w:t>»</w:t>
      </w:r>
    </w:p>
    <w:p w:rsidR="007539CE" w:rsidRPr="00C6403C" w:rsidRDefault="00F51282" w:rsidP="00C6403C">
      <w:pPr>
        <w:spacing w:after="0" w:line="240" w:lineRule="auto"/>
        <w:ind w:left="14" w:right="0" w:firstLine="0"/>
        <w:jc w:val="left"/>
        <w:rPr>
          <w:szCs w:val="24"/>
        </w:rPr>
      </w:pPr>
      <w:r w:rsidRPr="00C6403C">
        <w:rPr>
          <w:szCs w:val="24"/>
        </w:rPr>
        <w:t xml:space="preserve"> </w:t>
      </w:r>
    </w:p>
    <w:p w:rsidR="007539CE" w:rsidRPr="00C6403C" w:rsidRDefault="00F51282" w:rsidP="00C6403C">
      <w:pPr>
        <w:spacing w:after="0" w:line="240" w:lineRule="auto"/>
        <w:jc w:val="center"/>
        <w:rPr>
          <w:szCs w:val="24"/>
        </w:rPr>
      </w:pPr>
      <w:r w:rsidRPr="00C6403C">
        <w:rPr>
          <w:szCs w:val="24"/>
        </w:rPr>
        <w:t xml:space="preserve">Профиль подготовки:  </w:t>
      </w:r>
    </w:p>
    <w:p w:rsidR="007539CE" w:rsidRPr="00C6403C" w:rsidRDefault="00F51282" w:rsidP="00C6403C">
      <w:pPr>
        <w:spacing w:after="0" w:line="240" w:lineRule="auto"/>
        <w:ind w:left="264" w:right="363"/>
        <w:jc w:val="center"/>
        <w:rPr>
          <w:szCs w:val="24"/>
        </w:rPr>
      </w:pPr>
      <w:r w:rsidRPr="00C6403C">
        <w:rPr>
          <w:b/>
          <w:szCs w:val="24"/>
        </w:rPr>
        <w:t>«</w:t>
      </w:r>
      <w:r w:rsidR="005922C8">
        <w:rPr>
          <w:b/>
          <w:szCs w:val="24"/>
        </w:rPr>
        <w:t>Медиаменеджмент</w:t>
      </w:r>
      <w:r w:rsidRPr="00C6403C">
        <w:rPr>
          <w:b/>
          <w:szCs w:val="24"/>
        </w:rPr>
        <w:t xml:space="preserve">»  </w:t>
      </w:r>
    </w:p>
    <w:p w:rsidR="007539CE" w:rsidRPr="00C6403C" w:rsidRDefault="00F51282" w:rsidP="00C6403C">
      <w:pPr>
        <w:spacing w:after="0" w:line="240" w:lineRule="auto"/>
        <w:ind w:left="0" w:right="48" w:firstLine="0"/>
        <w:jc w:val="center"/>
        <w:rPr>
          <w:szCs w:val="24"/>
        </w:rPr>
      </w:pPr>
      <w:r w:rsidRPr="00C6403C">
        <w:rPr>
          <w:szCs w:val="24"/>
        </w:rPr>
        <w:t xml:space="preserve"> </w:t>
      </w:r>
    </w:p>
    <w:p w:rsidR="007539CE" w:rsidRPr="00C6403C" w:rsidRDefault="00F51282" w:rsidP="00C6403C">
      <w:pPr>
        <w:spacing w:after="0" w:line="240" w:lineRule="auto"/>
        <w:ind w:right="108"/>
        <w:jc w:val="center"/>
        <w:rPr>
          <w:szCs w:val="24"/>
        </w:rPr>
      </w:pPr>
      <w:r w:rsidRPr="00C6403C">
        <w:rPr>
          <w:szCs w:val="24"/>
        </w:rPr>
        <w:t xml:space="preserve">Квалификация (степень) выпускника </w:t>
      </w:r>
    </w:p>
    <w:p w:rsidR="007539CE" w:rsidRPr="00C6403C" w:rsidRDefault="00F51282" w:rsidP="00C6403C">
      <w:pPr>
        <w:spacing w:after="0" w:line="240" w:lineRule="auto"/>
        <w:ind w:left="264" w:right="364"/>
        <w:jc w:val="center"/>
        <w:rPr>
          <w:szCs w:val="24"/>
        </w:rPr>
      </w:pPr>
      <w:r w:rsidRPr="00C6403C">
        <w:rPr>
          <w:b/>
          <w:szCs w:val="24"/>
        </w:rPr>
        <w:t xml:space="preserve"> Магистр </w:t>
      </w:r>
    </w:p>
    <w:p w:rsidR="007539CE" w:rsidRPr="00C6403C" w:rsidRDefault="00F51282" w:rsidP="00C6403C">
      <w:pPr>
        <w:spacing w:after="0" w:line="240" w:lineRule="auto"/>
        <w:ind w:left="14" w:right="0" w:firstLine="0"/>
        <w:jc w:val="left"/>
        <w:rPr>
          <w:szCs w:val="24"/>
        </w:rPr>
      </w:pPr>
      <w:r w:rsidRPr="00C6403C">
        <w:rPr>
          <w:szCs w:val="24"/>
        </w:rPr>
        <w:t xml:space="preserve"> </w:t>
      </w:r>
    </w:p>
    <w:p w:rsidR="007539CE" w:rsidRPr="00C6403C" w:rsidRDefault="00F51282" w:rsidP="00C6403C">
      <w:pPr>
        <w:spacing w:after="0" w:line="240" w:lineRule="auto"/>
        <w:ind w:right="109"/>
        <w:jc w:val="center"/>
        <w:rPr>
          <w:szCs w:val="24"/>
        </w:rPr>
      </w:pPr>
      <w:r w:rsidRPr="00C6403C">
        <w:rPr>
          <w:szCs w:val="24"/>
        </w:rPr>
        <w:t xml:space="preserve">форма обучения </w:t>
      </w:r>
    </w:p>
    <w:p w:rsidR="007539CE" w:rsidRPr="00C6403C" w:rsidRDefault="00F51282" w:rsidP="00C6403C">
      <w:pPr>
        <w:pStyle w:val="1"/>
        <w:spacing w:line="240" w:lineRule="auto"/>
        <w:ind w:left="264" w:right="362"/>
        <w:jc w:val="center"/>
        <w:rPr>
          <w:sz w:val="24"/>
          <w:szCs w:val="24"/>
        </w:rPr>
      </w:pPr>
      <w:bookmarkStart w:id="4" w:name="_Toc146128465"/>
      <w:bookmarkStart w:id="5" w:name="_Toc161998215"/>
      <w:r w:rsidRPr="00C6403C">
        <w:rPr>
          <w:sz w:val="24"/>
          <w:szCs w:val="24"/>
        </w:rPr>
        <w:t>заочная</w:t>
      </w:r>
      <w:bookmarkEnd w:id="4"/>
      <w:bookmarkEnd w:id="5"/>
      <w:r w:rsidRPr="00C6403C">
        <w:rPr>
          <w:sz w:val="24"/>
          <w:szCs w:val="24"/>
        </w:rPr>
        <w:t xml:space="preserve"> </w:t>
      </w:r>
    </w:p>
    <w:p w:rsidR="007539CE" w:rsidRPr="00C6403C" w:rsidRDefault="00F51282" w:rsidP="00C6403C">
      <w:pPr>
        <w:spacing w:after="0" w:line="240" w:lineRule="auto"/>
        <w:ind w:left="0" w:right="48" w:firstLine="0"/>
        <w:jc w:val="center"/>
        <w:rPr>
          <w:szCs w:val="24"/>
        </w:rPr>
      </w:pPr>
      <w:r w:rsidRPr="00C6403C">
        <w:rPr>
          <w:szCs w:val="24"/>
        </w:rPr>
        <w:t xml:space="preserve"> </w:t>
      </w:r>
    </w:p>
    <w:p w:rsidR="007539CE" w:rsidRPr="00C6403C" w:rsidRDefault="00F51282" w:rsidP="00C6403C">
      <w:pPr>
        <w:spacing w:after="0" w:line="240" w:lineRule="auto"/>
        <w:ind w:left="0" w:right="48" w:firstLine="0"/>
        <w:jc w:val="center"/>
        <w:rPr>
          <w:szCs w:val="24"/>
        </w:rPr>
      </w:pPr>
      <w:r w:rsidRPr="00C6403C">
        <w:rPr>
          <w:szCs w:val="24"/>
        </w:rPr>
        <w:t xml:space="preserve"> </w:t>
      </w:r>
    </w:p>
    <w:p w:rsidR="007539CE" w:rsidRPr="00C6403C" w:rsidRDefault="00F51282" w:rsidP="00C6403C">
      <w:pPr>
        <w:spacing w:after="0" w:line="240" w:lineRule="auto"/>
        <w:ind w:left="0" w:right="48" w:firstLine="0"/>
        <w:jc w:val="center"/>
        <w:rPr>
          <w:szCs w:val="24"/>
        </w:rPr>
      </w:pPr>
      <w:r w:rsidRPr="00C6403C">
        <w:rPr>
          <w:szCs w:val="24"/>
        </w:rPr>
        <w:t xml:space="preserve"> </w:t>
      </w:r>
    </w:p>
    <w:p w:rsidR="007539CE" w:rsidRPr="00C6403C" w:rsidRDefault="00F51282" w:rsidP="00C6403C">
      <w:pPr>
        <w:spacing w:after="0" w:line="240" w:lineRule="auto"/>
        <w:ind w:left="0" w:right="48" w:firstLine="0"/>
        <w:jc w:val="center"/>
        <w:rPr>
          <w:szCs w:val="24"/>
        </w:rPr>
      </w:pPr>
      <w:r w:rsidRPr="00C6403C">
        <w:rPr>
          <w:szCs w:val="24"/>
        </w:rPr>
        <w:t xml:space="preserve"> </w:t>
      </w:r>
    </w:p>
    <w:p w:rsidR="007539CE" w:rsidRPr="00C6403C" w:rsidRDefault="00F51282" w:rsidP="00C6403C">
      <w:pPr>
        <w:spacing w:after="0" w:line="240" w:lineRule="auto"/>
        <w:ind w:left="0" w:right="48" w:firstLine="0"/>
        <w:jc w:val="center"/>
        <w:rPr>
          <w:szCs w:val="24"/>
        </w:rPr>
      </w:pPr>
      <w:r w:rsidRPr="00C6403C">
        <w:rPr>
          <w:szCs w:val="24"/>
        </w:rPr>
        <w:t xml:space="preserve"> </w:t>
      </w:r>
    </w:p>
    <w:p w:rsidR="007539CE" w:rsidRPr="00C6403C" w:rsidRDefault="00F51282" w:rsidP="00C6403C">
      <w:pPr>
        <w:spacing w:after="0" w:line="240" w:lineRule="auto"/>
        <w:ind w:left="0" w:right="48" w:firstLine="0"/>
        <w:jc w:val="center"/>
        <w:rPr>
          <w:szCs w:val="24"/>
        </w:rPr>
      </w:pPr>
      <w:r w:rsidRPr="00C6403C">
        <w:rPr>
          <w:szCs w:val="24"/>
        </w:rPr>
        <w:t xml:space="preserve"> </w:t>
      </w:r>
    </w:p>
    <w:p w:rsidR="007539CE" w:rsidRPr="00C6403C" w:rsidRDefault="00F51282" w:rsidP="00C6403C">
      <w:pPr>
        <w:spacing w:after="0" w:line="240" w:lineRule="auto"/>
        <w:ind w:left="0" w:right="48" w:firstLine="0"/>
        <w:jc w:val="center"/>
        <w:rPr>
          <w:szCs w:val="24"/>
        </w:rPr>
      </w:pPr>
      <w:r w:rsidRPr="00C6403C">
        <w:rPr>
          <w:szCs w:val="24"/>
        </w:rPr>
        <w:t xml:space="preserve"> </w:t>
      </w:r>
    </w:p>
    <w:p w:rsidR="007539CE" w:rsidRPr="00C6403C" w:rsidRDefault="00F51282" w:rsidP="00C6403C">
      <w:pPr>
        <w:spacing w:after="0" w:line="240" w:lineRule="auto"/>
        <w:ind w:left="0" w:right="48" w:firstLine="0"/>
        <w:jc w:val="center"/>
        <w:rPr>
          <w:szCs w:val="24"/>
        </w:rPr>
      </w:pPr>
      <w:r w:rsidRPr="00C6403C">
        <w:rPr>
          <w:szCs w:val="24"/>
        </w:rPr>
        <w:t xml:space="preserve"> </w:t>
      </w:r>
    </w:p>
    <w:p w:rsidR="007539CE" w:rsidRPr="00C6403C" w:rsidRDefault="00F51282" w:rsidP="00C6403C">
      <w:pPr>
        <w:spacing w:after="0" w:line="240" w:lineRule="auto"/>
        <w:ind w:left="0" w:right="48" w:firstLine="0"/>
        <w:jc w:val="center"/>
        <w:rPr>
          <w:szCs w:val="24"/>
        </w:rPr>
      </w:pPr>
      <w:r w:rsidRPr="00C6403C">
        <w:rPr>
          <w:szCs w:val="24"/>
        </w:rPr>
        <w:t xml:space="preserve">  </w:t>
      </w:r>
    </w:p>
    <w:p w:rsidR="007539CE" w:rsidRPr="00C6403C" w:rsidRDefault="00F51282" w:rsidP="00C6403C">
      <w:pPr>
        <w:spacing w:after="0" w:line="240" w:lineRule="auto"/>
        <w:ind w:left="0" w:right="48" w:firstLine="0"/>
        <w:jc w:val="center"/>
        <w:rPr>
          <w:szCs w:val="24"/>
        </w:rPr>
      </w:pPr>
      <w:r w:rsidRPr="00C6403C">
        <w:rPr>
          <w:szCs w:val="24"/>
        </w:rPr>
        <w:t xml:space="preserve"> </w:t>
      </w:r>
    </w:p>
    <w:p w:rsidR="007539CE" w:rsidRPr="00C6403C" w:rsidRDefault="00F51282" w:rsidP="00C6403C">
      <w:pPr>
        <w:spacing w:after="0" w:line="240" w:lineRule="auto"/>
        <w:ind w:left="0" w:right="48" w:firstLine="0"/>
        <w:jc w:val="center"/>
        <w:rPr>
          <w:szCs w:val="24"/>
        </w:rPr>
      </w:pPr>
      <w:r w:rsidRPr="00C6403C">
        <w:rPr>
          <w:szCs w:val="24"/>
        </w:rPr>
        <w:t xml:space="preserve"> </w:t>
      </w:r>
    </w:p>
    <w:p w:rsidR="007539CE" w:rsidRPr="00C6403C" w:rsidRDefault="00B63F9E" w:rsidP="00C6403C">
      <w:pPr>
        <w:spacing w:after="0" w:line="240" w:lineRule="auto"/>
        <w:jc w:val="center"/>
        <w:rPr>
          <w:szCs w:val="24"/>
        </w:rPr>
      </w:pPr>
      <w:r>
        <w:rPr>
          <w:szCs w:val="24"/>
        </w:rPr>
        <w:t xml:space="preserve">Кемерово </w:t>
      </w:r>
    </w:p>
    <w:p w:rsidR="00052B50" w:rsidRDefault="00F51282" w:rsidP="00C6403C">
      <w:pPr>
        <w:spacing w:after="0" w:line="240" w:lineRule="auto"/>
        <w:ind w:left="374" w:right="0" w:firstLine="0"/>
        <w:jc w:val="left"/>
        <w:rPr>
          <w:b/>
          <w:szCs w:val="24"/>
        </w:rPr>
      </w:pPr>
      <w:r w:rsidRPr="00C6403C">
        <w:rPr>
          <w:b/>
          <w:szCs w:val="24"/>
        </w:rPr>
        <w:t xml:space="preserve">  </w:t>
      </w:r>
    </w:p>
    <w:p w:rsidR="00052B50" w:rsidRDefault="00052B50">
      <w:pPr>
        <w:spacing w:after="160" w:line="259" w:lineRule="auto"/>
        <w:ind w:left="0" w:right="0" w:firstLine="0"/>
        <w:jc w:val="left"/>
        <w:rPr>
          <w:b/>
          <w:szCs w:val="24"/>
        </w:rPr>
      </w:pPr>
      <w:r>
        <w:rPr>
          <w:b/>
          <w:szCs w:val="24"/>
        </w:rPr>
        <w:br w:type="page"/>
      </w:r>
    </w:p>
    <w:p w:rsidR="007539CE" w:rsidRPr="00C6403C" w:rsidRDefault="00F51282" w:rsidP="00DC1950">
      <w:pPr>
        <w:spacing w:after="0" w:line="240" w:lineRule="auto"/>
        <w:ind w:left="374" w:right="0" w:firstLine="0"/>
        <w:rPr>
          <w:szCs w:val="24"/>
        </w:rPr>
      </w:pPr>
      <w:r w:rsidRPr="00C6403C">
        <w:rPr>
          <w:szCs w:val="24"/>
        </w:rPr>
        <w:lastRenderedPageBreak/>
        <w:t xml:space="preserve">Рабочая программа практики составлена в соответствии с требованиями ФГОС ВО по направлению подготовки </w:t>
      </w:r>
      <w:r w:rsidR="00DC1950">
        <w:rPr>
          <w:szCs w:val="24"/>
        </w:rPr>
        <w:t>42</w:t>
      </w:r>
      <w:r w:rsidR="00DC1950" w:rsidRPr="00C6403C">
        <w:rPr>
          <w:szCs w:val="24"/>
        </w:rPr>
        <w:t>.04.0</w:t>
      </w:r>
      <w:r w:rsidR="00DC1950">
        <w:rPr>
          <w:szCs w:val="24"/>
        </w:rPr>
        <w:t>5</w:t>
      </w:r>
      <w:r w:rsidR="00DC1950" w:rsidRPr="00C6403C">
        <w:rPr>
          <w:szCs w:val="24"/>
        </w:rPr>
        <w:t xml:space="preserve"> «</w:t>
      </w:r>
      <w:r w:rsidR="00DC1950">
        <w:rPr>
          <w:szCs w:val="24"/>
        </w:rPr>
        <w:t>Медиакоммуникации</w:t>
      </w:r>
      <w:r w:rsidR="00DC1950" w:rsidRPr="00C6403C">
        <w:rPr>
          <w:szCs w:val="24"/>
        </w:rPr>
        <w:t>»», профиль «</w:t>
      </w:r>
      <w:r w:rsidR="00DC1950">
        <w:rPr>
          <w:szCs w:val="24"/>
        </w:rPr>
        <w:t>Медиаменеджмент</w:t>
      </w:r>
      <w:r w:rsidR="00DC1950" w:rsidRPr="00C6403C">
        <w:rPr>
          <w:szCs w:val="24"/>
        </w:rPr>
        <w:t>», квалификация (степень) выпускника – «магистр»</w:t>
      </w:r>
      <w:r w:rsidRPr="00C6403C">
        <w:rPr>
          <w:szCs w:val="24"/>
        </w:rPr>
        <w:t xml:space="preserve">. </w:t>
      </w:r>
    </w:p>
    <w:p w:rsidR="007539CE" w:rsidRPr="00C6403C" w:rsidRDefault="00F51282" w:rsidP="00C6403C">
      <w:pPr>
        <w:spacing w:after="0" w:line="240" w:lineRule="auto"/>
        <w:ind w:left="14" w:right="0" w:firstLine="0"/>
        <w:jc w:val="left"/>
        <w:rPr>
          <w:szCs w:val="24"/>
        </w:rPr>
      </w:pPr>
      <w:r w:rsidRPr="00C6403C">
        <w:rPr>
          <w:szCs w:val="24"/>
        </w:rPr>
        <w:t xml:space="preserve"> </w:t>
      </w:r>
    </w:p>
    <w:p w:rsidR="007539CE" w:rsidRPr="00C6403C" w:rsidRDefault="00F51282" w:rsidP="00C6403C">
      <w:pPr>
        <w:spacing w:after="0" w:line="240" w:lineRule="auto"/>
        <w:ind w:left="722" w:right="0" w:firstLine="0"/>
        <w:jc w:val="left"/>
        <w:rPr>
          <w:szCs w:val="24"/>
        </w:rPr>
      </w:pPr>
      <w:r w:rsidRPr="00C6403C">
        <w:rPr>
          <w:b/>
          <w:i/>
          <w:szCs w:val="24"/>
        </w:rPr>
        <w:t xml:space="preserve"> </w:t>
      </w:r>
    </w:p>
    <w:p w:rsidR="007539CE" w:rsidRPr="00C6403C" w:rsidRDefault="007539CE" w:rsidP="00C6403C">
      <w:pPr>
        <w:spacing w:after="0" w:line="240" w:lineRule="auto"/>
        <w:ind w:left="722" w:right="0" w:firstLine="0"/>
        <w:jc w:val="left"/>
        <w:rPr>
          <w:szCs w:val="24"/>
        </w:rPr>
      </w:pPr>
    </w:p>
    <w:p w:rsidR="007C2414" w:rsidRPr="007C2414" w:rsidRDefault="007C2414" w:rsidP="007C2414">
      <w:pPr>
        <w:autoSpaceDE w:val="0"/>
        <w:autoSpaceDN w:val="0"/>
        <w:adjustRightInd w:val="0"/>
        <w:spacing w:after="0" w:line="240" w:lineRule="auto"/>
        <w:ind w:left="0" w:right="0" w:firstLine="567"/>
        <w:rPr>
          <w:rFonts w:eastAsia="Calibri"/>
          <w:szCs w:val="24"/>
          <w:lang w:eastAsia="en-US"/>
        </w:rPr>
      </w:pPr>
      <w:r w:rsidRPr="007C2414">
        <w:rPr>
          <w:rFonts w:eastAsia="Calibri"/>
          <w:szCs w:val="24"/>
          <w:lang w:eastAsia="en-US"/>
        </w:rPr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7C2414">
        <w:rPr>
          <w:rFonts w:eastAsia="Calibri"/>
          <w:szCs w:val="24"/>
          <w:lang w:eastAsia="en-US"/>
        </w:rPr>
        <w:t>web</w:t>
      </w:r>
      <w:proofErr w:type="spellEnd"/>
      <w:r w:rsidRPr="007C2414">
        <w:rPr>
          <w:rFonts w:eastAsia="Calibri"/>
          <w:szCs w:val="24"/>
          <w:lang w:eastAsia="en-US"/>
        </w:rPr>
        <w:t xml:space="preserve">-адресу </w:t>
      </w:r>
      <w:hyperlink r:id="rId8" w:history="1">
        <w:r w:rsidRPr="007C2414">
          <w:rPr>
            <w:rFonts w:eastAsia="Calibri"/>
            <w:szCs w:val="24"/>
            <w:u w:val="single"/>
            <w:lang w:eastAsia="en-US"/>
          </w:rPr>
          <w:t>http://edu.2020.kemguki.ru/</w:t>
        </w:r>
      </w:hyperlink>
      <w:r w:rsidRPr="007C2414">
        <w:rPr>
          <w:rFonts w:eastAsia="Calibri"/>
          <w:szCs w:val="24"/>
          <w:lang w:eastAsia="en-US"/>
        </w:rPr>
        <w:t xml:space="preserve"> </w:t>
      </w:r>
    </w:p>
    <w:p w:rsidR="007C2414" w:rsidRDefault="007C2414" w:rsidP="007C2414">
      <w:pPr>
        <w:autoSpaceDE w:val="0"/>
        <w:autoSpaceDN w:val="0"/>
        <w:adjustRightInd w:val="0"/>
        <w:spacing w:after="0" w:line="240" w:lineRule="auto"/>
        <w:ind w:left="0" w:right="0" w:firstLine="567"/>
        <w:rPr>
          <w:rFonts w:eastAsia="Calibri"/>
          <w:szCs w:val="24"/>
          <w:lang w:eastAsia="en-US"/>
        </w:rPr>
      </w:pPr>
      <w:r w:rsidRPr="007C2414">
        <w:rPr>
          <w:rFonts w:eastAsia="Calibri"/>
          <w:szCs w:val="24"/>
          <w:lang w:eastAsia="en-US"/>
        </w:rPr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7C2414">
        <w:rPr>
          <w:rFonts w:eastAsia="Calibri"/>
          <w:szCs w:val="24"/>
          <w:lang w:eastAsia="en-US"/>
        </w:rPr>
        <w:t>web</w:t>
      </w:r>
      <w:proofErr w:type="spellEnd"/>
      <w:r w:rsidRPr="007C2414">
        <w:rPr>
          <w:rFonts w:eastAsia="Calibri"/>
          <w:szCs w:val="24"/>
          <w:lang w:eastAsia="en-US"/>
        </w:rPr>
        <w:t xml:space="preserve">-адресу </w:t>
      </w:r>
      <w:hyperlink r:id="rId9" w:history="1">
        <w:r w:rsidRPr="007C2414">
          <w:rPr>
            <w:rFonts w:eastAsia="Calibri"/>
            <w:szCs w:val="24"/>
            <w:u w:val="single"/>
            <w:lang w:eastAsia="en-US"/>
          </w:rPr>
          <w:t>http://edu.2020.kemguki.ru/</w:t>
        </w:r>
      </w:hyperlink>
      <w:r w:rsidRPr="007C2414">
        <w:rPr>
          <w:rFonts w:eastAsia="Calibri"/>
          <w:szCs w:val="24"/>
          <w:lang w:eastAsia="en-US"/>
        </w:rPr>
        <w:t xml:space="preserve"> </w:t>
      </w:r>
    </w:p>
    <w:p w:rsidR="00545D08" w:rsidRPr="00545D08" w:rsidRDefault="00545D08" w:rsidP="00545D08">
      <w:pPr>
        <w:shd w:val="clear" w:color="auto" w:fill="FFFFFF"/>
        <w:spacing w:after="0" w:line="240" w:lineRule="auto"/>
        <w:ind w:left="0" w:right="5" w:firstLine="567"/>
        <w:rPr>
          <w:rFonts w:eastAsia="Calibri"/>
          <w:bCs/>
          <w:szCs w:val="24"/>
          <w:lang w:eastAsia="en-US"/>
        </w:rPr>
      </w:pPr>
      <w:r w:rsidRPr="00545D08">
        <w:rPr>
          <w:rFonts w:eastAsia="Calibri"/>
          <w:bCs/>
          <w:szCs w:val="24"/>
          <w:lang w:eastAsia="en-US"/>
        </w:rPr>
        <w:t xml:space="preserve"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545D08">
        <w:rPr>
          <w:rFonts w:eastAsia="Calibri"/>
          <w:bCs/>
          <w:szCs w:val="24"/>
          <w:lang w:eastAsia="en-US"/>
        </w:rPr>
        <w:t>web</w:t>
      </w:r>
      <w:proofErr w:type="spellEnd"/>
      <w:r w:rsidRPr="00545D08">
        <w:rPr>
          <w:rFonts w:eastAsia="Calibri"/>
          <w:bCs/>
          <w:szCs w:val="24"/>
          <w:lang w:eastAsia="en-US"/>
        </w:rPr>
        <w:t xml:space="preserve">-адресу </w:t>
      </w:r>
      <w:r w:rsidRPr="00545D08">
        <w:rPr>
          <w:rFonts w:eastAsia="Calibri"/>
          <w:bCs/>
          <w:szCs w:val="24"/>
          <w:u w:val="single"/>
          <w:lang w:eastAsia="en-US"/>
        </w:rPr>
        <w:t>http://edu.2020.kemguki.ru/</w:t>
      </w:r>
    </w:p>
    <w:p w:rsidR="00545D08" w:rsidRPr="007C2414" w:rsidRDefault="00545D08" w:rsidP="007C2414">
      <w:pPr>
        <w:autoSpaceDE w:val="0"/>
        <w:autoSpaceDN w:val="0"/>
        <w:adjustRightInd w:val="0"/>
        <w:spacing w:after="0" w:line="240" w:lineRule="auto"/>
        <w:ind w:left="0" w:right="0" w:firstLine="567"/>
        <w:rPr>
          <w:rFonts w:eastAsia="Calibri"/>
          <w:szCs w:val="24"/>
          <w:lang w:eastAsia="en-US"/>
        </w:rPr>
      </w:pPr>
    </w:p>
    <w:p w:rsidR="007539CE" w:rsidRPr="005922C8" w:rsidRDefault="00F51282" w:rsidP="00C6403C">
      <w:pPr>
        <w:spacing w:after="0" w:line="240" w:lineRule="auto"/>
        <w:ind w:left="722" w:right="0" w:firstLine="0"/>
        <w:jc w:val="left"/>
        <w:rPr>
          <w:color w:val="0070C0"/>
          <w:szCs w:val="24"/>
        </w:rPr>
      </w:pPr>
      <w:r w:rsidRPr="005922C8">
        <w:rPr>
          <w:color w:val="0070C0"/>
          <w:szCs w:val="24"/>
        </w:rPr>
        <w:t xml:space="preserve"> </w:t>
      </w:r>
    </w:p>
    <w:p w:rsidR="007539CE" w:rsidRPr="00C6403C" w:rsidRDefault="00F51282" w:rsidP="00C6403C">
      <w:pPr>
        <w:spacing w:after="0" w:line="240" w:lineRule="auto"/>
        <w:ind w:left="581" w:right="0" w:firstLine="0"/>
        <w:jc w:val="left"/>
        <w:rPr>
          <w:szCs w:val="24"/>
        </w:rPr>
      </w:pPr>
      <w:r w:rsidRPr="00C6403C">
        <w:rPr>
          <w:b/>
          <w:szCs w:val="24"/>
        </w:rPr>
        <w:t xml:space="preserve"> </w:t>
      </w:r>
    </w:p>
    <w:p w:rsidR="007539CE" w:rsidRPr="00C6403C" w:rsidRDefault="00F51282" w:rsidP="00C6403C">
      <w:pPr>
        <w:spacing w:after="0" w:line="240" w:lineRule="auto"/>
        <w:ind w:left="4" w:right="113" w:firstLine="566"/>
        <w:rPr>
          <w:szCs w:val="24"/>
        </w:rPr>
      </w:pPr>
      <w:r w:rsidRPr="00C6403C">
        <w:rPr>
          <w:b/>
          <w:szCs w:val="24"/>
        </w:rPr>
        <w:t xml:space="preserve">Научно-исследовательская </w:t>
      </w:r>
      <w:proofErr w:type="gramStart"/>
      <w:r w:rsidR="005922C8">
        <w:rPr>
          <w:b/>
          <w:szCs w:val="24"/>
        </w:rPr>
        <w:t>работа</w:t>
      </w:r>
      <w:r w:rsidRPr="00C6403C">
        <w:rPr>
          <w:b/>
          <w:szCs w:val="24"/>
        </w:rPr>
        <w:t xml:space="preserve"> </w:t>
      </w:r>
      <w:r w:rsidRPr="00C6403C">
        <w:rPr>
          <w:szCs w:val="24"/>
        </w:rPr>
        <w:t>:</w:t>
      </w:r>
      <w:proofErr w:type="gramEnd"/>
      <w:r w:rsidRPr="00C6403C">
        <w:rPr>
          <w:szCs w:val="24"/>
        </w:rPr>
        <w:t xml:space="preserve"> программа практики по направлению </w:t>
      </w:r>
      <w:r w:rsidR="005922C8">
        <w:rPr>
          <w:szCs w:val="24"/>
        </w:rPr>
        <w:t>42</w:t>
      </w:r>
      <w:r w:rsidRPr="00C6403C">
        <w:rPr>
          <w:szCs w:val="24"/>
        </w:rPr>
        <w:t>.04.0</w:t>
      </w:r>
      <w:r w:rsidR="005922C8">
        <w:rPr>
          <w:szCs w:val="24"/>
        </w:rPr>
        <w:t>5</w:t>
      </w:r>
      <w:r w:rsidRPr="00C6403C">
        <w:rPr>
          <w:szCs w:val="24"/>
        </w:rPr>
        <w:t xml:space="preserve"> «</w:t>
      </w:r>
      <w:r w:rsidR="005922C8">
        <w:rPr>
          <w:szCs w:val="24"/>
        </w:rPr>
        <w:t>Медиакоммуникации</w:t>
      </w:r>
      <w:r w:rsidRPr="00C6403C">
        <w:rPr>
          <w:szCs w:val="24"/>
        </w:rPr>
        <w:t>»», профиль «</w:t>
      </w:r>
      <w:r w:rsidR="005922C8">
        <w:rPr>
          <w:szCs w:val="24"/>
        </w:rPr>
        <w:t>Медиаменеджмент</w:t>
      </w:r>
      <w:r w:rsidRPr="00C6403C">
        <w:rPr>
          <w:szCs w:val="24"/>
        </w:rPr>
        <w:t>», квалификация (степень) выпускника – «магистр», форма обучения –</w:t>
      </w:r>
      <w:r w:rsidR="005922C8">
        <w:rPr>
          <w:szCs w:val="24"/>
        </w:rPr>
        <w:t xml:space="preserve"> </w:t>
      </w:r>
      <w:r w:rsidRPr="00C6403C">
        <w:rPr>
          <w:szCs w:val="24"/>
        </w:rPr>
        <w:t xml:space="preserve">заочная / сост. Л. Г. Тараненко, </w:t>
      </w:r>
      <w:r w:rsidR="005922C8">
        <w:rPr>
          <w:szCs w:val="24"/>
        </w:rPr>
        <w:t>О. В. Дворовенко</w:t>
      </w:r>
      <w:r w:rsidRPr="00C6403C">
        <w:rPr>
          <w:szCs w:val="24"/>
        </w:rPr>
        <w:t xml:space="preserve"> ; </w:t>
      </w:r>
      <w:proofErr w:type="spellStart"/>
      <w:r w:rsidRPr="00C6403C">
        <w:rPr>
          <w:szCs w:val="24"/>
        </w:rPr>
        <w:t>Кемер</w:t>
      </w:r>
      <w:proofErr w:type="spellEnd"/>
      <w:r w:rsidRPr="00C6403C">
        <w:rPr>
          <w:szCs w:val="24"/>
        </w:rPr>
        <w:t>. гос.  ин-т культуры. – Кемерово, 202</w:t>
      </w:r>
      <w:r w:rsidR="00BE575E">
        <w:rPr>
          <w:szCs w:val="24"/>
        </w:rPr>
        <w:t>3</w:t>
      </w:r>
      <w:r w:rsidR="00CF0C3B">
        <w:rPr>
          <w:szCs w:val="24"/>
        </w:rPr>
        <w:t>. – 2</w:t>
      </w:r>
      <w:r w:rsidR="0047703D">
        <w:rPr>
          <w:szCs w:val="24"/>
        </w:rPr>
        <w:t>2</w:t>
      </w:r>
      <w:r w:rsidRPr="00C6403C">
        <w:rPr>
          <w:szCs w:val="24"/>
        </w:rPr>
        <w:t xml:space="preserve"> с. – </w:t>
      </w:r>
      <w:proofErr w:type="gramStart"/>
      <w:r w:rsidRPr="00C6403C">
        <w:rPr>
          <w:szCs w:val="24"/>
        </w:rPr>
        <w:t>Текст :</w:t>
      </w:r>
      <w:proofErr w:type="gramEnd"/>
      <w:r w:rsidRPr="00C6403C">
        <w:rPr>
          <w:szCs w:val="24"/>
        </w:rPr>
        <w:t xml:space="preserve"> электронный. </w:t>
      </w:r>
    </w:p>
    <w:p w:rsidR="007539CE" w:rsidRPr="00C6403C" w:rsidRDefault="00F51282" w:rsidP="00C6403C">
      <w:pPr>
        <w:spacing w:after="0" w:line="240" w:lineRule="auto"/>
        <w:ind w:left="1291" w:right="0" w:firstLine="0"/>
        <w:jc w:val="left"/>
        <w:rPr>
          <w:szCs w:val="24"/>
        </w:rPr>
      </w:pPr>
      <w:r w:rsidRPr="00C6403C">
        <w:rPr>
          <w:szCs w:val="24"/>
        </w:rPr>
        <w:t xml:space="preserve"> </w:t>
      </w:r>
    </w:p>
    <w:p w:rsidR="007539CE" w:rsidRPr="00C6403C" w:rsidRDefault="00F51282" w:rsidP="00C6403C">
      <w:pPr>
        <w:spacing w:after="0" w:line="240" w:lineRule="auto"/>
        <w:ind w:left="581" w:right="0" w:firstLine="0"/>
        <w:jc w:val="left"/>
        <w:rPr>
          <w:szCs w:val="24"/>
        </w:rPr>
      </w:pPr>
      <w:r w:rsidRPr="00C6403C">
        <w:rPr>
          <w:szCs w:val="24"/>
        </w:rPr>
        <w:t xml:space="preserve"> </w:t>
      </w:r>
    </w:p>
    <w:p w:rsidR="007539CE" w:rsidRPr="00C6403C" w:rsidRDefault="00F51282" w:rsidP="00C6403C">
      <w:pPr>
        <w:spacing w:after="0" w:line="240" w:lineRule="auto"/>
        <w:ind w:left="722" w:right="0" w:firstLine="0"/>
        <w:jc w:val="left"/>
        <w:rPr>
          <w:szCs w:val="24"/>
        </w:rPr>
      </w:pPr>
      <w:r w:rsidRPr="00C6403C">
        <w:rPr>
          <w:szCs w:val="24"/>
        </w:rPr>
        <w:t xml:space="preserve"> </w:t>
      </w:r>
    </w:p>
    <w:p w:rsidR="007539CE" w:rsidRPr="00C6403C" w:rsidRDefault="00F51282" w:rsidP="00C6403C">
      <w:pPr>
        <w:spacing w:after="0" w:line="240" w:lineRule="auto"/>
        <w:ind w:left="722" w:right="0" w:firstLine="0"/>
        <w:jc w:val="left"/>
        <w:rPr>
          <w:szCs w:val="24"/>
        </w:rPr>
      </w:pPr>
      <w:r w:rsidRPr="00C6403C">
        <w:rPr>
          <w:b/>
          <w:szCs w:val="24"/>
        </w:rPr>
        <w:t xml:space="preserve"> </w:t>
      </w:r>
    </w:p>
    <w:p w:rsidR="007539CE" w:rsidRPr="00C6403C" w:rsidRDefault="005922C8" w:rsidP="00C6403C">
      <w:pPr>
        <w:spacing w:after="0" w:line="240" w:lineRule="auto"/>
        <w:ind w:left="564" w:right="113"/>
        <w:rPr>
          <w:szCs w:val="24"/>
        </w:rPr>
      </w:pPr>
      <w:r>
        <w:rPr>
          <w:szCs w:val="24"/>
        </w:rPr>
        <w:t>Составители</w:t>
      </w:r>
      <w:r w:rsidR="00F51282" w:rsidRPr="00C6403C">
        <w:rPr>
          <w:szCs w:val="24"/>
        </w:rPr>
        <w:t xml:space="preserve"> –  </w:t>
      </w:r>
    </w:p>
    <w:p w:rsidR="007539CE" w:rsidRPr="00C6403C" w:rsidRDefault="00F51282" w:rsidP="00C6403C">
      <w:pPr>
        <w:spacing w:after="0" w:line="240" w:lineRule="auto"/>
        <w:ind w:left="564" w:right="4181"/>
        <w:rPr>
          <w:szCs w:val="24"/>
        </w:rPr>
      </w:pPr>
      <w:r w:rsidRPr="00C6403C">
        <w:rPr>
          <w:szCs w:val="24"/>
        </w:rPr>
        <w:t xml:space="preserve">Тараненко Л.Г., </w:t>
      </w:r>
      <w:proofErr w:type="spellStart"/>
      <w:r w:rsidRPr="00C6403C">
        <w:rPr>
          <w:szCs w:val="24"/>
        </w:rPr>
        <w:t>док</w:t>
      </w:r>
      <w:r w:rsidR="00710A4D">
        <w:rPr>
          <w:szCs w:val="24"/>
        </w:rPr>
        <w:t>т</w:t>
      </w:r>
      <w:proofErr w:type="spellEnd"/>
      <w:r w:rsidR="00710A4D">
        <w:rPr>
          <w:szCs w:val="24"/>
        </w:rPr>
        <w:t xml:space="preserve">. </w:t>
      </w:r>
      <w:proofErr w:type="spellStart"/>
      <w:r w:rsidR="00710A4D">
        <w:rPr>
          <w:szCs w:val="24"/>
        </w:rPr>
        <w:t>пед</w:t>
      </w:r>
      <w:proofErr w:type="spellEnd"/>
      <w:r w:rsidR="00710A4D">
        <w:rPr>
          <w:szCs w:val="24"/>
        </w:rPr>
        <w:t xml:space="preserve">. наук, доц., </w:t>
      </w:r>
      <w:r w:rsidR="005922C8">
        <w:rPr>
          <w:szCs w:val="24"/>
        </w:rPr>
        <w:t>Дворовенко О. В.</w:t>
      </w:r>
      <w:r w:rsidRPr="00C6403C">
        <w:rPr>
          <w:szCs w:val="24"/>
        </w:rPr>
        <w:t xml:space="preserve">, канд. </w:t>
      </w:r>
      <w:proofErr w:type="spellStart"/>
      <w:r w:rsidRPr="00C6403C">
        <w:rPr>
          <w:szCs w:val="24"/>
        </w:rPr>
        <w:t>пед</w:t>
      </w:r>
      <w:proofErr w:type="spellEnd"/>
      <w:r w:rsidRPr="00C6403C">
        <w:rPr>
          <w:szCs w:val="24"/>
        </w:rPr>
        <w:t xml:space="preserve">. наук, доц. </w:t>
      </w:r>
    </w:p>
    <w:p w:rsidR="007539CE" w:rsidRPr="00C6403C" w:rsidRDefault="00F51282" w:rsidP="00C6403C">
      <w:pPr>
        <w:spacing w:after="0" w:line="240" w:lineRule="auto"/>
        <w:ind w:left="1291" w:right="0" w:firstLine="0"/>
        <w:jc w:val="left"/>
        <w:rPr>
          <w:szCs w:val="24"/>
        </w:rPr>
      </w:pPr>
      <w:r w:rsidRPr="00C6403C">
        <w:rPr>
          <w:szCs w:val="24"/>
        </w:rPr>
        <w:t xml:space="preserve">  </w:t>
      </w:r>
    </w:p>
    <w:p w:rsidR="007539CE" w:rsidRPr="00C6403C" w:rsidRDefault="00F51282" w:rsidP="00C6403C">
      <w:pPr>
        <w:spacing w:after="0" w:line="240" w:lineRule="auto"/>
        <w:ind w:left="1291" w:right="0" w:firstLine="0"/>
        <w:jc w:val="left"/>
        <w:rPr>
          <w:szCs w:val="24"/>
        </w:rPr>
      </w:pPr>
      <w:r w:rsidRPr="00C6403C">
        <w:rPr>
          <w:szCs w:val="24"/>
        </w:rPr>
        <w:t xml:space="preserve"> </w:t>
      </w:r>
    </w:p>
    <w:p w:rsidR="00F51282" w:rsidRPr="00C6403C" w:rsidRDefault="00F51282" w:rsidP="00C6403C">
      <w:pPr>
        <w:spacing w:after="0" w:line="240" w:lineRule="auto"/>
        <w:ind w:left="1291" w:right="0" w:firstLine="0"/>
        <w:jc w:val="left"/>
        <w:rPr>
          <w:szCs w:val="24"/>
        </w:rPr>
      </w:pPr>
      <w:r w:rsidRPr="00C6403C">
        <w:rPr>
          <w:szCs w:val="24"/>
        </w:rPr>
        <w:t xml:space="preserve"> </w:t>
      </w:r>
    </w:p>
    <w:p w:rsidR="00F51282" w:rsidRPr="00C6403C" w:rsidRDefault="00F51282" w:rsidP="00C6403C">
      <w:pPr>
        <w:spacing w:after="0" w:line="240" w:lineRule="auto"/>
        <w:ind w:left="0" w:right="0" w:firstLine="0"/>
        <w:jc w:val="left"/>
        <w:rPr>
          <w:szCs w:val="24"/>
        </w:rPr>
      </w:pPr>
      <w:r w:rsidRPr="00C6403C">
        <w:rPr>
          <w:szCs w:val="24"/>
        </w:rPr>
        <w:br w:type="page"/>
      </w:r>
    </w:p>
    <w:p w:rsidR="007539CE" w:rsidRPr="00C6403C" w:rsidRDefault="007539CE" w:rsidP="00C6403C">
      <w:pPr>
        <w:spacing w:after="0" w:line="240" w:lineRule="auto"/>
        <w:ind w:left="1291" w:right="0" w:firstLine="0"/>
        <w:jc w:val="left"/>
        <w:rPr>
          <w:szCs w:val="24"/>
        </w:rPr>
      </w:pPr>
    </w:p>
    <w:p w:rsidR="007539CE" w:rsidRPr="00C6403C" w:rsidRDefault="00F51282" w:rsidP="00C6403C">
      <w:pPr>
        <w:spacing w:after="0" w:line="240" w:lineRule="auto"/>
        <w:ind w:left="1291" w:right="0" w:firstLine="0"/>
        <w:jc w:val="left"/>
        <w:rPr>
          <w:szCs w:val="24"/>
        </w:rPr>
      </w:pPr>
      <w:r w:rsidRPr="00C6403C">
        <w:rPr>
          <w:szCs w:val="24"/>
        </w:rPr>
        <w:t xml:space="preserve"> </w:t>
      </w:r>
    </w:p>
    <w:p w:rsidR="007539CE" w:rsidRDefault="00F51282" w:rsidP="00C6403C">
      <w:pPr>
        <w:pStyle w:val="1"/>
        <w:spacing w:line="240" w:lineRule="auto"/>
        <w:ind w:left="264" w:right="362"/>
        <w:jc w:val="center"/>
        <w:rPr>
          <w:sz w:val="24"/>
          <w:szCs w:val="24"/>
        </w:rPr>
      </w:pPr>
      <w:bookmarkStart w:id="6" w:name="_Toc146128466"/>
      <w:bookmarkStart w:id="7" w:name="_Toc161998216"/>
      <w:r w:rsidRPr="00C6403C">
        <w:rPr>
          <w:sz w:val="24"/>
          <w:szCs w:val="24"/>
        </w:rPr>
        <w:t>Содержание</w:t>
      </w:r>
      <w:bookmarkEnd w:id="6"/>
      <w:bookmarkEnd w:id="7"/>
      <w:r w:rsidRPr="00C6403C">
        <w:rPr>
          <w:sz w:val="24"/>
          <w:szCs w:val="24"/>
        </w:rPr>
        <w:t xml:space="preserve"> </w:t>
      </w:r>
    </w:p>
    <w:sdt>
      <w:sdtPr>
        <w:id w:val="122279502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47703D" w:rsidRDefault="00ED6A03">
          <w:pPr>
            <w:pStyle w:val="11"/>
            <w:tabs>
              <w:tab w:val="right" w:leader="dot" w:pos="9479"/>
            </w:tabs>
            <w:rPr>
              <w:rStyle w:val="a5"/>
              <w:noProof/>
            </w:rPr>
          </w:pPr>
          <w:r>
            <w:rPr>
              <w:rFonts w:asciiTheme="majorHAnsi" w:eastAsiaTheme="majorEastAsia" w:hAnsiTheme="majorHAnsi" w:cstheme="majorBidi"/>
              <w:b/>
              <w:bCs/>
              <w:color w:val="2E74B5" w:themeColor="accent1" w:themeShade="BF"/>
              <w:sz w:val="32"/>
              <w:szCs w:val="32"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b/>
              <w:bCs/>
              <w:color w:val="2E74B5" w:themeColor="accent1" w:themeShade="BF"/>
              <w:sz w:val="32"/>
              <w:szCs w:val="32"/>
            </w:rPr>
            <w:fldChar w:fldCharType="separate"/>
          </w:r>
          <w:hyperlink w:anchor="_Toc161998217" w:history="1">
            <w:r w:rsidR="0047703D" w:rsidRPr="00610D66">
              <w:rPr>
                <w:rStyle w:val="a5"/>
                <w:noProof/>
              </w:rPr>
              <w:t>1.</w:t>
            </w:r>
            <w:r w:rsidR="0047703D" w:rsidRPr="00610D66">
              <w:rPr>
                <w:rStyle w:val="a5"/>
                <w:rFonts w:eastAsia="Arial"/>
                <w:noProof/>
              </w:rPr>
              <w:t xml:space="preserve"> </w:t>
            </w:r>
            <w:r w:rsidR="0047703D" w:rsidRPr="00610D66">
              <w:rPr>
                <w:rStyle w:val="a5"/>
                <w:noProof/>
              </w:rPr>
              <w:t>Цель и задачи практики</w:t>
            </w:r>
            <w:r w:rsidR="0047703D">
              <w:rPr>
                <w:noProof/>
                <w:webHidden/>
              </w:rPr>
              <w:tab/>
            </w:r>
            <w:r w:rsidR="0047703D">
              <w:rPr>
                <w:noProof/>
                <w:webHidden/>
              </w:rPr>
              <w:fldChar w:fldCharType="begin"/>
            </w:r>
            <w:r w:rsidR="0047703D">
              <w:rPr>
                <w:noProof/>
                <w:webHidden/>
              </w:rPr>
              <w:instrText xml:space="preserve"> PAGEREF _Toc161998217 \h </w:instrText>
            </w:r>
            <w:r w:rsidR="0047703D">
              <w:rPr>
                <w:noProof/>
                <w:webHidden/>
              </w:rPr>
            </w:r>
            <w:r w:rsidR="0047703D">
              <w:rPr>
                <w:noProof/>
                <w:webHidden/>
              </w:rPr>
              <w:fldChar w:fldCharType="separate"/>
            </w:r>
            <w:r w:rsidR="0040100A">
              <w:rPr>
                <w:noProof/>
                <w:webHidden/>
              </w:rPr>
              <w:t>4</w:t>
            </w:r>
            <w:r w:rsidR="0047703D">
              <w:rPr>
                <w:noProof/>
                <w:webHidden/>
              </w:rPr>
              <w:fldChar w:fldCharType="end"/>
            </w:r>
          </w:hyperlink>
        </w:p>
        <w:p w:rsidR="0047703D" w:rsidRPr="0047703D" w:rsidRDefault="0047703D" w:rsidP="0047703D">
          <w:pPr>
            <w:rPr>
              <w:rFonts w:eastAsiaTheme="minorEastAsia"/>
              <w:noProof/>
            </w:rPr>
          </w:pPr>
          <w:r>
            <w:rPr>
              <w:noProof/>
              <w:szCs w:val="24"/>
            </w:rPr>
            <w:t xml:space="preserve">2. </w:t>
          </w:r>
          <w:r w:rsidRPr="0047703D">
            <w:rPr>
              <w:noProof/>
              <w:szCs w:val="24"/>
            </w:rPr>
            <w:t xml:space="preserve">Место </w:t>
          </w:r>
          <w:r w:rsidR="004E0D06">
            <w:rPr>
              <w:noProof/>
              <w:szCs w:val="24"/>
            </w:rPr>
            <w:t>производственной</w:t>
          </w:r>
          <w:r w:rsidRPr="0047703D">
            <w:rPr>
              <w:noProof/>
              <w:szCs w:val="24"/>
            </w:rPr>
            <w:t xml:space="preserve"> практики в структуре ОП ВО </w:t>
          </w:r>
          <w:r w:rsidR="004E0D06">
            <w:rPr>
              <w:noProof/>
              <w:szCs w:val="24"/>
            </w:rPr>
            <w:t>………………………………</w:t>
          </w:r>
          <w:r>
            <w:rPr>
              <w:noProof/>
              <w:szCs w:val="24"/>
            </w:rPr>
            <w:t>…..4</w:t>
          </w:r>
          <w:r w:rsidRPr="0047703D">
            <w:rPr>
              <w:noProof/>
              <w:szCs w:val="24"/>
            </w:rPr>
            <w:t xml:space="preserve"> </w:t>
          </w:r>
        </w:p>
        <w:p w:rsidR="0047703D" w:rsidRDefault="00E37D07">
          <w:pPr>
            <w:pStyle w:val="11"/>
            <w:tabs>
              <w:tab w:val="right" w:leader="dot" w:pos="947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61998218" w:history="1">
            <w:r w:rsidR="0047703D" w:rsidRPr="00610D66">
              <w:rPr>
                <w:rStyle w:val="a5"/>
                <w:noProof/>
              </w:rPr>
              <w:t>3.</w:t>
            </w:r>
            <w:r w:rsidR="0047703D" w:rsidRPr="00610D66">
              <w:rPr>
                <w:rStyle w:val="a5"/>
                <w:rFonts w:eastAsia="Arial"/>
                <w:noProof/>
              </w:rPr>
              <w:t xml:space="preserve"> </w:t>
            </w:r>
            <w:r w:rsidR="0047703D" w:rsidRPr="00610D66">
              <w:rPr>
                <w:rStyle w:val="a5"/>
                <w:noProof/>
              </w:rPr>
              <w:t>Планируемые результаты производственной практики</w:t>
            </w:r>
            <w:r w:rsidR="0047703D">
              <w:rPr>
                <w:noProof/>
                <w:webHidden/>
              </w:rPr>
              <w:tab/>
            </w:r>
            <w:r w:rsidR="0047703D">
              <w:rPr>
                <w:noProof/>
                <w:webHidden/>
              </w:rPr>
              <w:fldChar w:fldCharType="begin"/>
            </w:r>
            <w:r w:rsidR="0047703D">
              <w:rPr>
                <w:noProof/>
                <w:webHidden/>
              </w:rPr>
              <w:instrText xml:space="preserve"> PAGEREF _Toc161998218 \h </w:instrText>
            </w:r>
            <w:r w:rsidR="0047703D">
              <w:rPr>
                <w:noProof/>
                <w:webHidden/>
              </w:rPr>
            </w:r>
            <w:r w:rsidR="0047703D">
              <w:rPr>
                <w:noProof/>
                <w:webHidden/>
              </w:rPr>
              <w:fldChar w:fldCharType="separate"/>
            </w:r>
            <w:r w:rsidR="0040100A">
              <w:rPr>
                <w:noProof/>
                <w:webHidden/>
              </w:rPr>
              <w:t>5</w:t>
            </w:r>
            <w:r w:rsidR="0047703D">
              <w:rPr>
                <w:noProof/>
                <w:webHidden/>
              </w:rPr>
              <w:fldChar w:fldCharType="end"/>
            </w:r>
          </w:hyperlink>
        </w:p>
        <w:p w:rsidR="0047703D" w:rsidRDefault="00E37D07">
          <w:pPr>
            <w:pStyle w:val="11"/>
            <w:tabs>
              <w:tab w:val="right" w:leader="dot" w:pos="947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61998219" w:history="1">
            <w:r w:rsidR="0047703D" w:rsidRPr="00610D66">
              <w:rPr>
                <w:rStyle w:val="a5"/>
                <w:noProof/>
              </w:rPr>
              <w:t>4.</w:t>
            </w:r>
            <w:r w:rsidR="0047703D" w:rsidRPr="00610D66">
              <w:rPr>
                <w:rStyle w:val="a5"/>
                <w:rFonts w:eastAsia="Arial"/>
                <w:noProof/>
              </w:rPr>
              <w:t xml:space="preserve"> </w:t>
            </w:r>
            <w:r w:rsidR="0047703D" w:rsidRPr="00610D66">
              <w:rPr>
                <w:rStyle w:val="a5"/>
                <w:noProof/>
              </w:rPr>
              <w:t xml:space="preserve">Формы проведения </w:t>
            </w:r>
            <w:r w:rsidR="004E0D06">
              <w:rPr>
                <w:rStyle w:val="a5"/>
                <w:noProof/>
              </w:rPr>
              <w:t xml:space="preserve">производственной </w:t>
            </w:r>
            <w:r w:rsidR="0047703D" w:rsidRPr="00610D66">
              <w:rPr>
                <w:rStyle w:val="a5"/>
                <w:noProof/>
              </w:rPr>
              <w:t>практики</w:t>
            </w:r>
            <w:r w:rsidR="0047703D">
              <w:rPr>
                <w:noProof/>
                <w:webHidden/>
              </w:rPr>
              <w:tab/>
            </w:r>
            <w:r w:rsidR="0047703D">
              <w:rPr>
                <w:noProof/>
                <w:webHidden/>
              </w:rPr>
              <w:fldChar w:fldCharType="begin"/>
            </w:r>
            <w:r w:rsidR="0047703D">
              <w:rPr>
                <w:noProof/>
                <w:webHidden/>
              </w:rPr>
              <w:instrText xml:space="preserve"> PAGEREF _Toc161998219 \h </w:instrText>
            </w:r>
            <w:r w:rsidR="0047703D">
              <w:rPr>
                <w:noProof/>
                <w:webHidden/>
              </w:rPr>
            </w:r>
            <w:r w:rsidR="0047703D">
              <w:rPr>
                <w:noProof/>
                <w:webHidden/>
              </w:rPr>
              <w:fldChar w:fldCharType="separate"/>
            </w:r>
            <w:r w:rsidR="0040100A">
              <w:rPr>
                <w:noProof/>
                <w:webHidden/>
              </w:rPr>
              <w:t>7</w:t>
            </w:r>
            <w:r w:rsidR="0047703D">
              <w:rPr>
                <w:noProof/>
                <w:webHidden/>
              </w:rPr>
              <w:fldChar w:fldCharType="end"/>
            </w:r>
          </w:hyperlink>
        </w:p>
        <w:p w:rsidR="0047703D" w:rsidRDefault="00E37D07">
          <w:pPr>
            <w:pStyle w:val="11"/>
            <w:tabs>
              <w:tab w:val="right" w:leader="dot" w:pos="947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61998220" w:history="1">
            <w:r w:rsidR="0047703D" w:rsidRPr="00610D66">
              <w:rPr>
                <w:rStyle w:val="a5"/>
                <w:noProof/>
              </w:rPr>
              <w:t>5.</w:t>
            </w:r>
            <w:r w:rsidR="0047703D" w:rsidRPr="00610D66">
              <w:rPr>
                <w:rStyle w:val="a5"/>
                <w:rFonts w:eastAsia="Arial"/>
                <w:noProof/>
              </w:rPr>
              <w:t xml:space="preserve"> </w:t>
            </w:r>
            <w:r w:rsidR="0047703D" w:rsidRPr="00610D66">
              <w:rPr>
                <w:rStyle w:val="a5"/>
                <w:noProof/>
              </w:rPr>
              <w:t>Место и время проведения производственной практики</w:t>
            </w:r>
            <w:r w:rsidR="0047703D">
              <w:rPr>
                <w:noProof/>
                <w:webHidden/>
              </w:rPr>
              <w:tab/>
            </w:r>
            <w:r w:rsidR="0047703D">
              <w:rPr>
                <w:noProof/>
                <w:webHidden/>
              </w:rPr>
              <w:fldChar w:fldCharType="begin"/>
            </w:r>
            <w:r w:rsidR="0047703D">
              <w:rPr>
                <w:noProof/>
                <w:webHidden/>
              </w:rPr>
              <w:instrText xml:space="preserve"> PAGEREF _Toc161998220 \h </w:instrText>
            </w:r>
            <w:r w:rsidR="0047703D">
              <w:rPr>
                <w:noProof/>
                <w:webHidden/>
              </w:rPr>
            </w:r>
            <w:r w:rsidR="0047703D">
              <w:rPr>
                <w:noProof/>
                <w:webHidden/>
              </w:rPr>
              <w:fldChar w:fldCharType="separate"/>
            </w:r>
            <w:r w:rsidR="0040100A">
              <w:rPr>
                <w:noProof/>
                <w:webHidden/>
              </w:rPr>
              <w:t>8</w:t>
            </w:r>
            <w:r w:rsidR="0047703D">
              <w:rPr>
                <w:noProof/>
                <w:webHidden/>
              </w:rPr>
              <w:fldChar w:fldCharType="end"/>
            </w:r>
          </w:hyperlink>
        </w:p>
        <w:p w:rsidR="0047703D" w:rsidRDefault="00E37D07">
          <w:pPr>
            <w:pStyle w:val="11"/>
            <w:tabs>
              <w:tab w:val="right" w:leader="dot" w:pos="947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61998221" w:history="1">
            <w:r w:rsidR="0047703D" w:rsidRPr="00610D66">
              <w:rPr>
                <w:rStyle w:val="a5"/>
                <w:noProof/>
              </w:rPr>
              <w:t>6.</w:t>
            </w:r>
            <w:r w:rsidR="0047703D" w:rsidRPr="00610D66">
              <w:rPr>
                <w:rStyle w:val="a5"/>
                <w:rFonts w:eastAsia="Arial"/>
                <w:noProof/>
              </w:rPr>
              <w:t xml:space="preserve"> </w:t>
            </w:r>
            <w:r w:rsidR="0047703D" w:rsidRPr="00610D66">
              <w:rPr>
                <w:rStyle w:val="a5"/>
                <w:noProof/>
              </w:rPr>
              <w:t>Объем, структура и содержание практики</w:t>
            </w:r>
            <w:r w:rsidR="0047703D">
              <w:rPr>
                <w:noProof/>
                <w:webHidden/>
              </w:rPr>
              <w:tab/>
            </w:r>
            <w:r w:rsidR="0047703D">
              <w:rPr>
                <w:noProof/>
                <w:webHidden/>
              </w:rPr>
              <w:fldChar w:fldCharType="begin"/>
            </w:r>
            <w:r w:rsidR="0047703D">
              <w:rPr>
                <w:noProof/>
                <w:webHidden/>
              </w:rPr>
              <w:instrText xml:space="preserve"> PAGEREF _Toc161998221 \h </w:instrText>
            </w:r>
            <w:r w:rsidR="0047703D">
              <w:rPr>
                <w:noProof/>
                <w:webHidden/>
              </w:rPr>
            </w:r>
            <w:r w:rsidR="0047703D">
              <w:rPr>
                <w:noProof/>
                <w:webHidden/>
              </w:rPr>
              <w:fldChar w:fldCharType="separate"/>
            </w:r>
            <w:r w:rsidR="0040100A">
              <w:rPr>
                <w:noProof/>
                <w:webHidden/>
              </w:rPr>
              <w:t>8</w:t>
            </w:r>
            <w:r w:rsidR="0047703D">
              <w:rPr>
                <w:noProof/>
                <w:webHidden/>
              </w:rPr>
              <w:fldChar w:fldCharType="end"/>
            </w:r>
          </w:hyperlink>
        </w:p>
        <w:p w:rsidR="0047703D" w:rsidRDefault="00E37D07">
          <w:pPr>
            <w:pStyle w:val="21"/>
            <w:tabs>
              <w:tab w:val="right" w:leader="dot" w:pos="947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61998222" w:history="1">
            <w:r w:rsidR="0047703D" w:rsidRPr="00610D66">
              <w:rPr>
                <w:rStyle w:val="a5"/>
                <w:noProof/>
              </w:rPr>
              <w:t>6.1 Структура практики</w:t>
            </w:r>
            <w:r w:rsidR="0047703D">
              <w:rPr>
                <w:noProof/>
                <w:webHidden/>
              </w:rPr>
              <w:tab/>
            </w:r>
            <w:r w:rsidR="0047703D">
              <w:rPr>
                <w:noProof/>
                <w:webHidden/>
              </w:rPr>
              <w:fldChar w:fldCharType="begin"/>
            </w:r>
            <w:r w:rsidR="0047703D">
              <w:rPr>
                <w:noProof/>
                <w:webHidden/>
              </w:rPr>
              <w:instrText xml:space="preserve"> PAGEREF _Toc161998222 \h </w:instrText>
            </w:r>
            <w:r w:rsidR="0047703D">
              <w:rPr>
                <w:noProof/>
                <w:webHidden/>
              </w:rPr>
            </w:r>
            <w:r w:rsidR="0047703D">
              <w:rPr>
                <w:noProof/>
                <w:webHidden/>
              </w:rPr>
              <w:fldChar w:fldCharType="separate"/>
            </w:r>
            <w:r w:rsidR="0040100A">
              <w:rPr>
                <w:noProof/>
                <w:webHidden/>
              </w:rPr>
              <w:t>8</w:t>
            </w:r>
            <w:r w:rsidR="0047703D">
              <w:rPr>
                <w:noProof/>
                <w:webHidden/>
              </w:rPr>
              <w:fldChar w:fldCharType="end"/>
            </w:r>
          </w:hyperlink>
        </w:p>
        <w:p w:rsidR="0047703D" w:rsidRDefault="00E37D07">
          <w:pPr>
            <w:pStyle w:val="21"/>
            <w:tabs>
              <w:tab w:val="right" w:leader="dot" w:pos="947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61998223" w:history="1">
            <w:r w:rsidR="0047703D" w:rsidRPr="00610D66">
              <w:rPr>
                <w:rStyle w:val="a5"/>
                <w:noProof/>
              </w:rPr>
              <w:t xml:space="preserve">6.2 Содержание </w:t>
            </w:r>
            <w:r w:rsidR="004E0D06">
              <w:rPr>
                <w:rStyle w:val="a5"/>
                <w:noProof/>
              </w:rPr>
              <w:t>производственной</w:t>
            </w:r>
            <w:r w:rsidR="0047703D" w:rsidRPr="00610D66">
              <w:rPr>
                <w:rStyle w:val="a5"/>
                <w:noProof/>
              </w:rPr>
              <w:t xml:space="preserve"> практики</w:t>
            </w:r>
            <w:r w:rsidR="0047703D">
              <w:rPr>
                <w:noProof/>
                <w:webHidden/>
              </w:rPr>
              <w:tab/>
            </w:r>
            <w:r w:rsidR="0047703D">
              <w:rPr>
                <w:noProof/>
                <w:webHidden/>
              </w:rPr>
              <w:fldChar w:fldCharType="begin"/>
            </w:r>
            <w:r w:rsidR="0047703D">
              <w:rPr>
                <w:noProof/>
                <w:webHidden/>
              </w:rPr>
              <w:instrText xml:space="preserve"> PAGEREF _Toc161998223 \h </w:instrText>
            </w:r>
            <w:r w:rsidR="0047703D">
              <w:rPr>
                <w:noProof/>
                <w:webHidden/>
              </w:rPr>
            </w:r>
            <w:r w:rsidR="0047703D">
              <w:rPr>
                <w:noProof/>
                <w:webHidden/>
              </w:rPr>
              <w:fldChar w:fldCharType="separate"/>
            </w:r>
            <w:r w:rsidR="0040100A">
              <w:rPr>
                <w:noProof/>
                <w:webHidden/>
              </w:rPr>
              <w:t>9</w:t>
            </w:r>
            <w:r w:rsidR="0047703D">
              <w:rPr>
                <w:noProof/>
                <w:webHidden/>
              </w:rPr>
              <w:fldChar w:fldCharType="end"/>
            </w:r>
          </w:hyperlink>
        </w:p>
        <w:p w:rsidR="0047703D" w:rsidRDefault="00E37D07">
          <w:pPr>
            <w:pStyle w:val="11"/>
            <w:tabs>
              <w:tab w:val="right" w:leader="dot" w:pos="947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61998224" w:history="1">
            <w:r w:rsidR="0047703D" w:rsidRPr="00610D66">
              <w:rPr>
                <w:rStyle w:val="a5"/>
                <w:noProof/>
              </w:rPr>
              <w:t>7.</w:t>
            </w:r>
            <w:r w:rsidR="0047703D" w:rsidRPr="00610D66">
              <w:rPr>
                <w:rStyle w:val="a5"/>
                <w:rFonts w:eastAsia="Arial"/>
                <w:noProof/>
              </w:rPr>
              <w:t xml:space="preserve"> </w:t>
            </w:r>
            <w:r w:rsidR="0047703D" w:rsidRPr="00610D66">
              <w:rPr>
                <w:rStyle w:val="a5"/>
                <w:noProof/>
              </w:rPr>
              <w:t xml:space="preserve"> Научно-исследовательские методы и технологии, используемые на практике</w:t>
            </w:r>
            <w:r w:rsidR="0047703D">
              <w:rPr>
                <w:noProof/>
                <w:webHidden/>
              </w:rPr>
              <w:tab/>
            </w:r>
            <w:r w:rsidR="0047703D">
              <w:rPr>
                <w:noProof/>
                <w:webHidden/>
              </w:rPr>
              <w:fldChar w:fldCharType="begin"/>
            </w:r>
            <w:r w:rsidR="0047703D">
              <w:rPr>
                <w:noProof/>
                <w:webHidden/>
              </w:rPr>
              <w:instrText xml:space="preserve"> PAGEREF _Toc161998224 \h </w:instrText>
            </w:r>
            <w:r w:rsidR="0047703D">
              <w:rPr>
                <w:noProof/>
                <w:webHidden/>
              </w:rPr>
            </w:r>
            <w:r w:rsidR="0047703D">
              <w:rPr>
                <w:noProof/>
                <w:webHidden/>
              </w:rPr>
              <w:fldChar w:fldCharType="separate"/>
            </w:r>
            <w:r w:rsidR="0040100A">
              <w:rPr>
                <w:noProof/>
                <w:webHidden/>
              </w:rPr>
              <w:t>12</w:t>
            </w:r>
            <w:r w:rsidR="0047703D">
              <w:rPr>
                <w:noProof/>
                <w:webHidden/>
              </w:rPr>
              <w:fldChar w:fldCharType="end"/>
            </w:r>
          </w:hyperlink>
        </w:p>
        <w:p w:rsidR="0047703D" w:rsidRDefault="00E37D07">
          <w:pPr>
            <w:pStyle w:val="11"/>
            <w:tabs>
              <w:tab w:val="right" w:leader="dot" w:pos="947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61998225" w:history="1">
            <w:r w:rsidR="0047703D" w:rsidRPr="00610D66">
              <w:rPr>
                <w:rStyle w:val="a5"/>
                <w:noProof/>
              </w:rPr>
              <w:t>8.</w:t>
            </w:r>
            <w:r w:rsidR="0047703D" w:rsidRPr="00610D66">
              <w:rPr>
                <w:rStyle w:val="a5"/>
                <w:rFonts w:eastAsia="Arial"/>
                <w:noProof/>
              </w:rPr>
              <w:t xml:space="preserve"> </w:t>
            </w:r>
            <w:r w:rsidR="0047703D" w:rsidRPr="00610D66">
              <w:rPr>
                <w:rStyle w:val="a5"/>
                <w:noProof/>
              </w:rPr>
              <w:t xml:space="preserve">Учебно-методическое обеспечение практической работы студентов </w:t>
            </w:r>
            <w:r w:rsidR="004E0D06">
              <w:rPr>
                <w:rStyle w:val="a5"/>
                <w:noProof/>
              </w:rPr>
              <w:t xml:space="preserve">на </w:t>
            </w:r>
            <w:r w:rsidR="0047703D" w:rsidRPr="00610D66">
              <w:rPr>
                <w:rStyle w:val="a5"/>
                <w:noProof/>
              </w:rPr>
              <w:t>производственной практике</w:t>
            </w:r>
            <w:r w:rsidR="0047703D">
              <w:rPr>
                <w:noProof/>
                <w:webHidden/>
              </w:rPr>
              <w:tab/>
            </w:r>
            <w:r w:rsidR="0047703D">
              <w:rPr>
                <w:noProof/>
                <w:webHidden/>
              </w:rPr>
              <w:fldChar w:fldCharType="begin"/>
            </w:r>
            <w:r w:rsidR="0047703D">
              <w:rPr>
                <w:noProof/>
                <w:webHidden/>
              </w:rPr>
              <w:instrText xml:space="preserve"> PAGEREF _Toc161998225 \h </w:instrText>
            </w:r>
            <w:r w:rsidR="0047703D">
              <w:rPr>
                <w:noProof/>
                <w:webHidden/>
              </w:rPr>
            </w:r>
            <w:r w:rsidR="0047703D">
              <w:rPr>
                <w:noProof/>
                <w:webHidden/>
              </w:rPr>
              <w:fldChar w:fldCharType="separate"/>
            </w:r>
            <w:r w:rsidR="0040100A">
              <w:rPr>
                <w:noProof/>
                <w:webHidden/>
              </w:rPr>
              <w:t>13</w:t>
            </w:r>
            <w:r w:rsidR="0047703D">
              <w:rPr>
                <w:noProof/>
                <w:webHidden/>
              </w:rPr>
              <w:fldChar w:fldCharType="end"/>
            </w:r>
          </w:hyperlink>
        </w:p>
        <w:p w:rsidR="0047703D" w:rsidRDefault="00E37D07">
          <w:pPr>
            <w:pStyle w:val="11"/>
            <w:tabs>
              <w:tab w:val="right" w:leader="dot" w:pos="947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61998226" w:history="1">
            <w:r w:rsidR="0047703D" w:rsidRPr="00610D66">
              <w:rPr>
                <w:rStyle w:val="a5"/>
                <w:noProof/>
              </w:rPr>
              <w:t>9.</w:t>
            </w:r>
            <w:r w:rsidR="0047703D" w:rsidRPr="00610D66">
              <w:rPr>
                <w:rStyle w:val="a5"/>
                <w:rFonts w:eastAsia="Arial"/>
                <w:noProof/>
              </w:rPr>
              <w:t xml:space="preserve"> </w:t>
            </w:r>
            <w:r w:rsidR="0047703D" w:rsidRPr="00610D66">
              <w:rPr>
                <w:rStyle w:val="a5"/>
                <w:noProof/>
              </w:rPr>
              <w:t xml:space="preserve">Фонд оценочных средств для проведения текущего контроля и промежуточной аттестации </w:t>
            </w:r>
            <w:r w:rsidR="004E0D06">
              <w:rPr>
                <w:rStyle w:val="a5"/>
                <w:noProof/>
              </w:rPr>
              <w:t>производственной</w:t>
            </w:r>
            <w:r w:rsidR="0047703D" w:rsidRPr="00610D66">
              <w:rPr>
                <w:rStyle w:val="a5"/>
                <w:noProof/>
              </w:rPr>
              <w:t xml:space="preserve"> практики: (по итогам прохождения практики)</w:t>
            </w:r>
            <w:r w:rsidR="0047703D">
              <w:rPr>
                <w:noProof/>
                <w:webHidden/>
              </w:rPr>
              <w:tab/>
            </w:r>
            <w:r w:rsidR="0047703D">
              <w:rPr>
                <w:noProof/>
                <w:webHidden/>
              </w:rPr>
              <w:fldChar w:fldCharType="begin"/>
            </w:r>
            <w:r w:rsidR="0047703D">
              <w:rPr>
                <w:noProof/>
                <w:webHidden/>
              </w:rPr>
              <w:instrText xml:space="preserve"> PAGEREF _Toc161998226 \h </w:instrText>
            </w:r>
            <w:r w:rsidR="0047703D">
              <w:rPr>
                <w:noProof/>
                <w:webHidden/>
              </w:rPr>
            </w:r>
            <w:r w:rsidR="0047703D">
              <w:rPr>
                <w:noProof/>
                <w:webHidden/>
              </w:rPr>
              <w:fldChar w:fldCharType="separate"/>
            </w:r>
            <w:r w:rsidR="0040100A">
              <w:rPr>
                <w:noProof/>
                <w:webHidden/>
              </w:rPr>
              <w:t>13</w:t>
            </w:r>
            <w:r w:rsidR="0047703D">
              <w:rPr>
                <w:noProof/>
                <w:webHidden/>
              </w:rPr>
              <w:fldChar w:fldCharType="end"/>
            </w:r>
          </w:hyperlink>
        </w:p>
        <w:p w:rsidR="0047703D" w:rsidRDefault="00E37D07">
          <w:pPr>
            <w:pStyle w:val="21"/>
            <w:tabs>
              <w:tab w:val="right" w:leader="dot" w:pos="947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61998227" w:history="1">
            <w:r w:rsidR="0047703D" w:rsidRPr="00610D66">
              <w:rPr>
                <w:rStyle w:val="a5"/>
                <w:noProof/>
              </w:rPr>
              <w:t>Форма отчета по практике студента</w:t>
            </w:r>
            <w:r w:rsidR="0047703D">
              <w:rPr>
                <w:noProof/>
                <w:webHidden/>
              </w:rPr>
              <w:tab/>
            </w:r>
            <w:r w:rsidR="0047703D">
              <w:rPr>
                <w:noProof/>
                <w:webHidden/>
              </w:rPr>
              <w:fldChar w:fldCharType="begin"/>
            </w:r>
            <w:r w:rsidR="0047703D">
              <w:rPr>
                <w:noProof/>
                <w:webHidden/>
              </w:rPr>
              <w:instrText xml:space="preserve"> PAGEREF _Toc161998227 \h </w:instrText>
            </w:r>
            <w:r w:rsidR="0047703D">
              <w:rPr>
                <w:noProof/>
                <w:webHidden/>
              </w:rPr>
            </w:r>
            <w:r w:rsidR="0047703D">
              <w:rPr>
                <w:noProof/>
                <w:webHidden/>
              </w:rPr>
              <w:fldChar w:fldCharType="separate"/>
            </w:r>
            <w:r w:rsidR="0040100A">
              <w:rPr>
                <w:noProof/>
                <w:webHidden/>
              </w:rPr>
              <w:t>17</w:t>
            </w:r>
            <w:r w:rsidR="0047703D">
              <w:rPr>
                <w:noProof/>
                <w:webHidden/>
              </w:rPr>
              <w:fldChar w:fldCharType="end"/>
            </w:r>
          </w:hyperlink>
        </w:p>
        <w:p w:rsidR="0047703D" w:rsidRDefault="00E37D07">
          <w:pPr>
            <w:pStyle w:val="11"/>
            <w:tabs>
              <w:tab w:val="left" w:pos="660"/>
              <w:tab w:val="right" w:leader="dot" w:pos="947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61998228" w:history="1">
            <w:r w:rsidR="0047703D" w:rsidRPr="00610D66">
              <w:rPr>
                <w:rStyle w:val="a5"/>
                <w:noProof/>
              </w:rPr>
              <w:t>10.</w:t>
            </w:r>
            <w:r w:rsidR="0047703D" w:rsidRPr="00610D66">
              <w:rPr>
                <w:rStyle w:val="a5"/>
                <w:rFonts w:eastAsia="Arial"/>
                <w:noProof/>
              </w:rPr>
              <w:t xml:space="preserve"> </w:t>
            </w:r>
            <w:r w:rsidR="0047703D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47703D" w:rsidRPr="00610D66">
              <w:rPr>
                <w:rStyle w:val="a5"/>
                <w:noProof/>
              </w:rPr>
              <w:t xml:space="preserve"> Учебно-методическое и информационное обеспечение практики</w:t>
            </w:r>
            <w:r w:rsidR="0047703D">
              <w:rPr>
                <w:noProof/>
                <w:webHidden/>
              </w:rPr>
              <w:tab/>
            </w:r>
            <w:r w:rsidR="0047703D">
              <w:rPr>
                <w:noProof/>
                <w:webHidden/>
              </w:rPr>
              <w:fldChar w:fldCharType="begin"/>
            </w:r>
            <w:r w:rsidR="0047703D">
              <w:rPr>
                <w:noProof/>
                <w:webHidden/>
              </w:rPr>
              <w:instrText xml:space="preserve"> PAGEREF _Toc161998228 \h </w:instrText>
            </w:r>
            <w:r w:rsidR="0047703D">
              <w:rPr>
                <w:noProof/>
                <w:webHidden/>
              </w:rPr>
            </w:r>
            <w:r w:rsidR="0047703D">
              <w:rPr>
                <w:noProof/>
                <w:webHidden/>
              </w:rPr>
              <w:fldChar w:fldCharType="separate"/>
            </w:r>
            <w:r w:rsidR="0040100A">
              <w:rPr>
                <w:noProof/>
                <w:webHidden/>
              </w:rPr>
              <w:t>18</w:t>
            </w:r>
            <w:r w:rsidR="0047703D">
              <w:rPr>
                <w:noProof/>
                <w:webHidden/>
              </w:rPr>
              <w:fldChar w:fldCharType="end"/>
            </w:r>
          </w:hyperlink>
        </w:p>
        <w:p w:rsidR="0047703D" w:rsidRDefault="00E37D07">
          <w:pPr>
            <w:pStyle w:val="21"/>
            <w:tabs>
              <w:tab w:val="right" w:leader="dot" w:pos="947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61998229" w:history="1">
            <w:r w:rsidR="0047703D" w:rsidRPr="00610D66">
              <w:rPr>
                <w:rStyle w:val="a5"/>
                <w:noProof/>
              </w:rPr>
              <w:t>10.1 Основная</w:t>
            </w:r>
            <w:r w:rsidR="0047703D">
              <w:rPr>
                <w:noProof/>
                <w:webHidden/>
              </w:rPr>
              <w:tab/>
            </w:r>
            <w:r w:rsidR="0047703D">
              <w:rPr>
                <w:noProof/>
                <w:webHidden/>
              </w:rPr>
              <w:fldChar w:fldCharType="begin"/>
            </w:r>
            <w:r w:rsidR="0047703D">
              <w:rPr>
                <w:noProof/>
                <w:webHidden/>
              </w:rPr>
              <w:instrText xml:space="preserve"> PAGEREF _Toc161998229 \h </w:instrText>
            </w:r>
            <w:r w:rsidR="0047703D">
              <w:rPr>
                <w:noProof/>
                <w:webHidden/>
              </w:rPr>
            </w:r>
            <w:r w:rsidR="0047703D">
              <w:rPr>
                <w:noProof/>
                <w:webHidden/>
              </w:rPr>
              <w:fldChar w:fldCharType="separate"/>
            </w:r>
            <w:r w:rsidR="0040100A">
              <w:rPr>
                <w:noProof/>
                <w:webHidden/>
              </w:rPr>
              <w:t>18</w:t>
            </w:r>
            <w:r w:rsidR="0047703D">
              <w:rPr>
                <w:noProof/>
                <w:webHidden/>
              </w:rPr>
              <w:fldChar w:fldCharType="end"/>
            </w:r>
          </w:hyperlink>
        </w:p>
        <w:p w:rsidR="0047703D" w:rsidRDefault="00E37D07">
          <w:pPr>
            <w:pStyle w:val="21"/>
            <w:tabs>
              <w:tab w:val="right" w:leader="dot" w:pos="947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61998230" w:history="1">
            <w:r w:rsidR="0047703D" w:rsidRPr="00610D66">
              <w:rPr>
                <w:rStyle w:val="a5"/>
                <w:noProof/>
              </w:rPr>
              <w:t>10.2 Дополнительная</w:t>
            </w:r>
            <w:r w:rsidR="0047703D">
              <w:rPr>
                <w:noProof/>
                <w:webHidden/>
              </w:rPr>
              <w:tab/>
            </w:r>
            <w:r w:rsidR="0047703D">
              <w:rPr>
                <w:noProof/>
                <w:webHidden/>
              </w:rPr>
              <w:fldChar w:fldCharType="begin"/>
            </w:r>
            <w:r w:rsidR="0047703D">
              <w:rPr>
                <w:noProof/>
                <w:webHidden/>
              </w:rPr>
              <w:instrText xml:space="preserve"> PAGEREF _Toc161998230 \h </w:instrText>
            </w:r>
            <w:r w:rsidR="0047703D">
              <w:rPr>
                <w:noProof/>
                <w:webHidden/>
              </w:rPr>
            </w:r>
            <w:r w:rsidR="0047703D">
              <w:rPr>
                <w:noProof/>
                <w:webHidden/>
              </w:rPr>
              <w:fldChar w:fldCharType="separate"/>
            </w:r>
            <w:r w:rsidR="0040100A">
              <w:rPr>
                <w:noProof/>
                <w:webHidden/>
              </w:rPr>
              <w:t>19</w:t>
            </w:r>
            <w:r w:rsidR="0047703D">
              <w:rPr>
                <w:noProof/>
                <w:webHidden/>
              </w:rPr>
              <w:fldChar w:fldCharType="end"/>
            </w:r>
          </w:hyperlink>
        </w:p>
        <w:p w:rsidR="0047703D" w:rsidRDefault="00E37D07">
          <w:pPr>
            <w:pStyle w:val="21"/>
            <w:tabs>
              <w:tab w:val="right" w:leader="dot" w:pos="9479"/>
            </w:tabs>
            <w:rPr>
              <w:rStyle w:val="a5"/>
              <w:noProof/>
            </w:rPr>
          </w:pPr>
          <w:hyperlink w:anchor="_Toc161998231" w:history="1">
            <w:r w:rsidR="0047703D" w:rsidRPr="00610D66">
              <w:rPr>
                <w:rStyle w:val="a5"/>
                <w:noProof/>
              </w:rPr>
              <w:t>10.3 Электронные ресурсы</w:t>
            </w:r>
            <w:r w:rsidR="0047703D">
              <w:rPr>
                <w:noProof/>
                <w:webHidden/>
              </w:rPr>
              <w:tab/>
            </w:r>
            <w:r w:rsidR="0047703D">
              <w:rPr>
                <w:noProof/>
                <w:webHidden/>
              </w:rPr>
              <w:fldChar w:fldCharType="begin"/>
            </w:r>
            <w:r w:rsidR="0047703D">
              <w:rPr>
                <w:noProof/>
                <w:webHidden/>
              </w:rPr>
              <w:instrText xml:space="preserve"> PAGEREF _Toc161998231 \h </w:instrText>
            </w:r>
            <w:r w:rsidR="0047703D">
              <w:rPr>
                <w:noProof/>
                <w:webHidden/>
              </w:rPr>
            </w:r>
            <w:r w:rsidR="0047703D">
              <w:rPr>
                <w:noProof/>
                <w:webHidden/>
              </w:rPr>
              <w:fldChar w:fldCharType="separate"/>
            </w:r>
            <w:r w:rsidR="0040100A">
              <w:rPr>
                <w:noProof/>
                <w:webHidden/>
              </w:rPr>
              <w:t>19</w:t>
            </w:r>
            <w:r w:rsidR="0047703D">
              <w:rPr>
                <w:noProof/>
                <w:webHidden/>
              </w:rPr>
              <w:fldChar w:fldCharType="end"/>
            </w:r>
          </w:hyperlink>
        </w:p>
        <w:p w:rsidR="0047703D" w:rsidRPr="0047703D" w:rsidRDefault="0047703D" w:rsidP="0047703D">
          <w:pPr>
            <w:rPr>
              <w:rFonts w:eastAsiaTheme="minorEastAsia"/>
              <w:noProof/>
            </w:rPr>
          </w:pPr>
          <w:r>
            <w:rPr>
              <w:b/>
              <w:noProof/>
              <w:szCs w:val="24"/>
            </w:rPr>
            <w:t xml:space="preserve">11. </w:t>
          </w:r>
          <w:r w:rsidRPr="0047703D">
            <w:rPr>
              <w:noProof/>
              <w:szCs w:val="24"/>
            </w:rPr>
            <w:t>Материально-техническое обеспечение практики</w:t>
          </w:r>
          <w:r>
            <w:rPr>
              <w:noProof/>
              <w:szCs w:val="24"/>
            </w:rPr>
            <w:t>……………………………18</w:t>
          </w:r>
        </w:p>
        <w:p w:rsidR="0047703D" w:rsidRDefault="00E37D07">
          <w:pPr>
            <w:pStyle w:val="11"/>
            <w:tabs>
              <w:tab w:val="left" w:pos="880"/>
              <w:tab w:val="right" w:leader="dot" w:pos="947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61998232" w:history="1">
            <w:r w:rsidR="0047703D" w:rsidRPr="00610D66">
              <w:rPr>
                <w:rStyle w:val="a5"/>
                <w:noProof/>
              </w:rPr>
              <w:t>12.</w:t>
            </w:r>
            <w:r w:rsidR="0047703D" w:rsidRPr="00610D66">
              <w:rPr>
                <w:rStyle w:val="a5"/>
                <w:rFonts w:eastAsia="Arial"/>
                <w:noProof/>
              </w:rPr>
              <w:t xml:space="preserve"> </w:t>
            </w:r>
            <w:r w:rsidR="0047703D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47703D" w:rsidRPr="00610D66">
              <w:rPr>
                <w:rStyle w:val="a5"/>
                <w:noProof/>
              </w:rPr>
              <w:t>Особенности реализации практики для инвалидов и лиц с ограниченными возможностями здоровья</w:t>
            </w:r>
            <w:r w:rsidR="0047703D">
              <w:rPr>
                <w:noProof/>
                <w:webHidden/>
              </w:rPr>
              <w:tab/>
            </w:r>
            <w:r w:rsidR="0047703D">
              <w:rPr>
                <w:noProof/>
                <w:webHidden/>
              </w:rPr>
              <w:fldChar w:fldCharType="begin"/>
            </w:r>
            <w:r w:rsidR="0047703D">
              <w:rPr>
                <w:noProof/>
                <w:webHidden/>
              </w:rPr>
              <w:instrText xml:space="preserve"> PAGEREF _Toc161998232 \h </w:instrText>
            </w:r>
            <w:r w:rsidR="0047703D">
              <w:rPr>
                <w:noProof/>
                <w:webHidden/>
              </w:rPr>
            </w:r>
            <w:r w:rsidR="0047703D">
              <w:rPr>
                <w:noProof/>
                <w:webHidden/>
              </w:rPr>
              <w:fldChar w:fldCharType="separate"/>
            </w:r>
            <w:r w:rsidR="0040100A">
              <w:rPr>
                <w:noProof/>
                <w:webHidden/>
              </w:rPr>
              <w:t>20</w:t>
            </w:r>
            <w:r w:rsidR="0047703D">
              <w:rPr>
                <w:noProof/>
                <w:webHidden/>
              </w:rPr>
              <w:fldChar w:fldCharType="end"/>
            </w:r>
          </w:hyperlink>
        </w:p>
        <w:p w:rsidR="00ED6A03" w:rsidRDefault="00ED6A03">
          <w:r>
            <w:rPr>
              <w:b/>
              <w:bCs/>
            </w:rPr>
            <w:fldChar w:fldCharType="end"/>
          </w:r>
        </w:p>
      </w:sdtContent>
    </w:sdt>
    <w:p w:rsidR="00ED6A03" w:rsidRPr="00ED6A03" w:rsidRDefault="00ED6A03" w:rsidP="00ED6A03"/>
    <w:p w:rsidR="007539CE" w:rsidRPr="00C6403C" w:rsidRDefault="00F51282" w:rsidP="00C6403C">
      <w:pPr>
        <w:spacing w:after="0" w:line="240" w:lineRule="auto"/>
        <w:ind w:left="0" w:right="48" w:firstLine="0"/>
        <w:jc w:val="center"/>
        <w:rPr>
          <w:szCs w:val="24"/>
        </w:rPr>
      </w:pPr>
      <w:r w:rsidRPr="00C6403C">
        <w:rPr>
          <w:b/>
          <w:szCs w:val="24"/>
        </w:rPr>
        <w:t xml:space="preserve"> </w:t>
      </w:r>
    </w:p>
    <w:p w:rsidR="00052B50" w:rsidRDefault="00052B50">
      <w:pPr>
        <w:spacing w:after="160" w:line="259" w:lineRule="auto"/>
        <w:ind w:left="0" w:right="0" w:firstLine="0"/>
        <w:jc w:val="left"/>
        <w:rPr>
          <w:szCs w:val="24"/>
        </w:rPr>
      </w:pPr>
      <w:r>
        <w:rPr>
          <w:szCs w:val="24"/>
        </w:rPr>
        <w:br w:type="page"/>
      </w:r>
    </w:p>
    <w:p w:rsidR="007539CE" w:rsidRPr="00C6403C" w:rsidRDefault="00F51282" w:rsidP="00C6403C">
      <w:pPr>
        <w:pStyle w:val="1"/>
        <w:spacing w:line="240" w:lineRule="auto"/>
        <w:ind w:left="264" w:right="0"/>
        <w:jc w:val="center"/>
        <w:rPr>
          <w:sz w:val="24"/>
          <w:szCs w:val="24"/>
        </w:rPr>
      </w:pPr>
      <w:bookmarkStart w:id="8" w:name="_Toc161998217"/>
      <w:r w:rsidRPr="00C6403C">
        <w:rPr>
          <w:sz w:val="24"/>
          <w:szCs w:val="24"/>
        </w:rPr>
        <w:lastRenderedPageBreak/>
        <w:t>1.</w:t>
      </w:r>
      <w:r w:rsidRPr="00C6403C">
        <w:rPr>
          <w:rFonts w:eastAsia="Arial"/>
          <w:sz w:val="24"/>
          <w:szCs w:val="24"/>
        </w:rPr>
        <w:t xml:space="preserve"> </w:t>
      </w:r>
      <w:r w:rsidRPr="00C6403C">
        <w:rPr>
          <w:sz w:val="24"/>
          <w:szCs w:val="24"/>
        </w:rPr>
        <w:t>Цель и задачи практики</w:t>
      </w:r>
      <w:bookmarkEnd w:id="8"/>
      <w:r w:rsidRPr="00C6403C">
        <w:rPr>
          <w:sz w:val="24"/>
          <w:szCs w:val="24"/>
        </w:rPr>
        <w:t xml:space="preserve"> </w:t>
      </w:r>
    </w:p>
    <w:p w:rsidR="007539CE" w:rsidRPr="00C6403C" w:rsidRDefault="00F51282" w:rsidP="00C6403C">
      <w:pPr>
        <w:spacing w:after="0" w:line="240" w:lineRule="auto"/>
        <w:ind w:left="374" w:right="0" w:firstLine="0"/>
        <w:jc w:val="left"/>
        <w:rPr>
          <w:szCs w:val="24"/>
        </w:rPr>
      </w:pPr>
      <w:r w:rsidRPr="00C6403C">
        <w:rPr>
          <w:b/>
          <w:szCs w:val="24"/>
        </w:rPr>
        <w:t xml:space="preserve"> </w:t>
      </w:r>
    </w:p>
    <w:p w:rsidR="007539CE" w:rsidRPr="00C6403C" w:rsidRDefault="00F51282" w:rsidP="00C6403C">
      <w:pPr>
        <w:spacing w:after="0" w:line="240" w:lineRule="auto"/>
        <w:ind w:left="4" w:right="113" w:firstLine="720"/>
        <w:rPr>
          <w:szCs w:val="24"/>
        </w:rPr>
      </w:pPr>
      <w:r w:rsidRPr="00C6403C">
        <w:rPr>
          <w:b/>
          <w:szCs w:val="24"/>
        </w:rPr>
        <w:t>Цель</w:t>
      </w:r>
      <w:r w:rsidRPr="00C6403C">
        <w:rPr>
          <w:szCs w:val="24"/>
        </w:rPr>
        <w:t xml:space="preserve"> формирование у магистрантов первичных профессиональных навыков ведения самостоятельной научной работы, выбора темы и составления плана магистерской диссертации</w:t>
      </w:r>
      <w:r w:rsidRPr="00C6403C">
        <w:rPr>
          <w:b/>
          <w:szCs w:val="24"/>
        </w:rPr>
        <w:t>.</w:t>
      </w:r>
      <w:r w:rsidRPr="00C6403C">
        <w:rPr>
          <w:szCs w:val="24"/>
        </w:rPr>
        <w:t xml:space="preserve"> </w:t>
      </w:r>
    </w:p>
    <w:p w:rsidR="007539CE" w:rsidRPr="00C6403C" w:rsidRDefault="00F51282" w:rsidP="00C6403C">
      <w:pPr>
        <w:spacing w:after="0" w:line="240" w:lineRule="auto"/>
        <w:ind w:left="744" w:right="0"/>
        <w:jc w:val="left"/>
        <w:rPr>
          <w:szCs w:val="24"/>
        </w:rPr>
      </w:pPr>
      <w:r w:rsidRPr="00C6403C">
        <w:rPr>
          <w:b/>
          <w:szCs w:val="24"/>
        </w:rPr>
        <w:t xml:space="preserve">Задачи научно-исследовательской </w:t>
      </w:r>
      <w:r w:rsidR="00FA7EE5">
        <w:rPr>
          <w:b/>
          <w:szCs w:val="24"/>
        </w:rPr>
        <w:t>работы</w:t>
      </w:r>
      <w:r w:rsidRPr="00C6403C">
        <w:rPr>
          <w:b/>
          <w:szCs w:val="24"/>
        </w:rPr>
        <w:t xml:space="preserve"> заключаются в:</w:t>
      </w:r>
      <w:r w:rsidRPr="00C6403C">
        <w:rPr>
          <w:b/>
          <w:i/>
          <w:szCs w:val="24"/>
        </w:rPr>
        <w:t xml:space="preserve"> </w:t>
      </w:r>
    </w:p>
    <w:p w:rsidR="007539CE" w:rsidRPr="00C6403C" w:rsidRDefault="00F51282" w:rsidP="00C6403C">
      <w:pPr>
        <w:numPr>
          <w:ilvl w:val="0"/>
          <w:numId w:val="2"/>
        </w:numPr>
        <w:spacing w:after="0" w:line="240" w:lineRule="auto"/>
        <w:ind w:right="113" w:firstLine="708"/>
        <w:rPr>
          <w:szCs w:val="24"/>
        </w:rPr>
      </w:pPr>
      <w:r w:rsidRPr="00C6403C">
        <w:rPr>
          <w:szCs w:val="24"/>
        </w:rPr>
        <w:t xml:space="preserve">ознакомление магистрантов со структурой, осваиваемой учебной программы по направлению </w:t>
      </w:r>
      <w:r w:rsidR="005922C8">
        <w:rPr>
          <w:szCs w:val="24"/>
        </w:rPr>
        <w:t>42</w:t>
      </w:r>
      <w:r w:rsidRPr="00C6403C">
        <w:rPr>
          <w:szCs w:val="24"/>
        </w:rPr>
        <w:t>.04.0</w:t>
      </w:r>
      <w:r w:rsidR="005922C8">
        <w:rPr>
          <w:szCs w:val="24"/>
        </w:rPr>
        <w:t>5</w:t>
      </w:r>
      <w:r w:rsidRPr="00C6403C">
        <w:rPr>
          <w:szCs w:val="24"/>
        </w:rPr>
        <w:t xml:space="preserve"> «</w:t>
      </w:r>
      <w:r w:rsidR="005922C8">
        <w:rPr>
          <w:szCs w:val="24"/>
        </w:rPr>
        <w:t>Медиакоммуникации</w:t>
      </w:r>
      <w:r w:rsidRPr="00C6403C">
        <w:rPr>
          <w:szCs w:val="24"/>
        </w:rPr>
        <w:t xml:space="preserve">»; </w:t>
      </w:r>
    </w:p>
    <w:p w:rsidR="007539CE" w:rsidRPr="00C6403C" w:rsidRDefault="00F51282" w:rsidP="00C6403C">
      <w:pPr>
        <w:numPr>
          <w:ilvl w:val="0"/>
          <w:numId w:val="2"/>
        </w:numPr>
        <w:spacing w:after="0" w:line="240" w:lineRule="auto"/>
        <w:ind w:right="113" w:firstLine="708"/>
        <w:rPr>
          <w:szCs w:val="24"/>
        </w:rPr>
      </w:pPr>
      <w:r w:rsidRPr="00C6403C">
        <w:rPr>
          <w:szCs w:val="24"/>
        </w:rPr>
        <w:t xml:space="preserve">формирование у магистрантов первичных профессиональных навыков самостоятельного изучения и умений выявления актуальных проблем по организации, и проведению научных исследований по профилю </w:t>
      </w:r>
      <w:r w:rsidR="005922C8">
        <w:rPr>
          <w:szCs w:val="24"/>
        </w:rPr>
        <w:t>42</w:t>
      </w:r>
      <w:r w:rsidR="005922C8" w:rsidRPr="00C6403C">
        <w:rPr>
          <w:szCs w:val="24"/>
        </w:rPr>
        <w:t>.04.0</w:t>
      </w:r>
      <w:r w:rsidR="005922C8">
        <w:rPr>
          <w:szCs w:val="24"/>
        </w:rPr>
        <w:t>5</w:t>
      </w:r>
      <w:r w:rsidR="005922C8" w:rsidRPr="00C6403C">
        <w:rPr>
          <w:szCs w:val="24"/>
        </w:rPr>
        <w:t xml:space="preserve"> «</w:t>
      </w:r>
      <w:r w:rsidR="005922C8">
        <w:rPr>
          <w:szCs w:val="24"/>
        </w:rPr>
        <w:t>Медиакоммуникации</w:t>
      </w:r>
      <w:r w:rsidR="005922C8" w:rsidRPr="00C6403C">
        <w:rPr>
          <w:szCs w:val="24"/>
        </w:rPr>
        <w:t>»</w:t>
      </w:r>
      <w:r w:rsidRPr="00C6403C">
        <w:rPr>
          <w:szCs w:val="24"/>
        </w:rPr>
        <w:t xml:space="preserve">; </w:t>
      </w:r>
    </w:p>
    <w:p w:rsidR="007539CE" w:rsidRPr="00C6403C" w:rsidRDefault="00F51282" w:rsidP="00C6403C">
      <w:pPr>
        <w:numPr>
          <w:ilvl w:val="0"/>
          <w:numId w:val="2"/>
        </w:numPr>
        <w:spacing w:after="0" w:line="240" w:lineRule="auto"/>
        <w:ind w:right="113" w:firstLine="708"/>
        <w:rPr>
          <w:szCs w:val="24"/>
        </w:rPr>
      </w:pPr>
      <w:r w:rsidRPr="00C6403C">
        <w:rPr>
          <w:szCs w:val="24"/>
        </w:rPr>
        <w:t xml:space="preserve">приобретение опыта работы с литературных источников, их систематизацией; </w:t>
      </w:r>
    </w:p>
    <w:p w:rsidR="007539CE" w:rsidRPr="00C6403C" w:rsidRDefault="00F51282" w:rsidP="00C6403C">
      <w:pPr>
        <w:numPr>
          <w:ilvl w:val="0"/>
          <w:numId w:val="2"/>
        </w:numPr>
        <w:spacing w:after="0" w:line="240" w:lineRule="auto"/>
        <w:ind w:right="113" w:firstLine="708"/>
        <w:rPr>
          <w:szCs w:val="24"/>
        </w:rPr>
      </w:pPr>
      <w:r w:rsidRPr="00C6403C">
        <w:rPr>
          <w:szCs w:val="24"/>
        </w:rPr>
        <w:t xml:space="preserve">формирование умений выбора темы исследования, определения цели, задач и составления плана магистерской диссертации; </w:t>
      </w:r>
    </w:p>
    <w:p w:rsidR="007539CE" w:rsidRPr="00C6403C" w:rsidRDefault="00F51282" w:rsidP="00C6403C">
      <w:pPr>
        <w:numPr>
          <w:ilvl w:val="0"/>
          <w:numId w:val="2"/>
        </w:numPr>
        <w:spacing w:after="0" w:line="240" w:lineRule="auto"/>
        <w:ind w:right="113" w:firstLine="708"/>
        <w:rPr>
          <w:szCs w:val="24"/>
        </w:rPr>
      </w:pPr>
      <w:r w:rsidRPr="00C6403C">
        <w:rPr>
          <w:szCs w:val="24"/>
        </w:rPr>
        <w:t xml:space="preserve">представление итогов выполненной работы в виде сформулированной темы, составленного плана, систематизированного списка литературы и подбора современных информационных Интернет-ресурсов. </w:t>
      </w:r>
    </w:p>
    <w:p w:rsidR="007539CE" w:rsidRPr="00C6403C" w:rsidRDefault="00F51282" w:rsidP="00C6403C">
      <w:pPr>
        <w:spacing w:after="0" w:line="240" w:lineRule="auto"/>
        <w:ind w:left="0" w:right="48" w:firstLine="0"/>
        <w:jc w:val="center"/>
        <w:rPr>
          <w:szCs w:val="24"/>
        </w:rPr>
      </w:pPr>
      <w:r w:rsidRPr="00C6403C">
        <w:rPr>
          <w:b/>
          <w:szCs w:val="24"/>
        </w:rPr>
        <w:t xml:space="preserve"> </w:t>
      </w:r>
    </w:p>
    <w:p w:rsidR="007539CE" w:rsidRPr="00C6403C" w:rsidRDefault="00F51282" w:rsidP="00C6403C">
      <w:pPr>
        <w:tabs>
          <w:tab w:val="center" w:pos="3182"/>
        </w:tabs>
        <w:spacing w:after="0" w:line="240" w:lineRule="auto"/>
        <w:ind w:left="-1" w:right="0" w:firstLine="0"/>
        <w:jc w:val="left"/>
        <w:rPr>
          <w:szCs w:val="24"/>
        </w:rPr>
      </w:pPr>
      <w:r w:rsidRPr="00C6403C">
        <w:rPr>
          <w:b/>
          <w:szCs w:val="24"/>
        </w:rPr>
        <w:t xml:space="preserve">2. </w:t>
      </w:r>
      <w:r w:rsidRPr="00C6403C">
        <w:rPr>
          <w:b/>
          <w:szCs w:val="24"/>
        </w:rPr>
        <w:tab/>
        <w:t xml:space="preserve">Место </w:t>
      </w:r>
      <w:r w:rsidR="004E0D06">
        <w:rPr>
          <w:b/>
          <w:szCs w:val="24"/>
        </w:rPr>
        <w:t>производственной</w:t>
      </w:r>
      <w:r w:rsidRPr="00C6403C">
        <w:rPr>
          <w:b/>
          <w:szCs w:val="24"/>
        </w:rPr>
        <w:t xml:space="preserve"> практики в структуре ОП ВО  </w:t>
      </w:r>
    </w:p>
    <w:p w:rsidR="007539CE" w:rsidRPr="00C6403C" w:rsidRDefault="00F51282" w:rsidP="00C6403C">
      <w:pPr>
        <w:spacing w:after="0" w:line="240" w:lineRule="auto"/>
        <w:ind w:left="14" w:right="113"/>
        <w:rPr>
          <w:szCs w:val="24"/>
        </w:rPr>
      </w:pPr>
      <w:r w:rsidRPr="00C6403C">
        <w:rPr>
          <w:szCs w:val="24"/>
        </w:rPr>
        <w:t xml:space="preserve">Научно-исследовательская </w:t>
      </w:r>
      <w:r w:rsidR="00FA7EE5">
        <w:rPr>
          <w:szCs w:val="24"/>
        </w:rPr>
        <w:t>работа</w:t>
      </w:r>
      <w:r w:rsidRPr="00C6403C">
        <w:rPr>
          <w:szCs w:val="24"/>
        </w:rPr>
        <w:t xml:space="preserve"> логически и содержательно-методически взаимосвязана с дисциплинами: «История и методология науки», «</w:t>
      </w:r>
      <w:r w:rsidR="005922C8">
        <w:rPr>
          <w:szCs w:val="24"/>
        </w:rPr>
        <w:t>Теория культуры</w:t>
      </w:r>
      <w:r w:rsidRPr="00C6403C">
        <w:rPr>
          <w:szCs w:val="24"/>
        </w:rPr>
        <w:t>», «</w:t>
      </w:r>
      <w:r w:rsidR="005922C8">
        <w:rPr>
          <w:szCs w:val="24"/>
        </w:rPr>
        <w:t>Методология и методы медиаисследований</w:t>
      </w:r>
      <w:r w:rsidRPr="00C6403C">
        <w:rPr>
          <w:szCs w:val="24"/>
        </w:rPr>
        <w:t xml:space="preserve">», «Организация НИР магистрантов». </w:t>
      </w:r>
    </w:p>
    <w:p w:rsidR="005922C8" w:rsidRDefault="00F51282" w:rsidP="00C6403C">
      <w:pPr>
        <w:spacing w:after="0" w:line="240" w:lineRule="auto"/>
        <w:ind w:left="4" w:right="113" w:firstLine="650"/>
        <w:rPr>
          <w:szCs w:val="24"/>
        </w:rPr>
      </w:pPr>
      <w:r w:rsidRPr="00C6403C">
        <w:rPr>
          <w:szCs w:val="24"/>
        </w:rPr>
        <w:t xml:space="preserve">Требования к входным знаниям, умениям и навыкам студентов, приобретенных в результате освоения предшествующих частей ОПОП. Магистрант должен: </w:t>
      </w:r>
    </w:p>
    <w:p w:rsidR="007539CE" w:rsidRPr="00C6403C" w:rsidRDefault="00F51282" w:rsidP="00413B74">
      <w:pPr>
        <w:spacing w:after="0" w:line="240" w:lineRule="auto"/>
        <w:ind w:left="4" w:right="113" w:firstLine="422"/>
        <w:rPr>
          <w:szCs w:val="24"/>
        </w:rPr>
      </w:pPr>
      <w:r w:rsidRPr="00C6403C">
        <w:rPr>
          <w:b/>
          <w:szCs w:val="24"/>
        </w:rPr>
        <w:t>знать:</w:t>
      </w:r>
      <w:r w:rsidRPr="00C6403C">
        <w:rPr>
          <w:szCs w:val="24"/>
        </w:rPr>
        <w:t xml:space="preserve">  </w:t>
      </w:r>
    </w:p>
    <w:p w:rsidR="007539CE" w:rsidRPr="00C6403C" w:rsidRDefault="00F51282" w:rsidP="00413B74">
      <w:pPr>
        <w:numPr>
          <w:ilvl w:val="0"/>
          <w:numId w:val="3"/>
        </w:numPr>
        <w:spacing w:after="0" w:line="240" w:lineRule="auto"/>
        <w:ind w:left="0" w:right="113" w:firstLine="851"/>
        <w:rPr>
          <w:szCs w:val="24"/>
        </w:rPr>
      </w:pPr>
      <w:r w:rsidRPr="00C6403C">
        <w:rPr>
          <w:szCs w:val="24"/>
        </w:rPr>
        <w:t xml:space="preserve">теорию и методологию культуроведения и социокультурного проектирования; </w:t>
      </w:r>
    </w:p>
    <w:p w:rsidR="007539CE" w:rsidRPr="00C6403C" w:rsidRDefault="00F51282" w:rsidP="00413B74">
      <w:pPr>
        <w:numPr>
          <w:ilvl w:val="0"/>
          <w:numId w:val="3"/>
        </w:numPr>
        <w:spacing w:after="0" w:line="240" w:lineRule="auto"/>
        <w:ind w:left="0" w:right="113" w:firstLine="851"/>
        <w:rPr>
          <w:szCs w:val="24"/>
        </w:rPr>
      </w:pPr>
      <w:r w:rsidRPr="00C6403C">
        <w:rPr>
          <w:szCs w:val="24"/>
        </w:rPr>
        <w:t xml:space="preserve">основные исторические периоды эволюции науки; </w:t>
      </w:r>
    </w:p>
    <w:p w:rsidR="007539CE" w:rsidRPr="00C6403C" w:rsidRDefault="00F51282" w:rsidP="00413B74">
      <w:pPr>
        <w:numPr>
          <w:ilvl w:val="0"/>
          <w:numId w:val="3"/>
        </w:numPr>
        <w:spacing w:after="0" w:line="240" w:lineRule="auto"/>
        <w:ind w:left="0" w:right="113" w:firstLine="851"/>
        <w:rPr>
          <w:szCs w:val="24"/>
        </w:rPr>
      </w:pPr>
      <w:r w:rsidRPr="00C6403C">
        <w:rPr>
          <w:szCs w:val="24"/>
        </w:rPr>
        <w:t xml:space="preserve">современные концепции развития науки; </w:t>
      </w:r>
    </w:p>
    <w:p w:rsidR="007539CE" w:rsidRPr="00C6403C" w:rsidRDefault="00F51282" w:rsidP="00413B74">
      <w:pPr>
        <w:numPr>
          <w:ilvl w:val="0"/>
          <w:numId w:val="3"/>
        </w:numPr>
        <w:spacing w:after="0" w:line="240" w:lineRule="auto"/>
        <w:ind w:left="0" w:right="113" w:firstLine="851"/>
        <w:rPr>
          <w:szCs w:val="24"/>
        </w:rPr>
      </w:pPr>
      <w:r w:rsidRPr="00C6403C">
        <w:rPr>
          <w:szCs w:val="24"/>
        </w:rPr>
        <w:t>особенности системного подхода как направления методологии научного познания.</w:t>
      </w:r>
      <w:r w:rsidRPr="00C6403C">
        <w:rPr>
          <w:b/>
          <w:szCs w:val="24"/>
        </w:rPr>
        <w:t xml:space="preserve"> </w:t>
      </w:r>
    </w:p>
    <w:p w:rsidR="005922C8" w:rsidRDefault="00F51282" w:rsidP="00413B74">
      <w:pPr>
        <w:numPr>
          <w:ilvl w:val="0"/>
          <w:numId w:val="3"/>
        </w:numPr>
        <w:spacing w:after="0" w:line="240" w:lineRule="auto"/>
        <w:ind w:left="0" w:right="113" w:firstLine="851"/>
        <w:rPr>
          <w:szCs w:val="24"/>
        </w:rPr>
      </w:pPr>
      <w:r w:rsidRPr="00C6403C">
        <w:rPr>
          <w:szCs w:val="24"/>
        </w:rPr>
        <w:t xml:space="preserve">теоретико-методологические и организационные аспекты проведения комплексного научного исследования, перспективную проблематику научных исследований в сфере </w:t>
      </w:r>
      <w:r w:rsidR="005922C8">
        <w:rPr>
          <w:szCs w:val="24"/>
        </w:rPr>
        <w:t>медиакоммуникаций</w:t>
      </w:r>
      <w:r w:rsidRPr="00C6403C">
        <w:rPr>
          <w:szCs w:val="24"/>
        </w:rPr>
        <w:t xml:space="preserve">; </w:t>
      </w:r>
    </w:p>
    <w:p w:rsidR="007539CE" w:rsidRPr="00C6403C" w:rsidRDefault="00F51282" w:rsidP="00413B74">
      <w:pPr>
        <w:spacing w:after="0" w:line="240" w:lineRule="auto"/>
        <w:ind w:left="0" w:right="113" w:firstLine="851"/>
        <w:rPr>
          <w:szCs w:val="24"/>
        </w:rPr>
      </w:pPr>
      <w:r w:rsidRPr="00C6403C">
        <w:rPr>
          <w:b/>
          <w:szCs w:val="24"/>
        </w:rPr>
        <w:t>уметь:</w:t>
      </w:r>
      <w:r w:rsidRPr="00C6403C">
        <w:rPr>
          <w:szCs w:val="24"/>
        </w:rPr>
        <w:t xml:space="preserve">  </w:t>
      </w:r>
    </w:p>
    <w:p w:rsidR="007539CE" w:rsidRPr="00C6403C" w:rsidRDefault="00F51282" w:rsidP="00413B74">
      <w:pPr>
        <w:numPr>
          <w:ilvl w:val="0"/>
          <w:numId w:val="3"/>
        </w:numPr>
        <w:spacing w:after="0" w:line="240" w:lineRule="auto"/>
        <w:ind w:left="0" w:right="113" w:firstLine="851"/>
        <w:rPr>
          <w:szCs w:val="24"/>
        </w:rPr>
      </w:pPr>
      <w:r w:rsidRPr="00C6403C">
        <w:rPr>
          <w:szCs w:val="24"/>
        </w:rPr>
        <w:t xml:space="preserve">организовать исследовательскую и проектную работу в социокультурной сфере; </w:t>
      </w:r>
    </w:p>
    <w:p w:rsidR="007539CE" w:rsidRPr="00C6403C" w:rsidRDefault="00F51282" w:rsidP="00413B74">
      <w:pPr>
        <w:numPr>
          <w:ilvl w:val="0"/>
          <w:numId w:val="3"/>
        </w:numPr>
        <w:spacing w:after="0" w:line="240" w:lineRule="auto"/>
        <w:ind w:left="0" w:right="113" w:firstLine="851"/>
        <w:rPr>
          <w:szCs w:val="24"/>
        </w:rPr>
      </w:pPr>
      <w:r w:rsidRPr="00C6403C">
        <w:rPr>
          <w:szCs w:val="24"/>
        </w:rPr>
        <w:t xml:space="preserve">оценивать роль науки в системе культуры; </w:t>
      </w:r>
    </w:p>
    <w:p w:rsidR="007539CE" w:rsidRPr="00C6403C" w:rsidRDefault="00F51282" w:rsidP="00413B74">
      <w:pPr>
        <w:numPr>
          <w:ilvl w:val="0"/>
          <w:numId w:val="3"/>
        </w:numPr>
        <w:spacing w:after="0" w:line="240" w:lineRule="auto"/>
        <w:ind w:left="0" w:right="113" w:firstLine="851"/>
        <w:rPr>
          <w:szCs w:val="24"/>
        </w:rPr>
      </w:pPr>
      <w:r w:rsidRPr="00C6403C">
        <w:rPr>
          <w:szCs w:val="24"/>
        </w:rPr>
        <w:t xml:space="preserve">обосновывать собственные позиции по научным проблемам; </w:t>
      </w:r>
    </w:p>
    <w:p w:rsidR="007539CE" w:rsidRPr="00C6403C" w:rsidRDefault="00F51282" w:rsidP="00413B74">
      <w:pPr>
        <w:numPr>
          <w:ilvl w:val="0"/>
          <w:numId w:val="3"/>
        </w:numPr>
        <w:spacing w:after="0" w:line="240" w:lineRule="auto"/>
        <w:ind w:left="0" w:right="113" w:firstLine="851"/>
        <w:rPr>
          <w:szCs w:val="24"/>
        </w:rPr>
      </w:pPr>
      <w:r w:rsidRPr="00C6403C">
        <w:rPr>
          <w:szCs w:val="24"/>
        </w:rPr>
        <w:t xml:space="preserve">ориентироваться в научных методах; </w:t>
      </w:r>
    </w:p>
    <w:p w:rsidR="007539CE" w:rsidRPr="00C6403C" w:rsidRDefault="00F51282" w:rsidP="00413B74">
      <w:pPr>
        <w:numPr>
          <w:ilvl w:val="0"/>
          <w:numId w:val="3"/>
        </w:numPr>
        <w:spacing w:after="0" w:line="240" w:lineRule="auto"/>
        <w:ind w:left="0" w:right="113" w:firstLine="851"/>
        <w:rPr>
          <w:szCs w:val="24"/>
        </w:rPr>
      </w:pPr>
      <w:r w:rsidRPr="00C6403C">
        <w:rPr>
          <w:szCs w:val="24"/>
        </w:rPr>
        <w:t xml:space="preserve">определять перспективные направления научных исследований в сфере </w:t>
      </w:r>
      <w:r w:rsidR="005922C8">
        <w:rPr>
          <w:szCs w:val="24"/>
        </w:rPr>
        <w:t>медиакоммуникаций</w:t>
      </w:r>
      <w:r w:rsidRPr="00C6403C">
        <w:rPr>
          <w:szCs w:val="24"/>
        </w:rPr>
        <w:t xml:space="preserve">; </w:t>
      </w:r>
    </w:p>
    <w:p w:rsidR="00C6403C" w:rsidRPr="00C6403C" w:rsidRDefault="00F51282" w:rsidP="00413B74">
      <w:pPr>
        <w:numPr>
          <w:ilvl w:val="0"/>
          <w:numId w:val="3"/>
        </w:numPr>
        <w:spacing w:after="0" w:line="240" w:lineRule="auto"/>
        <w:ind w:left="0" w:right="113" w:firstLine="851"/>
        <w:rPr>
          <w:szCs w:val="24"/>
        </w:rPr>
      </w:pPr>
      <w:r w:rsidRPr="00C6403C">
        <w:rPr>
          <w:szCs w:val="24"/>
        </w:rPr>
        <w:t>формировать комплекс исследовательских методов и средств для конкретного научного исследования;</w:t>
      </w:r>
    </w:p>
    <w:p w:rsidR="007539CE" w:rsidRPr="00C6403C" w:rsidRDefault="00F51282" w:rsidP="00413B74">
      <w:pPr>
        <w:spacing w:after="0" w:line="240" w:lineRule="auto"/>
        <w:ind w:left="0" w:right="113" w:firstLine="851"/>
        <w:rPr>
          <w:szCs w:val="24"/>
        </w:rPr>
      </w:pPr>
      <w:r w:rsidRPr="00C6403C">
        <w:rPr>
          <w:b/>
          <w:szCs w:val="24"/>
        </w:rPr>
        <w:t>владеть:</w:t>
      </w:r>
      <w:r w:rsidRPr="00C6403C">
        <w:rPr>
          <w:szCs w:val="24"/>
        </w:rPr>
        <w:t xml:space="preserve">  </w:t>
      </w:r>
    </w:p>
    <w:p w:rsidR="007539CE" w:rsidRPr="00C6403C" w:rsidRDefault="00F51282" w:rsidP="00413B74">
      <w:pPr>
        <w:numPr>
          <w:ilvl w:val="0"/>
          <w:numId w:val="3"/>
        </w:numPr>
        <w:spacing w:after="0" w:line="240" w:lineRule="auto"/>
        <w:ind w:left="0" w:right="113" w:firstLine="851"/>
        <w:rPr>
          <w:szCs w:val="24"/>
        </w:rPr>
      </w:pPr>
      <w:r w:rsidRPr="00C6403C">
        <w:rPr>
          <w:szCs w:val="24"/>
        </w:rPr>
        <w:t xml:space="preserve">исследовательскими и проектными технологиями в социокультурной сфере. </w:t>
      </w:r>
    </w:p>
    <w:p w:rsidR="007539CE" w:rsidRPr="00C6403C" w:rsidRDefault="00F51282" w:rsidP="00413B74">
      <w:pPr>
        <w:numPr>
          <w:ilvl w:val="0"/>
          <w:numId w:val="3"/>
        </w:numPr>
        <w:spacing w:after="0" w:line="240" w:lineRule="auto"/>
        <w:ind w:left="0" w:right="113" w:firstLine="851"/>
        <w:rPr>
          <w:szCs w:val="24"/>
        </w:rPr>
      </w:pPr>
      <w:r w:rsidRPr="00C6403C">
        <w:rPr>
          <w:szCs w:val="24"/>
        </w:rPr>
        <w:t xml:space="preserve">системным мышлением; </w:t>
      </w:r>
    </w:p>
    <w:p w:rsidR="005922C8" w:rsidRDefault="00F51282" w:rsidP="00413B74">
      <w:pPr>
        <w:numPr>
          <w:ilvl w:val="0"/>
          <w:numId w:val="3"/>
        </w:numPr>
        <w:spacing w:after="0" w:line="240" w:lineRule="auto"/>
        <w:ind w:left="0" w:right="113" w:firstLine="851"/>
        <w:rPr>
          <w:szCs w:val="24"/>
        </w:rPr>
      </w:pPr>
      <w:r w:rsidRPr="00C6403C">
        <w:rPr>
          <w:szCs w:val="24"/>
        </w:rPr>
        <w:t>понятийно-терминологическим аппаратом, развивающим научное мышление;</w:t>
      </w:r>
    </w:p>
    <w:p w:rsidR="007539CE" w:rsidRPr="00C6403C" w:rsidRDefault="00F51282" w:rsidP="00413B74">
      <w:pPr>
        <w:numPr>
          <w:ilvl w:val="0"/>
          <w:numId w:val="3"/>
        </w:numPr>
        <w:spacing w:after="0" w:line="240" w:lineRule="auto"/>
        <w:ind w:left="0" w:right="113" w:firstLine="851"/>
        <w:rPr>
          <w:szCs w:val="24"/>
        </w:rPr>
      </w:pPr>
      <w:r w:rsidRPr="00C6403C">
        <w:rPr>
          <w:szCs w:val="24"/>
        </w:rPr>
        <w:t xml:space="preserve">навыками самостоятельного совершенствования и развития своего научного потенциала. </w:t>
      </w:r>
    </w:p>
    <w:p w:rsidR="007539CE" w:rsidRPr="00C6403C" w:rsidRDefault="00F51282" w:rsidP="00413B74">
      <w:pPr>
        <w:numPr>
          <w:ilvl w:val="0"/>
          <w:numId w:val="3"/>
        </w:numPr>
        <w:spacing w:after="0" w:line="240" w:lineRule="auto"/>
        <w:ind w:left="0" w:right="113" w:firstLine="851"/>
        <w:rPr>
          <w:szCs w:val="24"/>
        </w:rPr>
      </w:pPr>
      <w:r w:rsidRPr="00C6403C">
        <w:rPr>
          <w:szCs w:val="24"/>
        </w:rPr>
        <w:t xml:space="preserve">методикой системного анализа </w:t>
      </w:r>
      <w:r w:rsidR="005922C8">
        <w:rPr>
          <w:szCs w:val="24"/>
        </w:rPr>
        <w:t>медиакоммуникаций</w:t>
      </w:r>
      <w:r w:rsidRPr="00C6403C">
        <w:rPr>
          <w:szCs w:val="24"/>
        </w:rPr>
        <w:t xml:space="preserve">;  </w:t>
      </w:r>
    </w:p>
    <w:p w:rsidR="007539CE" w:rsidRPr="00C6403C" w:rsidRDefault="00F51282" w:rsidP="00413B74">
      <w:pPr>
        <w:numPr>
          <w:ilvl w:val="0"/>
          <w:numId w:val="3"/>
        </w:numPr>
        <w:spacing w:after="0" w:line="240" w:lineRule="auto"/>
        <w:ind w:left="861" w:right="113" w:firstLine="422"/>
        <w:rPr>
          <w:szCs w:val="24"/>
        </w:rPr>
      </w:pPr>
      <w:r w:rsidRPr="00C6403C">
        <w:rPr>
          <w:szCs w:val="24"/>
        </w:rPr>
        <w:lastRenderedPageBreak/>
        <w:t xml:space="preserve">методологией и методикой научного исследования. </w:t>
      </w:r>
    </w:p>
    <w:p w:rsidR="007539CE" w:rsidRPr="00C6403C" w:rsidRDefault="00F51282" w:rsidP="005922C8">
      <w:pPr>
        <w:spacing w:after="0" w:line="240" w:lineRule="auto"/>
        <w:ind w:left="4" w:right="113" w:firstLine="708"/>
        <w:rPr>
          <w:szCs w:val="24"/>
        </w:rPr>
      </w:pPr>
      <w:r w:rsidRPr="00C6403C">
        <w:rPr>
          <w:b/>
          <w:szCs w:val="24"/>
        </w:rPr>
        <w:t xml:space="preserve"> </w:t>
      </w:r>
      <w:r w:rsidRPr="00C6403C">
        <w:rPr>
          <w:szCs w:val="24"/>
        </w:rPr>
        <w:t xml:space="preserve">Научно-исследовательскую </w:t>
      </w:r>
      <w:r w:rsidR="005922C8">
        <w:rPr>
          <w:szCs w:val="24"/>
        </w:rPr>
        <w:t>работу</w:t>
      </w:r>
      <w:r w:rsidRPr="00C6403C">
        <w:rPr>
          <w:szCs w:val="24"/>
        </w:rPr>
        <w:t xml:space="preserve"> проходят магистранты, обучающиеся по направлению </w:t>
      </w:r>
      <w:r w:rsidR="005922C8">
        <w:rPr>
          <w:szCs w:val="24"/>
        </w:rPr>
        <w:t>42</w:t>
      </w:r>
      <w:r w:rsidR="005922C8" w:rsidRPr="00C6403C">
        <w:rPr>
          <w:szCs w:val="24"/>
        </w:rPr>
        <w:t>.04.0</w:t>
      </w:r>
      <w:r w:rsidR="005922C8">
        <w:rPr>
          <w:szCs w:val="24"/>
        </w:rPr>
        <w:t>5</w:t>
      </w:r>
      <w:r w:rsidR="005922C8" w:rsidRPr="00C6403C">
        <w:rPr>
          <w:szCs w:val="24"/>
        </w:rPr>
        <w:t xml:space="preserve"> «</w:t>
      </w:r>
      <w:r w:rsidR="005922C8">
        <w:rPr>
          <w:szCs w:val="24"/>
        </w:rPr>
        <w:t>Медиакоммуникации</w:t>
      </w:r>
      <w:r w:rsidR="005922C8" w:rsidRPr="00C6403C">
        <w:rPr>
          <w:szCs w:val="24"/>
        </w:rPr>
        <w:t>»</w:t>
      </w:r>
      <w:r w:rsidRPr="00C6403C">
        <w:rPr>
          <w:szCs w:val="24"/>
        </w:rPr>
        <w:t>.</w:t>
      </w:r>
      <w:r w:rsidRPr="005922C8">
        <w:rPr>
          <w:szCs w:val="24"/>
        </w:rPr>
        <w:t xml:space="preserve"> </w:t>
      </w:r>
      <w:r w:rsidRPr="00C6403C">
        <w:rPr>
          <w:szCs w:val="24"/>
        </w:rPr>
        <w:t xml:space="preserve">Практика проводится в сроки, установленные графиком учебного процесса по данному направлению подготовки. </w:t>
      </w:r>
    </w:p>
    <w:p w:rsidR="007539CE" w:rsidRPr="00C6403C" w:rsidRDefault="00F51282" w:rsidP="00C6403C">
      <w:pPr>
        <w:spacing w:after="0" w:line="240" w:lineRule="auto"/>
        <w:ind w:left="4" w:right="113" w:firstLine="708"/>
        <w:rPr>
          <w:szCs w:val="24"/>
        </w:rPr>
      </w:pPr>
      <w:r w:rsidRPr="00C6403C">
        <w:rPr>
          <w:szCs w:val="24"/>
        </w:rPr>
        <w:t xml:space="preserve">Выполнение заданий по научно-исследовательской </w:t>
      </w:r>
      <w:r w:rsidR="005922C8">
        <w:rPr>
          <w:szCs w:val="24"/>
        </w:rPr>
        <w:t>работе</w:t>
      </w:r>
      <w:r w:rsidRPr="00C6403C">
        <w:rPr>
          <w:szCs w:val="24"/>
        </w:rPr>
        <w:t xml:space="preserve"> должны способствовать последующему освоению учебных дисциплин «Информационное обеспечение профессиональных коммуникаций» «Теория и методология информационн</w:t>
      </w:r>
      <w:r w:rsidR="005922C8">
        <w:rPr>
          <w:szCs w:val="24"/>
        </w:rPr>
        <w:t>о-аналитической деятельности»</w:t>
      </w:r>
      <w:r w:rsidRPr="00C6403C">
        <w:rPr>
          <w:szCs w:val="24"/>
        </w:rPr>
        <w:t xml:space="preserve">. </w:t>
      </w:r>
    </w:p>
    <w:p w:rsidR="007539CE" w:rsidRPr="00C6403C" w:rsidRDefault="00F51282" w:rsidP="00C6403C">
      <w:pPr>
        <w:spacing w:after="0" w:line="240" w:lineRule="auto"/>
        <w:ind w:left="4" w:right="113" w:firstLine="708"/>
        <w:rPr>
          <w:szCs w:val="24"/>
        </w:rPr>
      </w:pPr>
      <w:r w:rsidRPr="00C6403C">
        <w:rPr>
          <w:szCs w:val="24"/>
        </w:rPr>
        <w:t xml:space="preserve">Развитие компетенций в ходе прохождения научно-исследовательской </w:t>
      </w:r>
      <w:r w:rsidR="005922C8">
        <w:rPr>
          <w:szCs w:val="24"/>
        </w:rPr>
        <w:t>работы</w:t>
      </w:r>
      <w:r w:rsidRPr="00C6403C">
        <w:rPr>
          <w:szCs w:val="24"/>
        </w:rPr>
        <w:t xml:space="preserve"> направлено также на успешные решения задач самостоятельной работы и выполнение научно-исследовательских работ магистрантов. </w:t>
      </w:r>
    </w:p>
    <w:p w:rsidR="007539CE" w:rsidRPr="00C6403C" w:rsidRDefault="00F51282" w:rsidP="00C6403C">
      <w:pPr>
        <w:spacing w:after="0" w:line="240" w:lineRule="auto"/>
        <w:ind w:left="14" w:right="0" w:firstLine="0"/>
        <w:jc w:val="left"/>
        <w:rPr>
          <w:szCs w:val="24"/>
        </w:rPr>
      </w:pPr>
      <w:r w:rsidRPr="00C6403C">
        <w:rPr>
          <w:b/>
          <w:szCs w:val="24"/>
        </w:rPr>
        <w:t xml:space="preserve"> </w:t>
      </w:r>
    </w:p>
    <w:p w:rsidR="007539CE" w:rsidRPr="00C6403C" w:rsidRDefault="00F51282" w:rsidP="00CF0C3B">
      <w:pPr>
        <w:pStyle w:val="1"/>
        <w:spacing w:line="240" w:lineRule="auto"/>
        <w:ind w:left="0" w:firstLine="0"/>
        <w:jc w:val="left"/>
        <w:rPr>
          <w:sz w:val="24"/>
          <w:szCs w:val="24"/>
        </w:rPr>
      </w:pPr>
      <w:bookmarkStart w:id="9" w:name="_Toc161998218"/>
      <w:r w:rsidRPr="00C6403C">
        <w:rPr>
          <w:sz w:val="24"/>
          <w:szCs w:val="24"/>
        </w:rPr>
        <w:t>3.</w:t>
      </w:r>
      <w:r w:rsidRPr="00C6403C">
        <w:rPr>
          <w:rFonts w:eastAsia="Arial"/>
          <w:sz w:val="24"/>
          <w:szCs w:val="24"/>
        </w:rPr>
        <w:t xml:space="preserve"> </w:t>
      </w:r>
      <w:r w:rsidRPr="00C6403C">
        <w:rPr>
          <w:sz w:val="24"/>
          <w:szCs w:val="24"/>
        </w:rPr>
        <w:t>Планируемые результаты производственной практики</w:t>
      </w:r>
      <w:bookmarkEnd w:id="9"/>
      <w:r w:rsidRPr="00C6403C">
        <w:rPr>
          <w:sz w:val="24"/>
          <w:szCs w:val="24"/>
        </w:rPr>
        <w:t xml:space="preserve"> </w:t>
      </w:r>
    </w:p>
    <w:p w:rsidR="007539CE" w:rsidRPr="00C6403C" w:rsidRDefault="00F51282" w:rsidP="00C6403C">
      <w:pPr>
        <w:spacing w:after="0" w:line="240" w:lineRule="auto"/>
        <w:ind w:left="14" w:right="0" w:firstLine="0"/>
        <w:jc w:val="left"/>
        <w:rPr>
          <w:szCs w:val="24"/>
        </w:rPr>
      </w:pPr>
      <w:r w:rsidRPr="00C6403C">
        <w:rPr>
          <w:i/>
          <w:szCs w:val="24"/>
        </w:rPr>
        <w:t xml:space="preserve"> </w:t>
      </w:r>
    </w:p>
    <w:tbl>
      <w:tblPr>
        <w:tblStyle w:val="TableGrid"/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1" w:type="dxa"/>
          <w:left w:w="96" w:type="dxa"/>
          <w:right w:w="52" w:type="dxa"/>
        </w:tblCellMar>
        <w:tblLook w:val="04A0" w:firstRow="1" w:lastRow="0" w:firstColumn="1" w:lastColumn="0" w:noHBand="0" w:noVBand="1"/>
      </w:tblPr>
      <w:tblGrid>
        <w:gridCol w:w="2411"/>
        <w:gridCol w:w="2551"/>
        <w:gridCol w:w="2796"/>
        <w:gridCol w:w="2024"/>
      </w:tblGrid>
      <w:tr w:rsidR="007539CE" w:rsidRPr="00C6403C" w:rsidTr="00806A30">
        <w:trPr>
          <w:trHeight w:val="264"/>
        </w:trPr>
        <w:tc>
          <w:tcPr>
            <w:tcW w:w="2411" w:type="dxa"/>
            <w:vMerge w:val="restart"/>
          </w:tcPr>
          <w:p w:rsidR="007539CE" w:rsidRPr="00C6403C" w:rsidRDefault="00F51282" w:rsidP="00710A4D">
            <w:pPr>
              <w:tabs>
                <w:tab w:val="center" w:pos="795"/>
                <w:tab w:val="right" w:pos="2677"/>
              </w:tabs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C6403C">
              <w:rPr>
                <w:b/>
                <w:szCs w:val="24"/>
              </w:rPr>
              <w:t xml:space="preserve">Код </w:t>
            </w:r>
            <w:r w:rsidRPr="00C6403C">
              <w:rPr>
                <w:b/>
                <w:szCs w:val="24"/>
              </w:rPr>
              <w:tab/>
              <w:t xml:space="preserve">и </w:t>
            </w:r>
            <w:r w:rsidRPr="00C6403C">
              <w:rPr>
                <w:b/>
                <w:szCs w:val="24"/>
              </w:rPr>
              <w:tab/>
              <w:t xml:space="preserve">наименование </w:t>
            </w:r>
          </w:p>
          <w:p w:rsidR="007539CE" w:rsidRPr="00C6403C" w:rsidRDefault="00F51282" w:rsidP="00710A4D">
            <w:pPr>
              <w:spacing w:after="0" w:line="240" w:lineRule="auto"/>
              <w:ind w:left="12" w:right="0" w:firstLine="0"/>
              <w:jc w:val="left"/>
              <w:rPr>
                <w:szCs w:val="24"/>
              </w:rPr>
            </w:pPr>
            <w:r w:rsidRPr="00C6403C">
              <w:rPr>
                <w:b/>
                <w:szCs w:val="24"/>
              </w:rPr>
              <w:t xml:space="preserve">компетенции </w:t>
            </w:r>
          </w:p>
        </w:tc>
        <w:tc>
          <w:tcPr>
            <w:tcW w:w="7371" w:type="dxa"/>
            <w:gridSpan w:val="3"/>
          </w:tcPr>
          <w:p w:rsidR="007539CE" w:rsidRPr="00C6403C" w:rsidRDefault="00F51282" w:rsidP="00710A4D">
            <w:pPr>
              <w:spacing w:after="0" w:line="240" w:lineRule="auto"/>
              <w:ind w:right="0" w:firstLine="0"/>
              <w:jc w:val="left"/>
              <w:rPr>
                <w:szCs w:val="24"/>
              </w:rPr>
            </w:pPr>
            <w:r w:rsidRPr="00C6403C">
              <w:rPr>
                <w:b/>
                <w:szCs w:val="24"/>
              </w:rPr>
              <w:t xml:space="preserve">Индикаторы достижения компетенций </w:t>
            </w:r>
          </w:p>
        </w:tc>
      </w:tr>
      <w:tr w:rsidR="007539CE" w:rsidRPr="00C6403C" w:rsidTr="00806A30">
        <w:trPr>
          <w:trHeight w:val="262"/>
        </w:trPr>
        <w:tc>
          <w:tcPr>
            <w:tcW w:w="2411" w:type="dxa"/>
            <w:vMerge/>
          </w:tcPr>
          <w:p w:rsidR="007539CE" w:rsidRPr="00C6403C" w:rsidRDefault="007539CE" w:rsidP="00710A4D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551" w:type="dxa"/>
          </w:tcPr>
          <w:p w:rsidR="007539CE" w:rsidRPr="00C6403C" w:rsidRDefault="00F51282" w:rsidP="00710A4D">
            <w:pPr>
              <w:spacing w:after="0" w:line="240" w:lineRule="auto"/>
              <w:ind w:right="0" w:firstLine="0"/>
              <w:jc w:val="left"/>
              <w:rPr>
                <w:szCs w:val="24"/>
              </w:rPr>
            </w:pPr>
            <w:r w:rsidRPr="00C6403C">
              <w:rPr>
                <w:b/>
                <w:szCs w:val="24"/>
              </w:rPr>
              <w:t xml:space="preserve">знать </w:t>
            </w:r>
          </w:p>
        </w:tc>
        <w:tc>
          <w:tcPr>
            <w:tcW w:w="2796" w:type="dxa"/>
          </w:tcPr>
          <w:p w:rsidR="007539CE" w:rsidRPr="00C6403C" w:rsidRDefault="00F51282" w:rsidP="00710A4D">
            <w:pPr>
              <w:spacing w:after="0" w:line="240" w:lineRule="auto"/>
              <w:ind w:left="12" w:right="0" w:firstLine="0"/>
              <w:jc w:val="left"/>
              <w:rPr>
                <w:szCs w:val="24"/>
              </w:rPr>
            </w:pPr>
            <w:r w:rsidRPr="00C6403C">
              <w:rPr>
                <w:b/>
                <w:szCs w:val="24"/>
              </w:rPr>
              <w:t xml:space="preserve">уметь </w:t>
            </w:r>
          </w:p>
        </w:tc>
        <w:tc>
          <w:tcPr>
            <w:tcW w:w="2024" w:type="dxa"/>
          </w:tcPr>
          <w:p w:rsidR="007539CE" w:rsidRPr="00C6403C" w:rsidRDefault="00F51282" w:rsidP="00710A4D">
            <w:pPr>
              <w:spacing w:after="0" w:line="240" w:lineRule="auto"/>
              <w:ind w:left="12" w:right="0" w:firstLine="0"/>
              <w:jc w:val="left"/>
              <w:rPr>
                <w:szCs w:val="24"/>
              </w:rPr>
            </w:pPr>
            <w:r w:rsidRPr="00C6403C">
              <w:rPr>
                <w:b/>
                <w:szCs w:val="24"/>
              </w:rPr>
              <w:t xml:space="preserve">владеть </w:t>
            </w:r>
          </w:p>
        </w:tc>
      </w:tr>
      <w:tr w:rsidR="00D96171" w:rsidRPr="00C6403C" w:rsidTr="00806A30">
        <w:trPr>
          <w:trHeight w:val="3965"/>
        </w:trPr>
        <w:tc>
          <w:tcPr>
            <w:tcW w:w="2411" w:type="dxa"/>
          </w:tcPr>
          <w:p w:rsidR="00D96171" w:rsidRDefault="00D96171" w:rsidP="00710A4D">
            <w:pPr>
              <w:spacing w:after="0" w:line="240" w:lineRule="auto"/>
              <w:ind w:left="0" w:right="46" w:firstLine="0"/>
              <w:jc w:val="left"/>
            </w:pPr>
            <w:r>
              <w:t>УК-5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551" w:type="dxa"/>
          </w:tcPr>
          <w:p w:rsidR="00D96171" w:rsidRPr="00226318" w:rsidRDefault="00D96171" w:rsidP="00710A4D">
            <w:pPr>
              <w:spacing w:after="0" w:line="240" w:lineRule="auto"/>
              <w:contextualSpacing/>
            </w:pPr>
            <w:r w:rsidRPr="00226318">
              <w:t>многообразие культур и цивилизаций в их взаимодействии,</w:t>
            </w:r>
          </w:p>
          <w:p w:rsidR="00D96171" w:rsidRPr="00226318" w:rsidRDefault="00D96171" w:rsidP="00710A4D">
            <w:pPr>
              <w:spacing w:after="0" w:line="240" w:lineRule="auto"/>
              <w:contextualSpacing/>
            </w:pPr>
            <w:r w:rsidRPr="00226318">
              <w:t>основные понятия истории, культурологии,</w:t>
            </w:r>
          </w:p>
          <w:p w:rsidR="00D96171" w:rsidRPr="00226318" w:rsidRDefault="00D96171" w:rsidP="00710A4D">
            <w:pPr>
              <w:spacing w:after="0" w:line="240" w:lineRule="auto"/>
              <w:contextualSpacing/>
            </w:pPr>
            <w:r w:rsidRPr="00226318">
              <w:t>закономерности и этапы развития духовной и</w:t>
            </w:r>
          </w:p>
          <w:p w:rsidR="00D96171" w:rsidRPr="00226318" w:rsidRDefault="00D96171" w:rsidP="00710A4D">
            <w:pPr>
              <w:spacing w:after="0" w:line="240" w:lineRule="auto"/>
              <w:contextualSpacing/>
            </w:pPr>
            <w:r w:rsidRPr="00226318">
              <w:t>материальной культуры народов мира, основные</w:t>
            </w:r>
          </w:p>
          <w:p w:rsidR="00D96171" w:rsidRDefault="00D96171" w:rsidP="00710A4D">
            <w:pPr>
              <w:spacing w:after="0" w:line="240" w:lineRule="auto"/>
              <w:contextualSpacing/>
            </w:pPr>
            <w:r w:rsidRPr="00226318">
              <w:t>подходы</w:t>
            </w:r>
            <w:r>
              <w:t xml:space="preserve"> к изучению культурных явлений</w:t>
            </w:r>
          </w:p>
        </w:tc>
        <w:tc>
          <w:tcPr>
            <w:tcW w:w="2796" w:type="dxa"/>
          </w:tcPr>
          <w:p w:rsidR="00D96171" w:rsidRPr="00226318" w:rsidRDefault="00D96171" w:rsidP="00710A4D">
            <w:pPr>
              <w:spacing w:after="0" w:line="240" w:lineRule="auto"/>
              <w:contextualSpacing/>
            </w:pPr>
            <w:r w:rsidRPr="00226318">
              <w:t>применять научную терминологию и основные научные категории гуманитарного знания.</w:t>
            </w:r>
          </w:p>
          <w:p w:rsidR="00D96171" w:rsidRDefault="00D96171" w:rsidP="00710A4D">
            <w:pPr>
              <w:spacing w:after="42" w:line="240" w:lineRule="auto"/>
              <w:ind w:left="14" w:right="142" w:firstLine="0"/>
              <w:jc w:val="left"/>
            </w:pPr>
          </w:p>
        </w:tc>
        <w:tc>
          <w:tcPr>
            <w:tcW w:w="2024" w:type="dxa"/>
          </w:tcPr>
          <w:p w:rsidR="00D96171" w:rsidRPr="00226318" w:rsidRDefault="00D96171" w:rsidP="00710A4D">
            <w:pPr>
              <w:spacing w:after="0" w:line="240" w:lineRule="auto"/>
              <w:contextualSpacing/>
            </w:pPr>
            <w:r w:rsidRPr="00226318">
              <w:t>навыками самостоятельного анализа и оценки</w:t>
            </w:r>
          </w:p>
          <w:p w:rsidR="00D96171" w:rsidRDefault="00D96171" w:rsidP="00710A4D">
            <w:pPr>
              <w:spacing w:after="42" w:line="240" w:lineRule="auto"/>
              <w:ind w:left="14" w:right="142" w:firstLine="0"/>
              <w:jc w:val="left"/>
            </w:pPr>
            <w:r w:rsidRPr="00226318">
              <w:t>исторических явлений и вклада исторических деятелей в развитие цивилизации.</w:t>
            </w:r>
          </w:p>
        </w:tc>
      </w:tr>
      <w:tr w:rsidR="00806A30" w:rsidRPr="00C6403C" w:rsidTr="00806A30">
        <w:trPr>
          <w:trHeight w:val="648"/>
        </w:trPr>
        <w:tc>
          <w:tcPr>
            <w:tcW w:w="2411" w:type="dxa"/>
          </w:tcPr>
          <w:p w:rsidR="00806A30" w:rsidRPr="00806A30" w:rsidRDefault="00806A30" w:rsidP="00806A30">
            <w:pPr>
              <w:spacing w:after="0" w:line="240" w:lineRule="auto"/>
              <w:contextualSpacing/>
            </w:pPr>
            <w:r w:rsidRPr="00806A30">
              <w:t>УК-6. Способен определять и реализовывать приоритеты</w:t>
            </w:r>
          </w:p>
          <w:p w:rsidR="00806A30" w:rsidRPr="00806A30" w:rsidRDefault="00806A30" w:rsidP="00806A30">
            <w:pPr>
              <w:spacing w:after="0" w:line="240" w:lineRule="auto"/>
              <w:contextualSpacing/>
            </w:pPr>
            <w:r w:rsidRPr="00806A30">
              <w:t>собственной деятельности и способы ее совершенствования на основе самооценки</w:t>
            </w:r>
          </w:p>
        </w:tc>
        <w:tc>
          <w:tcPr>
            <w:tcW w:w="2551" w:type="dxa"/>
          </w:tcPr>
          <w:p w:rsidR="00806A30" w:rsidRPr="00806A30" w:rsidRDefault="00806A30" w:rsidP="00806A30">
            <w:pPr>
              <w:spacing w:after="0" w:line="240" w:lineRule="auto"/>
              <w:contextualSpacing/>
            </w:pPr>
            <w:r w:rsidRPr="00806A30">
              <w:t>сущность личности и индивидуальности, структуру личности и движущие силы ее развития</w:t>
            </w:r>
          </w:p>
        </w:tc>
        <w:tc>
          <w:tcPr>
            <w:tcW w:w="2796" w:type="dxa"/>
          </w:tcPr>
          <w:p w:rsidR="00806A30" w:rsidRPr="00806A30" w:rsidRDefault="00806A30" w:rsidP="00806A30">
            <w:pPr>
              <w:spacing w:after="0" w:line="240" w:lineRule="auto"/>
              <w:contextualSpacing/>
            </w:pPr>
            <w:r w:rsidRPr="00806A30">
              <w:t>индивидуальную</w:t>
            </w:r>
          </w:p>
          <w:p w:rsidR="00806A30" w:rsidRPr="00806A30" w:rsidRDefault="00806A30" w:rsidP="00806A30">
            <w:pPr>
              <w:spacing w:after="0" w:line="240" w:lineRule="auto"/>
              <w:contextualSpacing/>
            </w:pPr>
            <w:r w:rsidRPr="00806A30">
              <w:t>образовательную траекторию развития; анализировать эффективность, планировать</w:t>
            </w:r>
          </w:p>
          <w:p w:rsidR="00806A30" w:rsidRPr="00806A30" w:rsidRDefault="00806A30" w:rsidP="00806A30">
            <w:pPr>
              <w:spacing w:after="0" w:line="240" w:lineRule="auto"/>
              <w:contextualSpacing/>
            </w:pPr>
            <w:r w:rsidRPr="00806A30">
              <w:t>свою профессионально-образовательную</w:t>
            </w:r>
          </w:p>
          <w:p w:rsidR="00806A30" w:rsidRPr="00806A30" w:rsidRDefault="00806A30" w:rsidP="00806A30">
            <w:pPr>
              <w:spacing w:after="0" w:line="240" w:lineRule="auto"/>
              <w:contextualSpacing/>
            </w:pPr>
            <w:r w:rsidRPr="00806A30">
              <w:t>деятельность; критически оценивать эффективность использования времени и других ресурсов при решении поставленных задач, а</w:t>
            </w:r>
          </w:p>
          <w:p w:rsidR="00806A30" w:rsidRPr="00806A30" w:rsidRDefault="00806A30" w:rsidP="00806A30">
            <w:pPr>
              <w:spacing w:after="0" w:line="240" w:lineRule="auto"/>
              <w:contextualSpacing/>
            </w:pPr>
            <w:r w:rsidRPr="00806A30">
              <w:t>также относительно полученного результата;</w:t>
            </w:r>
          </w:p>
          <w:p w:rsidR="00806A30" w:rsidRPr="00806A30" w:rsidRDefault="00806A30" w:rsidP="00806A30">
            <w:pPr>
              <w:spacing w:after="0" w:line="240" w:lineRule="auto"/>
              <w:contextualSpacing/>
            </w:pPr>
            <w:r w:rsidRPr="00806A30">
              <w:t xml:space="preserve">применять разнообразные способы, приемы техники </w:t>
            </w:r>
            <w:r w:rsidRPr="00806A30">
              <w:lastRenderedPageBreak/>
              <w:t>самообразования и самовоспитания на</w:t>
            </w:r>
          </w:p>
          <w:p w:rsidR="00806A30" w:rsidRPr="00806A30" w:rsidRDefault="00806A30" w:rsidP="00806A30">
            <w:pPr>
              <w:autoSpaceDE w:val="0"/>
              <w:autoSpaceDN w:val="0"/>
              <w:adjustRightInd w:val="0"/>
              <w:spacing w:after="0" w:line="240" w:lineRule="auto"/>
            </w:pPr>
            <w:r w:rsidRPr="00806A30">
              <w:t>основе принципов образования в течение всей жизни</w:t>
            </w:r>
          </w:p>
        </w:tc>
        <w:tc>
          <w:tcPr>
            <w:tcW w:w="2024" w:type="dxa"/>
          </w:tcPr>
          <w:p w:rsidR="00806A30" w:rsidRPr="00806A30" w:rsidRDefault="00806A30" w:rsidP="00806A30">
            <w:pPr>
              <w:spacing w:after="0" w:line="240" w:lineRule="auto"/>
              <w:contextualSpacing/>
            </w:pPr>
            <w:r w:rsidRPr="00806A30">
              <w:lastRenderedPageBreak/>
              <w:t>навыками эффективного</w:t>
            </w:r>
          </w:p>
          <w:p w:rsidR="00806A30" w:rsidRPr="00806A30" w:rsidRDefault="00806A30" w:rsidP="00806A30">
            <w:pPr>
              <w:spacing w:after="0" w:line="240" w:lineRule="auto"/>
              <w:contextualSpacing/>
            </w:pPr>
            <w:r w:rsidRPr="00806A30">
              <w:t>целеполагания; приемами организации собственной познавательной деятельности;</w:t>
            </w:r>
          </w:p>
          <w:p w:rsidR="00806A30" w:rsidRPr="00806A30" w:rsidRDefault="00806A30" w:rsidP="00806A30">
            <w:pPr>
              <w:spacing w:after="0" w:line="240" w:lineRule="auto"/>
              <w:contextualSpacing/>
            </w:pPr>
            <w:r w:rsidRPr="00806A30">
              <w:t xml:space="preserve">приемами </w:t>
            </w:r>
            <w:proofErr w:type="spellStart"/>
            <w:r w:rsidRPr="00806A30">
              <w:t>саморегуляции</w:t>
            </w:r>
            <w:proofErr w:type="spellEnd"/>
            <w:r w:rsidRPr="00806A30">
              <w:t>, регуляции поведения</w:t>
            </w:r>
          </w:p>
          <w:p w:rsidR="00806A30" w:rsidRPr="00806A30" w:rsidRDefault="00806A30" w:rsidP="00806A30">
            <w:pPr>
              <w:autoSpaceDE w:val="0"/>
              <w:autoSpaceDN w:val="0"/>
              <w:adjustRightInd w:val="0"/>
              <w:spacing w:after="0" w:line="240" w:lineRule="auto"/>
            </w:pPr>
            <w:r w:rsidRPr="00806A30">
              <w:t>в сложных, стрессовых ситуациях</w:t>
            </w:r>
          </w:p>
        </w:tc>
      </w:tr>
      <w:tr w:rsidR="00806A30" w:rsidRPr="00C6403C" w:rsidTr="00806A30">
        <w:trPr>
          <w:trHeight w:val="3447"/>
        </w:trPr>
        <w:tc>
          <w:tcPr>
            <w:tcW w:w="2411" w:type="dxa"/>
          </w:tcPr>
          <w:p w:rsidR="00806A30" w:rsidRDefault="00806A30" w:rsidP="00806A30">
            <w:pPr>
              <w:spacing w:after="0" w:line="240" w:lineRule="auto"/>
              <w:ind w:left="0" w:right="46" w:firstLine="0"/>
              <w:jc w:val="left"/>
            </w:pPr>
            <w:r>
              <w:lastRenderedPageBreak/>
              <w:t xml:space="preserve">ОПК-4 Способен анализировать потребности общества и интересы аудитории в целях прогнозирования и удовлетворения спроса на </w:t>
            </w:r>
            <w:proofErr w:type="spellStart"/>
            <w:r>
              <w:t>медиатексты</w:t>
            </w:r>
            <w:proofErr w:type="spellEnd"/>
            <w:r>
              <w:t xml:space="preserve"> и (или) </w:t>
            </w:r>
            <w:proofErr w:type="spellStart"/>
            <w:r>
              <w:t>медиапродукты</w:t>
            </w:r>
            <w:proofErr w:type="spellEnd"/>
            <w:r>
              <w:t>, и (или) коммуникационные продукты</w:t>
            </w:r>
          </w:p>
        </w:tc>
        <w:tc>
          <w:tcPr>
            <w:tcW w:w="2551" w:type="dxa"/>
          </w:tcPr>
          <w:p w:rsidR="00806A30" w:rsidRDefault="00806A30" w:rsidP="00806A30">
            <w:pPr>
              <w:spacing w:after="42" w:line="240" w:lineRule="auto"/>
              <w:ind w:left="14" w:right="142" w:firstLine="0"/>
              <w:jc w:val="left"/>
            </w:pPr>
            <w:r w:rsidRPr="00B436F8">
              <w:t>методы исследования и выявления потребностей общества и аудитории в профессиональной деятельности</w:t>
            </w:r>
          </w:p>
        </w:tc>
        <w:tc>
          <w:tcPr>
            <w:tcW w:w="2796" w:type="dxa"/>
          </w:tcPr>
          <w:p w:rsidR="00806A30" w:rsidRDefault="00806A30" w:rsidP="00806A30">
            <w:pPr>
              <w:spacing w:after="42" w:line="240" w:lineRule="auto"/>
              <w:ind w:left="14" w:right="142" w:firstLine="0"/>
              <w:jc w:val="left"/>
            </w:pPr>
            <w:r w:rsidRPr="00B436F8">
              <w:t xml:space="preserve">учитывать основные характеристики целевой аудитории при создании </w:t>
            </w:r>
            <w:proofErr w:type="spellStart"/>
            <w:r w:rsidRPr="00B436F8">
              <w:t>медиапроектах</w:t>
            </w:r>
            <w:proofErr w:type="spellEnd"/>
            <w:r w:rsidRPr="00B436F8">
              <w:t xml:space="preserve"> и (или) </w:t>
            </w:r>
            <w:proofErr w:type="spellStart"/>
            <w:r w:rsidRPr="00B436F8">
              <w:t>медиапродуктов</w:t>
            </w:r>
            <w:proofErr w:type="spellEnd"/>
          </w:p>
        </w:tc>
        <w:tc>
          <w:tcPr>
            <w:tcW w:w="2024" w:type="dxa"/>
          </w:tcPr>
          <w:p w:rsidR="00806A30" w:rsidRDefault="00806A30" w:rsidP="00806A30">
            <w:pPr>
              <w:spacing w:after="42" w:line="240" w:lineRule="auto"/>
              <w:ind w:left="14" w:right="142" w:firstLine="0"/>
              <w:jc w:val="left"/>
            </w:pPr>
            <w:r w:rsidRPr="00B436F8">
              <w:t>методами исследования и выявления потребностей общества и аудитории в профессиональной деятельности</w:t>
            </w:r>
          </w:p>
        </w:tc>
      </w:tr>
      <w:tr w:rsidR="00806A30" w:rsidRPr="00C6403C" w:rsidTr="00806A30">
        <w:trPr>
          <w:trHeight w:val="3058"/>
        </w:trPr>
        <w:tc>
          <w:tcPr>
            <w:tcW w:w="2411" w:type="dxa"/>
          </w:tcPr>
          <w:p w:rsidR="00806A30" w:rsidRDefault="00806A30" w:rsidP="00806A30">
            <w:pPr>
              <w:spacing w:after="0" w:line="240" w:lineRule="auto"/>
              <w:ind w:left="0" w:right="46" w:firstLine="0"/>
              <w:jc w:val="left"/>
            </w:pPr>
            <w:r>
              <w:t xml:space="preserve">ОПК-6 Способен отбирать и внедрять в процесс </w:t>
            </w:r>
            <w:proofErr w:type="spellStart"/>
            <w:r>
              <w:t>медиапроизводства</w:t>
            </w:r>
            <w:proofErr w:type="spellEnd"/>
            <w:r>
              <w:t xml:space="preserve"> современные технические средства и информационно-коммуникационные технологии</w:t>
            </w:r>
          </w:p>
        </w:tc>
        <w:tc>
          <w:tcPr>
            <w:tcW w:w="2551" w:type="dxa"/>
          </w:tcPr>
          <w:p w:rsidR="00806A30" w:rsidRDefault="00806A30" w:rsidP="00806A30">
            <w:pPr>
              <w:spacing w:after="42" w:line="240" w:lineRule="auto"/>
              <w:ind w:left="14" w:right="142" w:firstLine="0"/>
              <w:jc w:val="left"/>
            </w:pPr>
            <w:r w:rsidRPr="00B436F8">
              <w:t>номенклатуру информационно-коммуникационных технологий и программных средств</w:t>
            </w:r>
          </w:p>
        </w:tc>
        <w:tc>
          <w:tcPr>
            <w:tcW w:w="2796" w:type="dxa"/>
          </w:tcPr>
          <w:p w:rsidR="00806A30" w:rsidRDefault="00806A30" w:rsidP="00806A30">
            <w:pPr>
              <w:spacing w:after="42" w:line="240" w:lineRule="auto"/>
              <w:ind w:left="14" w:right="142" w:firstLine="0"/>
              <w:jc w:val="left"/>
            </w:pPr>
            <w:r w:rsidRPr="00B436F8">
              <w:t>отбирать для осуществления профессиональной деятельности необходимое техническое оборудование и программное обеспечение</w:t>
            </w:r>
          </w:p>
        </w:tc>
        <w:tc>
          <w:tcPr>
            <w:tcW w:w="2024" w:type="dxa"/>
          </w:tcPr>
          <w:p w:rsidR="00806A30" w:rsidRDefault="00806A30" w:rsidP="00806A30">
            <w:pPr>
              <w:spacing w:after="42" w:line="240" w:lineRule="auto"/>
              <w:ind w:left="14" w:right="142" w:firstLine="0"/>
              <w:jc w:val="left"/>
            </w:pPr>
            <w:r w:rsidRPr="00B436F8">
              <w:t xml:space="preserve">техническими средствами и информационно-коммуникационными технологиями для создания </w:t>
            </w:r>
            <w:proofErr w:type="spellStart"/>
            <w:r w:rsidRPr="00B436F8">
              <w:t>медиапроекта</w:t>
            </w:r>
            <w:proofErr w:type="spellEnd"/>
            <w:r w:rsidRPr="00B436F8">
              <w:t xml:space="preserve"> и (или) </w:t>
            </w:r>
            <w:proofErr w:type="spellStart"/>
            <w:r w:rsidRPr="00B436F8">
              <w:t>медиапродукта</w:t>
            </w:r>
            <w:proofErr w:type="spellEnd"/>
          </w:p>
        </w:tc>
      </w:tr>
      <w:tr w:rsidR="00806A30" w:rsidRPr="00C6403C" w:rsidTr="00806A30">
        <w:trPr>
          <w:trHeight w:val="3910"/>
        </w:trPr>
        <w:tc>
          <w:tcPr>
            <w:tcW w:w="2411" w:type="dxa"/>
          </w:tcPr>
          <w:p w:rsidR="00806A30" w:rsidRDefault="00806A30" w:rsidP="00806A30">
            <w:pPr>
              <w:spacing w:after="0" w:line="240" w:lineRule="auto"/>
              <w:ind w:left="0" w:right="46" w:firstLine="0"/>
              <w:jc w:val="left"/>
            </w:pPr>
            <w:r>
              <w:t xml:space="preserve">ПК-1 Способен использовать профессионально методы создания и обработки </w:t>
            </w:r>
            <w:proofErr w:type="spellStart"/>
            <w:r>
              <w:t>медиапродуктов</w:t>
            </w:r>
            <w:proofErr w:type="spellEnd"/>
            <w:r>
              <w:t xml:space="preserve"> различных форм и жанров с целью их публичного распространения  средствами медиакоммуникаций</w:t>
            </w:r>
          </w:p>
        </w:tc>
        <w:tc>
          <w:tcPr>
            <w:tcW w:w="2551" w:type="dxa"/>
          </w:tcPr>
          <w:p w:rsidR="00806A30" w:rsidRDefault="00806A30" w:rsidP="00806A30">
            <w:pPr>
              <w:spacing w:after="42" w:line="240" w:lineRule="auto"/>
              <w:ind w:left="14" w:right="142" w:firstLine="0"/>
              <w:jc w:val="left"/>
            </w:pPr>
            <w:r>
              <w:t>основные тенденции развития информационно-аналитической деятельности медиа;</w:t>
            </w:r>
          </w:p>
          <w:p w:rsidR="00806A30" w:rsidRDefault="00806A30" w:rsidP="00806A30">
            <w:pPr>
              <w:spacing w:after="42" w:line="240" w:lineRule="auto"/>
              <w:ind w:left="14" w:right="142" w:firstLine="0"/>
              <w:jc w:val="left"/>
            </w:pPr>
            <w:r>
              <w:t>методы и процедуры информационного сопровождения различных областей профессиональной деятельности;</w:t>
            </w:r>
          </w:p>
          <w:p w:rsidR="00806A30" w:rsidRDefault="00806A30" w:rsidP="00806A30">
            <w:pPr>
              <w:spacing w:after="42" w:line="240" w:lineRule="auto"/>
              <w:ind w:left="14" w:right="142" w:firstLine="0"/>
              <w:jc w:val="left"/>
            </w:pPr>
          </w:p>
        </w:tc>
        <w:tc>
          <w:tcPr>
            <w:tcW w:w="2796" w:type="dxa"/>
          </w:tcPr>
          <w:p w:rsidR="00806A30" w:rsidRDefault="00806A30" w:rsidP="00806A30">
            <w:pPr>
              <w:spacing w:after="42" w:line="240" w:lineRule="auto"/>
              <w:ind w:left="14" w:right="142" w:firstLine="0"/>
              <w:jc w:val="left"/>
            </w:pPr>
            <w:r>
              <w:t xml:space="preserve">анализировать документальные потоки и мировые информационные ресурсы; </w:t>
            </w:r>
          </w:p>
          <w:p w:rsidR="00806A30" w:rsidRDefault="00806A30" w:rsidP="00806A30">
            <w:pPr>
              <w:spacing w:after="42" w:line="240" w:lineRule="auto"/>
              <w:ind w:left="14" w:right="142" w:firstLine="0"/>
              <w:jc w:val="left"/>
            </w:pPr>
            <w:r>
              <w:t xml:space="preserve">осуществлять поиск и ценностный отбор профессиональной информации, переработку больших массивов информации, создавать различные виды и жанры </w:t>
            </w:r>
            <w:proofErr w:type="spellStart"/>
            <w:r>
              <w:t>медиапродуктов</w:t>
            </w:r>
            <w:proofErr w:type="spellEnd"/>
            <w:r>
              <w:t xml:space="preserve"> </w:t>
            </w:r>
          </w:p>
        </w:tc>
        <w:tc>
          <w:tcPr>
            <w:tcW w:w="2024" w:type="dxa"/>
          </w:tcPr>
          <w:p w:rsidR="00806A30" w:rsidRDefault="00806A30" w:rsidP="00806A30">
            <w:pPr>
              <w:spacing w:after="42" w:line="240" w:lineRule="auto"/>
              <w:ind w:left="14" w:right="142" w:firstLine="0"/>
              <w:jc w:val="left"/>
            </w:pPr>
            <w:r>
              <w:t xml:space="preserve">методами и процедурами информационного анализа </w:t>
            </w:r>
          </w:p>
          <w:p w:rsidR="00806A30" w:rsidRDefault="00806A30" w:rsidP="00806A30">
            <w:pPr>
              <w:spacing w:after="42" w:line="240" w:lineRule="auto"/>
              <w:ind w:left="14" w:right="142" w:firstLine="0"/>
              <w:jc w:val="left"/>
            </w:pPr>
            <w:r>
              <w:t xml:space="preserve">для </w:t>
            </w:r>
            <w:proofErr w:type="gramStart"/>
            <w:r>
              <w:t>получения</w:t>
            </w:r>
            <w:proofErr w:type="gramEnd"/>
            <w:r>
              <w:t xml:space="preserve"> но-</w:t>
            </w:r>
          </w:p>
          <w:p w:rsidR="00806A30" w:rsidRDefault="00806A30" w:rsidP="00806A30">
            <w:pPr>
              <w:spacing w:after="42" w:line="240" w:lineRule="auto"/>
              <w:ind w:left="14" w:right="142" w:firstLine="0"/>
              <w:jc w:val="left"/>
            </w:pPr>
            <w:proofErr w:type="spellStart"/>
            <w:r>
              <w:t>вого</w:t>
            </w:r>
            <w:proofErr w:type="spellEnd"/>
            <w:r>
              <w:t xml:space="preserve"> знания;  методами проектирования и моделирования </w:t>
            </w:r>
            <w:proofErr w:type="spellStart"/>
            <w:r>
              <w:t>медиапродуктов</w:t>
            </w:r>
            <w:proofErr w:type="spellEnd"/>
            <w:r>
              <w:t xml:space="preserve"> различных видов и жанров</w:t>
            </w:r>
          </w:p>
        </w:tc>
      </w:tr>
      <w:tr w:rsidR="00806A30" w:rsidRPr="00C6403C" w:rsidTr="00806A30">
        <w:trPr>
          <w:trHeight w:val="3910"/>
        </w:trPr>
        <w:tc>
          <w:tcPr>
            <w:tcW w:w="2411" w:type="dxa"/>
          </w:tcPr>
          <w:p w:rsidR="00806A30" w:rsidRDefault="00806A30" w:rsidP="00806A30">
            <w:pPr>
              <w:spacing w:after="0" w:line="240" w:lineRule="auto"/>
              <w:ind w:left="0" w:right="46" w:firstLine="0"/>
              <w:jc w:val="left"/>
            </w:pPr>
            <w:r>
              <w:t>ПК-5 Способен проводить научные исследования в сфере медиакоммуникаций на основе самостоятельно разработанной или адаптированной методологии и методики</w:t>
            </w:r>
          </w:p>
        </w:tc>
        <w:tc>
          <w:tcPr>
            <w:tcW w:w="2551" w:type="dxa"/>
          </w:tcPr>
          <w:p w:rsidR="00806A30" w:rsidRDefault="00806A30" w:rsidP="00806A30">
            <w:pPr>
              <w:spacing w:after="0" w:line="240" w:lineRule="auto"/>
              <w:ind w:left="14" w:firstLine="0"/>
              <w:jc w:val="left"/>
            </w:pPr>
            <w:r>
              <w:t>теоретико-методологические и организационные аспекты проведения комплексного научного исследования, перспективную проблематику научных исследований в сфере медиакоммуникаций</w:t>
            </w:r>
          </w:p>
        </w:tc>
        <w:tc>
          <w:tcPr>
            <w:tcW w:w="2796" w:type="dxa"/>
          </w:tcPr>
          <w:p w:rsidR="00806A30" w:rsidRDefault="00806A30" w:rsidP="00806A30">
            <w:pPr>
              <w:spacing w:after="44" w:line="240" w:lineRule="auto"/>
              <w:ind w:left="0" w:firstLine="0"/>
              <w:jc w:val="left"/>
            </w:pPr>
            <w:r>
              <w:t xml:space="preserve">определять перспективные направления научных исследований в сфере медиакоммуникаций; </w:t>
            </w:r>
          </w:p>
          <w:p w:rsidR="00806A30" w:rsidRDefault="00806A30" w:rsidP="00806A30">
            <w:pPr>
              <w:spacing w:after="0" w:line="240" w:lineRule="auto"/>
              <w:ind w:left="0" w:right="222" w:firstLine="0"/>
            </w:pPr>
            <w:r>
              <w:t>формировать комплекс исследовательских методов и средств для конкретного научного исследования</w:t>
            </w:r>
          </w:p>
        </w:tc>
        <w:tc>
          <w:tcPr>
            <w:tcW w:w="2024" w:type="dxa"/>
          </w:tcPr>
          <w:p w:rsidR="00806A30" w:rsidRDefault="00806A30" w:rsidP="00806A30">
            <w:pPr>
              <w:spacing w:after="0" w:line="240" w:lineRule="auto"/>
              <w:ind w:left="14" w:right="428" w:firstLine="0"/>
              <w:jc w:val="left"/>
            </w:pPr>
            <w:r>
              <w:t>методикой системного анализа медиакоммуникаций;  методологией и методами научно-методического обеспечения медиакоммуникаций</w:t>
            </w:r>
          </w:p>
        </w:tc>
      </w:tr>
    </w:tbl>
    <w:p w:rsidR="002F2DD8" w:rsidRDefault="002F2DD8" w:rsidP="00C6403C">
      <w:pPr>
        <w:spacing w:after="0" w:line="240" w:lineRule="auto"/>
        <w:ind w:left="1142" w:right="0" w:hanging="926"/>
        <w:jc w:val="left"/>
        <w:rPr>
          <w:szCs w:val="24"/>
        </w:rPr>
      </w:pPr>
    </w:p>
    <w:p w:rsidR="007539CE" w:rsidRDefault="00F51282" w:rsidP="00C6403C">
      <w:pPr>
        <w:spacing w:after="0" w:line="240" w:lineRule="auto"/>
        <w:ind w:left="1142" w:right="0" w:hanging="926"/>
        <w:jc w:val="left"/>
        <w:rPr>
          <w:szCs w:val="24"/>
        </w:rPr>
      </w:pPr>
      <w:r w:rsidRPr="00C6403C">
        <w:rPr>
          <w:szCs w:val="24"/>
        </w:rPr>
        <w:t xml:space="preserve">Перечень обобщённых трудовых функций и трудовых функций, имеющих отношение к профессиональной деятельности выпускника:  </w:t>
      </w:r>
    </w:p>
    <w:p w:rsidR="002F2DD8" w:rsidRDefault="002F2DD8" w:rsidP="00C6403C">
      <w:pPr>
        <w:spacing w:after="0" w:line="240" w:lineRule="auto"/>
        <w:ind w:left="1142" w:right="0" w:hanging="926"/>
        <w:jc w:val="left"/>
        <w:rPr>
          <w:szCs w:val="24"/>
        </w:rPr>
      </w:pPr>
    </w:p>
    <w:tbl>
      <w:tblPr>
        <w:tblStyle w:val="TableGrid"/>
        <w:tblW w:w="9376" w:type="dxa"/>
        <w:tblInd w:w="-5" w:type="dxa"/>
        <w:tblCellMar>
          <w:top w:w="4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5122"/>
        <w:gridCol w:w="4254"/>
      </w:tblGrid>
      <w:tr w:rsidR="002F2DD8" w:rsidTr="002F2DD8">
        <w:trPr>
          <w:trHeight w:val="342"/>
        </w:trPr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DD8" w:rsidRDefault="002F2DD8" w:rsidP="002F2DD8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Наименование профессионального стандарта 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DD8" w:rsidRDefault="002F2DD8" w:rsidP="002F2DD8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Трудовые функции </w:t>
            </w:r>
          </w:p>
        </w:tc>
      </w:tr>
      <w:tr w:rsidR="002F2DD8" w:rsidTr="002F2DD8">
        <w:trPr>
          <w:trHeight w:val="1418"/>
        </w:trPr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DD8" w:rsidRPr="0047650F" w:rsidRDefault="002F2DD8" w:rsidP="002F2DD8">
            <w:pPr>
              <w:ind w:left="0" w:firstLine="0"/>
              <w:jc w:val="left"/>
              <w:rPr>
                <w:b/>
                <w:bCs/>
                <w:sz w:val="22"/>
              </w:rPr>
            </w:pPr>
            <w:r>
              <w:rPr>
                <w:sz w:val="22"/>
              </w:rPr>
              <w:t>06.013 Профессиональный стандарт «</w:t>
            </w:r>
            <w:r w:rsidRPr="0047650F">
              <w:rPr>
                <w:sz w:val="22"/>
              </w:rPr>
              <w:t>Специалист по информационным ресурсам</w:t>
            </w:r>
            <w:r>
              <w:rPr>
                <w:sz w:val="22"/>
              </w:rPr>
              <w:t>», утвержденный приказом Министерства труда и социальной защиты Российской Федерации от 19 июля 2022 г. № 420н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DD8" w:rsidRDefault="002F2DD8" w:rsidP="002F2DD8">
            <w:pPr>
              <w:spacing w:after="0" w:line="259" w:lineRule="auto"/>
              <w:ind w:left="0" w:firstLine="0"/>
              <w:jc w:val="left"/>
            </w:pPr>
            <w:r>
              <w:t>Управление информацией из различных источников</w:t>
            </w:r>
          </w:p>
          <w:p w:rsidR="002F2DD8" w:rsidRDefault="002F2DD8" w:rsidP="002F2DD8">
            <w:pPr>
              <w:spacing w:after="0" w:line="259" w:lineRule="auto"/>
              <w:ind w:left="0" w:firstLine="0"/>
              <w:jc w:val="left"/>
            </w:pPr>
            <w:r>
              <w:t>Анализ информационных потребностей посетителей сайта</w:t>
            </w:r>
          </w:p>
          <w:p w:rsidR="002F2DD8" w:rsidRDefault="002F2DD8" w:rsidP="002F2DD8">
            <w:pPr>
              <w:spacing w:after="0" w:line="259" w:lineRule="auto"/>
              <w:ind w:left="0" w:firstLine="0"/>
              <w:jc w:val="left"/>
            </w:pPr>
          </w:p>
        </w:tc>
      </w:tr>
      <w:tr w:rsidR="002F2DD8" w:rsidTr="00830814">
        <w:trPr>
          <w:trHeight w:val="1297"/>
        </w:trPr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DD8" w:rsidRDefault="002F2DD8" w:rsidP="002F2DD8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>06.043 Профессиональный стандарт «</w:t>
            </w:r>
            <w:r w:rsidRPr="0047650F">
              <w:rPr>
                <w:sz w:val="22"/>
              </w:rPr>
              <w:t>Специалист по интернет-маркетингу</w:t>
            </w:r>
            <w:r>
              <w:rPr>
                <w:sz w:val="22"/>
              </w:rPr>
              <w:t>», утвержденный приказом Министерства труда и социальной защиты Российской Федерации от 16 мая 2019 г. № 54635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DD8" w:rsidRDefault="002F2DD8" w:rsidP="002F2DD8">
            <w:pPr>
              <w:spacing w:after="0" w:line="259" w:lineRule="auto"/>
              <w:ind w:left="0" w:firstLine="0"/>
              <w:jc w:val="left"/>
            </w:pPr>
            <w:r w:rsidRPr="0047650F">
              <w:t>Исследование поведения конкурентов в информационно-</w:t>
            </w:r>
            <w:r w:rsidRPr="0047650F">
              <w:br/>
              <w:t>телек</w:t>
            </w:r>
            <w:r w:rsidR="00830814">
              <w:t>оммуникационной сети "Интернет"</w:t>
            </w:r>
          </w:p>
        </w:tc>
      </w:tr>
      <w:tr w:rsidR="002F2DD8" w:rsidTr="002F2DD8">
        <w:trPr>
          <w:trHeight w:val="770"/>
        </w:trPr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DD8" w:rsidRDefault="002F2DD8" w:rsidP="002F2DD8">
            <w:pPr>
              <w:spacing w:after="0" w:line="259" w:lineRule="auto"/>
              <w:ind w:left="0" w:right="100" w:firstLine="0"/>
            </w:pPr>
            <w:r>
              <w:rPr>
                <w:sz w:val="22"/>
              </w:rPr>
              <w:t>11.006 Профессиональный стандарт «</w:t>
            </w:r>
            <w:r w:rsidRPr="0047650F">
              <w:rPr>
                <w:sz w:val="22"/>
              </w:rPr>
              <w:t>Редактор средств массовой информации</w:t>
            </w:r>
            <w:r>
              <w:rPr>
                <w:sz w:val="22"/>
              </w:rPr>
              <w:t>», утвержденный приказом Министерства труда и социальной защиты Российской Федерации от 04 августа 2014 г. № 538н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DD8" w:rsidRDefault="002F2DD8" w:rsidP="002F2DD8">
            <w:pPr>
              <w:spacing w:after="0" w:line="259" w:lineRule="auto"/>
              <w:ind w:left="0" w:firstLine="0"/>
              <w:jc w:val="left"/>
            </w:pPr>
            <w:r w:rsidRPr="0071330F">
              <w:t>Анализ результатов деятельности подразделения</w:t>
            </w:r>
          </w:p>
        </w:tc>
      </w:tr>
    </w:tbl>
    <w:p w:rsidR="007539CE" w:rsidRPr="00C6403C" w:rsidRDefault="00F51282" w:rsidP="00C6403C">
      <w:pPr>
        <w:spacing w:after="0" w:line="240" w:lineRule="auto"/>
        <w:ind w:left="14" w:right="0" w:firstLine="0"/>
        <w:jc w:val="left"/>
        <w:rPr>
          <w:szCs w:val="24"/>
        </w:rPr>
      </w:pPr>
      <w:r w:rsidRPr="00C6403C">
        <w:rPr>
          <w:szCs w:val="24"/>
        </w:rPr>
        <w:t xml:space="preserve"> </w:t>
      </w:r>
    </w:p>
    <w:p w:rsidR="007539CE" w:rsidRPr="00C6403C" w:rsidRDefault="00F51282" w:rsidP="00C6403C">
      <w:pPr>
        <w:pStyle w:val="1"/>
        <w:spacing w:line="240" w:lineRule="auto"/>
        <w:ind w:left="384" w:right="0"/>
        <w:rPr>
          <w:sz w:val="24"/>
          <w:szCs w:val="24"/>
        </w:rPr>
      </w:pPr>
      <w:bookmarkStart w:id="10" w:name="_Toc161998219"/>
      <w:r w:rsidRPr="00C6403C">
        <w:rPr>
          <w:sz w:val="24"/>
          <w:szCs w:val="24"/>
        </w:rPr>
        <w:t>4.</w:t>
      </w:r>
      <w:r w:rsidRPr="00C6403C">
        <w:rPr>
          <w:rFonts w:eastAsia="Arial"/>
          <w:sz w:val="24"/>
          <w:szCs w:val="24"/>
        </w:rPr>
        <w:t xml:space="preserve"> </w:t>
      </w:r>
      <w:r w:rsidRPr="00C6403C">
        <w:rPr>
          <w:sz w:val="24"/>
          <w:szCs w:val="24"/>
        </w:rPr>
        <w:t xml:space="preserve">Формы проведения </w:t>
      </w:r>
      <w:r w:rsidR="004E0D06">
        <w:rPr>
          <w:sz w:val="24"/>
          <w:szCs w:val="24"/>
        </w:rPr>
        <w:t>произво</w:t>
      </w:r>
      <w:r w:rsidR="00413B74">
        <w:rPr>
          <w:sz w:val="24"/>
          <w:szCs w:val="24"/>
        </w:rPr>
        <w:t>д</w:t>
      </w:r>
      <w:r w:rsidR="004E0D06">
        <w:rPr>
          <w:sz w:val="24"/>
          <w:szCs w:val="24"/>
        </w:rPr>
        <w:t>ственной</w:t>
      </w:r>
      <w:r w:rsidRPr="00C6403C">
        <w:rPr>
          <w:sz w:val="24"/>
          <w:szCs w:val="24"/>
        </w:rPr>
        <w:t xml:space="preserve"> практики</w:t>
      </w:r>
      <w:bookmarkEnd w:id="10"/>
      <w:r w:rsidRPr="00C6403C">
        <w:rPr>
          <w:sz w:val="24"/>
          <w:szCs w:val="24"/>
        </w:rPr>
        <w:t xml:space="preserve"> </w:t>
      </w:r>
    </w:p>
    <w:p w:rsidR="007539CE" w:rsidRPr="00C6403C" w:rsidRDefault="00F51282" w:rsidP="00C6403C">
      <w:pPr>
        <w:spacing w:after="0" w:line="240" w:lineRule="auto"/>
        <w:ind w:left="734" w:right="0" w:firstLine="0"/>
        <w:jc w:val="left"/>
        <w:rPr>
          <w:szCs w:val="24"/>
        </w:rPr>
      </w:pPr>
      <w:r w:rsidRPr="00C6403C">
        <w:rPr>
          <w:i/>
          <w:szCs w:val="24"/>
        </w:rPr>
        <w:t xml:space="preserve"> </w:t>
      </w:r>
    </w:p>
    <w:p w:rsidR="007539CE" w:rsidRPr="00C6403C" w:rsidRDefault="00F51282" w:rsidP="00C6403C">
      <w:pPr>
        <w:spacing w:after="0" w:line="240" w:lineRule="auto"/>
        <w:ind w:left="4" w:right="113" w:firstLine="720"/>
        <w:rPr>
          <w:szCs w:val="24"/>
        </w:rPr>
      </w:pPr>
      <w:r w:rsidRPr="00C6403C">
        <w:rPr>
          <w:szCs w:val="24"/>
        </w:rPr>
        <w:t>Практика магистрантов организуется в рамках общей концепции магистерской подг</w:t>
      </w:r>
      <w:r w:rsidR="00B2740E">
        <w:rPr>
          <w:szCs w:val="24"/>
        </w:rPr>
        <w:t>отовки. В соответствии с ФГОС В</w:t>
      </w:r>
      <w:r w:rsidRPr="00C6403C">
        <w:rPr>
          <w:szCs w:val="24"/>
        </w:rPr>
        <w:t xml:space="preserve">О научно-исследовательская </w:t>
      </w:r>
      <w:r w:rsidR="00830814">
        <w:rPr>
          <w:szCs w:val="24"/>
        </w:rPr>
        <w:t>работа</w:t>
      </w:r>
      <w:r w:rsidRPr="00C6403C">
        <w:rPr>
          <w:szCs w:val="24"/>
        </w:rPr>
        <w:t xml:space="preserve"> является важной составляющей профессиональной подготовки магистрантов по основной образовательной программе, нацеленной на формирование умений подготовки и проведения научного и (или) научно-практического исследования, развитие аналитических способностей магистранта к построению умозаключений, формулированию выводов и </w:t>
      </w:r>
      <w:proofErr w:type="gramStart"/>
      <w:r w:rsidRPr="00C6403C">
        <w:rPr>
          <w:szCs w:val="24"/>
        </w:rPr>
        <w:t>проблем</w:t>
      </w:r>
      <w:proofErr w:type="gramEnd"/>
      <w:r w:rsidRPr="00C6403C">
        <w:rPr>
          <w:szCs w:val="24"/>
        </w:rPr>
        <w:t xml:space="preserve"> на основе полученных данных.  </w:t>
      </w:r>
    </w:p>
    <w:p w:rsidR="007539CE" w:rsidRPr="00C6403C" w:rsidRDefault="00F51282" w:rsidP="00C6403C">
      <w:pPr>
        <w:spacing w:after="0" w:line="240" w:lineRule="auto"/>
        <w:ind w:left="4" w:right="113" w:firstLine="720"/>
        <w:rPr>
          <w:szCs w:val="24"/>
        </w:rPr>
      </w:pPr>
      <w:r w:rsidRPr="00C6403C">
        <w:rPr>
          <w:szCs w:val="24"/>
        </w:rPr>
        <w:t xml:space="preserve">Научно-исследовательская </w:t>
      </w:r>
      <w:r w:rsidR="00830814">
        <w:rPr>
          <w:szCs w:val="24"/>
        </w:rPr>
        <w:t>работа</w:t>
      </w:r>
      <w:r w:rsidRPr="00C6403C">
        <w:rPr>
          <w:szCs w:val="24"/>
        </w:rPr>
        <w:t xml:space="preserve"> подразумевает осведомленность об основах научно-исследовательской работы, знание проблем современной науки. Она нацелена на самостоятельное выполнение отдельных разделов тематического исследования, ограниченного, как правило, рамками конкретной профессиональной проблемы, решаемой в </w:t>
      </w:r>
      <w:proofErr w:type="gramStart"/>
      <w:r w:rsidRPr="00C6403C">
        <w:rPr>
          <w:szCs w:val="24"/>
        </w:rPr>
        <w:t>рамках  магистерской</w:t>
      </w:r>
      <w:proofErr w:type="gramEnd"/>
      <w:r w:rsidRPr="00C6403C">
        <w:rPr>
          <w:szCs w:val="24"/>
        </w:rPr>
        <w:t xml:space="preserve"> диссертации - выпускной квалификационной работы магистранта (ВКРМ), способствует повышению компетенции студентов при организации будущей научной деятельности.  </w:t>
      </w:r>
    </w:p>
    <w:p w:rsidR="007539CE" w:rsidRPr="00C6403C" w:rsidRDefault="00F51282" w:rsidP="00C6403C">
      <w:pPr>
        <w:spacing w:after="0" w:line="240" w:lineRule="auto"/>
        <w:ind w:left="4" w:right="113" w:firstLine="720"/>
        <w:rPr>
          <w:szCs w:val="24"/>
        </w:rPr>
      </w:pPr>
      <w:r w:rsidRPr="00C6403C">
        <w:rPr>
          <w:szCs w:val="24"/>
        </w:rPr>
        <w:t>Содержательно научно</w:t>
      </w:r>
      <w:r w:rsidR="00C6403C" w:rsidRPr="00C6403C">
        <w:rPr>
          <w:szCs w:val="24"/>
        </w:rPr>
        <w:t>-</w:t>
      </w:r>
      <w:r w:rsidRPr="00C6403C">
        <w:rPr>
          <w:szCs w:val="24"/>
        </w:rPr>
        <w:t xml:space="preserve">исследовательская </w:t>
      </w:r>
      <w:r w:rsidR="00830814">
        <w:rPr>
          <w:szCs w:val="24"/>
        </w:rPr>
        <w:t>работа</w:t>
      </w:r>
      <w:r w:rsidRPr="00C6403C">
        <w:rPr>
          <w:szCs w:val="24"/>
        </w:rPr>
        <w:t xml:space="preserve"> связана с темой магистерской диссертации студента. В процессе прохождения практики может осуществиться подготовка и проведение эмпирического исследования; обычно в ходе практической работы определяются общие закономерности и частные противоречия поставленной проблемы. </w:t>
      </w:r>
    </w:p>
    <w:p w:rsidR="007539CE" w:rsidRPr="00C6403C" w:rsidRDefault="00F51282" w:rsidP="00C6403C">
      <w:pPr>
        <w:spacing w:after="0" w:line="240" w:lineRule="auto"/>
        <w:ind w:left="734" w:right="0" w:firstLine="0"/>
        <w:jc w:val="left"/>
        <w:rPr>
          <w:szCs w:val="24"/>
        </w:rPr>
      </w:pPr>
      <w:r w:rsidRPr="00C6403C">
        <w:rPr>
          <w:szCs w:val="24"/>
        </w:rPr>
        <w:t xml:space="preserve"> </w:t>
      </w:r>
    </w:p>
    <w:p w:rsidR="007539CE" w:rsidRPr="00C6403C" w:rsidRDefault="00F51282" w:rsidP="00C6403C">
      <w:pPr>
        <w:pStyle w:val="1"/>
        <w:spacing w:line="240" w:lineRule="auto"/>
        <w:ind w:left="4432" w:right="0" w:hanging="3467"/>
        <w:rPr>
          <w:sz w:val="24"/>
          <w:szCs w:val="24"/>
        </w:rPr>
      </w:pPr>
      <w:bookmarkStart w:id="11" w:name="_Toc161998220"/>
      <w:r w:rsidRPr="00C6403C">
        <w:rPr>
          <w:sz w:val="24"/>
          <w:szCs w:val="24"/>
        </w:rPr>
        <w:t>5.</w:t>
      </w:r>
      <w:r w:rsidRPr="00C6403C">
        <w:rPr>
          <w:rFonts w:eastAsia="Arial"/>
          <w:sz w:val="24"/>
          <w:szCs w:val="24"/>
        </w:rPr>
        <w:t xml:space="preserve"> </w:t>
      </w:r>
      <w:r w:rsidRPr="00C6403C">
        <w:rPr>
          <w:sz w:val="24"/>
          <w:szCs w:val="24"/>
        </w:rPr>
        <w:t xml:space="preserve">Место и время проведения </w:t>
      </w:r>
      <w:r w:rsidR="004E0D06">
        <w:rPr>
          <w:sz w:val="24"/>
          <w:szCs w:val="24"/>
        </w:rPr>
        <w:t>производственной</w:t>
      </w:r>
      <w:r w:rsidRPr="00C6403C">
        <w:rPr>
          <w:sz w:val="24"/>
          <w:szCs w:val="24"/>
        </w:rPr>
        <w:t xml:space="preserve"> практики</w:t>
      </w:r>
      <w:bookmarkEnd w:id="11"/>
      <w:r w:rsidRPr="00C6403C">
        <w:rPr>
          <w:sz w:val="24"/>
          <w:szCs w:val="24"/>
        </w:rPr>
        <w:t xml:space="preserve"> </w:t>
      </w:r>
    </w:p>
    <w:p w:rsidR="007539CE" w:rsidRPr="00C6403C" w:rsidRDefault="00F51282" w:rsidP="00C6403C">
      <w:pPr>
        <w:spacing w:after="0" w:line="240" w:lineRule="auto"/>
        <w:ind w:left="0" w:right="48" w:firstLine="0"/>
        <w:jc w:val="center"/>
        <w:rPr>
          <w:szCs w:val="24"/>
        </w:rPr>
      </w:pPr>
      <w:r w:rsidRPr="00C6403C">
        <w:rPr>
          <w:b/>
          <w:szCs w:val="24"/>
        </w:rPr>
        <w:t xml:space="preserve"> </w:t>
      </w:r>
    </w:p>
    <w:p w:rsidR="007539CE" w:rsidRPr="00C6403C" w:rsidRDefault="004E0D06" w:rsidP="00C6403C">
      <w:pPr>
        <w:spacing w:after="0" w:line="240" w:lineRule="auto"/>
        <w:ind w:left="4" w:right="113" w:firstLine="703"/>
        <w:rPr>
          <w:szCs w:val="24"/>
        </w:rPr>
      </w:pPr>
      <w:r>
        <w:rPr>
          <w:szCs w:val="24"/>
        </w:rPr>
        <w:t>Производственная</w:t>
      </w:r>
      <w:r w:rsidR="00F51282" w:rsidRPr="00C6403C">
        <w:rPr>
          <w:szCs w:val="24"/>
        </w:rPr>
        <w:t xml:space="preserve"> практика может проводиться в структурных подразделениях КемГИК. Способы проведения практики: рассредоточено. Выбор мест прохождения практик для лиц с ограниченными возможностями здоровья производится с учетом состояния здоровья обучающихся и требований по доступности.  </w:t>
      </w:r>
    </w:p>
    <w:p w:rsidR="00B2740E" w:rsidRDefault="00F51282" w:rsidP="007C2414">
      <w:pPr>
        <w:spacing w:after="0" w:line="240" w:lineRule="auto"/>
        <w:ind w:right="123"/>
        <w:rPr>
          <w:b/>
          <w:szCs w:val="24"/>
        </w:rPr>
      </w:pPr>
      <w:r w:rsidRPr="00C6403C">
        <w:rPr>
          <w:szCs w:val="24"/>
        </w:rPr>
        <w:t xml:space="preserve">Практика проводится в течении </w:t>
      </w:r>
      <w:r w:rsidR="00830814">
        <w:rPr>
          <w:szCs w:val="24"/>
        </w:rPr>
        <w:t>2,</w:t>
      </w:r>
      <w:r w:rsidRPr="00C6403C">
        <w:rPr>
          <w:szCs w:val="24"/>
        </w:rPr>
        <w:t xml:space="preserve"> </w:t>
      </w:r>
      <w:r w:rsidR="00830814">
        <w:rPr>
          <w:szCs w:val="24"/>
        </w:rPr>
        <w:t xml:space="preserve">3 и 4 </w:t>
      </w:r>
      <w:r w:rsidRPr="00C6403C">
        <w:rPr>
          <w:szCs w:val="24"/>
        </w:rPr>
        <w:t>семестр</w:t>
      </w:r>
      <w:r w:rsidR="00830814">
        <w:rPr>
          <w:szCs w:val="24"/>
        </w:rPr>
        <w:t>ов</w:t>
      </w:r>
      <w:r w:rsidRPr="00C6403C">
        <w:rPr>
          <w:szCs w:val="24"/>
        </w:rPr>
        <w:t>.</w:t>
      </w:r>
      <w:r w:rsidRPr="00C6403C">
        <w:rPr>
          <w:b/>
          <w:szCs w:val="24"/>
        </w:rPr>
        <w:t xml:space="preserve"> </w:t>
      </w:r>
    </w:p>
    <w:p w:rsidR="007539CE" w:rsidRPr="00C6403C" w:rsidRDefault="00F51282" w:rsidP="007C2414">
      <w:pPr>
        <w:spacing w:after="0" w:line="240" w:lineRule="auto"/>
        <w:ind w:right="123"/>
        <w:rPr>
          <w:szCs w:val="24"/>
        </w:rPr>
      </w:pPr>
      <w:r w:rsidRPr="00C6403C">
        <w:rPr>
          <w:b/>
          <w:szCs w:val="24"/>
        </w:rPr>
        <w:t xml:space="preserve">Способ проведения практики: </w:t>
      </w:r>
      <w:r w:rsidRPr="00C6403C">
        <w:rPr>
          <w:szCs w:val="24"/>
        </w:rPr>
        <w:t>стационарная</w:t>
      </w:r>
      <w:r w:rsidRPr="00C6403C">
        <w:rPr>
          <w:b/>
          <w:szCs w:val="24"/>
        </w:rPr>
        <w:t xml:space="preserve">; форма практики: </w:t>
      </w:r>
      <w:r w:rsidRPr="00C6403C">
        <w:rPr>
          <w:szCs w:val="24"/>
        </w:rPr>
        <w:t xml:space="preserve">дискретная </w:t>
      </w:r>
      <w:r w:rsidRPr="00C6403C">
        <w:rPr>
          <w:b/>
          <w:szCs w:val="24"/>
        </w:rPr>
        <w:t xml:space="preserve"> </w:t>
      </w:r>
    </w:p>
    <w:p w:rsidR="007539CE" w:rsidRPr="00C6403C" w:rsidRDefault="00F51282" w:rsidP="00C6403C">
      <w:pPr>
        <w:spacing w:after="0" w:line="240" w:lineRule="auto"/>
        <w:ind w:left="722" w:right="0" w:firstLine="0"/>
        <w:jc w:val="left"/>
        <w:rPr>
          <w:szCs w:val="24"/>
        </w:rPr>
      </w:pPr>
      <w:r w:rsidRPr="00C6403C">
        <w:rPr>
          <w:szCs w:val="24"/>
        </w:rPr>
        <w:t xml:space="preserve"> </w:t>
      </w:r>
      <w:r w:rsidRPr="00C6403C">
        <w:rPr>
          <w:b/>
          <w:szCs w:val="24"/>
        </w:rPr>
        <w:t xml:space="preserve"> </w:t>
      </w:r>
    </w:p>
    <w:p w:rsidR="007539CE" w:rsidRPr="00C6403C" w:rsidRDefault="00F51282" w:rsidP="00C6403C">
      <w:pPr>
        <w:pStyle w:val="1"/>
        <w:spacing w:line="240" w:lineRule="auto"/>
        <w:ind w:left="2024" w:right="0"/>
        <w:rPr>
          <w:sz w:val="24"/>
          <w:szCs w:val="24"/>
        </w:rPr>
      </w:pPr>
      <w:bookmarkStart w:id="12" w:name="_Toc161998221"/>
      <w:r w:rsidRPr="00C6403C">
        <w:rPr>
          <w:sz w:val="24"/>
          <w:szCs w:val="24"/>
        </w:rPr>
        <w:t>6.</w:t>
      </w:r>
      <w:r w:rsidRPr="00C6403C">
        <w:rPr>
          <w:rFonts w:eastAsia="Arial"/>
          <w:sz w:val="24"/>
          <w:szCs w:val="24"/>
        </w:rPr>
        <w:t xml:space="preserve"> </w:t>
      </w:r>
      <w:r w:rsidRPr="00C6403C">
        <w:rPr>
          <w:sz w:val="24"/>
          <w:szCs w:val="24"/>
        </w:rPr>
        <w:t>Объем, структура и содержание практики</w:t>
      </w:r>
      <w:bookmarkEnd w:id="12"/>
      <w:r w:rsidRPr="00C6403C">
        <w:rPr>
          <w:sz w:val="24"/>
          <w:szCs w:val="24"/>
        </w:rPr>
        <w:t xml:space="preserve"> </w:t>
      </w:r>
    </w:p>
    <w:p w:rsidR="007539CE" w:rsidRPr="00C6403C" w:rsidRDefault="00F51282" w:rsidP="00C6403C">
      <w:pPr>
        <w:spacing w:after="0" w:line="240" w:lineRule="auto"/>
        <w:ind w:left="0" w:right="48" w:firstLine="0"/>
        <w:jc w:val="center"/>
        <w:rPr>
          <w:szCs w:val="24"/>
        </w:rPr>
      </w:pPr>
      <w:r w:rsidRPr="00C6403C">
        <w:rPr>
          <w:b/>
          <w:szCs w:val="24"/>
        </w:rPr>
        <w:t xml:space="preserve"> </w:t>
      </w:r>
    </w:p>
    <w:p w:rsidR="007539CE" w:rsidRPr="00C6403C" w:rsidRDefault="00F51282" w:rsidP="00C6403C">
      <w:pPr>
        <w:pStyle w:val="2"/>
        <w:spacing w:after="0" w:line="240" w:lineRule="auto"/>
        <w:ind w:left="264" w:right="361"/>
        <w:rPr>
          <w:szCs w:val="24"/>
        </w:rPr>
      </w:pPr>
      <w:bookmarkStart w:id="13" w:name="_Toc161998222"/>
      <w:r w:rsidRPr="00C6403C">
        <w:rPr>
          <w:szCs w:val="24"/>
        </w:rPr>
        <w:t>6.1 Структура практики</w:t>
      </w:r>
      <w:bookmarkEnd w:id="13"/>
      <w:r w:rsidRPr="00C6403C">
        <w:rPr>
          <w:szCs w:val="24"/>
        </w:rPr>
        <w:t xml:space="preserve"> </w:t>
      </w:r>
    </w:p>
    <w:p w:rsidR="007539CE" w:rsidRPr="00C6403C" w:rsidRDefault="00F51282" w:rsidP="00C6403C">
      <w:pPr>
        <w:spacing w:after="0" w:line="240" w:lineRule="auto"/>
        <w:ind w:left="4" w:right="113" w:firstLine="703"/>
        <w:rPr>
          <w:szCs w:val="24"/>
        </w:rPr>
      </w:pPr>
      <w:r w:rsidRPr="00C6403C">
        <w:rPr>
          <w:szCs w:val="24"/>
        </w:rPr>
        <w:t xml:space="preserve">Объем учебной дисциплины. Общая трудоемкость учебной дисциплины составляет 3 зачетных единицы 108 академических часа.  </w:t>
      </w:r>
    </w:p>
    <w:p w:rsidR="007539CE" w:rsidRPr="00C6403C" w:rsidRDefault="00F51282" w:rsidP="00C6403C">
      <w:pPr>
        <w:spacing w:after="0" w:line="240" w:lineRule="auto"/>
        <w:ind w:left="734" w:right="0" w:firstLine="0"/>
        <w:jc w:val="left"/>
        <w:rPr>
          <w:szCs w:val="24"/>
        </w:rPr>
      </w:pPr>
      <w:r w:rsidRPr="00C6403C">
        <w:rPr>
          <w:szCs w:val="24"/>
        </w:rPr>
        <w:t xml:space="preserve"> </w:t>
      </w:r>
    </w:p>
    <w:tbl>
      <w:tblPr>
        <w:tblStyle w:val="TableGrid"/>
        <w:tblW w:w="9146" w:type="dxa"/>
        <w:tblInd w:w="-86" w:type="dxa"/>
        <w:tblLayout w:type="fixed"/>
        <w:tblCellMar>
          <w:top w:w="12" w:type="dxa"/>
          <w:left w:w="72" w:type="dxa"/>
          <w:right w:w="5" w:type="dxa"/>
        </w:tblCellMar>
        <w:tblLook w:val="04A0" w:firstRow="1" w:lastRow="0" w:firstColumn="1" w:lastColumn="0" w:noHBand="0" w:noVBand="1"/>
      </w:tblPr>
      <w:tblGrid>
        <w:gridCol w:w="774"/>
        <w:gridCol w:w="3243"/>
        <w:gridCol w:w="972"/>
        <w:gridCol w:w="795"/>
        <w:gridCol w:w="1101"/>
        <w:gridCol w:w="2261"/>
      </w:tblGrid>
      <w:tr w:rsidR="007539CE" w:rsidRPr="00413B74" w:rsidTr="00413B74">
        <w:trPr>
          <w:trHeight w:val="865"/>
        </w:trPr>
        <w:tc>
          <w:tcPr>
            <w:tcW w:w="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9CE" w:rsidRPr="00413B74" w:rsidRDefault="00F51282" w:rsidP="00C6403C">
            <w:pPr>
              <w:spacing w:after="0" w:line="240" w:lineRule="auto"/>
              <w:ind w:left="194" w:right="0" w:firstLine="0"/>
              <w:jc w:val="left"/>
              <w:rPr>
                <w:sz w:val="18"/>
                <w:szCs w:val="18"/>
              </w:rPr>
            </w:pPr>
            <w:r w:rsidRPr="00413B74">
              <w:rPr>
                <w:b/>
                <w:sz w:val="18"/>
                <w:szCs w:val="18"/>
              </w:rPr>
              <w:t xml:space="preserve">№ </w:t>
            </w:r>
          </w:p>
          <w:p w:rsidR="007539CE" w:rsidRPr="00413B74" w:rsidRDefault="00F51282" w:rsidP="00C6403C">
            <w:pPr>
              <w:spacing w:after="0" w:line="240" w:lineRule="auto"/>
              <w:ind w:left="0" w:right="75" w:firstLine="0"/>
              <w:jc w:val="center"/>
              <w:rPr>
                <w:sz w:val="18"/>
                <w:szCs w:val="18"/>
              </w:rPr>
            </w:pPr>
            <w:r w:rsidRPr="00413B74">
              <w:rPr>
                <w:b/>
                <w:sz w:val="18"/>
                <w:szCs w:val="18"/>
              </w:rPr>
              <w:t xml:space="preserve">п/п </w:t>
            </w:r>
          </w:p>
        </w:tc>
        <w:tc>
          <w:tcPr>
            <w:tcW w:w="32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9CE" w:rsidRPr="00413B74" w:rsidRDefault="00F51282" w:rsidP="00C6403C">
            <w:pPr>
              <w:spacing w:after="0" w:line="240" w:lineRule="auto"/>
              <w:ind w:left="0" w:right="64" w:firstLine="0"/>
              <w:jc w:val="center"/>
              <w:rPr>
                <w:sz w:val="18"/>
                <w:szCs w:val="18"/>
              </w:rPr>
            </w:pPr>
            <w:r w:rsidRPr="00413B74">
              <w:rPr>
                <w:b/>
                <w:sz w:val="18"/>
                <w:szCs w:val="18"/>
              </w:rPr>
              <w:t xml:space="preserve">Разделы (этапы) практики </w:t>
            </w:r>
          </w:p>
        </w:tc>
        <w:tc>
          <w:tcPr>
            <w:tcW w:w="28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9CE" w:rsidRPr="00413B74" w:rsidRDefault="00F51282" w:rsidP="00C6403C">
            <w:pPr>
              <w:spacing w:after="0" w:line="240" w:lineRule="auto"/>
              <w:ind w:left="48" w:right="0" w:firstLine="0"/>
              <w:jc w:val="center"/>
              <w:rPr>
                <w:sz w:val="18"/>
                <w:szCs w:val="18"/>
              </w:rPr>
            </w:pPr>
            <w:r w:rsidRPr="00413B74">
              <w:rPr>
                <w:b/>
                <w:sz w:val="18"/>
                <w:szCs w:val="18"/>
              </w:rPr>
              <w:t xml:space="preserve">Виды производственной </w:t>
            </w:r>
          </w:p>
          <w:p w:rsidR="007539CE" w:rsidRPr="00413B74" w:rsidRDefault="00F51282" w:rsidP="00C6403C">
            <w:pPr>
              <w:spacing w:after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413B74">
              <w:rPr>
                <w:b/>
                <w:sz w:val="18"/>
                <w:szCs w:val="18"/>
              </w:rPr>
              <w:t xml:space="preserve">работы на практике, включая </w:t>
            </w:r>
          </w:p>
          <w:p w:rsidR="007539CE" w:rsidRPr="00413B74" w:rsidRDefault="00F51282" w:rsidP="00C6403C">
            <w:pPr>
              <w:spacing w:after="0" w:line="240" w:lineRule="auto"/>
              <w:ind w:left="44" w:right="0" w:firstLine="0"/>
              <w:jc w:val="center"/>
              <w:rPr>
                <w:sz w:val="18"/>
                <w:szCs w:val="18"/>
              </w:rPr>
            </w:pPr>
            <w:r w:rsidRPr="00413B74">
              <w:rPr>
                <w:b/>
                <w:sz w:val="18"/>
                <w:szCs w:val="18"/>
              </w:rPr>
              <w:t xml:space="preserve">самостоятельную </w:t>
            </w:r>
          </w:p>
          <w:p w:rsidR="007539CE" w:rsidRPr="00413B74" w:rsidRDefault="00F51282" w:rsidP="00C6403C">
            <w:pPr>
              <w:spacing w:after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413B74">
              <w:rPr>
                <w:b/>
                <w:sz w:val="18"/>
                <w:szCs w:val="18"/>
              </w:rPr>
              <w:t xml:space="preserve">работу студентов и трудоемкость </w:t>
            </w:r>
          </w:p>
        </w:tc>
        <w:tc>
          <w:tcPr>
            <w:tcW w:w="2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9CE" w:rsidRPr="00413B74" w:rsidRDefault="00F51282" w:rsidP="00C6403C">
            <w:pPr>
              <w:spacing w:after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413B74">
              <w:rPr>
                <w:b/>
                <w:sz w:val="18"/>
                <w:szCs w:val="18"/>
              </w:rPr>
              <w:t xml:space="preserve">Формы текущего контроля </w:t>
            </w:r>
          </w:p>
        </w:tc>
      </w:tr>
      <w:tr w:rsidR="00830814" w:rsidRPr="00413B74" w:rsidTr="00830814">
        <w:trPr>
          <w:trHeight w:val="562"/>
        </w:trPr>
        <w:tc>
          <w:tcPr>
            <w:tcW w:w="7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814" w:rsidRPr="00413B74" w:rsidRDefault="00830814" w:rsidP="00C6403C">
            <w:pPr>
              <w:spacing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2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814" w:rsidRPr="00413B74" w:rsidRDefault="00830814" w:rsidP="00C6403C">
            <w:pPr>
              <w:spacing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814" w:rsidRPr="00413B74" w:rsidRDefault="00830814" w:rsidP="00C6403C">
            <w:pPr>
              <w:spacing w:after="0" w:line="240" w:lineRule="auto"/>
              <w:ind w:left="130" w:right="0" w:firstLine="0"/>
              <w:jc w:val="left"/>
              <w:rPr>
                <w:sz w:val="18"/>
                <w:szCs w:val="18"/>
              </w:rPr>
            </w:pPr>
            <w:r w:rsidRPr="00413B74">
              <w:rPr>
                <w:b/>
                <w:sz w:val="18"/>
                <w:szCs w:val="18"/>
              </w:rPr>
              <w:t xml:space="preserve">Всего 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0814" w:rsidRPr="00413B74" w:rsidRDefault="00830814" w:rsidP="00C6403C">
            <w:pPr>
              <w:spacing w:after="0" w:line="240" w:lineRule="auto"/>
              <w:ind w:left="34" w:right="39" w:firstLine="0"/>
              <w:jc w:val="left"/>
              <w:rPr>
                <w:sz w:val="18"/>
                <w:szCs w:val="18"/>
              </w:rPr>
            </w:pPr>
            <w:r w:rsidRPr="00413B74">
              <w:rPr>
                <w:b/>
                <w:sz w:val="18"/>
                <w:szCs w:val="18"/>
              </w:rPr>
              <w:t xml:space="preserve">Практическая работа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0814" w:rsidRPr="00413B74" w:rsidRDefault="00830814" w:rsidP="00830814">
            <w:pPr>
              <w:spacing w:after="0" w:line="240" w:lineRule="auto"/>
              <w:ind w:left="34" w:right="39" w:firstLine="0"/>
              <w:jc w:val="center"/>
              <w:rPr>
                <w:b/>
                <w:sz w:val="18"/>
                <w:szCs w:val="18"/>
              </w:rPr>
            </w:pPr>
            <w:r w:rsidRPr="00413B74">
              <w:rPr>
                <w:b/>
                <w:sz w:val="18"/>
                <w:szCs w:val="18"/>
              </w:rPr>
              <w:t>СРС</w:t>
            </w:r>
          </w:p>
        </w:tc>
        <w:tc>
          <w:tcPr>
            <w:tcW w:w="2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814" w:rsidRPr="00413B74" w:rsidRDefault="00830814" w:rsidP="00C6403C">
            <w:pPr>
              <w:spacing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 w:rsidR="00830814" w:rsidRPr="00C6403C" w:rsidTr="00830814">
        <w:trPr>
          <w:trHeight w:val="1114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814" w:rsidRPr="00C6403C" w:rsidRDefault="00830814" w:rsidP="00C6403C">
            <w:pPr>
              <w:spacing w:after="0" w:line="240" w:lineRule="auto"/>
              <w:ind w:left="0" w:right="70" w:firstLine="0"/>
              <w:jc w:val="center"/>
              <w:rPr>
                <w:szCs w:val="24"/>
              </w:rPr>
            </w:pPr>
            <w:r w:rsidRPr="00C6403C">
              <w:rPr>
                <w:szCs w:val="24"/>
              </w:rPr>
              <w:t xml:space="preserve">1 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814" w:rsidRPr="00C6403C" w:rsidRDefault="00830814" w:rsidP="005953CC">
            <w:pPr>
              <w:spacing w:after="0" w:line="240" w:lineRule="auto"/>
              <w:ind w:left="36" w:right="0" w:firstLine="0"/>
              <w:jc w:val="left"/>
              <w:rPr>
                <w:szCs w:val="24"/>
              </w:rPr>
            </w:pPr>
            <w:r w:rsidRPr="00C6403C">
              <w:rPr>
                <w:szCs w:val="24"/>
              </w:rPr>
              <w:t xml:space="preserve">Планирование научно-исследовательской </w:t>
            </w:r>
            <w:r w:rsidR="005953CC">
              <w:rPr>
                <w:szCs w:val="24"/>
              </w:rPr>
              <w:t>работы</w:t>
            </w:r>
            <w:r w:rsidRPr="00C6403C">
              <w:rPr>
                <w:szCs w:val="24"/>
              </w:rPr>
              <w:t xml:space="preserve">, определение индивидуального задания магистранта 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814" w:rsidRPr="00C6403C" w:rsidRDefault="00830814" w:rsidP="00C6403C">
            <w:pPr>
              <w:spacing w:after="0" w:line="240" w:lineRule="auto"/>
              <w:ind w:left="0" w:right="67" w:firstLine="0"/>
              <w:jc w:val="center"/>
              <w:rPr>
                <w:szCs w:val="24"/>
              </w:rPr>
            </w:pPr>
            <w:r>
              <w:rPr>
                <w:szCs w:val="24"/>
              </w:rPr>
              <w:t>72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0814" w:rsidRPr="00C6403C" w:rsidRDefault="00830814" w:rsidP="00C6403C">
            <w:pPr>
              <w:spacing w:after="0" w:line="240" w:lineRule="auto"/>
              <w:ind w:left="0" w:right="103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  <w:r w:rsidRPr="00C6403C">
              <w:rPr>
                <w:szCs w:val="24"/>
              </w:rPr>
              <w:t xml:space="preserve">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0814" w:rsidRPr="00C6403C" w:rsidRDefault="00830814" w:rsidP="00C6403C">
            <w:pPr>
              <w:spacing w:after="0" w:line="240" w:lineRule="auto"/>
              <w:ind w:left="0" w:right="103" w:firstLine="0"/>
              <w:jc w:val="center"/>
              <w:rPr>
                <w:szCs w:val="24"/>
              </w:rPr>
            </w:pPr>
            <w:r>
              <w:rPr>
                <w:szCs w:val="24"/>
              </w:rPr>
              <w:t>62</w:t>
            </w:r>
          </w:p>
        </w:tc>
        <w:tc>
          <w:tcPr>
            <w:tcW w:w="2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814" w:rsidRPr="00C6403C" w:rsidRDefault="00830814" w:rsidP="00C6403C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C6403C">
              <w:rPr>
                <w:szCs w:val="24"/>
              </w:rPr>
              <w:t xml:space="preserve">Проверка посещаемости </w:t>
            </w:r>
          </w:p>
        </w:tc>
      </w:tr>
      <w:tr w:rsidR="00830814" w:rsidRPr="00C6403C" w:rsidTr="00830814">
        <w:trPr>
          <w:trHeight w:val="1114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814" w:rsidRPr="00C6403C" w:rsidRDefault="00830814" w:rsidP="00C6403C">
            <w:pPr>
              <w:spacing w:after="0" w:line="240" w:lineRule="auto"/>
              <w:ind w:left="0" w:right="70" w:firstLine="0"/>
              <w:jc w:val="center"/>
              <w:rPr>
                <w:szCs w:val="24"/>
              </w:rPr>
            </w:pPr>
            <w:r w:rsidRPr="00C6403C">
              <w:rPr>
                <w:szCs w:val="24"/>
              </w:rPr>
              <w:t xml:space="preserve">2 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814" w:rsidRPr="00C6403C" w:rsidRDefault="00830814" w:rsidP="00C6403C">
            <w:pPr>
              <w:spacing w:after="0" w:line="240" w:lineRule="auto"/>
              <w:ind w:left="36" w:right="0" w:firstLine="0"/>
              <w:jc w:val="left"/>
              <w:rPr>
                <w:szCs w:val="24"/>
              </w:rPr>
            </w:pPr>
            <w:r w:rsidRPr="00C6403C">
              <w:rPr>
                <w:szCs w:val="24"/>
              </w:rPr>
              <w:t xml:space="preserve">Уточнение и окончательное формулирование проспекта </w:t>
            </w:r>
          </w:p>
          <w:p w:rsidR="00830814" w:rsidRPr="00C6403C" w:rsidRDefault="00830814" w:rsidP="00C6403C">
            <w:pPr>
              <w:spacing w:after="0" w:line="240" w:lineRule="auto"/>
              <w:ind w:left="36" w:right="0" w:firstLine="0"/>
              <w:jc w:val="left"/>
              <w:rPr>
                <w:szCs w:val="24"/>
              </w:rPr>
            </w:pPr>
            <w:r w:rsidRPr="00C6403C">
              <w:rPr>
                <w:szCs w:val="24"/>
              </w:rPr>
              <w:t xml:space="preserve">магистерской диссертации ВКРМ 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814" w:rsidRPr="00C6403C" w:rsidRDefault="00830814" w:rsidP="00C6403C">
            <w:pPr>
              <w:spacing w:after="0" w:line="240" w:lineRule="auto"/>
              <w:ind w:left="0" w:right="67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252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0814" w:rsidRPr="00C6403C" w:rsidRDefault="00830814" w:rsidP="00C6403C">
            <w:pPr>
              <w:spacing w:after="0" w:line="240" w:lineRule="auto"/>
              <w:ind w:left="0" w:right="103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0814" w:rsidRPr="00C6403C" w:rsidRDefault="00830814" w:rsidP="00C6403C">
            <w:pPr>
              <w:spacing w:after="0" w:line="240" w:lineRule="auto"/>
              <w:ind w:left="0" w:right="103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242</w:t>
            </w:r>
          </w:p>
        </w:tc>
        <w:tc>
          <w:tcPr>
            <w:tcW w:w="2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814" w:rsidRPr="00C6403C" w:rsidRDefault="00830814" w:rsidP="00C6403C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</w:tr>
      <w:tr w:rsidR="00830814" w:rsidRPr="00C6403C" w:rsidTr="00830814">
        <w:trPr>
          <w:trHeight w:val="1114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814" w:rsidRPr="00C6403C" w:rsidRDefault="00830814" w:rsidP="00C6403C">
            <w:pPr>
              <w:spacing w:after="0" w:line="240" w:lineRule="auto"/>
              <w:ind w:left="0" w:right="70" w:firstLine="0"/>
              <w:jc w:val="center"/>
              <w:rPr>
                <w:szCs w:val="24"/>
              </w:rPr>
            </w:pPr>
            <w:r w:rsidRPr="00C6403C">
              <w:rPr>
                <w:szCs w:val="24"/>
              </w:rPr>
              <w:t xml:space="preserve">3 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814" w:rsidRPr="00C6403C" w:rsidRDefault="00830814" w:rsidP="00C6403C">
            <w:pPr>
              <w:spacing w:after="0" w:line="240" w:lineRule="auto"/>
              <w:ind w:left="36" w:right="0" w:firstLine="0"/>
              <w:jc w:val="left"/>
              <w:rPr>
                <w:szCs w:val="24"/>
              </w:rPr>
            </w:pPr>
            <w:r w:rsidRPr="00C6403C">
              <w:rPr>
                <w:szCs w:val="24"/>
              </w:rPr>
              <w:t xml:space="preserve">Разработка программы и инструментария научного (научно-практического) исследования 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814" w:rsidRPr="00C6403C" w:rsidRDefault="00830814" w:rsidP="00C6403C">
            <w:pPr>
              <w:spacing w:after="0" w:line="240" w:lineRule="auto"/>
              <w:ind w:left="0" w:right="67" w:firstLine="0"/>
              <w:jc w:val="center"/>
              <w:rPr>
                <w:szCs w:val="24"/>
              </w:rPr>
            </w:pPr>
            <w:r>
              <w:rPr>
                <w:szCs w:val="24"/>
              </w:rPr>
              <w:t>70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0814" w:rsidRPr="00C6403C" w:rsidRDefault="00830814" w:rsidP="00C6403C">
            <w:pPr>
              <w:spacing w:after="0" w:line="240" w:lineRule="auto"/>
              <w:ind w:left="0" w:right="103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  <w:r w:rsidRPr="00C6403C">
              <w:rPr>
                <w:szCs w:val="24"/>
              </w:rPr>
              <w:t xml:space="preserve">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0814" w:rsidRPr="00C6403C" w:rsidRDefault="00830814" w:rsidP="00C6403C">
            <w:pPr>
              <w:spacing w:after="0" w:line="240" w:lineRule="auto"/>
              <w:ind w:left="0" w:right="103" w:firstLine="0"/>
              <w:jc w:val="center"/>
              <w:rPr>
                <w:szCs w:val="24"/>
              </w:rPr>
            </w:pPr>
            <w:r>
              <w:rPr>
                <w:szCs w:val="24"/>
              </w:rPr>
              <w:t>62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814" w:rsidRPr="00C6403C" w:rsidRDefault="00830814" w:rsidP="00C6403C">
            <w:pPr>
              <w:spacing w:after="0" w:line="240" w:lineRule="auto"/>
              <w:ind w:left="343" w:right="0" w:firstLine="209"/>
              <w:jc w:val="left"/>
              <w:rPr>
                <w:szCs w:val="24"/>
              </w:rPr>
            </w:pPr>
            <w:r w:rsidRPr="00C6403C">
              <w:rPr>
                <w:szCs w:val="24"/>
              </w:rPr>
              <w:t xml:space="preserve">Проверка программы исследования </w:t>
            </w:r>
          </w:p>
        </w:tc>
      </w:tr>
      <w:tr w:rsidR="00830814" w:rsidRPr="00C6403C" w:rsidTr="00830814">
        <w:trPr>
          <w:trHeight w:val="562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814" w:rsidRPr="00C6403C" w:rsidRDefault="00830814" w:rsidP="00C6403C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C6403C">
              <w:rPr>
                <w:b/>
                <w:szCs w:val="24"/>
              </w:rPr>
              <w:t xml:space="preserve">Итого 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814" w:rsidRPr="00C6403C" w:rsidRDefault="00830814" w:rsidP="00C6403C">
            <w:pPr>
              <w:spacing w:after="0" w:line="240" w:lineRule="auto"/>
              <w:ind w:left="36" w:right="0" w:firstLine="0"/>
              <w:jc w:val="left"/>
              <w:rPr>
                <w:szCs w:val="24"/>
              </w:rPr>
            </w:pPr>
            <w:r w:rsidRPr="00C6403C">
              <w:rPr>
                <w:b/>
                <w:szCs w:val="24"/>
              </w:rPr>
              <w:t xml:space="preserve"> 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814" w:rsidRPr="00C6403C" w:rsidRDefault="00830814" w:rsidP="00C6403C">
            <w:pPr>
              <w:spacing w:after="0" w:line="240" w:lineRule="auto"/>
              <w:ind w:left="0" w:right="67" w:firstLine="0"/>
              <w:jc w:val="center"/>
              <w:rPr>
                <w:szCs w:val="24"/>
              </w:rPr>
            </w:pPr>
            <w:r>
              <w:rPr>
                <w:b/>
                <w:szCs w:val="24"/>
              </w:rPr>
              <w:t>324</w:t>
            </w:r>
            <w:r w:rsidRPr="00C6403C">
              <w:rPr>
                <w:b/>
                <w:szCs w:val="24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0814" w:rsidRPr="00C6403C" w:rsidRDefault="00830814" w:rsidP="00C6403C">
            <w:pPr>
              <w:spacing w:after="0" w:line="240" w:lineRule="auto"/>
              <w:ind w:left="0" w:right="106" w:firstLine="0"/>
              <w:jc w:val="center"/>
              <w:rPr>
                <w:szCs w:val="24"/>
              </w:rPr>
            </w:pPr>
            <w:r>
              <w:rPr>
                <w:b/>
                <w:szCs w:val="24"/>
              </w:rPr>
              <w:t>30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0814" w:rsidRPr="00C6403C" w:rsidRDefault="00830814" w:rsidP="00C6403C">
            <w:pPr>
              <w:spacing w:after="0" w:line="240" w:lineRule="auto"/>
              <w:ind w:left="0" w:right="106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294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814" w:rsidRPr="00C6403C" w:rsidRDefault="00830814" w:rsidP="00C6403C">
            <w:pPr>
              <w:spacing w:after="0" w:line="240" w:lineRule="auto"/>
              <w:ind w:left="547" w:right="0" w:hanging="482"/>
              <w:jc w:val="left"/>
              <w:rPr>
                <w:szCs w:val="24"/>
              </w:rPr>
            </w:pPr>
            <w:r w:rsidRPr="00C6403C">
              <w:rPr>
                <w:szCs w:val="24"/>
              </w:rPr>
              <w:t xml:space="preserve">Дифференцированный зачет </w:t>
            </w:r>
          </w:p>
        </w:tc>
      </w:tr>
    </w:tbl>
    <w:p w:rsidR="007539CE" w:rsidRPr="00C6403C" w:rsidRDefault="00F51282" w:rsidP="00C6403C">
      <w:pPr>
        <w:spacing w:after="0" w:line="240" w:lineRule="auto"/>
        <w:ind w:left="1454" w:right="0" w:firstLine="0"/>
        <w:jc w:val="left"/>
        <w:rPr>
          <w:szCs w:val="24"/>
        </w:rPr>
      </w:pPr>
      <w:r w:rsidRPr="00C6403C">
        <w:rPr>
          <w:i/>
          <w:szCs w:val="24"/>
        </w:rPr>
        <w:t xml:space="preserve"> </w:t>
      </w:r>
    </w:p>
    <w:p w:rsidR="007539CE" w:rsidRPr="00C6403C" w:rsidRDefault="00F51282" w:rsidP="00C6403C">
      <w:pPr>
        <w:pStyle w:val="2"/>
        <w:spacing w:after="0" w:line="240" w:lineRule="auto"/>
        <w:ind w:left="264" w:right="365"/>
        <w:rPr>
          <w:szCs w:val="24"/>
        </w:rPr>
      </w:pPr>
      <w:bookmarkStart w:id="14" w:name="_Toc161998223"/>
      <w:r w:rsidRPr="00C6403C">
        <w:rPr>
          <w:szCs w:val="24"/>
        </w:rPr>
        <w:t xml:space="preserve">6.2 Содержание </w:t>
      </w:r>
      <w:r w:rsidR="004E0D06">
        <w:rPr>
          <w:szCs w:val="24"/>
        </w:rPr>
        <w:t>производственной</w:t>
      </w:r>
      <w:r w:rsidRPr="00C6403C">
        <w:rPr>
          <w:szCs w:val="24"/>
        </w:rPr>
        <w:t xml:space="preserve"> практики</w:t>
      </w:r>
      <w:bookmarkEnd w:id="14"/>
      <w:r w:rsidRPr="00C6403C">
        <w:rPr>
          <w:szCs w:val="24"/>
        </w:rPr>
        <w:t xml:space="preserve"> </w:t>
      </w:r>
      <w:r w:rsidRPr="00C6403C">
        <w:rPr>
          <w:b w:val="0"/>
          <w:szCs w:val="24"/>
        </w:rPr>
        <w:t xml:space="preserve"> </w:t>
      </w:r>
    </w:p>
    <w:p w:rsidR="007539CE" w:rsidRPr="00C6403C" w:rsidRDefault="00F51282" w:rsidP="00C6403C">
      <w:pPr>
        <w:spacing w:after="0" w:line="240" w:lineRule="auto"/>
        <w:ind w:left="0" w:right="48" w:firstLine="0"/>
        <w:jc w:val="center"/>
        <w:rPr>
          <w:szCs w:val="24"/>
        </w:rPr>
      </w:pPr>
      <w:r w:rsidRPr="00C6403C">
        <w:rPr>
          <w:i/>
          <w:szCs w:val="24"/>
        </w:rPr>
        <w:t xml:space="preserve"> </w:t>
      </w:r>
    </w:p>
    <w:p w:rsidR="007539CE" w:rsidRPr="00C6403C" w:rsidRDefault="00F51282" w:rsidP="00C6403C">
      <w:pPr>
        <w:spacing w:after="0" w:line="240" w:lineRule="auto"/>
        <w:ind w:left="4" w:right="113" w:firstLine="720"/>
        <w:rPr>
          <w:szCs w:val="24"/>
        </w:rPr>
      </w:pPr>
      <w:r w:rsidRPr="00C6403C">
        <w:rPr>
          <w:szCs w:val="24"/>
        </w:rPr>
        <w:t>Содержание научно-</w:t>
      </w:r>
      <w:r w:rsidR="002E795F">
        <w:rPr>
          <w:szCs w:val="24"/>
        </w:rPr>
        <w:t>исследовательской</w:t>
      </w:r>
      <w:r w:rsidRPr="00C6403C">
        <w:rPr>
          <w:szCs w:val="24"/>
        </w:rPr>
        <w:t xml:space="preserve"> работы соответствует требованиями ФГОС ВО с учетом научно-исследовательских интересов магистранта, потребностей практики, профессиональных интересов и возможностей выпускающей кафедры; оно определяется научно-исследовательской и организационной работой магистранта и кафедры </w:t>
      </w:r>
      <w:r w:rsidR="00830814">
        <w:rPr>
          <w:szCs w:val="24"/>
        </w:rPr>
        <w:t xml:space="preserve">ТДМ </w:t>
      </w:r>
      <w:r w:rsidRPr="00C6403C">
        <w:rPr>
          <w:szCs w:val="24"/>
        </w:rPr>
        <w:t xml:space="preserve">КемГИК.  </w:t>
      </w:r>
    </w:p>
    <w:p w:rsidR="007539CE" w:rsidRPr="00C6403C" w:rsidRDefault="00F51282" w:rsidP="00C6403C">
      <w:pPr>
        <w:spacing w:after="0" w:line="240" w:lineRule="auto"/>
        <w:ind w:left="4" w:right="113" w:firstLine="720"/>
        <w:rPr>
          <w:szCs w:val="24"/>
        </w:rPr>
      </w:pPr>
      <w:r w:rsidRPr="00C6403C">
        <w:rPr>
          <w:szCs w:val="24"/>
        </w:rPr>
        <w:t xml:space="preserve">Научно-исследовательская работа предполагает, что магистрант систематически и планомерно в течение </w:t>
      </w:r>
      <w:r w:rsidR="00830814">
        <w:rPr>
          <w:szCs w:val="24"/>
        </w:rPr>
        <w:t>обучения</w:t>
      </w:r>
      <w:r w:rsidRPr="00C6403C">
        <w:rPr>
          <w:szCs w:val="24"/>
        </w:rPr>
        <w:t xml:space="preserve"> вел работу над магистерской диссертацией.  </w:t>
      </w:r>
    </w:p>
    <w:p w:rsidR="007539CE" w:rsidRPr="00C6403C" w:rsidRDefault="00F51282" w:rsidP="00C6403C">
      <w:pPr>
        <w:spacing w:after="0" w:line="240" w:lineRule="auto"/>
        <w:ind w:left="4" w:right="113" w:firstLine="720"/>
        <w:rPr>
          <w:szCs w:val="24"/>
        </w:rPr>
      </w:pPr>
      <w:r w:rsidRPr="00C6403C">
        <w:rPr>
          <w:szCs w:val="24"/>
        </w:rPr>
        <w:t xml:space="preserve">Научно-исследовательская </w:t>
      </w:r>
      <w:r w:rsidR="00830814">
        <w:rPr>
          <w:szCs w:val="24"/>
        </w:rPr>
        <w:t>работа</w:t>
      </w:r>
      <w:r w:rsidRPr="00C6403C">
        <w:rPr>
          <w:szCs w:val="24"/>
        </w:rPr>
        <w:t xml:space="preserve"> состоит заключается в разработке программы научного (научно-практического) исследования по теме ВКРМ (магистерской диссертации). </w:t>
      </w:r>
    </w:p>
    <w:p w:rsidR="007539CE" w:rsidRPr="00C6403C" w:rsidRDefault="00F51282" w:rsidP="00C6403C">
      <w:pPr>
        <w:spacing w:after="0" w:line="240" w:lineRule="auto"/>
        <w:ind w:left="4" w:right="113" w:firstLine="720"/>
        <w:rPr>
          <w:szCs w:val="24"/>
        </w:rPr>
      </w:pPr>
      <w:r w:rsidRPr="00C6403C">
        <w:rPr>
          <w:szCs w:val="24"/>
        </w:rPr>
        <w:t xml:space="preserve">Научно-исследовательская </w:t>
      </w:r>
      <w:r w:rsidR="00755988">
        <w:rPr>
          <w:szCs w:val="24"/>
        </w:rPr>
        <w:t>работа</w:t>
      </w:r>
      <w:r w:rsidRPr="00C6403C">
        <w:rPr>
          <w:szCs w:val="24"/>
        </w:rPr>
        <w:t xml:space="preserve"> является логическим продолжением самостоятельной работы магистранта над темой и предполагает: </w:t>
      </w:r>
    </w:p>
    <w:p w:rsidR="007539CE" w:rsidRPr="00C6403C" w:rsidRDefault="00F51282" w:rsidP="00C6403C">
      <w:pPr>
        <w:numPr>
          <w:ilvl w:val="0"/>
          <w:numId w:val="4"/>
        </w:numPr>
        <w:spacing w:after="0" w:line="240" w:lineRule="auto"/>
        <w:ind w:right="113" w:hanging="708"/>
        <w:rPr>
          <w:szCs w:val="24"/>
        </w:rPr>
      </w:pPr>
      <w:r w:rsidRPr="00C6403C">
        <w:rPr>
          <w:szCs w:val="24"/>
        </w:rPr>
        <w:t xml:space="preserve">уточнение и окончательное формулирование вопросов ВКРМ, характерных для выбранной темы магистерского исследования, </w:t>
      </w:r>
    </w:p>
    <w:p w:rsidR="007539CE" w:rsidRPr="00C6403C" w:rsidRDefault="00F51282" w:rsidP="00C6403C">
      <w:pPr>
        <w:numPr>
          <w:ilvl w:val="0"/>
          <w:numId w:val="4"/>
        </w:numPr>
        <w:spacing w:after="0" w:line="240" w:lineRule="auto"/>
        <w:ind w:right="113" w:hanging="708"/>
        <w:rPr>
          <w:szCs w:val="24"/>
        </w:rPr>
      </w:pPr>
      <w:r w:rsidRPr="00C6403C">
        <w:rPr>
          <w:szCs w:val="24"/>
        </w:rPr>
        <w:t xml:space="preserve">разработка программы и инструментария научного (научно-практического) исследования, </w:t>
      </w:r>
    </w:p>
    <w:p w:rsidR="007539CE" w:rsidRPr="00C6403C" w:rsidRDefault="00F51282" w:rsidP="00C6403C">
      <w:pPr>
        <w:numPr>
          <w:ilvl w:val="0"/>
          <w:numId w:val="4"/>
        </w:numPr>
        <w:spacing w:after="0" w:line="240" w:lineRule="auto"/>
        <w:ind w:right="113" w:hanging="708"/>
        <w:rPr>
          <w:szCs w:val="24"/>
        </w:rPr>
      </w:pPr>
      <w:r w:rsidRPr="00C6403C">
        <w:rPr>
          <w:szCs w:val="24"/>
        </w:rPr>
        <w:t xml:space="preserve">оформление отчета о проведенном исследовании, </w:t>
      </w:r>
    </w:p>
    <w:p w:rsidR="007539CE" w:rsidRPr="00C6403C" w:rsidRDefault="00F51282" w:rsidP="00C6403C">
      <w:pPr>
        <w:spacing w:after="0" w:line="240" w:lineRule="auto"/>
        <w:ind w:left="4" w:right="113" w:firstLine="720"/>
        <w:rPr>
          <w:szCs w:val="24"/>
        </w:rPr>
      </w:pPr>
      <w:r w:rsidRPr="00C6403C">
        <w:rPr>
          <w:szCs w:val="24"/>
        </w:rPr>
        <w:t xml:space="preserve">Освоение программы практики магистрантом осуществляется в логической последовательности:  </w:t>
      </w:r>
    </w:p>
    <w:p w:rsidR="007539CE" w:rsidRPr="00C6403C" w:rsidRDefault="00F51282" w:rsidP="00C6403C">
      <w:pPr>
        <w:spacing w:after="0" w:line="240" w:lineRule="auto"/>
        <w:ind w:left="734" w:right="0" w:firstLine="0"/>
        <w:jc w:val="left"/>
        <w:rPr>
          <w:szCs w:val="24"/>
        </w:rPr>
      </w:pPr>
      <w:r w:rsidRPr="00C6403C">
        <w:rPr>
          <w:i/>
          <w:szCs w:val="24"/>
        </w:rPr>
        <w:t xml:space="preserve"> </w:t>
      </w:r>
    </w:p>
    <w:tbl>
      <w:tblPr>
        <w:tblStyle w:val="TableGrid"/>
        <w:tblW w:w="9292" w:type="dxa"/>
        <w:tblInd w:w="19" w:type="dxa"/>
        <w:tblCellMar>
          <w:top w:w="43" w:type="dxa"/>
          <w:left w:w="106" w:type="dxa"/>
          <w:right w:w="59" w:type="dxa"/>
        </w:tblCellMar>
        <w:tblLook w:val="04A0" w:firstRow="1" w:lastRow="0" w:firstColumn="1" w:lastColumn="0" w:noHBand="0" w:noVBand="1"/>
      </w:tblPr>
      <w:tblGrid>
        <w:gridCol w:w="685"/>
        <w:gridCol w:w="3847"/>
        <w:gridCol w:w="2948"/>
        <w:gridCol w:w="1812"/>
      </w:tblGrid>
      <w:tr w:rsidR="007539CE" w:rsidRPr="00C6403C" w:rsidTr="00806A30">
        <w:trPr>
          <w:trHeight w:val="562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9CE" w:rsidRPr="00C6403C" w:rsidRDefault="00F51282" w:rsidP="00C6403C">
            <w:pPr>
              <w:spacing w:after="0" w:line="240" w:lineRule="auto"/>
              <w:ind w:left="173" w:right="0" w:firstLine="0"/>
              <w:jc w:val="left"/>
              <w:rPr>
                <w:szCs w:val="24"/>
              </w:rPr>
            </w:pPr>
            <w:r w:rsidRPr="00C6403C">
              <w:rPr>
                <w:b/>
                <w:szCs w:val="24"/>
              </w:rPr>
              <w:t xml:space="preserve">№ </w:t>
            </w:r>
          </w:p>
          <w:p w:rsidR="007539CE" w:rsidRPr="00C6403C" w:rsidRDefault="00F51282" w:rsidP="00C6403C">
            <w:pPr>
              <w:spacing w:after="0" w:line="240" w:lineRule="auto"/>
              <w:ind w:left="0" w:right="55" w:firstLine="0"/>
              <w:jc w:val="center"/>
              <w:rPr>
                <w:szCs w:val="24"/>
              </w:rPr>
            </w:pPr>
            <w:r w:rsidRPr="00C6403C">
              <w:rPr>
                <w:b/>
                <w:szCs w:val="24"/>
              </w:rPr>
              <w:t xml:space="preserve">п/п </w:t>
            </w:r>
          </w:p>
        </w:tc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9CE" w:rsidRPr="00C6403C" w:rsidRDefault="00F51282" w:rsidP="00C6403C">
            <w:pPr>
              <w:spacing w:after="0" w:line="240" w:lineRule="auto"/>
              <w:ind w:left="0" w:right="55" w:firstLine="0"/>
              <w:jc w:val="center"/>
              <w:rPr>
                <w:szCs w:val="24"/>
              </w:rPr>
            </w:pPr>
            <w:r w:rsidRPr="00C6403C">
              <w:rPr>
                <w:b/>
                <w:szCs w:val="24"/>
              </w:rPr>
              <w:t xml:space="preserve">Содержание задания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9CE" w:rsidRPr="00C6403C" w:rsidRDefault="00F51282" w:rsidP="00C6403C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C6403C">
              <w:rPr>
                <w:b/>
                <w:szCs w:val="24"/>
              </w:rPr>
              <w:t xml:space="preserve">Форма отчета о выполнении задания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9CE" w:rsidRPr="00C6403C" w:rsidRDefault="00F51282" w:rsidP="00C6403C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C6403C">
              <w:rPr>
                <w:b/>
                <w:szCs w:val="24"/>
              </w:rPr>
              <w:t xml:space="preserve">Формируемые компетенции </w:t>
            </w:r>
          </w:p>
        </w:tc>
      </w:tr>
      <w:tr w:rsidR="007539CE" w:rsidRPr="00C6403C">
        <w:trPr>
          <w:trHeight w:val="562"/>
        </w:trPr>
        <w:tc>
          <w:tcPr>
            <w:tcW w:w="92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9CE" w:rsidRPr="00C6403C" w:rsidRDefault="00F51282" w:rsidP="00755988">
            <w:pPr>
              <w:spacing w:after="0" w:line="240" w:lineRule="auto"/>
              <w:ind w:left="2756" w:right="0" w:hanging="1810"/>
              <w:jc w:val="left"/>
              <w:rPr>
                <w:szCs w:val="24"/>
              </w:rPr>
            </w:pPr>
            <w:r w:rsidRPr="00C6403C">
              <w:rPr>
                <w:szCs w:val="24"/>
              </w:rPr>
              <w:t>1.</w:t>
            </w:r>
            <w:r w:rsidRPr="00C6403C">
              <w:rPr>
                <w:rFonts w:eastAsia="Arial"/>
                <w:szCs w:val="24"/>
              </w:rPr>
              <w:t xml:space="preserve"> </w:t>
            </w:r>
            <w:r w:rsidRPr="00C6403C">
              <w:rPr>
                <w:b/>
                <w:szCs w:val="24"/>
              </w:rPr>
              <w:t xml:space="preserve">Планирование научно-исследовательской </w:t>
            </w:r>
            <w:r w:rsidR="00755988">
              <w:rPr>
                <w:b/>
                <w:szCs w:val="24"/>
              </w:rPr>
              <w:t>работы</w:t>
            </w:r>
            <w:r w:rsidRPr="00C6403C">
              <w:rPr>
                <w:b/>
                <w:szCs w:val="24"/>
              </w:rPr>
              <w:t xml:space="preserve">, определение индивидуального задания магистранта </w:t>
            </w:r>
          </w:p>
        </w:tc>
      </w:tr>
      <w:tr w:rsidR="007539CE" w:rsidRPr="00C6403C" w:rsidTr="00806A30">
        <w:trPr>
          <w:trHeight w:val="6911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9CE" w:rsidRPr="00C6403C" w:rsidRDefault="00F51282" w:rsidP="00C6403C">
            <w:pPr>
              <w:spacing w:after="0" w:line="240" w:lineRule="auto"/>
              <w:ind w:left="0" w:right="49" w:firstLine="0"/>
              <w:jc w:val="center"/>
              <w:rPr>
                <w:szCs w:val="24"/>
              </w:rPr>
            </w:pPr>
            <w:r w:rsidRPr="00C6403C">
              <w:rPr>
                <w:szCs w:val="24"/>
              </w:rPr>
              <w:t xml:space="preserve">1 </w:t>
            </w:r>
          </w:p>
        </w:tc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9CE" w:rsidRPr="00C6403C" w:rsidRDefault="00F51282" w:rsidP="00C6403C">
            <w:pPr>
              <w:spacing w:after="0" w:line="240" w:lineRule="auto"/>
              <w:ind w:left="0" w:right="4" w:firstLine="34"/>
              <w:jc w:val="left"/>
              <w:rPr>
                <w:szCs w:val="24"/>
              </w:rPr>
            </w:pPr>
            <w:r w:rsidRPr="00C6403C">
              <w:rPr>
                <w:szCs w:val="24"/>
              </w:rPr>
              <w:t xml:space="preserve">В первый день практики проводится организационное собрание, на котором магистранты знакомятся с целями, задачами, содержанием и организационными формами научно-исследовательской </w:t>
            </w:r>
            <w:r w:rsidR="00755988">
              <w:rPr>
                <w:szCs w:val="24"/>
              </w:rPr>
              <w:t>работы</w:t>
            </w:r>
            <w:r w:rsidRPr="00C6403C">
              <w:rPr>
                <w:szCs w:val="24"/>
              </w:rPr>
              <w:t xml:space="preserve">. </w:t>
            </w:r>
          </w:p>
          <w:p w:rsidR="007539CE" w:rsidRPr="00C6403C" w:rsidRDefault="00F51282" w:rsidP="00C6403C">
            <w:pPr>
              <w:spacing w:after="0" w:line="240" w:lineRule="auto"/>
              <w:ind w:left="0" w:right="0" w:firstLine="34"/>
              <w:jc w:val="left"/>
              <w:rPr>
                <w:szCs w:val="24"/>
              </w:rPr>
            </w:pPr>
            <w:r w:rsidRPr="00C6403C">
              <w:rPr>
                <w:szCs w:val="24"/>
              </w:rPr>
              <w:t xml:space="preserve">Перед магистрантами ставится задача разработать совместно с руководителем практики индивидуальный план прохождения практики. </w:t>
            </w:r>
          </w:p>
          <w:p w:rsidR="007539CE" w:rsidRPr="00C6403C" w:rsidRDefault="00F51282" w:rsidP="00C6403C">
            <w:pPr>
              <w:spacing w:after="0" w:line="240" w:lineRule="auto"/>
              <w:ind w:left="0" w:right="0" w:firstLine="34"/>
              <w:jc w:val="left"/>
              <w:rPr>
                <w:szCs w:val="24"/>
              </w:rPr>
            </w:pPr>
            <w:r w:rsidRPr="00C6403C">
              <w:rPr>
                <w:szCs w:val="24"/>
              </w:rPr>
              <w:t xml:space="preserve">На данном этапе проводится обсуждение программы исследования, выбор методов и определение методики исследования.  </w:t>
            </w:r>
          </w:p>
          <w:p w:rsidR="007539CE" w:rsidRPr="00C6403C" w:rsidRDefault="00F51282" w:rsidP="00C6403C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C6403C">
              <w:rPr>
                <w:szCs w:val="24"/>
              </w:rPr>
              <w:t xml:space="preserve">Индивидуальное задание магистранта должно соответствовать направлению научных интересов студента и быть согласованным с руководителем магистерской диссертации.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9CE" w:rsidRPr="00C6403C" w:rsidRDefault="00F51282" w:rsidP="00C6403C">
            <w:pPr>
              <w:spacing w:after="0" w:line="240" w:lineRule="auto"/>
              <w:ind w:left="2" w:right="0" w:firstLine="34"/>
              <w:jc w:val="left"/>
              <w:rPr>
                <w:szCs w:val="24"/>
              </w:rPr>
            </w:pPr>
            <w:r w:rsidRPr="00C6403C">
              <w:rPr>
                <w:szCs w:val="24"/>
              </w:rPr>
              <w:t>Ознакомление с УМК научно-</w:t>
            </w:r>
          </w:p>
          <w:p w:rsidR="007539CE" w:rsidRPr="00C6403C" w:rsidRDefault="00F51282" w:rsidP="00755988">
            <w:pPr>
              <w:spacing w:after="0" w:line="240" w:lineRule="auto"/>
              <w:ind w:left="2" w:right="0" w:firstLine="0"/>
              <w:jc w:val="left"/>
              <w:rPr>
                <w:szCs w:val="24"/>
              </w:rPr>
            </w:pPr>
            <w:r w:rsidRPr="00C6403C">
              <w:rPr>
                <w:szCs w:val="24"/>
              </w:rPr>
              <w:t xml:space="preserve">исследовательской </w:t>
            </w:r>
            <w:r w:rsidR="00755988">
              <w:rPr>
                <w:szCs w:val="24"/>
              </w:rPr>
              <w:t>работы</w:t>
            </w:r>
            <w:r w:rsidRPr="00C6403C">
              <w:rPr>
                <w:szCs w:val="24"/>
              </w:rPr>
              <w:t xml:space="preserve">. Выработка предложений в индивидуальный план прохождения практики. Набор, редактирование и распечатка индивидуального заданий прохождения практики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9CE" w:rsidRPr="00C6403C" w:rsidRDefault="00830814" w:rsidP="00C6403C">
            <w:pPr>
              <w:spacing w:after="0" w:line="240" w:lineRule="auto"/>
              <w:ind w:left="118" w:righ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УК-5</w:t>
            </w:r>
            <w:r w:rsidR="00806A30">
              <w:rPr>
                <w:szCs w:val="24"/>
              </w:rPr>
              <w:t>, 6</w:t>
            </w:r>
            <w:r>
              <w:rPr>
                <w:szCs w:val="24"/>
              </w:rPr>
              <w:t>, ОПК-4,6, ПК-1,5</w:t>
            </w:r>
            <w:r w:rsidR="00F51282" w:rsidRPr="00C6403C">
              <w:rPr>
                <w:szCs w:val="24"/>
              </w:rPr>
              <w:t xml:space="preserve"> </w:t>
            </w:r>
          </w:p>
        </w:tc>
      </w:tr>
      <w:tr w:rsidR="007539CE" w:rsidRPr="00C6403C">
        <w:trPr>
          <w:trHeight w:val="562"/>
        </w:trPr>
        <w:tc>
          <w:tcPr>
            <w:tcW w:w="92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9CE" w:rsidRPr="00C6403C" w:rsidRDefault="00F51282" w:rsidP="00C6403C">
            <w:pPr>
              <w:spacing w:after="0" w:line="240" w:lineRule="auto"/>
              <w:ind w:left="3752" w:right="0" w:hanging="3075"/>
              <w:jc w:val="left"/>
              <w:rPr>
                <w:szCs w:val="24"/>
              </w:rPr>
            </w:pPr>
            <w:r w:rsidRPr="00C6403C">
              <w:rPr>
                <w:szCs w:val="24"/>
              </w:rPr>
              <w:t>2.</w:t>
            </w:r>
            <w:r w:rsidRPr="00C6403C">
              <w:rPr>
                <w:rFonts w:eastAsia="Arial"/>
                <w:szCs w:val="24"/>
              </w:rPr>
              <w:t xml:space="preserve"> </w:t>
            </w:r>
            <w:r w:rsidRPr="00C6403C">
              <w:rPr>
                <w:b/>
                <w:szCs w:val="24"/>
              </w:rPr>
              <w:t xml:space="preserve">Уточнение и окончательное формулирование проспекта магистерской диссертации (ВКРМ) </w:t>
            </w:r>
          </w:p>
        </w:tc>
      </w:tr>
      <w:tr w:rsidR="007539CE" w:rsidRPr="00C6403C" w:rsidTr="007C2414">
        <w:trPr>
          <w:trHeight w:val="1507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9CE" w:rsidRPr="00C6403C" w:rsidRDefault="00F51282" w:rsidP="00C6403C">
            <w:pPr>
              <w:spacing w:after="0" w:line="240" w:lineRule="auto"/>
              <w:ind w:left="0" w:right="49" w:firstLine="0"/>
              <w:jc w:val="center"/>
              <w:rPr>
                <w:szCs w:val="24"/>
              </w:rPr>
            </w:pPr>
            <w:r w:rsidRPr="00C6403C">
              <w:rPr>
                <w:szCs w:val="24"/>
              </w:rPr>
              <w:t xml:space="preserve">2 </w:t>
            </w:r>
          </w:p>
        </w:tc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9CE" w:rsidRPr="00C6403C" w:rsidRDefault="00F51282" w:rsidP="00C6403C">
            <w:pPr>
              <w:spacing w:after="0" w:line="240" w:lineRule="auto"/>
              <w:ind w:left="70" w:right="0" w:firstLine="0"/>
              <w:jc w:val="left"/>
              <w:rPr>
                <w:szCs w:val="24"/>
              </w:rPr>
            </w:pPr>
            <w:r w:rsidRPr="00C6403C">
              <w:rPr>
                <w:szCs w:val="24"/>
              </w:rPr>
              <w:t>Студенту предлагается:</w:t>
            </w:r>
            <w:r w:rsidRPr="00C6403C">
              <w:rPr>
                <w:i/>
                <w:szCs w:val="24"/>
              </w:rPr>
              <w:t xml:space="preserve"> </w:t>
            </w:r>
          </w:p>
          <w:p w:rsidR="007539CE" w:rsidRPr="00C6403C" w:rsidRDefault="00F51282" w:rsidP="00C6403C">
            <w:pPr>
              <w:numPr>
                <w:ilvl w:val="0"/>
                <w:numId w:val="17"/>
              </w:numPr>
              <w:spacing w:after="0" w:line="240" w:lineRule="auto"/>
              <w:ind w:right="171" w:firstLine="396"/>
              <w:rPr>
                <w:szCs w:val="24"/>
              </w:rPr>
            </w:pPr>
            <w:r w:rsidRPr="00C6403C">
              <w:rPr>
                <w:szCs w:val="24"/>
              </w:rPr>
              <w:t xml:space="preserve">охарактеризовать актуальность и практическую значимость научной проблемы и обосновать целесообразность её изучения; </w:t>
            </w:r>
          </w:p>
          <w:p w:rsidR="007539CE" w:rsidRPr="00C6403C" w:rsidRDefault="00F51282" w:rsidP="00C6403C">
            <w:pPr>
              <w:numPr>
                <w:ilvl w:val="0"/>
                <w:numId w:val="17"/>
              </w:numPr>
              <w:spacing w:after="0" w:line="240" w:lineRule="auto"/>
              <w:ind w:right="171" w:firstLine="396"/>
              <w:rPr>
                <w:szCs w:val="24"/>
              </w:rPr>
            </w:pPr>
            <w:r w:rsidRPr="00C6403C">
              <w:rPr>
                <w:szCs w:val="24"/>
              </w:rPr>
              <w:t xml:space="preserve">сформулировать цель, задачи, объект и предмет магистерского исследования; </w:t>
            </w:r>
          </w:p>
          <w:p w:rsidR="007539CE" w:rsidRDefault="00F51282" w:rsidP="00C6403C">
            <w:pPr>
              <w:numPr>
                <w:ilvl w:val="0"/>
                <w:numId w:val="17"/>
              </w:numPr>
              <w:spacing w:after="0" w:line="240" w:lineRule="auto"/>
              <w:ind w:right="171" w:firstLine="396"/>
              <w:rPr>
                <w:szCs w:val="24"/>
              </w:rPr>
            </w:pPr>
            <w:r w:rsidRPr="00C6403C">
              <w:rPr>
                <w:szCs w:val="24"/>
              </w:rPr>
              <w:t xml:space="preserve">представить программу магистерского исследования с обязательным сочетанием, взаимозависимостью и последовательностью содержания его структурных разделов: введения, основных глав и параграфов, </w:t>
            </w:r>
          </w:p>
          <w:p w:rsidR="007C2414" w:rsidRPr="00C6403C" w:rsidRDefault="007C2414" w:rsidP="007C2414">
            <w:pPr>
              <w:spacing w:after="0" w:line="240" w:lineRule="auto"/>
              <w:ind w:left="34" w:right="212" w:firstLine="0"/>
              <w:rPr>
                <w:szCs w:val="24"/>
              </w:rPr>
            </w:pPr>
            <w:r w:rsidRPr="00C6403C">
              <w:rPr>
                <w:szCs w:val="24"/>
              </w:rPr>
              <w:t xml:space="preserve">предполагаемых выводов, характера заключения по работе в целом, обосновать необходимость приложений; </w:t>
            </w:r>
          </w:p>
          <w:p w:rsidR="007C2414" w:rsidRPr="00C6403C" w:rsidRDefault="007C2414" w:rsidP="007C2414">
            <w:pPr>
              <w:numPr>
                <w:ilvl w:val="0"/>
                <w:numId w:val="18"/>
              </w:numPr>
              <w:spacing w:after="0" w:line="240" w:lineRule="auto"/>
              <w:ind w:right="76" w:firstLine="396"/>
              <w:rPr>
                <w:szCs w:val="24"/>
              </w:rPr>
            </w:pPr>
            <w:r w:rsidRPr="00C6403C">
              <w:rPr>
                <w:szCs w:val="24"/>
              </w:rPr>
              <w:t xml:space="preserve">охарактеризовать теоретическую и информационную основу работы. Проанализировать состояние и степень изученности проблемы по отечественным и зарубежным публикациям, научным отчетам, данным учреждений и организаций, электронным ресурсам Интернет; </w:t>
            </w:r>
          </w:p>
          <w:p w:rsidR="007C2414" w:rsidRPr="00C6403C" w:rsidRDefault="007C2414" w:rsidP="007C2414">
            <w:pPr>
              <w:numPr>
                <w:ilvl w:val="0"/>
                <w:numId w:val="18"/>
              </w:numPr>
              <w:spacing w:after="0" w:line="240" w:lineRule="auto"/>
              <w:ind w:right="76" w:firstLine="396"/>
              <w:rPr>
                <w:szCs w:val="24"/>
              </w:rPr>
            </w:pPr>
            <w:r w:rsidRPr="00C6403C">
              <w:rPr>
                <w:szCs w:val="24"/>
              </w:rPr>
              <w:t xml:space="preserve">сформулировать и обосновать научную гипотезу, на подтверждение которой направлено исследование; </w:t>
            </w:r>
          </w:p>
          <w:p w:rsidR="007C2414" w:rsidRPr="00C6403C" w:rsidRDefault="007C2414" w:rsidP="007C2414">
            <w:pPr>
              <w:numPr>
                <w:ilvl w:val="0"/>
                <w:numId w:val="18"/>
              </w:numPr>
              <w:spacing w:after="0" w:line="240" w:lineRule="auto"/>
              <w:ind w:right="76" w:firstLine="396"/>
              <w:rPr>
                <w:szCs w:val="24"/>
              </w:rPr>
            </w:pPr>
            <w:r w:rsidRPr="00C6403C">
              <w:rPr>
                <w:szCs w:val="24"/>
              </w:rPr>
              <w:t>выбрать и изучить методы исследования, анализа и обработки теоретического материала и практических исходных данных, относящихся к научной проблеме, осуществить их предварительную обработку и проанализировать достоверность полученных результатов.</w:t>
            </w:r>
            <w:r w:rsidRPr="00C6403C">
              <w:rPr>
                <w:i/>
                <w:szCs w:val="24"/>
              </w:rPr>
              <w:t xml:space="preserve"> </w:t>
            </w:r>
          </w:p>
          <w:p w:rsidR="007C2414" w:rsidRPr="00C6403C" w:rsidRDefault="007C2414" w:rsidP="007C2414">
            <w:pPr>
              <w:numPr>
                <w:ilvl w:val="0"/>
                <w:numId w:val="17"/>
              </w:numPr>
              <w:spacing w:after="0" w:line="240" w:lineRule="auto"/>
              <w:ind w:right="171" w:firstLine="396"/>
              <w:rPr>
                <w:szCs w:val="24"/>
              </w:rPr>
            </w:pPr>
            <w:r w:rsidRPr="00C6403C">
              <w:rPr>
                <w:szCs w:val="24"/>
              </w:rPr>
              <w:t>Логическим завершением работы с научной информацией является констатация состояния проблемы, степень ее изученности и разработки на сегодняшний момент. Положения, разработанные в рамках задания практики, станут основой введения магистерской диссертации.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9CE" w:rsidRPr="00C6403C" w:rsidRDefault="00F51282" w:rsidP="00C6403C">
            <w:pPr>
              <w:spacing w:after="0" w:line="240" w:lineRule="auto"/>
              <w:ind w:left="2" w:right="41" w:firstLine="70"/>
              <w:jc w:val="left"/>
              <w:rPr>
                <w:szCs w:val="24"/>
              </w:rPr>
            </w:pPr>
            <w:r w:rsidRPr="00C6403C">
              <w:rPr>
                <w:szCs w:val="24"/>
              </w:rPr>
              <w:t xml:space="preserve">Ознакомление с новейшими публикациями по теме исследования ВКРМ. Ознакомление со структурой и </w:t>
            </w:r>
          </w:p>
          <w:p w:rsidR="007539CE" w:rsidRPr="00C6403C" w:rsidRDefault="00F51282" w:rsidP="00C6403C">
            <w:pPr>
              <w:spacing w:after="0" w:line="240" w:lineRule="auto"/>
              <w:ind w:left="2" w:right="0" w:firstLine="0"/>
              <w:jc w:val="left"/>
              <w:rPr>
                <w:szCs w:val="24"/>
              </w:rPr>
            </w:pPr>
            <w:r w:rsidRPr="00C6403C">
              <w:rPr>
                <w:szCs w:val="24"/>
              </w:rPr>
              <w:t xml:space="preserve">наполнением проспекта ВКРМ. Набор, редактирование и </w:t>
            </w:r>
          </w:p>
          <w:p w:rsidR="007539CE" w:rsidRPr="00C6403C" w:rsidRDefault="00F51282" w:rsidP="00C6403C">
            <w:pPr>
              <w:spacing w:after="0" w:line="240" w:lineRule="auto"/>
              <w:ind w:left="2" w:right="0" w:firstLine="0"/>
              <w:jc w:val="left"/>
              <w:rPr>
                <w:szCs w:val="24"/>
              </w:rPr>
            </w:pPr>
            <w:r w:rsidRPr="00C6403C">
              <w:rPr>
                <w:szCs w:val="24"/>
              </w:rPr>
              <w:t xml:space="preserve">распечатка проспекта </w:t>
            </w:r>
          </w:p>
          <w:p w:rsidR="007539CE" w:rsidRPr="00C6403C" w:rsidRDefault="00F51282" w:rsidP="00C6403C">
            <w:pPr>
              <w:spacing w:after="0" w:line="240" w:lineRule="auto"/>
              <w:ind w:left="2" w:right="0" w:firstLine="0"/>
              <w:jc w:val="left"/>
              <w:rPr>
                <w:szCs w:val="24"/>
              </w:rPr>
            </w:pPr>
            <w:r w:rsidRPr="00C6403C">
              <w:rPr>
                <w:szCs w:val="24"/>
              </w:rPr>
              <w:t xml:space="preserve">ВКРМ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9CE" w:rsidRPr="00C6403C" w:rsidRDefault="00806A30" w:rsidP="00C6403C">
            <w:pPr>
              <w:spacing w:after="0" w:line="240" w:lineRule="auto"/>
              <w:ind w:left="118" w:righ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УК-5, 6, ОПК-4,6, ПК-1,5</w:t>
            </w:r>
          </w:p>
        </w:tc>
      </w:tr>
      <w:tr w:rsidR="007539CE" w:rsidRPr="00C6403C">
        <w:tblPrEx>
          <w:tblCellMar>
            <w:top w:w="5" w:type="dxa"/>
            <w:right w:w="0" w:type="dxa"/>
          </w:tblCellMar>
        </w:tblPrEx>
        <w:trPr>
          <w:trHeight w:val="562"/>
        </w:trPr>
        <w:tc>
          <w:tcPr>
            <w:tcW w:w="92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9CE" w:rsidRPr="00C6403C" w:rsidRDefault="00F51282" w:rsidP="00C6403C">
            <w:pPr>
              <w:spacing w:after="0" w:line="240" w:lineRule="auto"/>
              <w:ind w:left="3272" w:right="0" w:hanging="2072"/>
              <w:jc w:val="left"/>
              <w:rPr>
                <w:szCs w:val="24"/>
              </w:rPr>
            </w:pPr>
            <w:r w:rsidRPr="00C6403C">
              <w:rPr>
                <w:szCs w:val="24"/>
              </w:rPr>
              <w:t>3.</w:t>
            </w:r>
            <w:r w:rsidRPr="00C6403C">
              <w:rPr>
                <w:rFonts w:eastAsia="Arial"/>
                <w:szCs w:val="24"/>
              </w:rPr>
              <w:t xml:space="preserve"> </w:t>
            </w:r>
            <w:r w:rsidRPr="00C6403C">
              <w:rPr>
                <w:b/>
                <w:szCs w:val="24"/>
              </w:rPr>
              <w:t>Разработка программы и инструментария научного (научно</w:t>
            </w:r>
            <w:r w:rsidR="00C6403C" w:rsidRPr="00C6403C">
              <w:rPr>
                <w:b/>
                <w:szCs w:val="24"/>
              </w:rPr>
              <w:t>-</w:t>
            </w:r>
            <w:r w:rsidRPr="00C6403C">
              <w:rPr>
                <w:b/>
                <w:szCs w:val="24"/>
              </w:rPr>
              <w:t xml:space="preserve">практического) исследования </w:t>
            </w:r>
          </w:p>
        </w:tc>
      </w:tr>
      <w:tr w:rsidR="00CF0C3B" w:rsidRPr="00C6403C" w:rsidTr="007C2414">
        <w:tblPrEx>
          <w:tblCellMar>
            <w:top w:w="5" w:type="dxa"/>
            <w:right w:w="0" w:type="dxa"/>
          </w:tblCellMar>
        </w:tblPrEx>
        <w:trPr>
          <w:trHeight w:val="5555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F0C3B" w:rsidRPr="00C6403C" w:rsidRDefault="00CF0C3B" w:rsidP="00C6403C">
            <w:pPr>
              <w:spacing w:after="0" w:line="240" w:lineRule="auto"/>
              <w:ind w:left="0" w:right="58" w:firstLine="0"/>
              <w:jc w:val="center"/>
              <w:rPr>
                <w:szCs w:val="24"/>
              </w:rPr>
            </w:pPr>
            <w:r w:rsidRPr="00C6403C">
              <w:rPr>
                <w:szCs w:val="24"/>
              </w:rPr>
              <w:t xml:space="preserve">3 </w:t>
            </w:r>
          </w:p>
        </w:tc>
        <w:tc>
          <w:tcPr>
            <w:tcW w:w="38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0C3B" w:rsidRPr="00C6403C" w:rsidRDefault="00CF0C3B" w:rsidP="00C6403C">
            <w:pPr>
              <w:spacing w:after="0" w:line="240" w:lineRule="auto"/>
              <w:ind w:left="0" w:right="62" w:firstLine="34"/>
              <w:rPr>
                <w:szCs w:val="24"/>
              </w:rPr>
            </w:pPr>
            <w:r w:rsidRPr="00C6403C">
              <w:rPr>
                <w:szCs w:val="24"/>
              </w:rPr>
              <w:t xml:space="preserve">В соответствии </w:t>
            </w:r>
            <w:proofErr w:type="gramStart"/>
            <w:r w:rsidRPr="00C6403C">
              <w:rPr>
                <w:szCs w:val="24"/>
              </w:rPr>
              <w:t>с  замыслом</w:t>
            </w:r>
            <w:proofErr w:type="gramEnd"/>
            <w:r w:rsidRPr="00C6403C">
              <w:rPr>
                <w:szCs w:val="24"/>
              </w:rPr>
              <w:t xml:space="preserve"> магистерской диссертации и выводами теоретической части работы, магистранту предстоит разработать программу научного </w:t>
            </w:r>
          </w:p>
          <w:p w:rsidR="00CF0C3B" w:rsidRPr="00C6403C" w:rsidRDefault="00CF0C3B" w:rsidP="00C6403C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C6403C">
              <w:rPr>
                <w:szCs w:val="24"/>
              </w:rPr>
              <w:t xml:space="preserve">(научно-практического) исследования.  </w:t>
            </w:r>
          </w:p>
          <w:p w:rsidR="00CF0C3B" w:rsidRPr="00C6403C" w:rsidRDefault="00CF0C3B" w:rsidP="00C6403C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C6403C">
              <w:rPr>
                <w:szCs w:val="24"/>
              </w:rPr>
              <w:t xml:space="preserve">Разработанную программу исследования необходимо обсудить с научным руководителем по теме магистерской диссертации.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0C3B" w:rsidRPr="00C6403C" w:rsidRDefault="00CF0C3B" w:rsidP="00C6403C">
            <w:pPr>
              <w:tabs>
                <w:tab w:val="center" w:pos="777"/>
                <w:tab w:val="center" w:pos="2678"/>
              </w:tabs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C6403C">
              <w:rPr>
                <w:rFonts w:eastAsia="Calibri"/>
                <w:szCs w:val="24"/>
              </w:rPr>
              <w:tab/>
            </w:r>
            <w:r w:rsidRPr="00C6403C">
              <w:rPr>
                <w:szCs w:val="24"/>
              </w:rPr>
              <w:t xml:space="preserve">Ознакомление </w:t>
            </w:r>
            <w:r w:rsidRPr="00C6403C">
              <w:rPr>
                <w:szCs w:val="24"/>
              </w:rPr>
              <w:tab/>
              <w:t xml:space="preserve">с </w:t>
            </w:r>
          </w:p>
          <w:p w:rsidR="00CF0C3B" w:rsidRPr="00C6403C" w:rsidRDefault="00CF0C3B" w:rsidP="00C6403C">
            <w:pPr>
              <w:spacing w:after="0" w:line="240" w:lineRule="auto"/>
              <w:ind w:left="2" w:right="0" w:firstLine="0"/>
              <w:jc w:val="left"/>
              <w:rPr>
                <w:szCs w:val="24"/>
              </w:rPr>
            </w:pPr>
            <w:r w:rsidRPr="00C6403C">
              <w:rPr>
                <w:szCs w:val="24"/>
              </w:rPr>
              <w:t xml:space="preserve">публикациями, описывающими структуру программы </w:t>
            </w:r>
            <w:r w:rsidRPr="00C6403C">
              <w:rPr>
                <w:szCs w:val="24"/>
              </w:rPr>
              <w:tab/>
              <w:t xml:space="preserve">научного </w:t>
            </w:r>
          </w:p>
          <w:p w:rsidR="00CF0C3B" w:rsidRPr="00C6403C" w:rsidRDefault="00CF0C3B" w:rsidP="00C6403C">
            <w:pPr>
              <w:spacing w:after="0" w:line="240" w:lineRule="auto"/>
              <w:ind w:left="2" w:right="59" w:firstLine="0"/>
              <w:rPr>
                <w:szCs w:val="24"/>
              </w:rPr>
            </w:pPr>
            <w:r w:rsidRPr="00C6403C">
              <w:rPr>
                <w:szCs w:val="24"/>
              </w:rPr>
              <w:t xml:space="preserve">(научно-практического) исследования. Анализ возможности использования различных видов исследовательских инструментов с точки зрения применения их в планируемом исследовании. Набор, </w:t>
            </w:r>
          </w:p>
          <w:p w:rsidR="00CF0C3B" w:rsidRPr="00C6403C" w:rsidRDefault="00CF0C3B" w:rsidP="00C6403C">
            <w:pPr>
              <w:spacing w:after="0" w:line="240" w:lineRule="auto"/>
              <w:ind w:left="2" w:right="0" w:firstLine="0"/>
              <w:rPr>
                <w:szCs w:val="24"/>
              </w:rPr>
            </w:pPr>
            <w:r w:rsidRPr="00C6403C">
              <w:rPr>
                <w:szCs w:val="24"/>
              </w:rPr>
              <w:t xml:space="preserve">редактирование и распечатка программы </w:t>
            </w:r>
          </w:p>
          <w:p w:rsidR="00CF0C3B" w:rsidRPr="00C6403C" w:rsidRDefault="00CF0C3B" w:rsidP="00C6403C">
            <w:pPr>
              <w:tabs>
                <w:tab w:val="right" w:pos="2842"/>
              </w:tabs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C6403C">
              <w:rPr>
                <w:szCs w:val="24"/>
              </w:rPr>
              <w:t xml:space="preserve">научного </w:t>
            </w:r>
            <w:r w:rsidRPr="00C6403C">
              <w:rPr>
                <w:szCs w:val="24"/>
              </w:rPr>
              <w:tab/>
              <w:t xml:space="preserve"> (научно-</w:t>
            </w:r>
          </w:p>
          <w:p w:rsidR="00CF0C3B" w:rsidRPr="00C6403C" w:rsidRDefault="00CF0C3B" w:rsidP="00C6403C">
            <w:pPr>
              <w:spacing w:after="0" w:line="240" w:lineRule="auto"/>
              <w:ind w:left="2" w:right="79"/>
              <w:jc w:val="left"/>
              <w:rPr>
                <w:szCs w:val="24"/>
              </w:rPr>
            </w:pPr>
            <w:r w:rsidRPr="00C6403C">
              <w:rPr>
                <w:szCs w:val="24"/>
              </w:rPr>
              <w:t xml:space="preserve">практического) исследования, распечатка инструмента исследования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0C3B" w:rsidRPr="00C6403C" w:rsidRDefault="00806A30" w:rsidP="00C6403C">
            <w:pPr>
              <w:spacing w:after="0" w:line="240" w:lineRule="auto"/>
              <w:ind w:left="118" w:righ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УК-5, 6, ОПК-4,6, ПК-1,5</w:t>
            </w:r>
          </w:p>
        </w:tc>
      </w:tr>
      <w:tr w:rsidR="00806A30" w:rsidRPr="00C6403C" w:rsidTr="00806A30">
        <w:tblPrEx>
          <w:tblCellMar>
            <w:top w:w="5" w:type="dxa"/>
            <w:right w:w="0" w:type="dxa"/>
          </w:tblCellMar>
        </w:tblPrEx>
        <w:trPr>
          <w:trHeight w:val="369"/>
        </w:trPr>
        <w:tc>
          <w:tcPr>
            <w:tcW w:w="9292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06A30" w:rsidRDefault="00806A30" w:rsidP="00806A30">
            <w:pPr>
              <w:spacing w:after="0" w:line="240" w:lineRule="auto"/>
              <w:ind w:left="118" w:right="0" w:firstLine="0"/>
              <w:jc w:val="center"/>
              <w:rPr>
                <w:szCs w:val="24"/>
              </w:rPr>
            </w:pPr>
            <w:r w:rsidRPr="00C6403C">
              <w:rPr>
                <w:szCs w:val="24"/>
              </w:rPr>
              <w:t>4.</w:t>
            </w:r>
            <w:r w:rsidRPr="00C6403C">
              <w:rPr>
                <w:rFonts w:eastAsia="Arial"/>
                <w:szCs w:val="24"/>
              </w:rPr>
              <w:t xml:space="preserve"> </w:t>
            </w:r>
            <w:r w:rsidRPr="00C6403C">
              <w:rPr>
                <w:b/>
                <w:szCs w:val="24"/>
              </w:rPr>
              <w:t>Оформление отчета о проведенном исследовании</w:t>
            </w:r>
          </w:p>
        </w:tc>
      </w:tr>
      <w:tr w:rsidR="00806A30" w:rsidRPr="00C6403C" w:rsidTr="007C2414">
        <w:tblPrEx>
          <w:tblCellMar>
            <w:top w:w="5" w:type="dxa"/>
            <w:right w:w="0" w:type="dxa"/>
          </w:tblCellMar>
        </w:tblPrEx>
        <w:trPr>
          <w:trHeight w:val="2105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06A30" w:rsidRPr="00C6403C" w:rsidRDefault="00806A30" w:rsidP="00806A30">
            <w:pPr>
              <w:spacing w:after="0" w:line="240" w:lineRule="auto"/>
              <w:ind w:left="0" w:right="58"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8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6A30" w:rsidRDefault="00806A30" w:rsidP="00806A30">
            <w:pPr>
              <w:spacing w:after="0" w:line="259" w:lineRule="auto"/>
              <w:ind w:left="0" w:right="0" w:firstLine="0"/>
              <w:jc w:val="left"/>
            </w:pPr>
            <w:r>
              <w:t xml:space="preserve">Выводы по анализу должны отражать основные результаты, полученные в ходе исследования рассматриваемой проблемы, смежных вопросов, практическое значение и возможности использования </w:t>
            </w:r>
          </w:p>
          <w:p w:rsidR="00806A30" w:rsidRDefault="00806A30" w:rsidP="00806A30">
            <w:pPr>
              <w:spacing w:after="0" w:line="259" w:lineRule="auto"/>
              <w:ind w:left="0" w:right="0"/>
              <w:jc w:val="left"/>
            </w:pPr>
            <w:r>
              <w:t xml:space="preserve">полученных результатов, предложения по продолжению работы с обновлением исходных данных, необходимости выполнения многовариантных  расчетов для повышения обоснованности выводов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6A30" w:rsidRDefault="00806A30" w:rsidP="00806A30">
            <w:pPr>
              <w:spacing w:after="0" w:line="259" w:lineRule="auto"/>
              <w:ind w:left="2" w:right="0" w:firstLine="34"/>
              <w:jc w:val="left"/>
            </w:pPr>
            <w:r>
              <w:t xml:space="preserve">Изучение требований к отчету о научном (научно-практическом) исследовании. Набор, редактирование и распечатка отчета о научном (научно-практическом) исследовании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6A30" w:rsidRDefault="00806A30" w:rsidP="00806A30">
            <w:pPr>
              <w:spacing w:after="0" w:line="240" w:lineRule="auto"/>
              <w:ind w:left="118" w:righ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УК-5, 6, ОПК-4,6, ПК-1,5</w:t>
            </w:r>
          </w:p>
        </w:tc>
      </w:tr>
      <w:tr w:rsidR="007539CE" w:rsidRPr="00C6403C" w:rsidTr="007C2414">
        <w:tblPrEx>
          <w:tblCellMar>
            <w:top w:w="5" w:type="dxa"/>
            <w:right w:w="0" w:type="dxa"/>
          </w:tblCellMar>
        </w:tblPrEx>
        <w:trPr>
          <w:trHeight w:val="286"/>
        </w:trPr>
        <w:tc>
          <w:tcPr>
            <w:tcW w:w="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39CE" w:rsidRPr="00C6403C" w:rsidRDefault="007539CE" w:rsidP="00C6403C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860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7539CE" w:rsidRPr="00C6403C" w:rsidRDefault="00F51282" w:rsidP="00C6403C">
            <w:pPr>
              <w:spacing w:after="0" w:line="240" w:lineRule="auto"/>
              <w:ind w:left="2012" w:right="0" w:firstLine="0"/>
              <w:jc w:val="left"/>
              <w:rPr>
                <w:szCs w:val="24"/>
              </w:rPr>
            </w:pPr>
            <w:r w:rsidRPr="00C6403C">
              <w:rPr>
                <w:szCs w:val="24"/>
              </w:rPr>
              <w:t>5.</w:t>
            </w:r>
            <w:r w:rsidRPr="00C6403C">
              <w:rPr>
                <w:rFonts w:eastAsia="Arial"/>
                <w:szCs w:val="24"/>
              </w:rPr>
              <w:t xml:space="preserve"> </w:t>
            </w:r>
            <w:r w:rsidRPr="00C6403C">
              <w:rPr>
                <w:b/>
                <w:szCs w:val="24"/>
              </w:rPr>
              <w:t xml:space="preserve">Подготовка к защите практики </w:t>
            </w:r>
          </w:p>
        </w:tc>
      </w:tr>
      <w:tr w:rsidR="007539CE" w:rsidRPr="00C6403C" w:rsidTr="007C2414">
        <w:tblPrEx>
          <w:tblCellMar>
            <w:top w:w="5" w:type="dxa"/>
            <w:right w:w="0" w:type="dxa"/>
          </w:tblCellMar>
        </w:tblPrEx>
        <w:trPr>
          <w:trHeight w:val="84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9CE" w:rsidRPr="00C6403C" w:rsidRDefault="00F51282" w:rsidP="00C6403C">
            <w:pPr>
              <w:spacing w:after="0" w:line="240" w:lineRule="auto"/>
              <w:ind w:left="0" w:right="108" w:firstLine="0"/>
              <w:jc w:val="center"/>
              <w:rPr>
                <w:szCs w:val="24"/>
              </w:rPr>
            </w:pPr>
            <w:r w:rsidRPr="00C6403C">
              <w:rPr>
                <w:szCs w:val="24"/>
              </w:rPr>
              <w:t xml:space="preserve">5 </w:t>
            </w:r>
          </w:p>
        </w:tc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9CE" w:rsidRPr="00C6403C" w:rsidRDefault="00F51282" w:rsidP="00C6403C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C6403C">
              <w:rPr>
                <w:szCs w:val="24"/>
              </w:rPr>
              <w:t xml:space="preserve">Данное задание включает подготовку отчёта по практике и проведение процедуры защиты.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9CE" w:rsidRPr="00C6403C" w:rsidRDefault="00F51282" w:rsidP="00C6403C">
            <w:pPr>
              <w:spacing w:after="0" w:line="240" w:lineRule="auto"/>
              <w:ind w:left="2" w:right="0" w:firstLine="0"/>
              <w:jc w:val="left"/>
              <w:rPr>
                <w:szCs w:val="24"/>
              </w:rPr>
            </w:pPr>
            <w:r w:rsidRPr="00C6403C">
              <w:rPr>
                <w:szCs w:val="24"/>
              </w:rPr>
              <w:t xml:space="preserve">Набор, редактирование и распечатка отчета по практике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9CE" w:rsidRPr="00C6403C" w:rsidRDefault="00806A30" w:rsidP="00C6403C">
            <w:pPr>
              <w:spacing w:after="0" w:line="240" w:lineRule="auto"/>
              <w:ind w:left="2" w:righ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УК-5, 6, ОПК-4,6, ПК-1,5</w:t>
            </w:r>
          </w:p>
        </w:tc>
      </w:tr>
    </w:tbl>
    <w:p w:rsidR="007539CE" w:rsidRPr="00C6403C" w:rsidRDefault="00F51282" w:rsidP="00CF0C3B">
      <w:pPr>
        <w:spacing w:after="0" w:line="240" w:lineRule="auto"/>
        <w:ind w:left="0" w:right="106" w:firstLine="0"/>
        <w:jc w:val="center"/>
        <w:rPr>
          <w:szCs w:val="24"/>
        </w:rPr>
      </w:pPr>
      <w:r w:rsidRPr="00C6403C">
        <w:rPr>
          <w:b/>
          <w:szCs w:val="24"/>
        </w:rPr>
        <w:t xml:space="preserve"> </w:t>
      </w:r>
    </w:p>
    <w:p w:rsidR="007539CE" w:rsidRPr="00C6403C" w:rsidRDefault="00F51282" w:rsidP="00C6403C">
      <w:pPr>
        <w:pStyle w:val="1"/>
        <w:spacing w:line="240" w:lineRule="auto"/>
        <w:ind w:left="3901" w:right="0" w:hanging="3512"/>
        <w:rPr>
          <w:sz w:val="24"/>
          <w:szCs w:val="24"/>
        </w:rPr>
      </w:pPr>
      <w:bookmarkStart w:id="15" w:name="_Toc161998224"/>
      <w:r w:rsidRPr="00C6403C">
        <w:rPr>
          <w:sz w:val="24"/>
          <w:szCs w:val="24"/>
        </w:rPr>
        <w:t>7.</w:t>
      </w:r>
      <w:r w:rsidRPr="00C6403C">
        <w:rPr>
          <w:rFonts w:eastAsia="Arial"/>
          <w:sz w:val="24"/>
          <w:szCs w:val="24"/>
        </w:rPr>
        <w:t xml:space="preserve"> </w:t>
      </w:r>
      <w:r w:rsidRPr="00C6403C">
        <w:rPr>
          <w:sz w:val="24"/>
          <w:szCs w:val="24"/>
        </w:rPr>
        <w:t xml:space="preserve"> Научно-исследовательские методы и технологии, используемые на </w:t>
      </w:r>
      <w:r w:rsidR="004E0D06">
        <w:rPr>
          <w:sz w:val="24"/>
          <w:szCs w:val="24"/>
        </w:rPr>
        <w:t>производственной</w:t>
      </w:r>
      <w:r w:rsidRPr="00C6403C">
        <w:rPr>
          <w:sz w:val="24"/>
          <w:szCs w:val="24"/>
        </w:rPr>
        <w:t xml:space="preserve"> практике</w:t>
      </w:r>
      <w:bookmarkEnd w:id="15"/>
      <w:r w:rsidRPr="00C6403C">
        <w:rPr>
          <w:b w:val="0"/>
          <w:sz w:val="24"/>
          <w:szCs w:val="24"/>
        </w:rPr>
        <w:t xml:space="preserve">  </w:t>
      </w:r>
    </w:p>
    <w:p w:rsidR="007539CE" w:rsidRPr="00C6403C" w:rsidRDefault="00F51282" w:rsidP="00C6403C">
      <w:pPr>
        <w:spacing w:after="0" w:line="240" w:lineRule="auto"/>
        <w:ind w:left="734" w:right="0" w:firstLine="0"/>
        <w:jc w:val="left"/>
        <w:rPr>
          <w:szCs w:val="24"/>
        </w:rPr>
      </w:pPr>
      <w:r w:rsidRPr="00C6403C">
        <w:rPr>
          <w:szCs w:val="24"/>
        </w:rPr>
        <w:t xml:space="preserve"> </w:t>
      </w:r>
    </w:p>
    <w:p w:rsidR="007539CE" w:rsidRPr="00C6403C" w:rsidRDefault="00F51282" w:rsidP="00AE6721">
      <w:pPr>
        <w:spacing w:after="0" w:line="240" w:lineRule="auto"/>
        <w:ind w:left="-1" w:right="0" w:firstLine="708"/>
        <w:rPr>
          <w:szCs w:val="24"/>
        </w:rPr>
      </w:pPr>
      <w:r w:rsidRPr="00C6403C">
        <w:rPr>
          <w:szCs w:val="24"/>
        </w:rPr>
        <w:t>При освоении программы практики, помимо выполнения предложенных заданий, ориентированных на формирование суммы теоретических знаний и практических умений, широко используются развивающие – проблемно-поисковые технологии: проблемно</w:t>
      </w:r>
      <w:r w:rsidR="00C6403C" w:rsidRPr="00C6403C">
        <w:rPr>
          <w:szCs w:val="24"/>
        </w:rPr>
        <w:t>-</w:t>
      </w:r>
      <w:r w:rsidRPr="00C6403C">
        <w:rPr>
          <w:szCs w:val="24"/>
        </w:rPr>
        <w:t xml:space="preserve">исследовательские задания, участие в научной конференции.  </w:t>
      </w:r>
    </w:p>
    <w:p w:rsidR="007539CE" w:rsidRPr="00C6403C" w:rsidRDefault="00F51282" w:rsidP="00C6403C">
      <w:pPr>
        <w:spacing w:after="0" w:line="240" w:lineRule="auto"/>
        <w:ind w:left="4" w:right="113" w:firstLine="708"/>
        <w:rPr>
          <w:szCs w:val="24"/>
        </w:rPr>
      </w:pPr>
      <w:r w:rsidRPr="00C6403C">
        <w:rPr>
          <w:szCs w:val="24"/>
        </w:rPr>
        <w:t>Современный учебный процесс в высшей школе требует существенного расширения арсенала средств обучения, широкого использования средств информационно</w:t>
      </w:r>
      <w:r w:rsidR="00C6403C" w:rsidRPr="00C6403C">
        <w:rPr>
          <w:szCs w:val="24"/>
        </w:rPr>
        <w:t>-</w:t>
      </w:r>
      <w:r w:rsidRPr="00C6403C">
        <w:rPr>
          <w:szCs w:val="24"/>
        </w:rPr>
        <w:t xml:space="preserve">коммуникационных технологий, электронных образовательных ресурсов, интегрированных в электронную образовательную среду. В ходе прохождения магистрантами научно-исследовательской </w:t>
      </w:r>
      <w:r w:rsidR="00FA7EE5">
        <w:rPr>
          <w:szCs w:val="24"/>
        </w:rPr>
        <w:t>работы</w:t>
      </w:r>
      <w:r w:rsidRPr="00C6403C">
        <w:rPr>
          <w:szCs w:val="24"/>
        </w:rPr>
        <w:t xml:space="preserve"> применение электронных образовательных технологий (e-</w:t>
      </w:r>
      <w:proofErr w:type="spellStart"/>
      <w:r w:rsidRPr="00C6403C">
        <w:rPr>
          <w:szCs w:val="24"/>
        </w:rPr>
        <w:t>learning</w:t>
      </w:r>
      <w:proofErr w:type="spellEnd"/>
      <w:r w:rsidRPr="00C6403C">
        <w:rPr>
          <w:szCs w:val="24"/>
        </w:rPr>
        <w:t>) предполагает размещение различных электронно</w:t>
      </w:r>
      <w:r w:rsidR="00C6403C" w:rsidRPr="00C6403C">
        <w:rPr>
          <w:szCs w:val="24"/>
        </w:rPr>
        <w:t>-</w:t>
      </w:r>
      <w:r w:rsidRPr="00C6403C">
        <w:rPr>
          <w:szCs w:val="24"/>
        </w:rPr>
        <w:t xml:space="preserve">образовательных ресурсов на сайте электронной образовательной среды КемГИК по </w:t>
      </w:r>
      <w:proofErr w:type="spellStart"/>
      <w:r w:rsidRPr="00C6403C">
        <w:rPr>
          <w:szCs w:val="24"/>
        </w:rPr>
        <w:t>web</w:t>
      </w:r>
      <w:proofErr w:type="gramStart"/>
      <w:r w:rsidRPr="00C6403C">
        <w:rPr>
          <w:szCs w:val="24"/>
        </w:rPr>
        <w:t>адресу</w:t>
      </w:r>
      <w:proofErr w:type="spellEnd"/>
      <w:r w:rsidRPr="00C6403C">
        <w:rPr>
          <w:szCs w:val="24"/>
        </w:rPr>
        <w:t xml:space="preserve">  http://edu.kemguki.ru/course/view.php?id=3371</w:t>
      </w:r>
      <w:proofErr w:type="gramEnd"/>
      <w:r w:rsidRPr="00C6403C">
        <w:rPr>
          <w:szCs w:val="24"/>
        </w:rPr>
        <w:t xml:space="preserve">, отслеживание обращений магистрантов к ним, а также использование интерактивных инструментов: задание.  </w:t>
      </w:r>
    </w:p>
    <w:p w:rsidR="007539CE" w:rsidRPr="00C6403C" w:rsidRDefault="00F51282" w:rsidP="00C6403C">
      <w:pPr>
        <w:spacing w:after="0" w:line="240" w:lineRule="auto"/>
        <w:ind w:left="4" w:right="113" w:firstLine="708"/>
        <w:rPr>
          <w:szCs w:val="24"/>
        </w:rPr>
      </w:pPr>
      <w:r w:rsidRPr="00C6403C">
        <w:rPr>
          <w:szCs w:val="24"/>
        </w:rPr>
        <w:t xml:space="preserve">Электронно-образовательные ресурсы научно-исследовательской </w:t>
      </w:r>
      <w:r w:rsidR="00FA7EE5">
        <w:rPr>
          <w:szCs w:val="24"/>
        </w:rPr>
        <w:t>работы</w:t>
      </w:r>
      <w:r w:rsidRPr="00C6403C">
        <w:rPr>
          <w:szCs w:val="24"/>
        </w:rPr>
        <w:t xml:space="preserve"> включают статичные электронно-образовательные ресурсы: файлы с текстами заданий, программу практики, различного рода изображениями (иллюстрации, схемы, диаграммы), ссылки на учебно-методические ресурсы Интернет и др. Ознакомление с данными ресурсами доступно каждому магистранту посредством логина и пароля.  </w:t>
      </w:r>
    </w:p>
    <w:p w:rsidR="007539CE" w:rsidRPr="00C6403C" w:rsidRDefault="00F51282" w:rsidP="00C6403C">
      <w:pPr>
        <w:spacing w:after="0" w:line="240" w:lineRule="auto"/>
        <w:ind w:left="4" w:right="113" w:firstLine="708"/>
        <w:rPr>
          <w:szCs w:val="24"/>
        </w:rPr>
      </w:pPr>
      <w:r w:rsidRPr="00C6403C">
        <w:rPr>
          <w:szCs w:val="24"/>
        </w:rPr>
        <w:t xml:space="preserve">При освоении указанной научно-исследовательской </w:t>
      </w:r>
      <w:r w:rsidR="00FA7EE5">
        <w:rPr>
          <w:szCs w:val="24"/>
        </w:rPr>
        <w:t>работы</w:t>
      </w:r>
      <w:r w:rsidRPr="00C6403C">
        <w:rPr>
          <w:szCs w:val="24"/>
        </w:rPr>
        <w:t xml:space="preserve"> наряду со статичными электронно-образовательными ресурсами применяются интерактивные элементы: задания, форумы. Использование указанных интерактивных элементов направлено на действенную организацию самостоятельной работы магистрантов. Работа с указанными выше элементами</w:t>
      </w:r>
      <w:r w:rsidR="00AE6721">
        <w:rPr>
          <w:szCs w:val="24"/>
        </w:rPr>
        <w:t xml:space="preserve"> </w:t>
      </w:r>
      <w:r w:rsidRPr="00C6403C">
        <w:rPr>
          <w:szCs w:val="24"/>
        </w:rPr>
        <w:t xml:space="preserve">дисциплины требует активной деятельности магистрантов, регламентированной как необходимостью записи на курс, так и сроками, требованиями к представлению конечного продукта и др.  </w:t>
      </w:r>
    </w:p>
    <w:p w:rsidR="007539CE" w:rsidRPr="00C6403C" w:rsidRDefault="00F51282" w:rsidP="00C6403C">
      <w:pPr>
        <w:spacing w:after="0" w:line="240" w:lineRule="auto"/>
        <w:ind w:left="722" w:right="0" w:firstLine="0"/>
        <w:jc w:val="left"/>
        <w:rPr>
          <w:szCs w:val="24"/>
        </w:rPr>
      </w:pPr>
      <w:r w:rsidRPr="00C6403C">
        <w:rPr>
          <w:szCs w:val="24"/>
        </w:rPr>
        <w:t xml:space="preserve">  </w:t>
      </w:r>
    </w:p>
    <w:p w:rsidR="007539CE" w:rsidRPr="00C6403C" w:rsidRDefault="00F51282" w:rsidP="00C6403C">
      <w:pPr>
        <w:pStyle w:val="1"/>
        <w:spacing w:line="240" w:lineRule="auto"/>
        <w:ind w:left="2245" w:right="0" w:hanging="1832"/>
        <w:rPr>
          <w:sz w:val="24"/>
          <w:szCs w:val="24"/>
        </w:rPr>
      </w:pPr>
      <w:bookmarkStart w:id="16" w:name="_Toc161998225"/>
      <w:r w:rsidRPr="00C6403C">
        <w:rPr>
          <w:sz w:val="24"/>
          <w:szCs w:val="24"/>
        </w:rPr>
        <w:t>8.</w:t>
      </w:r>
      <w:r w:rsidRPr="00C6403C">
        <w:rPr>
          <w:rFonts w:eastAsia="Arial"/>
          <w:sz w:val="24"/>
          <w:szCs w:val="24"/>
        </w:rPr>
        <w:t xml:space="preserve"> </w:t>
      </w:r>
      <w:r w:rsidRPr="00C6403C">
        <w:rPr>
          <w:sz w:val="24"/>
          <w:szCs w:val="24"/>
        </w:rPr>
        <w:t>Учебно-методическое обеспечение практической работы студентов на производственной практике</w:t>
      </w:r>
      <w:bookmarkEnd w:id="16"/>
      <w:r w:rsidRPr="00C6403C">
        <w:rPr>
          <w:sz w:val="24"/>
          <w:szCs w:val="24"/>
        </w:rPr>
        <w:t xml:space="preserve"> </w:t>
      </w:r>
    </w:p>
    <w:p w:rsidR="007539CE" w:rsidRPr="00C6403C" w:rsidRDefault="00F51282" w:rsidP="00C6403C">
      <w:pPr>
        <w:spacing w:after="0" w:line="240" w:lineRule="auto"/>
        <w:ind w:left="734" w:right="0" w:firstLine="0"/>
        <w:jc w:val="left"/>
        <w:rPr>
          <w:szCs w:val="24"/>
        </w:rPr>
      </w:pPr>
      <w:r w:rsidRPr="00C6403C">
        <w:rPr>
          <w:b/>
          <w:szCs w:val="24"/>
        </w:rPr>
        <w:t xml:space="preserve"> </w:t>
      </w:r>
    </w:p>
    <w:p w:rsidR="007539CE" w:rsidRPr="00C6403C" w:rsidRDefault="00F51282" w:rsidP="00C6403C">
      <w:pPr>
        <w:spacing w:after="0" w:line="240" w:lineRule="auto"/>
        <w:ind w:left="4" w:right="113" w:firstLine="708"/>
        <w:rPr>
          <w:szCs w:val="24"/>
        </w:rPr>
      </w:pPr>
      <w:r w:rsidRPr="00C6403C">
        <w:rPr>
          <w:szCs w:val="24"/>
        </w:rPr>
        <w:t xml:space="preserve"> </w:t>
      </w:r>
      <w:r w:rsidRPr="00C6403C">
        <w:rPr>
          <w:szCs w:val="24"/>
        </w:rPr>
        <w:tab/>
        <w:t xml:space="preserve">Оформление результатов самостоятельной работы студентов во время прохождения производственной практики выполняется в соответствии с </w:t>
      </w:r>
      <w:r w:rsidR="00C6403C" w:rsidRPr="00C6403C">
        <w:rPr>
          <w:szCs w:val="24"/>
        </w:rPr>
        <w:t>данными требованиями.</w:t>
      </w:r>
    </w:p>
    <w:p w:rsidR="007539CE" w:rsidRPr="00C6403C" w:rsidRDefault="00F51282" w:rsidP="00C6403C">
      <w:pPr>
        <w:spacing w:after="0" w:line="240" w:lineRule="auto"/>
        <w:ind w:left="4" w:right="113" w:firstLine="708"/>
        <w:rPr>
          <w:szCs w:val="24"/>
        </w:rPr>
      </w:pPr>
      <w:r w:rsidRPr="00C6403C">
        <w:rPr>
          <w:szCs w:val="24"/>
        </w:rPr>
        <w:t xml:space="preserve"> </w:t>
      </w:r>
      <w:r w:rsidRPr="00C6403C">
        <w:rPr>
          <w:szCs w:val="24"/>
        </w:rPr>
        <w:tab/>
        <w:t>Отчетная документация</w:t>
      </w:r>
      <w:r w:rsidR="00AE6721">
        <w:rPr>
          <w:szCs w:val="24"/>
        </w:rPr>
        <w:t xml:space="preserve"> </w:t>
      </w:r>
      <w:proofErr w:type="gramStart"/>
      <w:r w:rsidRPr="00C6403C">
        <w:rPr>
          <w:szCs w:val="24"/>
        </w:rPr>
        <w:t xml:space="preserve">об </w:t>
      </w:r>
      <w:r w:rsidR="00AE6721">
        <w:rPr>
          <w:szCs w:val="24"/>
        </w:rPr>
        <w:t xml:space="preserve"> </w:t>
      </w:r>
      <w:r w:rsidRPr="00C6403C">
        <w:rPr>
          <w:szCs w:val="24"/>
        </w:rPr>
        <w:t>итогах</w:t>
      </w:r>
      <w:proofErr w:type="gramEnd"/>
      <w:r w:rsidRPr="00C6403C">
        <w:rPr>
          <w:szCs w:val="24"/>
        </w:rPr>
        <w:t xml:space="preserve"> </w:t>
      </w:r>
      <w:r w:rsidR="00AE6721">
        <w:rPr>
          <w:szCs w:val="24"/>
        </w:rPr>
        <w:t xml:space="preserve"> </w:t>
      </w:r>
      <w:r w:rsidRPr="00C6403C">
        <w:rPr>
          <w:szCs w:val="24"/>
        </w:rPr>
        <w:t xml:space="preserve">прохождения </w:t>
      </w:r>
      <w:r w:rsidR="004E0D06">
        <w:rPr>
          <w:szCs w:val="24"/>
        </w:rPr>
        <w:t>производственной</w:t>
      </w:r>
      <w:r w:rsidRPr="00C6403C">
        <w:rPr>
          <w:szCs w:val="24"/>
        </w:rPr>
        <w:t xml:space="preserve"> практики включает:   </w:t>
      </w:r>
    </w:p>
    <w:p w:rsidR="007539CE" w:rsidRPr="00830814" w:rsidRDefault="00F51282" w:rsidP="00830814">
      <w:pPr>
        <w:numPr>
          <w:ilvl w:val="0"/>
          <w:numId w:val="5"/>
        </w:numPr>
        <w:spacing w:after="0" w:line="240" w:lineRule="auto"/>
        <w:ind w:right="113" w:hanging="708"/>
        <w:rPr>
          <w:szCs w:val="24"/>
        </w:rPr>
      </w:pPr>
      <w:r w:rsidRPr="00C6403C">
        <w:rPr>
          <w:szCs w:val="24"/>
        </w:rPr>
        <w:t xml:space="preserve">отчет о </w:t>
      </w:r>
      <w:r w:rsidR="00830814">
        <w:rPr>
          <w:szCs w:val="24"/>
        </w:rPr>
        <w:t>производственной практике</w:t>
      </w:r>
      <w:r w:rsidRPr="00830814">
        <w:rPr>
          <w:szCs w:val="24"/>
        </w:rPr>
        <w:t xml:space="preserve">. </w:t>
      </w:r>
    </w:p>
    <w:p w:rsidR="007539CE" w:rsidRPr="00C6403C" w:rsidRDefault="00F51282" w:rsidP="00C6403C">
      <w:pPr>
        <w:spacing w:after="0" w:line="240" w:lineRule="auto"/>
        <w:ind w:left="732" w:right="113"/>
        <w:rPr>
          <w:szCs w:val="24"/>
        </w:rPr>
      </w:pPr>
      <w:r w:rsidRPr="00C6403C">
        <w:rPr>
          <w:szCs w:val="24"/>
        </w:rPr>
        <w:t xml:space="preserve">Отчет студента о практике содержит:   </w:t>
      </w:r>
    </w:p>
    <w:p w:rsidR="007539CE" w:rsidRPr="00C6403C" w:rsidRDefault="00F51282" w:rsidP="00C6403C">
      <w:pPr>
        <w:numPr>
          <w:ilvl w:val="0"/>
          <w:numId w:val="6"/>
        </w:numPr>
        <w:spacing w:after="0" w:line="240" w:lineRule="auto"/>
        <w:ind w:right="113" w:firstLine="708"/>
        <w:rPr>
          <w:szCs w:val="24"/>
        </w:rPr>
      </w:pPr>
      <w:r w:rsidRPr="00C6403C">
        <w:rPr>
          <w:szCs w:val="24"/>
        </w:rPr>
        <w:t xml:space="preserve">обложку (Приложение </w:t>
      </w:r>
      <w:r w:rsidR="00CC55D7">
        <w:rPr>
          <w:szCs w:val="24"/>
        </w:rPr>
        <w:t>1</w:t>
      </w:r>
      <w:r w:rsidRPr="00C6403C">
        <w:rPr>
          <w:szCs w:val="24"/>
        </w:rPr>
        <w:t xml:space="preserve">); </w:t>
      </w:r>
    </w:p>
    <w:p w:rsidR="007539CE" w:rsidRPr="00C6403C" w:rsidRDefault="00F51282" w:rsidP="00C6403C">
      <w:pPr>
        <w:numPr>
          <w:ilvl w:val="0"/>
          <w:numId w:val="6"/>
        </w:numPr>
        <w:spacing w:after="0" w:line="240" w:lineRule="auto"/>
        <w:ind w:right="113" w:firstLine="708"/>
        <w:rPr>
          <w:szCs w:val="24"/>
        </w:rPr>
      </w:pPr>
      <w:r w:rsidRPr="00C6403C">
        <w:rPr>
          <w:szCs w:val="24"/>
        </w:rPr>
        <w:t>титул</w:t>
      </w:r>
      <w:r w:rsidR="00CC55D7">
        <w:rPr>
          <w:szCs w:val="24"/>
        </w:rPr>
        <w:t>ьный лист (Приложение 2</w:t>
      </w:r>
      <w:r w:rsidRPr="00C6403C">
        <w:rPr>
          <w:szCs w:val="24"/>
        </w:rPr>
        <w:t xml:space="preserve">); </w:t>
      </w:r>
    </w:p>
    <w:p w:rsidR="007539CE" w:rsidRPr="00C6403C" w:rsidRDefault="00F51282" w:rsidP="00C6403C">
      <w:pPr>
        <w:numPr>
          <w:ilvl w:val="0"/>
          <w:numId w:val="6"/>
        </w:numPr>
        <w:spacing w:after="0" w:line="240" w:lineRule="auto"/>
        <w:ind w:right="113" w:firstLine="708"/>
        <w:rPr>
          <w:szCs w:val="24"/>
        </w:rPr>
      </w:pPr>
      <w:r w:rsidRPr="00C6403C">
        <w:rPr>
          <w:szCs w:val="24"/>
        </w:rPr>
        <w:t xml:space="preserve">содержание (должно включать введение, наименование всех разделов и подразделов, заключение, наименования приложений с указанием номеров страниц, с которых начинаются эти элементы отчета);   </w:t>
      </w:r>
    </w:p>
    <w:p w:rsidR="007539CE" w:rsidRPr="00C6403C" w:rsidRDefault="00F51282" w:rsidP="00C6403C">
      <w:pPr>
        <w:numPr>
          <w:ilvl w:val="0"/>
          <w:numId w:val="6"/>
        </w:numPr>
        <w:spacing w:after="0" w:line="240" w:lineRule="auto"/>
        <w:ind w:right="113" w:firstLine="708"/>
        <w:rPr>
          <w:szCs w:val="24"/>
        </w:rPr>
      </w:pPr>
      <w:r w:rsidRPr="00C6403C">
        <w:rPr>
          <w:szCs w:val="24"/>
        </w:rPr>
        <w:t xml:space="preserve">введение – указывает цель и задачи практики, базу практики; характеристику структуры и содержания отчета о практике;  </w:t>
      </w:r>
    </w:p>
    <w:p w:rsidR="007539CE" w:rsidRPr="00C6403C" w:rsidRDefault="00F51282" w:rsidP="00C6403C">
      <w:pPr>
        <w:numPr>
          <w:ilvl w:val="0"/>
          <w:numId w:val="6"/>
        </w:numPr>
        <w:spacing w:after="0" w:line="240" w:lineRule="auto"/>
        <w:ind w:right="113" w:firstLine="708"/>
        <w:rPr>
          <w:szCs w:val="24"/>
        </w:rPr>
      </w:pPr>
      <w:r w:rsidRPr="00C6403C">
        <w:rPr>
          <w:szCs w:val="24"/>
        </w:rPr>
        <w:t xml:space="preserve">основная часть – описание выполняемых заданий с количественными и качественными характеристиками; </w:t>
      </w:r>
    </w:p>
    <w:p w:rsidR="00B2740E" w:rsidRDefault="00F51282" w:rsidP="00C6403C">
      <w:pPr>
        <w:numPr>
          <w:ilvl w:val="0"/>
          <w:numId w:val="6"/>
        </w:numPr>
        <w:spacing w:after="0" w:line="240" w:lineRule="auto"/>
        <w:ind w:right="113" w:firstLine="708"/>
        <w:rPr>
          <w:szCs w:val="24"/>
        </w:rPr>
      </w:pPr>
      <w:r w:rsidRPr="00C6403C">
        <w:rPr>
          <w:szCs w:val="24"/>
        </w:rPr>
        <w:t xml:space="preserve">заключение – содержит выводы по итогам прохождения практики;   </w:t>
      </w:r>
    </w:p>
    <w:p w:rsidR="007539CE" w:rsidRPr="00C6403C" w:rsidRDefault="00F51282" w:rsidP="00C6403C">
      <w:pPr>
        <w:numPr>
          <w:ilvl w:val="0"/>
          <w:numId w:val="6"/>
        </w:numPr>
        <w:spacing w:after="0" w:line="240" w:lineRule="auto"/>
        <w:ind w:right="113" w:firstLine="708"/>
        <w:rPr>
          <w:szCs w:val="24"/>
        </w:rPr>
      </w:pPr>
      <w:r w:rsidRPr="00C6403C">
        <w:rPr>
          <w:szCs w:val="24"/>
        </w:rPr>
        <w:t xml:space="preserve">приложения.  </w:t>
      </w:r>
    </w:p>
    <w:p w:rsidR="007539CE" w:rsidRPr="00C6403C" w:rsidRDefault="00F51282" w:rsidP="00CC55D7">
      <w:pPr>
        <w:spacing w:after="0" w:line="240" w:lineRule="auto"/>
        <w:ind w:left="4" w:right="113" w:firstLine="708"/>
        <w:rPr>
          <w:szCs w:val="24"/>
        </w:rPr>
      </w:pPr>
      <w:r w:rsidRPr="00C6403C">
        <w:rPr>
          <w:szCs w:val="24"/>
        </w:rPr>
        <w:t xml:space="preserve"> </w:t>
      </w:r>
      <w:r w:rsidRPr="00C6403C">
        <w:rPr>
          <w:b/>
          <w:szCs w:val="24"/>
        </w:rPr>
        <w:t xml:space="preserve"> </w:t>
      </w:r>
    </w:p>
    <w:p w:rsidR="007539CE" w:rsidRPr="00C6403C" w:rsidRDefault="00F51282" w:rsidP="00C6403C">
      <w:pPr>
        <w:pStyle w:val="1"/>
        <w:spacing w:line="240" w:lineRule="auto"/>
        <w:ind w:left="-1" w:right="289" w:firstLine="360"/>
        <w:rPr>
          <w:sz w:val="24"/>
          <w:szCs w:val="24"/>
        </w:rPr>
      </w:pPr>
      <w:bookmarkStart w:id="17" w:name="_Toc161998226"/>
      <w:r w:rsidRPr="00C6403C">
        <w:rPr>
          <w:sz w:val="24"/>
          <w:szCs w:val="24"/>
        </w:rPr>
        <w:t>9.</w:t>
      </w:r>
      <w:r w:rsidRPr="00C6403C">
        <w:rPr>
          <w:rFonts w:eastAsia="Arial"/>
          <w:sz w:val="24"/>
          <w:szCs w:val="24"/>
        </w:rPr>
        <w:t xml:space="preserve"> </w:t>
      </w:r>
      <w:r w:rsidRPr="00C6403C">
        <w:rPr>
          <w:sz w:val="24"/>
          <w:szCs w:val="24"/>
        </w:rPr>
        <w:t xml:space="preserve">Фонд оценочных средств для проведения текущего контроля и промежуточной аттестации </w:t>
      </w:r>
      <w:r w:rsidR="004E0D06">
        <w:rPr>
          <w:sz w:val="24"/>
          <w:szCs w:val="24"/>
        </w:rPr>
        <w:t>производственной</w:t>
      </w:r>
      <w:r w:rsidRPr="00C6403C">
        <w:rPr>
          <w:sz w:val="24"/>
          <w:szCs w:val="24"/>
        </w:rPr>
        <w:t xml:space="preserve"> практики: (по итогам прохождения практики)</w:t>
      </w:r>
      <w:bookmarkEnd w:id="17"/>
      <w:r w:rsidRPr="00C6403C">
        <w:rPr>
          <w:sz w:val="24"/>
          <w:szCs w:val="24"/>
        </w:rPr>
        <w:t xml:space="preserve">  </w:t>
      </w:r>
    </w:p>
    <w:p w:rsidR="007539CE" w:rsidRPr="00C6403C" w:rsidRDefault="00F51282" w:rsidP="00C6403C">
      <w:pPr>
        <w:spacing w:after="0" w:line="240" w:lineRule="auto"/>
        <w:ind w:left="4" w:right="113" w:firstLine="701"/>
        <w:rPr>
          <w:szCs w:val="24"/>
        </w:rPr>
      </w:pPr>
      <w:r w:rsidRPr="00C6403C">
        <w:rPr>
          <w:szCs w:val="24"/>
        </w:rPr>
        <w:t xml:space="preserve">Формами промежуточной аттестации по практике являются: составление и защита отчета, дифференцированный зачет. По итогам практики проводится ее публичная защита на общем собрании студентов курса.   </w:t>
      </w:r>
    </w:p>
    <w:p w:rsidR="007539CE" w:rsidRPr="00C6403C" w:rsidRDefault="00F51282" w:rsidP="00C6403C">
      <w:pPr>
        <w:spacing w:after="0" w:line="240" w:lineRule="auto"/>
        <w:ind w:left="4" w:right="113" w:firstLine="701"/>
        <w:rPr>
          <w:szCs w:val="24"/>
        </w:rPr>
      </w:pPr>
      <w:r w:rsidRPr="00C6403C">
        <w:rPr>
          <w:szCs w:val="24"/>
        </w:rPr>
        <w:t>Основным документом, характеризующим прохождение практики, является отчет. Отчет составляется на основе записей в дневнике, личных наблюдений и впечатлений и содержит количественные и качественные характеристики выполненных работ, носит аналитический и оценочный характер. Отчет дополняется приложениями, предусмотренными программой. По окончании практики создается комиссия, включающая ведущих специалистов, а также руководителя практики от кафедры ТД</w:t>
      </w:r>
      <w:r w:rsidR="00C6403C" w:rsidRPr="00C6403C">
        <w:rPr>
          <w:szCs w:val="24"/>
        </w:rPr>
        <w:t>М</w:t>
      </w:r>
      <w:r w:rsidRPr="00C6403C">
        <w:rPr>
          <w:szCs w:val="24"/>
        </w:rPr>
        <w:t xml:space="preserve">. На защите студент представляет отчет и выступает с сообщением о выполнении заданий программы.   </w:t>
      </w:r>
    </w:p>
    <w:p w:rsidR="007539CE" w:rsidRPr="00C6403C" w:rsidRDefault="00F51282" w:rsidP="00C6403C">
      <w:pPr>
        <w:spacing w:after="0" w:line="240" w:lineRule="auto"/>
        <w:ind w:left="4" w:right="113" w:firstLine="701"/>
        <w:rPr>
          <w:szCs w:val="24"/>
        </w:rPr>
      </w:pPr>
      <w:r w:rsidRPr="00C6403C">
        <w:rPr>
          <w:szCs w:val="24"/>
        </w:rPr>
        <w:t>Студент должен сдать отчет на кафедру ТД</w:t>
      </w:r>
      <w:r w:rsidR="00C6403C" w:rsidRPr="00C6403C">
        <w:rPr>
          <w:szCs w:val="24"/>
        </w:rPr>
        <w:t>М</w:t>
      </w:r>
      <w:r w:rsidRPr="00C6403C">
        <w:rPr>
          <w:szCs w:val="24"/>
        </w:rPr>
        <w:t xml:space="preserve"> руководителю практики за неделю до публичной защиты. По итогам прохождения практики проводится собрание студентов и руководителей практики по обобщению ее результатов и анализу трудностей.   </w:t>
      </w:r>
    </w:p>
    <w:p w:rsidR="007539CE" w:rsidRPr="00C6403C" w:rsidRDefault="00F51282" w:rsidP="00C6403C">
      <w:pPr>
        <w:spacing w:after="0" w:line="240" w:lineRule="auto"/>
        <w:ind w:left="4" w:right="113" w:firstLine="701"/>
        <w:rPr>
          <w:szCs w:val="24"/>
        </w:rPr>
      </w:pPr>
      <w:r w:rsidRPr="00C6403C">
        <w:rPr>
          <w:szCs w:val="24"/>
        </w:rPr>
        <w:t xml:space="preserve">Итоговая оценка по итогам прохождения практики выносится членами комиссии на основании:  </w:t>
      </w:r>
    </w:p>
    <w:p w:rsidR="007539CE" w:rsidRPr="00C6403C" w:rsidRDefault="00F51282" w:rsidP="00C6403C">
      <w:pPr>
        <w:numPr>
          <w:ilvl w:val="0"/>
          <w:numId w:val="7"/>
        </w:numPr>
        <w:spacing w:after="0" w:line="240" w:lineRule="auto"/>
        <w:ind w:right="215" w:hanging="360"/>
        <w:rPr>
          <w:szCs w:val="24"/>
        </w:rPr>
      </w:pPr>
      <w:r w:rsidRPr="00C6403C">
        <w:rPr>
          <w:szCs w:val="24"/>
        </w:rPr>
        <w:t xml:space="preserve">количественных и качественных показателей выполненных студентом заданий;  </w:t>
      </w:r>
    </w:p>
    <w:p w:rsidR="007539CE" w:rsidRPr="00C6403C" w:rsidRDefault="00F51282" w:rsidP="00C6403C">
      <w:pPr>
        <w:numPr>
          <w:ilvl w:val="0"/>
          <w:numId w:val="7"/>
        </w:numPr>
        <w:spacing w:after="0" w:line="240" w:lineRule="auto"/>
        <w:ind w:right="215" w:hanging="360"/>
        <w:rPr>
          <w:szCs w:val="24"/>
        </w:rPr>
      </w:pPr>
      <w:r w:rsidRPr="00C6403C">
        <w:rPr>
          <w:szCs w:val="24"/>
        </w:rPr>
        <w:t xml:space="preserve">представленной им отчетной документации,   </w:t>
      </w:r>
    </w:p>
    <w:p w:rsidR="00C6403C" w:rsidRPr="00C6403C" w:rsidRDefault="00F51282" w:rsidP="00C6403C">
      <w:pPr>
        <w:numPr>
          <w:ilvl w:val="0"/>
          <w:numId w:val="7"/>
        </w:numPr>
        <w:spacing w:after="0" w:line="240" w:lineRule="auto"/>
        <w:ind w:right="215" w:hanging="360"/>
        <w:rPr>
          <w:szCs w:val="24"/>
        </w:rPr>
      </w:pPr>
      <w:r w:rsidRPr="00C6403C">
        <w:rPr>
          <w:szCs w:val="24"/>
        </w:rPr>
        <w:t xml:space="preserve">инициативы и заинтересованности в работе во время прохождения практики; </w:t>
      </w:r>
    </w:p>
    <w:p w:rsidR="007539CE" w:rsidRPr="00C6403C" w:rsidRDefault="00F51282" w:rsidP="00C6403C">
      <w:pPr>
        <w:numPr>
          <w:ilvl w:val="0"/>
          <w:numId w:val="7"/>
        </w:numPr>
        <w:spacing w:after="0" w:line="240" w:lineRule="auto"/>
        <w:ind w:right="215" w:hanging="360"/>
        <w:rPr>
          <w:szCs w:val="24"/>
        </w:rPr>
      </w:pPr>
      <w:r w:rsidRPr="00C6403C">
        <w:rPr>
          <w:szCs w:val="24"/>
        </w:rPr>
        <w:t xml:space="preserve"> характеристики руководителя практики.   </w:t>
      </w:r>
    </w:p>
    <w:p w:rsidR="007539CE" w:rsidRPr="00C6403C" w:rsidRDefault="00F51282" w:rsidP="00C6403C">
      <w:pPr>
        <w:spacing w:after="0" w:line="240" w:lineRule="auto"/>
        <w:ind w:left="4" w:right="113" w:firstLine="701"/>
        <w:rPr>
          <w:szCs w:val="24"/>
        </w:rPr>
      </w:pPr>
      <w:r w:rsidRPr="00C6403C">
        <w:rPr>
          <w:szCs w:val="24"/>
        </w:rPr>
        <w:t xml:space="preserve">Критерии оценивания производственной практик представлены в Таблице 1. Оценка заносится в экзаменационную ведомость и зачетную книжку студента.   </w:t>
      </w:r>
    </w:p>
    <w:p w:rsidR="007539CE" w:rsidRPr="00C6403C" w:rsidRDefault="00F51282" w:rsidP="00C6403C">
      <w:pPr>
        <w:spacing w:after="0" w:line="240" w:lineRule="auto"/>
        <w:ind w:left="4" w:right="113" w:firstLine="701"/>
        <w:rPr>
          <w:szCs w:val="24"/>
        </w:rPr>
      </w:pPr>
      <w:r w:rsidRPr="00C6403C">
        <w:rPr>
          <w:szCs w:val="24"/>
        </w:rPr>
        <w:t xml:space="preserve">Студенты-практиканты, пропустившие рабочие дни, должны выполнить задания практики в свободное от учебы время. Студенты, не защитившие практику и не представившие отчетные документы, проходят ее вновь по согласованию с выпускающей кафедрой (организатором практики и заведующим кафедрой).   </w:t>
      </w:r>
    </w:p>
    <w:p w:rsidR="007539CE" w:rsidRPr="00C6403C" w:rsidRDefault="007539CE" w:rsidP="00C6403C">
      <w:pPr>
        <w:spacing w:after="0" w:line="240" w:lineRule="auto"/>
        <w:rPr>
          <w:szCs w:val="24"/>
        </w:rPr>
        <w:sectPr w:rsidR="007539CE" w:rsidRPr="00C6403C" w:rsidSect="00E37D0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4" w:h="16841"/>
          <w:pgMar w:top="1181" w:right="727" w:bottom="279" w:left="1688" w:header="720" w:footer="720" w:gutter="0"/>
          <w:pgNumType w:start="1"/>
          <w:cols w:space="720"/>
          <w:titlePg/>
          <w:docGrid w:linePitch="326"/>
        </w:sectPr>
      </w:pPr>
    </w:p>
    <w:p w:rsidR="007539CE" w:rsidRPr="00C6403C" w:rsidRDefault="00F51282" w:rsidP="00C6403C">
      <w:pPr>
        <w:spacing w:after="0" w:line="240" w:lineRule="auto"/>
        <w:ind w:left="701" w:right="0" w:firstLine="0"/>
        <w:jc w:val="left"/>
        <w:rPr>
          <w:szCs w:val="24"/>
        </w:rPr>
      </w:pPr>
      <w:r w:rsidRPr="00C6403C">
        <w:rPr>
          <w:szCs w:val="24"/>
        </w:rPr>
        <w:t xml:space="preserve">  </w:t>
      </w:r>
    </w:p>
    <w:p w:rsidR="007539CE" w:rsidRPr="00C6403C" w:rsidRDefault="00F51282" w:rsidP="00C6403C">
      <w:pPr>
        <w:spacing w:after="0" w:line="240" w:lineRule="auto"/>
        <w:ind w:left="0" w:right="0" w:firstLine="0"/>
        <w:jc w:val="right"/>
        <w:rPr>
          <w:szCs w:val="24"/>
        </w:rPr>
      </w:pPr>
      <w:r w:rsidRPr="00C6403C">
        <w:rPr>
          <w:b/>
          <w:szCs w:val="24"/>
        </w:rPr>
        <w:t xml:space="preserve">Таблица 1 - Критерии оценивания практики </w:t>
      </w:r>
    </w:p>
    <w:tbl>
      <w:tblPr>
        <w:tblStyle w:val="TableGrid"/>
        <w:tblW w:w="14599" w:type="dxa"/>
        <w:tblInd w:w="5" w:type="dxa"/>
        <w:tblCellMar>
          <w:top w:w="52" w:type="dxa"/>
          <w:left w:w="106" w:type="dxa"/>
          <w:right w:w="50" w:type="dxa"/>
        </w:tblCellMar>
        <w:tblLook w:val="04A0" w:firstRow="1" w:lastRow="0" w:firstColumn="1" w:lastColumn="0" w:noHBand="0" w:noVBand="1"/>
      </w:tblPr>
      <w:tblGrid>
        <w:gridCol w:w="2117"/>
        <w:gridCol w:w="7"/>
        <w:gridCol w:w="3253"/>
        <w:gridCol w:w="7"/>
        <w:gridCol w:w="2970"/>
        <w:gridCol w:w="6"/>
        <w:gridCol w:w="2977"/>
        <w:gridCol w:w="3254"/>
        <w:gridCol w:w="8"/>
      </w:tblGrid>
      <w:tr w:rsidR="007539CE" w:rsidRPr="00C6403C" w:rsidTr="00AE6721">
        <w:trPr>
          <w:trHeight w:val="286"/>
        </w:trPr>
        <w:tc>
          <w:tcPr>
            <w:tcW w:w="21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9CE" w:rsidRPr="00C6403C" w:rsidRDefault="00F51282" w:rsidP="00C6403C">
            <w:pPr>
              <w:spacing w:after="0" w:line="240" w:lineRule="auto"/>
              <w:ind w:left="20" w:right="0" w:firstLine="0"/>
              <w:jc w:val="center"/>
              <w:rPr>
                <w:szCs w:val="24"/>
              </w:rPr>
            </w:pPr>
            <w:r w:rsidRPr="00C6403C">
              <w:rPr>
                <w:b/>
                <w:szCs w:val="24"/>
              </w:rPr>
              <w:t xml:space="preserve">Критерии  оценки </w:t>
            </w:r>
          </w:p>
        </w:tc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539CE" w:rsidRPr="00C6403C" w:rsidRDefault="00F51282" w:rsidP="00C6403C">
            <w:pPr>
              <w:spacing w:after="0" w:line="240" w:lineRule="auto"/>
              <w:ind w:left="3201" w:right="0" w:firstLine="0"/>
              <w:jc w:val="center"/>
              <w:rPr>
                <w:szCs w:val="24"/>
              </w:rPr>
            </w:pPr>
            <w:r w:rsidRPr="00C6403C">
              <w:rPr>
                <w:b/>
                <w:szCs w:val="24"/>
              </w:rPr>
              <w:t xml:space="preserve">Оценка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39CE" w:rsidRPr="00C6403C" w:rsidRDefault="007539CE" w:rsidP="00C6403C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</w:tr>
      <w:tr w:rsidR="007539CE" w:rsidRPr="00C6403C" w:rsidTr="00AE6721">
        <w:trPr>
          <w:trHeight w:val="286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9CE" w:rsidRPr="00C6403C" w:rsidRDefault="007539CE" w:rsidP="00C6403C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9CE" w:rsidRPr="00C6403C" w:rsidRDefault="00F51282" w:rsidP="00C6403C">
            <w:pPr>
              <w:spacing w:after="0" w:line="240" w:lineRule="auto"/>
              <w:ind w:left="0" w:right="63" w:firstLine="0"/>
              <w:jc w:val="center"/>
              <w:rPr>
                <w:szCs w:val="24"/>
              </w:rPr>
            </w:pPr>
            <w:r w:rsidRPr="00C6403C">
              <w:rPr>
                <w:b/>
                <w:szCs w:val="24"/>
              </w:rPr>
              <w:t xml:space="preserve">«отлично» 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9CE" w:rsidRPr="00C6403C" w:rsidRDefault="00F51282" w:rsidP="00C6403C">
            <w:pPr>
              <w:spacing w:after="0" w:line="240" w:lineRule="auto"/>
              <w:ind w:left="0" w:right="67" w:firstLine="0"/>
              <w:jc w:val="center"/>
              <w:rPr>
                <w:szCs w:val="24"/>
              </w:rPr>
            </w:pPr>
            <w:r w:rsidRPr="00C6403C">
              <w:rPr>
                <w:b/>
                <w:szCs w:val="24"/>
              </w:rPr>
              <w:t xml:space="preserve">«хорошо»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9CE" w:rsidRPr="00C6403C" w:rsidRDefault="00F51282" w:rsidP="00C6403C">
            <w:pPr>
              <w:spacing w:after="0" w:line="240" w:lineRule="auto"/>
              <w:ind w:left="0" w:right="64" w:firstLine="0"/>
              <w:jc w:val="center"/>
              <w:rPr>
                <w:szCs w:val="24"/>
              </w:rPr>
            </w:pPr>
            <w:r w:rsidRPr="00C6403C">
              <w:rPr>
                <w:b/>
                <w:szCs w:val="24"/>
              </w:rPr>
              <w:t xml:space="preserve">«удовлетворительно»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9CE" w:rsidRPr="00C6403C" w:rsidRDefault="00F51282" w:rsidP="00C6403C">
            <w:pPr>
              <w:spacing w:after="0" w:line="240" w:lineRule="auto"/>
              <w:ind w:left="0" w:right="64" w:firstLine="0"/>
              <w:jc w:val="center"/>
              <w:rPr>
                <w:szCs w:val="24"/>
              </w:rPr>
            </w:pPr>
            <w:r w:rsidRPr="00C6403C">
              <w:rPr>
                <w:b/>
                <w:szCs w:val="24"/>
              </w:rPr>
              <w:t xml:space="preserve">«неудовлетворительно» </w:t>
            </w:r>
          </w:p>
        </w:tc>
      </w:tr>
      <w:tr w:rsidR="007539CE" w:rsidRPr="00C6403C" w:rsidTr="00AE6721">
        <w:trPr>
          <w:trHeight w:val="647"/>
        </w:trPr>
        <w:tc>
          <w:tcPr>
            <w:tcW w:w="2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9CE" w:rsidRPr="00C6403C" w:rsidRDefault="00ED6A03" w:rsidP="00C6403C">
            <w:pPr>
              <w:spacing w:after="0" w:line="240" w:lineRule="auto"/>
              <w:ind w:left="2" w:right="223" w:firstLine="0"/>
              <w:jc w:val="left"/>
              <w:rPr>
                <w:szCs w:val="24"/>
              </w:rPr>
            </w:pPr>
            <w:r w:rsidRPr="00C6403C">
              <w:rPr>
                <w:szCs w:val="24"/>
              </w:rPr>
              <w:t>Качество отчета</w:t>
            </w:r>
            <w:r w:rsidR="00F51282" w:rsidRPr="00C6403C">
              <w:rPr>
                <w:szCs w:val="24"/>
              </w:rPr>
              <w:t xml:space="preserve"> и своевременность его сдачи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9CE" w:rsidRPr="00C6403C" w:rsidRDefault="00F51282" w:rsidP="00C6403C">
            <w:pPr>
              <w:spacing w:after="0" w:line="240" w:lineRule="auto"/>
              <w:ind w:left="2" w:right="0" w:firstLine="0"/>
              <w:jc w:val="left"/>
              <w:rPr>
                <w:szCs w:val="24"/>
              </w:rPr>
            </w:pPr>
            <w:r w:rsidRPr="00C6403C">
              <w:rPr>
                <w:szCs w:val="24"/>
              </w:rPr>
              <w:t xml:space="preserve">Полное соответствие требованиям к оформлению </w:t>
            </w:r>
          </w:p>
          <w:p w:rsidR="007539CE" w:rsidRPr="00C6403C" w:rsidRDefault="00F51282" w:rsidP="00AE6721">
            <w:pPr>
              <w:spacing w:after="0" w:line="240" w:lineRule="auto"/>
              <w:ind w:left="2" w:right="0" w:firstLine="0"/>
              <w:jc w:val="left"/>
              <w:rPr>
                <w:szCs w:val="24"/>
              </w:rPr>
            </w:pPr>
            <w:r w:rsidRPr="00C6403C">
              <w:rPr>
                <w:szCs w:val="24"/>
              </w:rPr>
              <w:t xml:space="preserve">отчета, в т. ч. – к оформлению таблиц, рисунков, списка литературы. </w:t>
            </w:r>
          </w:p>
          <w:p w:rsidR="007539CE" w:rsidRPr="00C6403C" w:rsidRDefault="00F51282" w:rsidP="00C6403C">
            <w:pPr>
              <w:spacing w:after="0" w:line="240" w:lineRule="auto"/>
              <w:ind w:left="36" w:right="52" w:hanging="34"/>
              <w:jc w:val="left"/>
              <w:rPr>
                <w:szCs w:val="24"/>
              </w:rPr>
            </w:pPr>
            <w:r w:rsidRPr="00C6403C">
              <w:rPr>
                <w:szCs w:val="24"/>
              </w:rPr>
              <w:t xml:space="preserve">В отчете </w:t>
            </w:r>
            <w:r w:rsidR="00ED6A03" w:rsidRPr="00C6403C">
              <w:rPr>
                <w:szCs w:val="24"/>
              </w:rPr>
              <w:t>присутствуют: содержательное</w:t>
            </w:r>
            <w:r w:rsidRPr="00C6403C">
              <w:rPr>
                <w:szCs w:val="24"/>
              </w:rPr>
              <w:t xml:space="preserve"> изложение результатов </w:t>
            </w:r>
            <w:r w:rsidR="00ED6A03" w:rsidRPr="00C6403C">
              <w:rPr>
                <w:szCs w:val="24"/>
              </w:rPr>
              <w:t>заданий; аргументированные</w:t>
            </w:r>
            <w:r w:rsidRPr="00C6403C">
              <w:rPr>
                <w:szCs w:val="24"/>
              </w:rPr>
              <w:t xml:space="preserve"> выводы, отражающие позицию автора.  Самостоятельность в изложении материала, наличие элементов новизны.  Строгое соблюдение сроков сдачи </w:t>
            </w:r>
            <w:r w:rsidR="00ED6A03" w:rsidRPr="00C6403C">
              <w:rPr>
                <w:szCs w:val="24"/>
              </w:rPr>
              <w:t xml:space="preserve">отчета. 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9CE" w:rsidRPr="00C6403C" w:rsidRDefault="00F51282" w:rsidP="00C6403C">
            <w:pPr>
              <w:spacing w:after="0" w:line="240" w:lineRule="auto"/>
              <w:ind w:left="0" w:right="241" w:firstLine="0"/>
              <w:jc w:val="left"/>
              <w:rPr>
                <w:szCs w:val="24"/>
              </w:rPr>
            </w:pPr>
            <w:r w:rsidRPr="00C6403C">
              <w:rPr>
                <w:szCs w:val="24"/>
              </w:rPr>
              <w:t xml:space="preserve">Отчет соответствует требованиям. Замечания: неполное изложение результатов некоторых заданий; наличие стилистических погрешностей, недостаточное обоснование выводов. Самостоятельность в изложении материала. </w:t>
            </w:r>
          </w:p>
          <w:p w:rsidR="007539CE" w:rsidRPr="00C6403C" w:rsidRDefault="00F51282" w:rsidP="00C6403C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C6403C">
              <w:rPr>
                <w:szCs w:val="24"/>
              </w:rPr>
              <w:t xml:space="preserve">Соблюдение сроков сдачи отчета.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9CE" w:rsidRPr="00C6403C" w:rsidRDefault="00F51282" w:rsidP="00C6403C">
            <w:pPr>
              <w:spacing w:after="0" w:line="240" w:lineRule="auto"/>
              <w:ind w:left="2" w:right="106" w:firstLine="0"/>
              <w:jc w:val="left"/>
              <w:rPr>
                <w:szCs w:val="24"/>
              </w:rPr>
            </w:pPr>
            <w:r w:rsidRPr="00C6403C">
              <w:rPr>
                <w:szCs w:val="24"/>
              </w:rPr>
              <w:t xml:space="preserve">Отчет составлен с нарушениями требований, в т. ч. к оформлению таблиц, рисунков, списка литературы. Наличие в тексте орфографических и стилистических ошибок.  Нарушены сроки выполнения отчета.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9CE" w:rsidRPr="00C6403C" w:rsidRDefault="00F51282" w:rsidP="00C6403C">
            <w:pPr>
              <w:spacing w:after="0" w:line="240" w:lineRule="auto"/>
              <w:ind w:left="2" w:right="218" w:firstLine="0"/>
              <w:jc w:val="left"/>
              <w:rPr>
                <w:szCs w:val="24"/>
              </w:rPr>
            </w:pPr>
            <w:r w:rsidRPr="00C6403C">
              <w:rPr>
                <w:szCs w:val="24"/>
              </w:rPr>
              <w:t xml:space="preserve">Отчет составлен с нарушениями требований, в т. ч. к оформлению таблиц, рисунков, списка литературы. Наличие в тексте орфографических и стилистических ошибок.  Отсутствуют выводы и предложения. Нарушены сроки выполнения отчета. </w:t>
            </w:r>
          </w:p>
          <w:p w:rsidR="007539CE" w:rsidRPr="00C6403C" w:rsidRDefault="00F51282" w:rsidP="00C6403C">
            <w:pPr>
              <w:spacing w:after="0" w:line="240" w:lineRule="auto"/>
              <w:ind w:left="2" w:right="0" w:firstLine="0"/>
              <w:jc w:val="left"/>
              <w:rPr>
                <w:szCs w:val="24"/>
              </w:rPr>
            </w:pPr>
            <w:r w:rsidRPr="00C6403C">
              <w:rPr>
                <w:szCs w:val="24"/>
              </w:rPr>
              <w:t xml:space="preserve">  </w:t>
            </w:r>
          </w:p>
        </w:tc>
      </w:tr>
      <w:tr w:rsidR="007539CE" w:rsidRPr="00C6403C" w:rsidTr="00AE6721">
        <w:trPr>
          <w:trHeight w:val="1114"/>
        </w:trPr>
        <w:tc>
          <w:tcPr>
            <w:tcW w:w="2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9CE" w:rsidRPr="00C6403C" w:rsidRDefault="00F51282" w:rsidP="00C6403C">
            <w:pPr>
              <w:spacing w:after="0" w:line="240" w:lineRule="auto"/>
              <w:ind w:left="2" w:right="0" w:firstLine="0"/>
              <w:jc w:val="left"/>
              <w:rPr>
                <w:szCs w:val="24"/>
              </w:rPr>
            </w:pPr>
            <w:r w:rsidRPr="00C6403C">
              <w:rPr>
                <w:szCs w:val="24"/>
              </w:rPr>
              <w:t>Характеристика студента</w:t>
            </w:r>
            <w:r w:rsidR="00C6403C" w:rsidRPr="00C6403C">
              <w:rPr>
                <w:szCs w:val="24"/>
              </w:rPr>
              <w:t>-</w:t>
            </w:r>
            <w:r w:rsidRPr="00C6403C">
              <w:rPr>
                <w:szCs w:val="24"/>
              </w:rPr>
              <w:t xml:space="preserve">практиканта 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9CE" w:rsidRPr="00C6403C" w:rsidRDefault="00F51282" w:rsidP="00C6403C">
            <w:pPr>
              <w:spacing w:after="0" w:line="240" w:lineRule="auto"/>
              <w:ind w:left="2" w:right="0" w:firstLine="0"/>
              <w:jc w:val="left"/>
              <w:rPr>
                <w:szCs w:val="24"/>
              </w:rPr>
            </w:pPr>
            <w:r w:rsidRPr="00C6403C">
              <w:rPr>
                <w:szCs w:val="24"/>
              </w:rPr>
              <w:t>Представлена всесторонняя характеристика студента</w:t>
            </w:r>
            <w:r w:rsidR="00C6403C" w:rsidRPr="00C6403C">
              <w:rPr>
                <w:szCs w:val="24"/>
              </w:rPr>
              <w:t>-</w:t>
            </w:r>
            <w:r w:rsidRPr="00C6403C">
              <w:rPr>
                <w:szCs w:val="24"/>
              </w:rPr>
              <w:t xml:space="preserve">практиканта с оценкой «отлично» 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9CE" w:rsidRPr="00C6403C" w:rsidRDefault="00F51282" w:rsidP="00C6403C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C6403C">
              <w:rPr>
                <w:szCs w:val="24"/>
              </w:rPr>
              <w:t xml:space="preserve">Представлена всесторонняя </w:t>
            </w:r>
          </w:p>
          <w:p w:rsidR="007539CE" w:rsidRPr="00C6403C" w:rsidRDefault="00F51282" w:rsidP="00C6403C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C6403C">
              <w:rPr>
                <w:szCs w:val="24"/>
              </w:rPr>
              <w:t>характеристика студента-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9CE" w:rsidRPr="00C6403C" w:rsidRDefault="00F51282" w:rsidP="00C6403C">
            <w:pPr>
              <w:spacing w:after="0" w:line="240" w:lineRule="auto"/>
              <w:ind w:left="2" w:right="0" w:firstLine="0"/>
              <w:jc w:val="left"/>
              <w:rPr>
                <w:szCs w:val="24"/>
              </w:rPr>
            </w:pPr>
            <w:r w:rsidRPr="00C6403C">
              <w:rPr>
                <w:szCs w:val="24"/>
              </w:rPr>
              <w:t>Представлена характеристика студента</w:t>
            </w:r>
            <w:r w:rsidR="00C6403C" w:rsidRPr="00C6403C">
              <w:rPr>
                <w:szCs w:val="24"/>
              </w:rPr>
              <w:t>-</w:t>
            </w:r>
            <w:r w:rsidRPr="00C6403C">
              <w:rPr>
                <w:szCs w:val="24"/>
              </w:rPr>
              <w:t xml:space="preserve">практиканта с оценкой «удовлетворительно»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9CE" w:rsidRPr="00C6403C" w:rsidRDefault="00F51282" w:rsidP="00C6403C">
            <w:pPr>
              <w:spacing w:after="0" w:line="240" w:lineRule="auto"/>
              <w:ind w:left="2" w:right="39" w:firstLine="0"/>
              <w:jc w:val="left"/>
              <w:rPr>
                <w:szCs w:val="24"/>
              </w:rPr>
            </w:pPr>
            <w:r w:rsidRPr="00C6403C">
              <w:rPr>
                <w:szCs w:val="24"/>
              </w:rPr>
              <w:t>Представлена характеристика студента</w:t>
            </w:r>
            <w:r w:rsidR="00C6403C" w:rsidRPr="00C6403C">
              <w:rPr>
                <w:szCs w:val="24"/>
              </w:rPr>
              <w:t>-</w:t>
            </w:r>
            <w:r w:rsidRPr="00C6403C">
              <w:rPr>
                <w:szCs w:val="24"/>
              </w:rPr>
              <w:t xml:space="preserve">практиканта с оценкой </w:t>
            </w:r>
          </w:p>
          <w:p w:rsidR="007539CE" w:rsidRPr="00C6403C" w:rsidRDefault="00F51282" w:rsidP="00C6403C">
            <w:pPr>
              <w:spacing w:after="0" w:line="240" w:lineRule="auto"/>
              <w:ind w:left="2" w:right="0" w:firstLine="0"/>
              <w:jc w:val="left"/>
              <w:rPr>
                <w:szCs w:val="24"/>
              </w:rPr>
            </w:pPr>
            <w:r w:rsidRPr="00C6403C">
              <w:rPr>
                <w:szCs w:val="24"/>
              </w:rPr>
              <w:t xml:space="preserve">«неудовлетворительно». </w:t>
            </w:r>
          </w:p>
        </w:tc>
      </w:tr>
      <w:tr w:rsidR="007539CE" w:rsidRPr="00C6403C" w:rsidTr="00AE6721">
        <w:tblPrEx>
          <w:tblCellMar>
            <w:top w:w="7" w:type="dxa"/>
            <w:left w:w="0" w:type="dxa"/>
            <w:right w:w="0" w:type="dxa"/>
          </w:tblCellMar>
        </w:tblPrEx>
        <w:trPr>
          <w:gridAfter w:val="1"/>
          <w:wAfter w:w="8" w:type="dxa"/>
          <w:trHeight w:val="562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9CE" w:rsidRPr="00C6403C" w:rsidRDefault="00F51282" w:rsidP="00C6403C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C6403C">
              <w:rPr>
                <w:szCs w:val="24"/>
              </w:rPr>
              <w:t xml:space="preserve">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9CE" w:rsidRPr="00C6403C" w:rsidRDefault="007539CE" w:rsidP="00C6403C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9CE" w:rsidRPr="00C6403C" w:rsidRDefault="00F51282" w:rsidP="00C6403C">
            <w:pPr>
              <w:spacing w:after="0" w:line="240" w:lineRule="auto"/>
              <w:ind w:left="106" w:right="0" w:firstLine="0"/>
              <w:jc w:val="left"/>
              <w:rPr>
                <w:szCs w:val="24"/>
              </w:rPr>
            </w:pPr>
            <w:r w:rsidRPr="00C6403C">
              <w:rPr>
                <w:szCs w:val="24"/>
              </w:rPr>
              <w:t xml:space="preserve">практиканта с оценкой «хорошо» </w:t>
            </w:r>
          </w:p>
        </w:tc>
        <w:tc>
          <w:tcPr>
            <w:tcW w:w="2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9CE" w:rsidRPr="00C6403C" w:rsidRDefault="007539CE" w:rsidP="00C6403C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9CE" w:rsidRPr="00C6403C" w:rsidRDefault="00F51282" w:rsidP="00C6403C">
            <w:pPr>
              <w:spacing w:after="0" w:line="240" w:lineRule="auto"/>
              <w:ind w:left="108" w:right="0" w:firstLine="0"/>
              <w:jc w:val="left"/>
              <w:rPr>
                <w:szCs w:val="24"/>
              </w:rPr>
            </w:pPr>
            <w:r w:rsidRPr="00C6403C">
              <w:rPr>
                <w:szCs w:val="24"/>
              </w:rPr>
              <w:t xml:space="preserve"> </w:t>
            </w:r>
          </w:p>
        </w:tc>
      </w:tr>
      <w:tr w:rsidR="00B2740E" w:rsidRPr="00C6403C" w:rsidTr="00AE6721">
        <w:tblPrEx>
          <w:tblCellMar>
            <w:top w:w="7" w:type="dxa"/>
            <w:left w:w="0" w:type="dxa"/>
            <w:right w:w="0" w:type="dxa"/>
          </w:tblCellMar>
        </w:tblPrEx>
        <w:trPr>
          <w:gridAfter w:val="1"/>
          <w:wAfter w:w="8" w:type="dxa"/>
          <w:trHeight w:val="4703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40E" w:rsidRPr="00C6403C" w:rsidRDefault="00B2740E" w:rsidP="00C6403C">
            <w:pPr>
              <w:spacing w:after="0" w:line="240" w:lineRule="auto"/>
              <w:ind w:left="108" w:right="99" w:firstLine="0"/>
              <w:jc w:val="left"/>
              <w:rPr>
                <w:szCs w:val="24"/>
              </w:rPr>
            </w:pPr>
            <w:r w:rsidRPr="00C6403C">
              <w:rPr>
                <w:szCs w:val="24"/>
              </w:rPr>
              <w:t xml:space="preserve">Публичная защита практики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40E" w:rsidRPr="00C6403C" w:rsidRDefault="00B2740E" w:rsidP="00B2740E">
            <w:pPr>
              <w:spacing w:after="0" w:line="240" w:lineRule="auto"/>
              <w:ind w:left="0" w:right="461" w:firstLine="0"/>
              <w:jc w:val="right"/>
              <w:rPr>
                <w:szCs w:val="24"/>
              </w:rPr>
            </w:pPr>
            <w:r>
              <w:rPr>
                <w:szCs w:val="24"/>
              </w:rPr>
              <w:t xml:space="preserve">Высокое качество </w:t>
            </w:r>
            <w:r w:rsidRPr="00C6403C">
              <w:rPr>
                <w:szCs w:val="24"/>
              </w:rPr>
              <w:t xml:space="preserve">представленного доклада и электронной презентации. </w:t>
            </w:r>
          </w:p>
          <w:p w:rsidR="00B2740E" w:rsidRPr="00C6403C" w:rsidRDefault="00B2740E" w:rsidP="00B2740E">
            <w:pPr>
              <w:spacing w:after="0" w:line="240" w:lineRule="auto"/>
              <w:ind w:left="160" w:right="243" w:firstLine="95"/>
              <w:jc w:val="left"/>
              <w:rPr>
                <w:szCs w:val="24"/>
              </w:rPr>
            </w:pPr>
            <w:r w:rsidRPr="00C6403C">
              <w:rPr>
                <w:szCs w:val="24"/>
              </w:rPr>
              <w:t xml:space="preserve">Демонстрирует отлично </w:t>
            </w:r>
            <w:r>
              <w:rPr>
                <w:szCs w:val="24"/>
              </w:rPr>
              <w:t>сформ</w:t>
            </w:r>
            <w:r w:rsidRPr="00C6403C">
              <w:rPr>
                <w:szCs w:val="24"/>
              </w:rPr>
              <w:t xml:space="preserve">ированные умения: анализировать и структурировать информацию; делать выводы и давать оценку результатам заданий практики; профессионально и грамотно отвечать на вопросы. 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40E" w:rsidRPr="00C6403C" w:rsidRDefault="00B2740E" w:rsidP="00C6403C">
            <w:pPr>
              <w:spacing w:after="0" w:line="240" w:lineRule="auto"/>
              <w:ind w:left="106" w:right="79" w:firstLine="0"/>
              <w:jc w:val="left"/>
              <w:rPr>
                <w:szCs w:val="24"/>
              </w:rPr>
            </w:pPr>
            <w:r w:rsidRPr="00C6403C">
              <w:rPr>
                <w:szCs w:val="24"/>
              </w:rPr>
              <w:t xml:space="preserve">Хорошее качество представленного доклада и электронной презентации.  </w:t>
            </w:r>
          </w:p>
          <w:p w:rsidR="00B2740E" w:rsidRPr="00C6403C" w:rsidRDefault="00B2740E" w:rsidP="00C6403C">
            <w:pPr>
              <w:spacing w:after="0" w:line="240" w:lineRule="auto"/>
              <w:ind w:left="106" w:right="0" w:firstLine="0"/>
              <w:jc w:val="left"/>
              <w:rPr>
                <w:szCs w:val="24"/>
              </w:rPr>
            </w:pPr>
            <w:r w:rsidRPr="00C6403C">
              <w:rPr>
                <w:szCs w:val="24"/>
              </w:rPr>
              <w:t xml:space="preserve">Демонстрирует хорошо сформированные умения: </w:t>
            </w:r>
          </w:p>
          <w:p w:rsidR="00B2740E" w:rsidRPr="00C6403C" w:rsidRDefault="00B2740E" w:rsidP="00C6403C">
            <w:pPr>
              <w:spacing w:after="0" w:line="240" w:lineRule="auto"/>
              <w:ind w:left="826" w:right="0" w:hanging="360"/>
              <w:jc w:val="left"/>
              <w:rPr>
                <w:szCs w:val="24"/>
              </w:rPr>
            </w:pPr>
            <w:r w:rsidRPr="00C6403C">
              <w:rPr>
                <w:szCs w:val="24"/>
              </w:rPr>
              <w:t>‒</w:t>
            </w:r>
            <w:r w:rsidRPr="00C6403C">
              <w:rPr>
                <w:rFonts w:eastAsia="Arial"/>
                <w:szCs w:val="24"/>
              </w:rPr>
              <w:t xml:space="preserve"> </w:t>
            </w:r>
            <w:r w:rsidRPr="00C6403C">
              <w:rPr>
                <w:szCs w:val="24"/>
              </w:rPr>
              <w:t xml:space="preserve">анализировать и структурировать информацию; </w:t>
            </w:r>
          </w:p>
          <w:p w:rsidR="00B2740E" w:rsidRPr="00C6403C" w:rsidRDefault="00B2740E" w:rsidP="00C6403C">
            <w:pPr>
              <w:spacing w:after="0" w:line="240" w:lineRule="auto"/>
              <w:ind w:left="826" w:right="32" w:hanging="360"/>
              <w:jc w:val="left"/>
              <w:rPr>
                <w:szCs w:val="24"/>
              </w:rPr>
            </w:pPr>
            <w:r w:rsidRPr="00C6403C">
              <w:rPr>
                <w:szCs w:val="24"/>
              </w:rPr>
              <w:t>‒</w:t>
            </w:r>
            <w:r w:rsidRPr="00C6403C">
              <w:rPr>
                <w:rFonts w:eastAsia="Arial"/>
                <w:szCs w:val="24"/>
              </w:rPr>
              <w:t xml:space="preserve"> </w:t>
            </w:r>
            <w:r w:rsidRPr="00C6403C">
              <w:rPr>
                <w:szCs w:val="24"/>
              </w:rPr>
              <w:t xml:space="preserve">делать выводы и давать оценку результатам заданий практики; </w:t>
            </w:r>
          </w:p>
          <w:p w:rsidR="00B2740E" w:rsidRPr="00C6403C" w:rsidRDefault="00B2740E" w:rsidP="00C6403C">
            <w:pPr>
              <w:spacing w:after="0" w:line="240" w:lineRule="auto"/>
              <w:ind w:left="106" w:right="679" w:firstLine="0"/>
              <w:rPr>
                <w:szCs w:val="24"/>
              </w:rPr>
            </w:pPr>
            <w:r w:rsidRPr="00C6403C">
              <w:rPr>
                <w:szCs w:val="24"/>
              </w:rPr>
              <w:t xml:space="preserve">профессионально и грамотно отвечать на вопросы. </w:t>
            </w:r>
          </w:p>
          <w:p w:rsidR="00B2740E" w:rsidRPr="00C6403C" w:rsidRDefault="00B2740E" w:rsidP="00C6403C">
            <w:pPr>
              <w:spacing w:after="0" w:line="240" w:lineRule="auto"/>
              <w:ind w:left="281" w:right="0" w:firstLine="0"/>
              <w:jc w:val="left"/>
              <w:rPr>
                <w:szCs w:val="24"/>
              </w:rPr>
            </w:pPr>
            <w:r w:rsidRPr="00C6403C">
              <w:rPr>
                <w:szCs w:val="24"/>
              </w:rPr>
              <w:t xml:space="preserve"> </w:t>
            </w:r>
          </w:p>
        </w:tc>
        <w:tc>
          <w:tcPr>
            <w:tcW w:w="2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40E" w:rsidRPr="00C6403C" w:rsidRDefault="00B2740E" w:rsidP="00C6403C">
            <w:pPr>
              <w:spacing w:after="0" w:line="240" w:lineRule="auto"/>
              <w:ind w:left="108" w:right="0" w:firstLine="0"/>
              <w:jc w:val="left"/>
              <w:rPr>
                <w:szCs w:val="24"/>
              </w:rPr>
            </w:pPr>
            <w:r w:rsidRPr="00C6403C">
              <w:rPr>
                <w:szCs w:val="24"/>
              </w:rPr>
              <w:t xml:space="preserve">Удовлетворительное качество представленного доклада и электронной презентации.  Демонстрирует </w:t>
            </w:r>
          </w:p>
          <w:p w:rsidR="00B2740E" w:rsidRPr="00C6403C" w:rsidRDefault="00B2740E" w:rsidP="00C6403C">
            <w:pPr>
              <w:spacing w:after="0" w:line="240" w:lineRule="auto"/>
              <w:ind w:left="108" w:right="-43" w:firstLine="0"/>
              <w:rPr>
                <w:szCs w:val="24"/>
              </w:rPr>
            </w:pPr>
            <w:r w:rsidRPr="00C6403C">
              <w:rPr>
                <w:szCs w:val="24"/>
              </w:rPr>
              <w:t xml:space="preserve">удовлетворительно ‒ сформированные умения: </w:t>
            </w:r>
          </w:p>
          <w:p w:rsidR="00B2740E" w:rsidRPr="00C6403C" w:rsidRDefault="00B2740E" w:rsidP="00C6403C">
            <w:pPr>
              <w:spacing w:after="0" w:line="240" w:lineRule="auto"/>
              <w:ind w:left="828" w:right="-43" w:hanging="360"/>
              <w:rPr>
                <w:szCs w:val="24"/>
              </w:rPr>
            </w:pPr>
            <w:r w:rsidRPr="00C6403C">
              <w:rPr>
                <w:szCs w:val="24"/>
              </w:rPr>
              <w:t>‒</w:t>
            </w:r>
            <w:r w:rsidRPr="00C6403C">
              <w:rPr>
                <w:rFonts w:eastAsia="Arial"/>
                <w:szCs w:val="24"/>
              </w:rPr>
              <w:t xml:space="preserve"> </w:t>
            </w:r>
            <w:r w:rsidRPr="00C6403C">
              <w:rPr>
                <w:szCs w:val="24"/>
              </w:rPr>
              <w:t xml:space="preserve">анализировать и структурировать ‒ информацию; </w:t>
            </w:r>
          </w:p>
          <w:p w:rsidR="00B2740E" w:rsidRPr="00C6403C" w:rsidRDefault="00B2740E" w:rsidP="00C6403C">
            <w:pPr>
              <w:spacing w:after="0" w:line="240" w:lineRule="auto"/>
              <w:ind w:left="828" w:right="-43" w:hanging="360"/>
              <w:rPr>
                <w:szCs w:val="24"/>
              </w:rPr>
            </w:pPr>
            <w:r w:rsidRPr="00C6403C">
              <w:rPr>
                <w:szCs w:val="24"/>
              </w:rPr>
              <w:t>‒</w:t>
            </w:r>
            <w:r w:rsidRPr="00C6403C">
              <w:rPr>
                <w:rFonts w:eastAsia="Arial"/>
                <w:szCs w:val="24"/>
              </w:rPr>
              <w:t xml:space="preserve"> </w:t>
            </w:r>
            <w:r w:rsidRPr="00C6403C">
              <w:rPr>
                <w:szCs w:val="24"/>
              </w:rPr>
              <w:t xml:space="preserve">делать выводы и давать оценку ‒ результатам заданий практики; </w:t>
            </w:r>
          </w:p>
          <w:p w:rsidR="00B2740E" w:rsidRPr="00C6403C" w:rsidRDefault="00B2740E" w:rsidP="00C6403C">
            <w:pPr>
              <w:spacing w:after="0" w:line="240" w:lineRule="auto"/>
              <w:ind w:left="108" w:right="677" w:firstLine="0"/>
              <w:rPr>
                <w:szCs w:val="24"/>
              </w:rPr>
            </w:pPr>
            <w:r w:rsidRPr="00C6403C">
              <w:rPr>
                <w:szCs w:val="24"/>
              </w:rPr>
              <w:t xml:space="preserve">профессионально и грамотно отвечать на вопросы. 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40E" w:rsidRPr="00C6403C" w:rsidRDefault="00B2740E" w:rsidP="00C6403C">
            <w:pPr>
              <w:spacing w:after="0" w:line="240" w:lineRule="auto"/>
              <w:ind w:left="108" w:right="0" w:firstLine="0"/>
              <w:jc w:val="left"/>
              <w:rPr>
                <w:szCs w:val="24"/>
              </w:rPr>
            </w:pPr>
            <w:r w:rsidRPr="00C6403C">
              <w:rPr>
                <w:szCs w:val="24"/>
              </w:rPr>
              <w:t xml:space="preserve">Низкое качество представленного доклада и электронной презентации. Недостаточно развиты умения:  </w:t>
            </w:r>
          </w:p>
          <w:p w:rsidR="00B2740E" w:rsidRPr="00C6403C" w:rsidRDefault="00B2740E" w:rsidP="00C6403C">
            <w:pPr>
              <w:spacing w:after="0" w:line="240" w:lineRule="auto"/>
              <w:ind w:left="283" w:right="0" w:hanging="240"/>
              <w:jc w:val="left"/>
              <w:rPr>
                <w:szCs w:val="24"/>
              </w:rPr>
            </w:pPr>
            <w:r w:rsidRPr="00C6403C">
              <w:rPr>
                <w:rFonts w:eastAsia="Arial"/>
                <w:szCs w:val="24"/>
              </w:rPr>
              <w:t xml:space="preserve"> </w:t>
            </w:r>
            <w:r w:rsidRPr="00C6403C">
              <w:rPr>
                <w:szCs w:val="24"/>
              </w:rPr>
              <w:t xml:space="preserve">анализировать и структурировать информацию; </w:t>
            </w:r>
          </w:p>
          <w:p w:rsidR="00B2740E" w:rsidRPr="00C6403C" w:rsidRDefault="00B2740E" w:rsidP="00C6403C">
            <w:pPr>
              <w:spacing w:after="0" w:line="240" w:lineRule="auto"/>
              <w:ind w:left="283" w:right="550" w:hanging="240"/>
              <w:rPr>
                <w:szCs w:val="24"/>
              </w:rPr>
            </w:pPr>
            <w:r w:rsidRPr="00C6403C">
              <w:rPr>
                <w:rFonts w:eastAsia="Arial"/>
                <w:szCs w:val="24"/>
              </w:rPr>
              <w:t xml:space="preserve"> </w:t>
            </w:r>
            <w:r w:rsidRPr="00C6403C">
              <w:rPr>
                <w:szCs w:val="24"/>
              </w:rPr>
              <w:t xml:space="preserve">делать выводы и давать оценку результатам заданий практики; </w:t>
            </w:r>
          </w:p>
          <w:p w:rsidR="00B2740E" w:rsidRPr="00C6403C" w:rsidRDefault="00B2740E" w:rsidP="00C6403C">
            <w:pPr>
              <w:spacing w:after="0" w:line="240" w:lineRule="auto"/>
              <w:ind w:left="283" w:right="787" w:hanging="240"/>
              <w:rPr>
                <w:szCs w:val="24"/>
              </w:rPr>
            </w:pPr>
            <w:r w:rsidRPr="00C6403C">
              <w:rPr>
                <w:rFonts w:eastAsia="Arial"/>
                <w:szCs w:val="24"/>
              </w:rPr>
              <w:t xml:space="preserve"> </w:t>
            </w:r>
            <w:r w:rsidRPr="00C6403C">
              <w:rPr>
                <w:szCs w:val="24"/>
              </w:rPr>
              <w:t xml:space="preserve">профессионально и грамотно отвечать на вопросы. </w:t>
            </w:r>
          </w:p>
        </w:tc>
      </w:tr>
    </w:tbl>
    <w:p w:rsidR="007539CE" w:rsidRPr="00C6403C" w:rsidRDefault="00F51282" w:rsidP="00C6403C">
      <w:pPr>
        <w:spacing w:after="0" w:line="240" w:lineRule="auto"/>
        <w:ind w:left="0" w:right="0" w:firstLine="0"/>
        <w:rPr>
          <w:szCs w:val="24"/>
        </w:rPr>
      </w:pPr>
      <w:r w:rsidRPr="00C6403C">
        <w:rPr>
          <w:szCs w:val="24"/>
        </w:rPr>
        <w:t xml:space="preserve"> </w:t>
      </w:r>
    </w:p>
    <w:p w:rsidR="007539CE" w:rsidRPr="00C6403C" w:rsidRDefault="007539CE" w:rsidP="00C6403C">
      <w:pPr>
        <w:spacing w:after="0" w:line="240" w:lineRule="auto"/>
        <w:rPr>
          <w:szCs w:val="24"/>
        </w:rPr>
        <w:sectPr w:rsidR="007539CE" w:rsidRPr="00C6403C">
          <w:footerReference w:type="even" r:id="rId16"/>
          <w:footerReference w:type="default" r:id="rId17"/>
          <w:footerReference w:type="first" r:id="rId18"/>
          <w:pgSz w:w="16838" w:h="11906" w:orient="landscape"/>
          <w:pgMar w:top="1169" w:right="5204" w:bottom="736" w:left="1702" w:header="720" w:footer="720" w:gutter="0"/>
          <w:cols w:space="720"/>
        </w:sectPr>
      </w:pPr>
    </w:p>
    <w:p w:rsidR="007539CE" w:rsidRPr="00C6403C" w:rsidRDefault="00F51282" w:rsidP="00C6403C">
      <w:pPr>
        <w:pStyle w:val="2"/>
        <w:spacing w:after="0" w:line="240" w:lineRule="auto"/>
        <w:ind w:left="264" w:right="875"/>
        <w:rPr>
          <w:szCs w:val="24"/>
        </w:rPr>
      </w:pPr>
      <w:bookmarkStart w:id="18" w:name="_Toc161998227"/>
      <w:r w:rsidRPr="00C6403C">
        <w:rPr>
          <w:szCs w:val="24"/>
        </w:rPr>
        <w:t>Форма отчета по практике студента</w:t>
      </w:r>
      <w:bookmarkEnd w:id="18"/>
      <w:r w:rsidRPr="00C6403C">
        <w:rPr>
          <w:szCs w:val="24"/>
        </w:rPr>
        <w:t xml:space="preserve"> </w:t>
      </w:r>
    </w:p>
    <w:p w:rsidR="007539CE" w:rsidRPr="00C6403C" w:rsidRDefault="00F51282" w:rsidP="00C6403C">
      <w:pPr>
        <w:spacing w:after="0" w:line="240" w:lineRule="auto"/>
        <w:ind w:left="4" w:right="566" w:firstLine="720"/>
        <w:rPr>
          <w:szCs w:val="24"/>
        </w:rPr>
      </w:pPr>
      <w:r w:rsidRPr="00C6403C">
        <w:rPr>
          <w:szCs w:val="24"/>
        </w:rPr>
        <w:t xml:space="preserve">Отчетная документация по практике дифференцируется на документы, подготавливаемые студентом-практикантом, и документы, подготавливаемые руководителями практики от вуза. </w:t>
      </w:r>
    </w:p>
    <w:p w:rsidR="007539CE" w:rsidRPr="00C6403C" w:rsidRDefault="00F51282" w:rsidP="00C6403C">
      <w:pPr>
        <w:spacing w:after="0" w:line="240" w:lineRule="auto"/>
        <w:ind w:left="4" w:right="113" w:firstLine="720"/>
        <w:rPr>
          <w:szCs w:val="24"/>
        </w:rPr>
      </w:pPr>
      <w:r w:rsidRPr="00C6403C">
        <w:rPr>
          <w:szCs w:val="24"/>
        </w:rPr>
        <w:t>Документами, в которых отражается вся практическая работа студента в период практики, явля</w:t>
      </w:r>
      <w:r w:rsidR="00CC55D7">
        <w:rPr>
          <w:szCs w:val="24"/>
        </w:rPr>
        <w:t>е</w:t>
      </w:r>
      <w:r w:rsidRPr="00C6403C">
        <w:rPr>
          <w:szCs w:val="24"/>
        </w:rPr>
        <w:t xml:space="preserve">тся отчет. </w:t>
      </w:r>
    </w:p>
    <w:p w:rsidR="007539CE" w:rsidRPr="00C6403C" w:rsidRDefault="00F51282" w:rsidP="00C6403C">
      <w:pPr>
        <w:spacing w:after="0" w:line="240" w:lineRule="auto"/>
        <w:ind w:left="4" w:right="113" w:firstLine="540"/>
        <w:rPr>
          <w:szCs w:val="24"/>
        </w:rPr>
      </w:pPr>
      <w:r w:rsidRPr="00C6403C">
        <w:rPr>
          <w:szCs w:val="24"/>
        </w:rPr>
        <w:t xml:space="preserve">По итогам прохождения практики студентами составляется письменный «Отчет о научно-исследовательской </w:t>
      </w:r>
      <w:r w:rsidR="00CC55D7">
        <w:rPr>
          <w:szCs w:val="24"/>
        </w:rPr>
        <w:t>работе</w:t>
      </w:r>
      <w:r w:rsidRPr="00C6403C">
        <w:rPr>
          <w:szCs w:val="24"/>
        </w:rPr>
        <w:t xml:space="preserve">», который строится по следующей схеме: </w:t>
      </w:r>
    </w:p>
    <w:p w:rsidR="007539CE" w:rsidRPr="00C6403C" w:rsidRDefault="00F51282" w:rsidP="00C6403C">
      <w:pPr>
        <w:numPr>
          <w:ilvl w:val="0"/>
          <w:numId w:val="8"/>
        </w:numPr>
        <w:spacing w:after="0" w:line="240" w:lineRule="auto"/>
        <w:ind w:right="113" w:firstLine="720"/>
        <w:rPr>
          <w:szCs w:val="24"/>
        </w:rPr>
      </w:pPr>
      <w:r w:rsidRPr="00C6403C">
        <w:rPr>
          <w:szCs w:val="24"/>
        </w:rPr>
        <w:t xml:space="preserve">Характеристика базы практики и темы исследования. </w:t>
      </w:r>
    </w:p>
    <w:p w:rsidR="007539CE" w:rsidRPr="00C6403C" w:rsidRDefault="00F51282" w:rsidP="00C6403C">
      <w:pPr>
        <w:numPr>
          <w:ilvl w:val="0"/>
          <w:numId w:val="8"/>
        </w:numPr>
        <w:spacing w:after="0" w:line="240" w:lineRule="auto"/>
        <w:ind w:right="113" w:firstLine="720"/>
        <w:rPr>
          <w:szCs w:val="24"/>
        </w:rPr>
      </w:pPr>
      <w:r w:rsidRPr="00C6403C">
        <w:rPr>
          <w:szCs w:val="24"/>
        </w:rPr>
        <w:t xml:space="preserve">Поэтапное описание видов работ, выполненных в процессе прохождения практики. </w:t>
      </w:r>
    </w:p>
    <w:p w:rsidR="007539CE" w:rsidRPr="00C6403C" w:rsidRDefault="00F51282" w:rsidP="00C6403C">
      <w:pPr>
        <w:numPr>
          <w:ilvl w:val="0"/>
          <w:numId w:val="8"/>
        </w:numPr>
        <w:spacing w:after="0" w:line="240" w:lineRule="auto"/>
        <w:ind w:right="113" w:firstLine="720"/>
        <w:rPr>
          <w:szCs w:val="24"/>
        </w:rPr>
      </w:pPr>
      <w:r w:rsidRPr="00C6403C">
        <w:rPr>
          <w:szCs w:val="24"/>
        </w:rPr>
        <w:t xml:space="preserve">Результаты и выводы по исследованию.  </w:t>
      </w:r>
    </w:p>
    <w:p w:rsidR="007539CE" w:rsidRPr="00C6403C" w:rsidRDefault="00F51282" w:rsidP="00AE6721">
      <w:pPr>
        <w:tabs>
          <w:tab w:val="left" w:pos="9072"/>
        </w:tabs>
        <w:spacing w:after="0" w:line="240" w:lineRule="auto"/>
        <w:ind w:left="4" w:right="559" w:firstLine="720"/>
        <w:rPr>
          <w:szCs w:val="24"/>
        </w:rPr>
      </w:pPr>
      <w:r w:rsidRPr="00C6403C">
        <w:rPr>
          <w:szCs w:val="24"/>
        </w:rPr>
        <w:t xml:space="preserve">Отчет должен быть выполнен в </w:t>
      </w:r>
      <w:r w:rsidR="00B2740E" w:rsidRPr="00C6403C">
        <w:rPr>
          <w:szCs w:val="24"/>
        </w:rPr>
        <w:t>соответствии</w:t>
      </w:r>
      <w:r w:rsidRPr="00C6403C">
        <w:rPr>
          <w:szCs w:val="24"/>
        </w:rPr>
        <w:t xml:space="preserve"> с общими требованиями к оформлению отчетной документации на кафедре и в институте. Он выполняется печатным способом с применением компьютера на листах формата А4, </w:t>
      </w:r>
      <w:r w:rsidR="00B2740E" w:rsidRPr="00C6403C">
        <w:rPr>
          <w:szCs w:val="24"/>
        </w:rPr>
        <w:t>отпечатанных,</w:t>
      </w:r>
      <w:r w:rsidRPr="00C6403C">
        <w:rPr>
          <w:szCs w:val="24"/>
        </w:rPr>
        <w:t xml:space="preserve"> с одной стороны. Текст и другие элементы отчета выполняются черными отпечатками без ореола и расплывшейся краски, насыщенность окраски букв и знаков – ровная в пределах строки, страницы и всего отчета. </w:t>
      </w:r>
    </w:p>
    <w:p w:rsidR="007539CE" w:rsidRPr="00C6403C" w:rsidRDefault="00F51282" w:rsidP="00AE6721">
      <w:pPr>
        <w:tabs>
          <w:tab w:val="left" w:pos="9072"/>
        </w:tabs>
        <w:spacing w:after="0" w:line="240" w:lineRule="auto"/>
        <w:ind w:left="4" w:right="563" w:firstLine="720"/>
        <w:rPr>
          <w:szCs w:val="24"/>
        </w:rPr>
      </w:pPr>
      <w:r w:rsidRPr="00C6403C">
        <w:rPr>
          <w:szCs w:val="24"/>
        </w:rPr>
        <w:t xml:space="preserve">Рекомендуемый объем отчета 20-25 страниц. В этом объеме учитываются титульный лист, содержание, введение, заключение и список литературы. Рекомендуемые объемы введения и заключения от 3 до 5 страниц. Приложения в указанный объем не входят. </w:t>
      </w:r>
    </w:p>
    <w:p w:rsidR="007539CE" w:rsidRPr="00C6403C" w:rsidRDefault="00F51282" w:rsidP="00AE6721">
      <w:pPr>
        <w:tabs>
          <w:tab w:val="left" w:pos="9072"/>
        </w:tabs>
        <w:spacing w:after="0" w:line="240" w:lineRule="auto"/>
        <w:ind w:left="4" w:right="553" w:firstLine="720"/>
        <w:rPr>
          <w:szCs w:val="24"/>
        </w:rPr>
      </w:pPr>
      <w:r w:rsidRPr="00C6403C">
        <w:rPr>
          <w:szCs w:val="24"/>
        </w:rPr>
        <w:t xml:space="preserve">К тексту отчета предъявляются следующие требования: тип используемого шрифта – </w:t>
      </w:r>
      <w:proofErr w:type="spellStart"/>
      <w:r w:rsidRPr="00C6403C">
        <w:rPr>
          <w:szCs w:val="24"/>
        </w:rPr>
        <w:t>Times</w:t>
      </w:r>
      <w:proofErr w:type="spellEnd"/>
      <w:r w:rsidRPr="00C6403C">
        <w:rPr>
          <w:szCs w:val="24"/>
        </w:rPr>
        <w:t xml:space="preserve"> </w:t>
      </w:r>
      <w:proofErr w:type="spellStart"/>
      <w:r w:rsidRPr="00C6403C">
        <w:rPr>
          <w:szCs w:val="24"/>
        </w:rPr>
        <w:t>New</w:t>
      </w:r>
      <w:proofErr w:type="spellEnd"/>
      <w:r w:rsidRPr="00C6403C">
        <w:rPr>
          <w:szCs w:val="24"/>
        </w:rPr>
        <w:t xml:space="preserve"> </w:t>
      </w:r>
      <w:proofErr w:type="spellStart"/>
      <w:r w:rsidRPr="00C6403C">
        <w:rPr>
          <w:szCs w:val="24"/>
        </w:rPr>
        <w:t>Roman</w:t>
      </w:r>
      <w:proofErr w:type="spellEnd"/>
      <w:r w:rsidRPr="00C6403C">
        <w:rPr>
          <w:szCs w:val="24"/>
        </w:rPr>
        <w:t xml:space="preserve">; размер шрифта (в </w:t>
      </w:r>
      <w:proofErr w:type="spellStart"/>
      <w:r w:rsidRPr="00C6403C">
        <w:rPr>
          <w:szCs w:val="24"/>
        </w:rPr>
        <w:t>Microsoft</w:t>
      </w:r>
      <w:proofErr w:type="spellEnd"/>
      <w:r w:rsidRPr="00C6403C">
        <w:rPr>
          <w:szCs w:val="24"/>
        </w:rPr>
        <w:t xml:space="preserve"> </w:t>
      </w:r>
      <w:proofErr w:type="spellStart"/>
      <w:r w:rsidRPr="00C6403C">
        <w:rPr>
          <w:szCs w:val="24"/>
        </w:rPr>
        <w:t>Word</w:t>
      </w:r>
      <w:proofErr w:type="spellEnd"/>
      <w:r w:rsidRPr="00C6403C">
        <w:rPr>
          <w:szCs w:val="24"/>
        </w:rPr>
        <w:t xml:space="preserve">) – 14 пунктов, в таблице – 12 пунктов; межстрочный интервал – 1,5; поля страницы: верхнее – 20 мм, нижнее – 20 мм, левое – 25 мм, правое – 10 мм; абзацный отступ – 0,7 см; нумерация страниц – внизу по центру. </w:t>
      </w:r>
    </w:p>
    <w:p w:rsidR="007539CE" w:rsidRPr="00C6403C" w:rsidRDefault="00F51282" w:rsidP="00AE6721">
      <w:pPr>
        <w:tabs>
          <w:tab w:val="left" w:pos="9072"/>
        </w:tabs>
        <w:spacing w:after="0" w:line="240" w:lineRule="auto"/>
        <w:ind w:left="4" w:right="113" w:firstLine="720"/>
        <w:rPr>
          <w:szCs w:val="24"/>
        </w:rPr>
      </w:pPr>
      <w:r w:rsidRPr="00C6403C">
        <w:rPr>
          <w:szCs w:val="24"/>
        </w:rPr>
        <w:t xml:space="preserve">На одной странице сплошного текста размещается 28–30 строк по 65–70 знаков в строке, при этом каждый пробел между словами считается за один знак. </w:t>
      </w:r>
    </w:p>
    <w:p w:rsidR="007539CE" w:rsidRPr="00C6403C" w:rsidRDefault="00F51282" w:rsidP="00AE6721">
      <w:pPr>
        <w:tabs>
          <w:tab w:val="left" w:pos="9072"/>
        </w:tabs>
        <w:spacing w:after="0" w:line="240" w:lineRule="auto"/>
        <w:ind w:left="4" w:right="558" w:firstLine="720"/>
        <w:rPr>
          <w:szCs w:val="24"/>
        </w:rPr>
      </w:pPr>
      <w:r w:rsidRPr="00C6403C">
        <w:rPr>
          <w:szCs w:val="24"/>
        </w:rPr>
        <w:t xml:space="preserve">Заголовки «СОДЕРЖАНИЕ», «ВВЕДЕНИЕ», «РАЗДЕЛ», «ЗАКЛЮЧЕНИЕ», «ПРИЛОЖЕНИЯ» печатаются на новой странице прописными буквами без каких-либо выделений, подчеркиваний, в кавычки не заключаются. Точка в конце любого из указанных заголовков не ставится. Записываются наименования с абзацного отступа. Первая буква в наименовании раздела должна быть прописной, а остальные – строчные. </w:t>
      </w:r>
    </w:p>
    <w:p w:rsidR="007539CE" w:rsidRPr="00C6403C" w:rsidRDefault="00F51282" w:rsidP="00AE6721">
      <w:pPr>
        <w:tabs>
          <w:tab w:val="left" w:pos="9072"/>
        </w:tabs>
        <w:spacing w:after="0" w:line="240" w:lineRule="auto"/>
        <w:ind w:left="4" w:right="564" w:firstLine="720"/>
        <w:rPr>
          <w:szCs w:val="24"/>
        </w:rPr>
      </w:pPr>
      <w:r w:rsidRPr="00C6403C">
        <w:rPr>
          <w:szCs w:val="24"/>
        </w:rPr>
        <w:t xml:space="preserve">Наименование следующего за уже изложенным раздела (содержание, введение, раздел, заключение и т.д.) печатается на новой странице. Заголовки на новую страницу не выносятся и печатаются на той же странице, где помещено название раздела, либо где закончилось предыдущее задание.  </w:t>
      </w:r>
    </w:p>
    <w:p w:rsidR="007539CE" w:rsidRPr="00C6403C" w:rsidRDefault="00F51282" w:rsidP="00AE6721">
      <w:pPr>
        <w:tabs>
          <w:tab w:val="left" w:pos="9072"/>
        </w:tabs>
        <w:spacing w:after="0" w:line="240" w:lineRule="auto"/>
        <w:ind w:left="4" w:right="564" w:firstLine="720"/>
        <w:rPr>
          <w:szCs w:val="24"/>
        </w:rPr>
      </w:pPr>
      <w:r w:rsidRPr="00C6403C">
        <w:rPr>
          <w:szCs w:val="24"/>
        </w:rPr>
        <w:t xml:space="preserve">Заголовок не должен быть последней строкой на странице. Точка в конце заголовков разделов не ставится. Перенос слов в заголовках не допускается. Расстояние между последней строкой текста и последующим заголовком раздела должно равняться 3 межстрочным интервалам. </w:t>
      </w:r>
    </w:p>
    <w:p w:rsidR="007539CE" w:rsidRPr="00C6403C" w:rsidRDefault="00F51282" w:rsidP="00AE6721">
      <w:pPr>
        <w:tabs>
          <w:tab w:val="left" w:pos="9072"/>
        </w:tabs>
        <w:spacing w:after="0" w:line="240" w:lineRule="auto"/>
        <w:ind w:left="4" w:right="565" w:firstLine="720"/>
        <w:rPr>
          <w:szCs w:val="24"/>
        </w:rPr>
      </w:pPr>
      <w:r w:rsidRPr="00C6403C">
        <w:rPr>
          <w:szCs w:val="24"/>
        </w:rPr>
        <w:t xml:space="preserve">Расстояние между наименованием раздела и подраздела должно равняться 1,5 межстрочному интервалу, а расстояние от всех заголовков до текста должно равняться 3 межстрочным интервалам. </w:t>
      </w:r>
    </w:p>
    <w:p w:rsidR="007539CE" w:rsidRPr="00C6403C" w:rsidRDefault="00F51282" w:rsidP="00C6403C">
      <w:pPr>
        <w:spacing w:after="0" w:line="240" w:lineRule="auto"/>
        <w:ind w:left="4" w:right="560" w:firstLine="720"/>
        <w:rPr>
          <w:szCs w:val="24"/>
        </w:rPr>
      </w:pPr>
      <w:r w:rsidRPr="00C6403C">
        <w:rPr>
          <w:szCs w:val="24"/>
        </w:rPr>
        <w:t xml:space="preserve">Все страницы отчета (включая приложения) нумеруются по порядку от титульного листа до последней страницы. Первой страницей считается титульный лист, но на нем цифра «1» не ставится, а на следующей странице (СОДЕРЖАНИЕ) проставляется цифра «2» и т.д. Порядковый номер печатается в середине нижнего поля страницы не ниже 15 мм от нижнего среза бумаги. </w:t>
      </w:r>
    </w:p>
    <w:p w:rsidR="007539CE" w:rsidRPr="00C6403C" w:rsidRDefault="00F51282" w:rsidP="00C6403C">
      <w:pPr>
        <w:spacing w:after="0" w:line="240" w:lineRule="auto"/>
        <w:ind w:left="4" w:right="113" w:firstLine="720"/>
        <w:rPr>
          <w:szCs w:val="24"/>
        </w:rPr>
      </w:pPr>
      <w:r w:rsidRPr="00C6403C">
        <w:rPr>
          <w:szCs w:val="24"/>
        </w:rPr>
        <w:t xml:space="preserve">В содержании работы обязательно указываются страницы, на которых помещен материал введения, каждого раздела, заключения, приложений. </w:t>
      </w:r>
    </w:p>
    <w:p w:rsidR="007539CE" w:rsidRPr="00C6403C" w:rsidRDefault="00F51282" w:rsidP="00C6403C">
      <w:pPr>
        <w:spacing w:after="0" w:line="240" w:lineRule="auto"/>
        <w:ind w:left="4" w:right="565" w:firstLine="720"/>
        <w:rPr>
          <w:szCs w:val="24"/>
        </w:rPr>
      </w:pPr>
      <w:r w:rsidRPr="00C6403C">
        <w:rPr>
          <w:szCs w:val="24"/>
        </w:rPr>
        <w:t xml:space="preserve">Таблицы, рисунки, приложения в работе должны носить тематические названия. Каждое приложение начинается с новой страницы с указанием наверху посередине листа слова «ПРИЛОЖЕНИЕ» (без кавычек). Если приложений несколько, то они </w:t>
      </w:r>
      <w:r w:rsidR="00CC55D7">
        <w:rPr>
          <w:szCs w:val="24"/>
        </w:rPr>
        <w:t>нумеруются</w:t>
      </w:r>
      <w:r w:rsidRPr="00C6403C">
        <w:rPr>
          <w:szCs w:val="24"/>
        </w:rPr>
        <w:t xml:space="preserve">. </w:t>
      </w:r>
    </w:p>
    <w:p w:rsidR="007539CE" w:rsidRPr="00C6403C" w:rsidRDefault="00F51282" w:rsidP="00C6403C">
      <w:pPr>
        <w:spacing w:after="0" w:line="240" w:lineRule="auto"/>
        <w:ind w:left="4" w:right="562" w:firstLine="720"/>
        <w:rPr>
          <w:szCs w:val="24"/>
        </w:rPr>
      </w:pPr>
      <w:r w:rsidRPr="00C6403C">
        <w:rPr>
          <w:szCs w:val="24"/>
        </w:rPr>
        <w:t xml:space="preserve">В соответствии с государственными и отраслевыми стандартами и принятой в науке символикой во всем отчете должна быть выдержана единая система условных обозначений и терминологии. </w:t>
      </w:r>
    </w:p>
    <w:p w:rsidR="007539CE" w:rsidRPr="00C6403C" w:rsidRDefault="00F51282" w:rsidP="00C6403C">
      <w:pPr>
        <w:spacing w:after="0" w:line="240" w:lineRule="auto"/>
        <w:ind w:left="730" w:right="113"/>
        <w:rPr>
          <w:szCs w:val="24"/>
        </w:rPr>
      </w:pPr>
      <w:r w:rsidRPr="00C6403C">
        <w:rPr>
          <w:szCs w:val="24"/>
        </w:rPr>
        <w:t xml:space="preserve">Отпечатанный текст отчета необходимо тщательно выверить.  </w:t>
      </w:r>
    </w:p>
    <w:p w:rsidR="007539CE" w:rsidRPr="00C6403C" w:rsidRDefault="00F51282" w:rsidP="00C6403C">
      <w:pPr>
        <w:spacing w:after="0" w:line="240" w:lineRule="auto"/>
        <w:ind w:left="4" w:right="559" w:firstLine="720"/>
        <w:rPr>
          <w:szCs w:val="24"/>
        </w:rPr>
      </w:pPr>
      <w:r w:rsidRPr="00C6403C">
        <w:rPr>
          <w:szCs w:val="24"/>
        </w:rPr>
        <w:t>Сроки сдачи и защиты отчета по практике устанавливаются кафедрой в соответствии с календарным планом. Отчет подписывается на титульном листе студентом, руководителем практики от базы практики и руководителем практики от выпускающей кафедры.</w:t>
      </w:r>
      <w:r w:rsidRPr="00C6403C">
        <w:rPr>
          <w:b/>
          <w:szCs w:val="24"/>
        </w:rPr>
        <w:t xml:space="preserve"> </w:t>
      </w:r>
    </w:p>
    <w:p w:rsidR="007539CE" w:rsidRPr="00C6403C" w:rsidRDefault="00F51282" w:rsidP="00C6403C">
      <w:pPr>
        <w:spacing w:after="0" w:line="240" w:lineRule="auto"/>
        <w:ind w:left="4" w:right="113" w:firstLine="720"/>
        <w:rPr>
          <w:szCs w:val="24"/>
        </w:rPr>
      </w:pPr>
      <w:r w:rsidRPr="00C6403C">
        <w:rPr>
          <w:szCs w:val="24"/>
        </w:rPr>
        <w:t xml:space="preserve">При защите результатов практики магистрант докладывает о ее результатах, отвечает на поставленные вопросы, высказывает собственные выводы и предложения.  </w:t>
      </w:r>
    </w:p>
    <w:p w:rsidR="007539CE" w:rsidRPr="00C6403C" w:rsidRDefault="00F51282" w:rsidP="00C6403C">
      <w:pPr>
        <w:spacing w:after="0" w:line="240" w:lineRule="auto"/>
        <w:ind w:left="4" w:right="563" w:firstLine="720"/>
        <w:rPr>
          <w:szCs w:val="24"/>
        </w:rPr>
      </w:pPr>
      <w:r w:rsidRPr="00C6403C">
        <w:rPr>
          <w:szCs w:val="24"/>
        </w:rPr>
        <w:t xml:space="preserve">При оценке итогов практики студента учитывается выполнение программы практики, его производственная работа на рабочем месте, регулярность ведения дневника и качество отчета, трудовая дисциплина, качество выполнения индивидуальных заданий, инициатива и любознательность студента. </w:t>
      </w:r>
    </w:p>
    <w:p w:rsidR="007539CE" w:rsidRPr="00C6403C" w:rsidRDefault="00F51282" w:rsidP="00C6403C">
      <w:pPr>
        <w:spacing w:after="0" w:line="240" w:lineRule="auto"/>
        <w:ind w:left="4" w:right="560" w:firstLine="720"/>
        <w:rPr>
          <w:szCs w:val="24"/>
        </w:rPr>
      </w:pPr>
      <w:r w:rsidRPr="00C6403C">
        <w:rPr>
          <w:szCs w:val="24"/>
        </w:rPr>
        <w:t xml:space="preserve">Итоги практики оцениваются на защите индивидуально по пятибалльной шкале и приравниваются к оценкам по теоретическому обучению. Аттестацию проводит руководитель практики магистрантов. Оценка практики заносится в ведомость и зачетную книжку.  </w:t>
      </w:r>
    </w:p>
    <w:p w:rsidR="007539CE" w:rsidRPr="00C6403C" w:rsidRDefault="00F51282" w:rsidP="00C6403C">
      <w:pPr>
        <w:spacing w:after="0" w:line="240" w:lineRule="auto"/>
        <w:ind w:left="4" w:right="564" w:firstLine="720"/>
        <w:rPr>
          <w:szCs w:val="24"/>
        </w:rPr>
      </w:pPr>
      <w:r w:rsidRPr="00C6403C">
        <w:rPr>
          <w:szCs w:val="24"/>
        </w:rPr>
        <w:t xml:space="preserve">Представление оформленных с нарушениями требований настоящей программы или </w:t>
      </w:r>
      <w:proofErr w:type="spellStart"/>
      <w:r w:rsidRPr="00C6403C">
        <w:rPr>
          <w:szCs w:val="24"/>
        </w:rPr>
        <w:t>непредоставление</w:t>
      </w:r>
      <w:proofErr w:type="spellEnd"/>
      <w:r w:rsidRPr="00C6403C">
        <w:rPr>
          <w:szCs w:val="24"/>
        </w:rPr>
        <w:t xml:space="preserve"> в установленный выпускающей кафедрой срок отчета о выполнении программы производственной практики, влечет за собой повторное прохождение студентом практики и повторную подготовку отчета. Студенты, получившие неудовлетворительную оценку по практике, не допускаются до сдачи государственных экзаменов и защите магистерской диссертации. </w:t>
      </w:r>
    </w:p>
    <w:p w:rsidR="007539CE" w:rsidRPr="00C6403C" w:rsidRDefault="00F51282" w:rsidP="00C6403C">
      <w:pPr>
        <w:spacing w:after="0" w:line="240" w:lineRule="auto"/>
        <w:ind w:left="4" w:right="564" w:firstLine="708"/>
        <w:rPr>
          <w:szCs w:val="24"/>
        </w:rPr>
      </w:pPr>
      <w:r w:rsidRPr="00C6403C">
        <w:rPr>
          <w:szCs w:val="24"/>
        </w:rPr>
        <w:t>К отчетной документации руководителя практики относятся: протокол защиты практики (пример оформления см. в приложении 5) и отзыв руководителя о прохождении научно-</w:t>
      </w:r>
      <w:r w:rsidR="002E795F">
        <w:rPr>
          <w:szCs w:val="24"/>
        </w:rPr>
        <w:t xml:space="preserve">исследовательской </w:t>
      </w:r>
      <w:r w:rsidR="00FA7EE5">
        <w:rPr>
          <w:szCs w:val="24"/>
        </w:rPr>
        <w:t>работы</w:t>
      </w:r>
      <w:r w:rsidRPr="00C6403C">
        <w:rPr>
          <w:szCs w:val="24"/>
        </w:rPr>
        <w:t xml:space="preserve"> магистранта (см. приложение 4). Если решено проводить общую защиту практики оформляется один протокол защиты практики, если защита практики проводится в разных организациях, протокол оформляется на каждой базе практики. </w:t>
      </w:r>
    </w:p>
    <w:p w:rsidR="007539CE" w:rsidRPr="00C6403C" w:rsidRDefault="00F51282" w:rsidP="00C6403C">
      <w:pPr>
        <w:spacing w:after="0" w:line="240" w:lineRule="auto"/>
        <w:ind w:left="708" w:right="0" w:firstLine="0"/>
        <w:jc w:val="left"/>
        <w:rPr>
          <w:szCs w:val="24"/>
        </w:rPr>
      </w:pPr>
      <w:r w:rsidRPr="00C6403C">
        <w:rPr>
          <w:szCs w:val="24"/>
        </w:rPr>
        <w:t xml:space="preserve"> </w:t>
      </w:r>
    </w:p>
    <w:p w:rsidR="007539CE" w:rsidRPr="00C6403C" w:rsidRDefault="00F51282" w:rsidP="00C6403C">
      <w:pPr>
        <w:pStyle w:val="1"/>
        <w:spacing w:line="240" w:lineRule="auto"/>
        <w:ind w:left="-1" w:right="0" w:firstLine="360"/>
        <w:rPr>
          <w:sz w:val="24"/>
          <w:szCs w:val="24"/>
        </w:rPr>
      </w:pPr>
      <w:bookmarkStart w:id="19" w:name="_Toc161998228"/>
      <w:r w:rsidRPr="00C6403C">
        <w:rPr>
          <w:sz w:val="24"/>
          <w:szCs w:val="24"/>
        </w:rPr>
        <w:t>10.</w:t>
      </w:r>
      <w:r w:rsidRPr="00C6403C">
        <w:rPr>
          <w:rFonts w:eastAsia="Arial"/>
          <w:sz w:val="24"/>
          <w:szCs w:val="24"/>
        </w:rPr>
        <w:t xml:space="preserve"> </w:t>
      </w:r>
      <w:r w:rsidRPr="00C6403C">
        <w:rPr>
          <w:rFonts w:eastAsia="Arial"/>
          <w:sz w:val="24"/>
          <w:szCs w:val="24"/>
        </w:rPr>
        <w:tab/>
      </w:r>
      <w:r w:rsidRPr="00C6403C">
        <w:rPr>
          <w:sz w:val="24"/>
          <w:szCs w:val="24"/>
        </w:rPr>
        <w:t xml:space="preserve"> Учебно-методическое и информационное обеспечение практики</w:t>
      </w:r>
      <w:bookmarkEnd w:id="19"/>
      <w:r w:rsidRPr="00C6403C">
        <w:rPr>
          <w:sz w:val="24"/>
          <w:szCs w:val="24"/>
        </w:rPr>
        <w:t xml:space="preserve"> </w:t>
      </w:r>
    </w:p>
    <w:p w:rsidR="007539CE" w:rsidRPr="00C6403C" w:rsidRDefault="00F51282" w:rsidP="00C6403C">
      <w:pPr>
        <w:spacing w:after="0" w:line="240" w:lineRule="auto"/>
        <w:ind w:left="360" w:right="0" w:firstLine="0"/>
        <w:jc w:val="left"/>
        <w:rPr>
          <w:szCs w:val="24"/>
        </w:rPr>
      </w:pPr>
      <w:r w:rsidRPr="00C6403C">
        <w:rPr>
          <w:b/>
          <w:szCs w:val="24"/>
        </w:rPr>
        <w:t xml:space="preserve">  </w:t>
      </w:r>
    </w:p>
    <w:p w:rsidR="007539CE" w:rsidRPr="00C6403C" w:rsidRDefault="00F51282" w:rsidP="00C6403C">
      <w:pPr>
        <w:pStyle w:val="2"/>
        <w:spacing w:after="0" w:line="240" w:lineRule="auto"/>
        <w:ind w:left="264" w:right="814"/>
        <w:rPr>
          <w:szCs w:val="24"/>
        </w:rPr>
      </w:pPr>
      <w:bookmarkStart w:id="20" w:name="_Toc161998229"/>
      <w:r w:rsidRPr="00C6403C">
        <w:rPr>
          <w:szCs w:val="24"/>
        </w:rPr>
        <w:t>10.1 Основная</w:t>
      </w:r>
      <w:bookmarkEnd w:id="20"/>
      <w:r w:rsidRPr="00C6403C">
        <w:rPr>
          <w:szCs w:val="24"/>
        </w:rPr>
        <w:t xml:space="preserve"> </w:t>
      </w:r>
    </w:p>
    <w:p w:rsidR="00CC55D7" w:rsidRDefault="00CC55D7" w:rsidP="00CC55D7">
      <w:pPr>
        <w:pStyle w:val="a3"/>
        <w:numPr>
          <w:ilvl w:val="0"/>
          <w:numId w:val="20"/>
        </w:numPr>
        <w:spacing w:after="0" w:line="240" w:lineRule="auto"/>
        <w:ind w:left="0" w:right="0" w:firstLine="709"/>
        <w:rPr>
          <w:szCs w:val="24"/>
        </w:rPr>
      </w:pPr>
      <w:r w:rsidRPr="009E0B98">
        <w:rPr>
          <w:szCs w:val="24"/>
        </w:rPr>
        <w:t xml:space="preserve">ГОСТ 7.32–2017. Отчет о научно-исследовательской работе. Структура и правила </w:t>
      </w:r>
      <w:proofErr w:type="gramStart"/>
      <w:r w:rsidRPr="009E0B98">
        <w:rPr>
          <w:szCs w:val="24"/>
        </w:rPr>
        <w:t>оформления :</w:t>
      </w:r>
      <w:proofErr w:type="gramEnd"/>
      <w:r w:rsidRPr="009E0B98">
        <w:rPr>
          <w:szCs w:val="24"/>
        </w:rPr>
        <w:t xml:space="preserve"> дата введения 2018-07-01/ разработан Всероссийским институтом научной и технической информации Российской академии наук. – URL: </w:t>
      </w:r>
      <w:proofErr w:type="gramStart"/>
      <w:r w:rsidRPr="009E0B98">
        <w:rPr>
          <w:szCs w:val="24"/>
        </w:rPr>
        <w:t>https://docs.cntd.ru/document/-1200157208 .</w:t>
      </w:r>
      <w:proofErr w:type="gramEnd"/>
      <w:r w:rsidRPr="009E0B98">
        <w:rPr>
          <w:szCs w:val="24"/>
        </w:rPr>
        <w:t xml:space="preserve">  – </w:t>
      </w:r>
      <w:proofErr w:type="gramStart"/>
      <w:r w:rsidRPr="009E0B98">
        <w:rPr>
          <w:szCs w:val="24"/>
        </w:rPr>
        <w:t>Текст :</w:t>
      </w:r>
      <w:proofErr w:type="gramEnd"/>
      <w:r w:rsidRPr="009E0B98">
        <w:rPr>
          <w:szCs w:val="24"/>
        </w:rPr>
        <w:t xml:space="preserve"> электронный.</w:t>
      </w:r>
      <w:r w:rsidRPr="00CC55D7">
        <w:rPr>
          <w:szCs w:val="24"/>
        </w:rPr>
        <w:t xml:space="preserve"> </w:t>
      </w:r>
    </w:p>
    <w:p w:rsidR="00CC55D7" w:rsidRDefault="00CC55D7" w:rsidP="00CC55D7">
      <w:pPr>
        <w:pStyle w:val="a3"/>
        <w:numPr>
          <w:ilvl w:val="0"/>
          <w:numId w:val="20"/>
        </w:numPr>
        <w:spacing w:after="0" w:line="240" w:lineRule="auto"/>
        <w:ind w:left="0" w:right="0" w:firstLine="709"/>
        <w:rPr>
          <w:szCs w:val="24"/>
        </w:rPr>
      </w:pPr>
      <w:r w:rsidRPr="00C6403C">
        <w:rPr>
          <w:szCs w:val="24"/>
        </w:rPr>
        <w:t xml:space="preserve">Закирова, А.Ф. Магистерская диссертация как научно-педагогическое исследование: учебное пособие / А.Ф. Закирова, И.В. </w:t>
      </w:r>
      <w:proofErr w:type="spellStart"/>
      <w:r w:rsidRPr="00C6403C">
        <w:rPr>
          <w:szCs w:val="24"/>
        </w:rPr>
        <w:t>Манжелей</w:t>
      </w:r>
      <w:proofErr w:type="spellEnd"/>
      <w:r w:rsidRPr="00C6403C">
        <w:rPr>
          <w:szCs w:val="24"/>
        </w:rPr>
        <w:t xml:space="preserve">. - </w:t>
      </w:r>
      <w:proofErr w:type="gramStart"/>
      <w:r w:rsidRPr="00C6403C">
        <w:rPr>
          <w:szCs w:val="24"/>
        </w:rPr>
        <w:t>Москва ;</w:t>
      </w:r>
      <w:proofErr w:type="gramEnd"/>
      <w:r w:rsidRPr="00C6403C">
        <w:rPr>
          <w:szCs w:val="24"/>
        </w:rPr>
        <w:t xml:space="preserve"> Берлин : </w:t>
      </w:r>
      <w:proofErr w:type="spellStart"/>
      <w:r w:rsidRPr="00C6403C">
        <w:rPr>
          <w:szCs w:val="24"/>
        </w:rPr>
        <w:t>Директ</w:t>
      </w:r>
      <w:proofErr w:type="spellEnd"/>
      <w:r w:rsidRPr="00C6403C">
        <w:rPr>
          <w:szCs w:val="24"/>
        </w:rPr>
        <w:t xml:space="preserve">-Медиа, 2017. - 141 с.: ил. - </w:t>
      </w:r>
      <w:proofErr w:type="spellStart"/>
      <w:r w:rsidRPr="00C6403C">
        <w:rPr>
          <w:szCs w:val="24"/>
        </w:rPr>
        <w:t>Библиогр</w:t>
      </w:r>
      <w:proofErr w:type="spellEnd"/>
      <w:r w:rsidRPr="00C6403C">
        <w:rPr>
          <w:szCs w:val="24"/>
        </w:rPr>
        <w:t xml:space="preserve">. в кн. - ISBN 978-5-44759337-7; То же. - URL: </w:t>
      </w:r>
      <w:hyperlink r:id="rId19">
        <w:r w:rsidRPr="00C6403C">
          <w:rPr>
            <w:color w:val="0563C1"/>
            <w:szCs w:val="24"/>
            <w:u w:val="single" w:color="0563C1"/>
          </w:rPr>
          <w:t>http://biblioclub.ru/index.php?page=book&amp;id=482856</w:t>
        </w:r>
      </w:hyperlink>
      <w:hyperlink r:id="rId20">
        <w:r w:rsidRPr="00C6403C">
          <w:rPr>
            <w:szCs w:val="24"/>
          </w:rPr>
          <w:t xml:space="preserve"> </w:t>
        </w:r>
      </w:hyperlink>
      <w:r w:rsidRPr="00C6403C">
        <w:rPr>
          <w:szCs w:val="24"/>
        </w:rPr>
        <w:t xml:space="preserve"> </w:t>
      </w:r>
    </w:p>
    <w:p w:rsidR="00CC55D7" w:rsidRPr="009E0B98" w:rsidRDefault="00CC55D7" w:rsidP="00CC55D7">
      <w:pPr>
        <w:pStyle w:val="a3"/>
        <w:widowControl w:val="0"/>
        <w:numPr>
          <w:ilvl w:val="0"/>
          <w:numId w:val="20"/>
        </w:numPr>
        <w:spacing w:after="0" w:line="240" w:lineRule="auto"/>
        <w:ind w:left="0" w:right="0" w:firstLine="709"/>
        <w:rPr>
          <w:szCs w:val="24"/>
        </w:rPr>
      </w:pPr>
      <w:r w:rsidRPr="009E0B98">
        <w:rPr>
          <w:szCs w:val="24"/>
        </w:rPr>
        <w:t xml:space="preserve">Методология и методы научных исследований в библиотечно-информационной деятельности и </w:t>
      </w:r>
      <w:proofErr w:type="spellStart"/>
      <w:proofErr w:type="gramStart"/>
      <w:r w:rsidRPr="009E0B98">
        <w:rPr>
          <w:szCs w:val="24"/>
        </w:rPr>
        <w:t>медикоммуникациях</w:t>
      </w:r>
      <w:proofErr w:type="spellEnd"/>
      <w:r w:rsidRPr="009E0B98">
        <w:rPr>
          <w:szCs w:val="24"/>
        </w:rPr>
        <w:t xml:space="preserve"> :</w:t>
      </w:r>
      <w:proofErr w:type="gramEnd"/>
      <w:r w:rsidRPr="009E0B98">
        <w:rPr>
          <w:szCs w:val="24"/>
        </w:rPr>
        <w:t xml:space="preserve"> учебное пособие по направлению подготовки 51.04.06 «Библиотечно-информационная деятельность», 42.04.05 «Медиакоммуникации» квалификация (степень) выпускника - «магистр» / О. В. Дворовенко [и др.] ; под ред. А. Ш. Меркуловой. – Кемерово: </w:t>
      </w:r>
      <w:proofErr w:type="spellStart"/>
      <w:r w:rsidRPr="009E0B98">
        <w:rPr>
          <w:szCs w:val="24"/>
        </w:rPr>
        <w:t>Кемеров</w:t>
      </w:r>
      <w:proofErr w:type="spellEnd"/>
      <w:r w:rsidRPr="009E0B98">
        <w:rPr>
          <w:szCs w:val="24"/>
        </w:rPr>
        <w:t xml:space="preserve">. гос. ин-т культуры, 2023. – 266 с. – </w:t>
      </w:r>
      <w:proofErr w:type="gramStart"/>
      <w:r w:rsidRPr="009E0B98">
        <w:rPr>
          <w:szCs w:val="24"/>
        </w:rPr>
        <w:t>ISBN .</w:t>
      </w:r>
      <w:proofErr w:type="gramEnd"/>
      <w:r w:rsidRPr="009E0B98">
        <w:rPr>
          <w:szCs w:val="24"/>
        </w:rPr>
        <w:t xml:space="preserve"> – </w:t>
      </w:r>
      <w:proofErr w:type="gramStart"/>
      <w:r w:rsidRPr="009E0B98">
        <w:rPr>
          <w:szCs w:val="24"/>
        </w:rPr>
        <w:t>Текст :</w:t>
      </w:r>
      <w:proofErr w:type="gramEnd"/>
      <w:r w:rsidRPr="009E0B98">
        <w:rPr>
          <w:szCs w:val="24"/>
        </w:rPr>
        <w:t xml:space="preserve"> непосредственный. (в печати)</w:t>
      </w:r>
    </w:p>
    <w:p w:rsidR="00CC55D7" w:rsidRPr="009E0B98" w:rsidRDefault="00CC55D7" w:rsidP="00CC55D7">
      <w:pPr>
        <w:pStyle w:val="a3"/>
        <w:widowControl w:val="0"/>
        <w:numPr>
          <w:ilvl w:val="0"/>
          <w:numId w:val="20"/>
        </w:numPr>
        <w:spacing w:after="0" w:line="240" w:lineRule="auto"/>
        <w:ind w:left="0" w:right="0" w:firstLine="709"/>
        <w:rPr>
          <w:szCs w:val="24"/>
        </w:rPr>
      </w:pPr>
      <w:r w:rsidRPr="009E0B98">
        <w:rPr>
          <w:szCs w:val="24"/>
        </w:rPr>
        <w:t xml:space="preserve">Методы информационно-аналитической </w:t>
      </w:r>
      <w:proofErr w:type="gramStart"/>
      <w:r w:rsidRPr="009E0B98">
        <w:rPr>
          <w:szCs w:val="24"/>
        </w:rPr>
        <w:t>деятельности :</w:t>
      </w:r>
      <w:proofErr w:type="gramEnd"/>
      <w:r w:rsidRPr="009E0B98">
        <w:rPr>
          <w:szCs w:val="24"/>
        </w:rPr>
        <w:t xml:space="preserve"> науч.-</w:t>
      </w:r>
      <w:proofErr w:type="spellStart"/>
      <w:r w:rsidRPr="009E0B98">
        <w:rPr>
          <w:szCs w:val="24"/>
        </w:rPr>
        <w:t>практ</w:t>
      </w:r>
      <w:proofErr w:type="spellEnd"/>
      <w:r w:rsidRPr="009E0B98">
        <w:rPr>
          <w:szCs w:val="24"/>
        </w:rPr>
        <w:t xml:space="preserve">. сб. / науч. ред. И. С. </w:t>
      </w:r>
      <w:proofErr w:type="spellStart"/>
      <w:r w:rsidRPr="009E0B98">
        <w:rPr>
          <w:szCs w:val="24"/>
        </w:rPr>
        <w:t>Пилко</w:t>
      </w:r>
      <w:proofErr w:type="spellEnd"/>
      <w:r w:rsidRPr="009E0B98">
        <w:rPr>
          <w:szCs w:val="24"/>
        </w:rPr>
        <w:t xml:space="preserve">. – </w:t>
      </w:r>
      <w:proofErr w:type="gramStart"/>
      <w:r w:rsidRPr="009E0B98">
        <w:rPr>
          <w:szCs w:val="24"/>
        </w:rPr>
        <w:t>Кемерово :</w:t>
      </w:r>
      <w:proofErr w:type="gramEnd"/>
      <w:r w:rsidRPr="009E0B98">
        <w:rPr>
          <w:szCs w:val="24"/>
        </w:rPr>
        <w:t xml:space="preserve"> </w:t>
      </w:r>
      <w:proofErr w:type="spellStart"/>
      <w:r w:rsidRPr="009E0B98">
        <w:rPr>
          <w:szCs w:val="24"/>
        </w:rPr>
        <w:t>Кемеров</w:t>
      </w:r>
      <w:proofErr w:type="spellEnd"/>
      <w:r w:rsidRPr="009E0B98">
        <w:rPr>
          <w:szCs w:val="24"/>
        </w:rPr>
        <w:t>. гос. ун-т культуры и искусств, 2010. – 228 с.</w:t>
      </w:r>
    </w:p>
    <w:p w:rsidR="00CC55D7" w:rsidRPr="00C6403C" w:rsidRDefault="00CC55D7" w:rsidP="00CC55D7">
      <w:pPr>
        <w:spacing w:after="0" w:line="240" w:lineRule="auto"/>
        <w:ind w:left="0" w:right="113" w:firstLine="360"/>
        <w:rPr>
          <w:szCs w:val="24"/>
        </w:rPr>
      </w:pPr>
    </w:p>
    <w:p w:rsidR="007539CE" w:rsidRPr="00C6403C" w:rsidRDefault="00F51282" w:rsidP="00C6403C">
      <w:pPr>
        <w:pStyle w:val="2"/>
        <w:spacing w:after="0" w:line="240" w:lineRule="auto"/>
        <w:ind w:left="264" w:right="92"/>
        <w:rPr>
          <w:szCs w:val="24"/>
        </w:rPr>
      </w:pPr>
      <w:bookmarkStart w:id="21" w:name="_Toc161998230"/>
      <w:r w:rsidRPr="00C6403C">
        <w:rPr>
          <w:szCs w:val="24"/>
        </w:rPr>
        <w:t>10.2 Дополнительная</w:t>
      </w:r>
      <w:bookmarkEnd w:id="21"/>
      <w:r w:rsidRPr="00C6403C">
        <w:rPr>
          <w:szCs w:val="24"/>
        </w:rPr>
        <w:t xml:space="preserve"> </w:t>
      </w:r>
    </w:p>
    <w:p w:rsidR="00CC55D7" w:rsidRPr="009E0B98" w:rsidRDefault="00CC55D7" w:rsidP="00CC55D7">
      <w:pPr>
        <w:pStyle w:val="a3"/>
        <w:widowControl w:val="0"/>
        <w:numPr>
          <w:ilvl w:val="0"/>
          <w:numId w:val="20"/>
        </w:numPr>
        <w:spacing w:after="0" w:line="240" w:lineRule="auto"/>
        <w:ind w:left="0" w:right="0" w:firstLine="709"/>
        <w:rPr>
          <w:szCs w:val="24"/>
        </w:rPr>
      </w:pPr>
      <w:proofErr w:type="spellStart"/>
      <w:r w:rsidRPr="009E0B98">
        <w:rPr>
          <w:szCs w:val="24"/>
        </w:rPr>
        <w:t>Разинская</w:t>
      </w:r>
      <w:proofErr w:type="spellEnd"/>
      <w:r w:rsidRPr="009E0B98">
        <w:rPr>
          <w:szCs w:val="24"/>
        </w:rPr>
        <w:t xml:space="preserve">, В. Д. Разработка программы социологического </w:t>
      </w:r>
      <w:proofErr w:type="gramStart"/>
      <w:r w:rsidRPr="009E0B98">
        <w:rPr>
          <w:szCs w:val="24"/>
        </w:rPr>
        <w:t>исследования :</w:t>
      </w:r>
      <w:proofErr w:type="gramEnd"/>
      <w:r w:rsidRPr="009E0B98">
        <w:rPr>
          <w:szCs w:val="24"/>
        </w:rPr>
        <w:t xml:space="preserve"> учебно-методическое пособие для студентов направления 39.03.01 «Социология». – Пермь, 2015. – 54 с. – URL: </w:t>
      </w:r>
      <w:hyperlink r:id="rId21" w:history="1">
        <w:r w:rsidR="00AE6721" w:rsidRPr="00751AF0">
          <w:rPr>
            <w:rStyle w:val="a5"/>
            <w:szCs w:val="24"/>
          </w:rPr>
          <w:t>https://pstu.ru/files/file/Kafedra_SiP_GF/</w:t>
        </w:r>
      </w:hyperlink>
      <w:r w:rsidR="00AE6721">
        <w:rPr>
          <w:szCs w:val="24"/>
        </w:rPr>
        <w:t xml:space="preserve"> </w:t>
      </w:r>
      <w:r w:rsidRPr="009E0B98">
        <w:rPr>
          <w:szCs w:val="24"/>
        </w:rPr>
        <w:t>razrabotka_programmy_socissledovaniya.pdf – Текст : электронный.</w:t>
      </w:r>
    </w:p>
    <w:p w:rsidR="00CC55D7" w:rsidRDefault="00CC55D7" w:rsidP="00CC55D7">
      <w:pPr>
        <w:pStyle w:val="a3"/>
        <w:widowControl w:val="0"/>
        <w:numPr>
          <w:ilvl w:val="0"/>
          <w:numId w:val="20"/>
        </w:numPr>
        <w:spacing w:after="0" w:line="240" w:lineRule="auto"/>
        <w:ind w:left="0" w:right="0" w:firstLine="709"/>
        <w:rPr>
          <w:szCs w:val="24"/>
        </w:rPr>
      </w:pPr>
      <w:r w:rsidRPr="009E0B98">
        <w:rPr>
          <w:szCs w:val="24"/>
        </w:rPr>
        <w:t>Тараненко, Л. Г. Предметное поле образовательной программы «</w:t>
      </w:r>
      <w:proofErr w:type="spellStart"/>
      <w:r w:rsidRPr="009E0B98">
        <w:rPr>
          <w:szCs w:val="24"/>
        </w:rPr>
        <w:t>Медиакомуникации</w:t>
      </w:r>
      <w:proofErr w:type="spellEnd"/>
      <w:proofErr w:type="gramStart"/>
      <w:r w:rsidRPr="009E0B98">
        <w:rPr>
          <w:szCs w:val="24"/>
        </w:rPr>
        <w:t>» :</w:t>
      </w:r>
      <w:proofErr w:type="gramEnd"/>
      <w:r w:rsidRPr="009E0B98">
        <w:rPr>
          <w:szCs w:val="24"/>
        </w:rPr>
        <w:t xml:space="preserve"> по результатам анализа документного потока / Л. Г. Тараненко, О. В. Дворовенко. – </w:t>
      </w:r>
      <w:proofErr w:type="gramStart"/>
      <w:r w:rsidRPr="009E0B98">
        <w:rPr>
          <w:szCs w:val="24"/>
        </w:rPr>
        <w:t>Текст :</w:t>
      </w:r>
      <w:proofErr w:type="gramEnd"/>
      <w:r w:rsidRPr="009E0B98">
        <w:rPr>
          <w:szCs w:val="24"/>
        </w:rPr>
        <w:t xml:space="preserve"> непосредственный // Вестник Кемеровского государственного университета культуры и искусств</w:t>
      </w:r>
      <w:r>
        <w:rPr>
          <w:szCs w:val="24"/>
        </w:rPr>
        <w:t>. – 2022. – № 61. – С. 230–239.</w:t>
      </w:r>
    </w:p>
    <w:p w:rsidR="00CC55D7" w:rsidRPr="009E0B98" w:rsidRDefault="00CC55D7" w:rsidP="00CC55D7">
      <w:pPr>
        <w:pStyle w:val="a3"/>
        <w:widowControl w:val="0"/>
        <w:numPr>
          <w:ilvl w:val="0"/>
          <w:numId w:val="20"/>
        </w:numPr>
        <w:spacing w:after="0" w:line="240" w:lineRule="auto"/>
        <w:ind w:left="0" w:right="0" w:firstLine="709"/>
        <w:rPr>
          <w:szCs w:val="24"/>
        </w:rPr>
      </w:pPr>
      <w:r w:rsidRPr="009E0B98">
        <w:rPr>
          <w:szCs w:val="24"/>
        </w:rPr>
        <w:t xml:space="preserve">Шорохова, И. С. Статистические методы </w:t>
      </w:r>
      <w:proofErr w:type="gramStart"/>
      <w:r w:rsidRPr="009E0B98">
        <w:rPr>
          <w:szCs w:val="24"/>
        </w:rPr>
        <w:t>анализа :</w:t>
      </w:r>
      <w:proofErr w:type="gramEnd"/>
      <w:r w:rsidRPr="009E0B98">
        <w:rPr>
          <w:szCs w:val="24"/>
        </w:rPr>
        <w:t xml:space="preserve"> учебное пособие / И. С. Шорохова, Н. В. </w:t>
      </w:r>
      <w:proofErr w:type="spellStart"/>
      <w:r w:rsidRPr="009E0B98">
        <w:rPr>
          <w:szCs w:val="24"/>
        </w:rPr>
        <w:t>Кисляк</w:t>
      </w:r>
      <w:proofErr w:type="spellEnd"/>
      <w:r w:rsidRPr="009E0B98">
        <w:rPr>
          <w:szCs w:val="24"/>
        </w:rPr>
        <w:t xml:space="preserve">, О. С. Мариев ; Уральский федеральный ун-т им. первого Президента России Б. Н. Ельцина. – 2-е изд., стер. – </w:t>
      </w:r>
      <w:proofErr w:type="gramStart"/>
      <w:r w:rsidRPr="009E0B98">
        <w:rPr>
          <w:szCs w:val="24"/>
        </w:rPr>
        <w:t>Москва :</w:t>
      </w:r>
      <w:proofErr w:type="gramEnd"/>
      <w:r w:rsidRPr="009E0B98">
        <w:rPr>
          <w:szCs w:val="24"/>
        </w:rPr>
        <w:t xml:space="preserve"> Флинта : Уральский федеральный университет , 2017. – 301 </w:t>
      </w:r>
      <w:proofErr w:type="gramStart"/>
      <w:r w:rsidRPr="009E0B98">
        <w:rPr>
          <w:szCs w:val="24"/>
        </w:rPr>
        <w:t>с. :</w:t>
      </w:r>
      <w:proofErr w:type="gramEnd"/>
      <w:r w:rsidRPr="009E0B98">
        <w:rPr>
          <w:szCs w:val="24"/>
        </w:rPr>
        <w:t xml:space="preserve"> табл., граф., схем. – URL: </w:t>
      </w:r>
      <w:proofErr w:type="gramStart"/>
      <w:r w:rsidRPr="009E0B98">
        <w:rPr>
          <w:szCs w:val="24"/>
        </w:rPr>
        <w:t>https://biblioclub.ru/index.php?page=book&amp;id=482354 .</w:t>
      </w:r>
      <w:proofErr w:type="gramEnd"/>
      <w:r w:rsidRPr="009E0B98">
        <w:rPr>
          <w:szCs w:val="24"/>
        </w:rPr>
        <w:t xml:space="preserve"> – Режим доступа: по подписке. – </w:t>
      </w:r>
      <w:proofErr w:type="gramStart"/>
      <w:r w:rsidRPr="009E0B98">
        <w:rPr>
          <w:szCs w:val="24"/>
        </w:rPr>
        <w:t>Текст :</w:t>
      </w:r>
      <w:proofErr w:type="gramEnd"/>
      <w:r w:rsidRPr="009E0B98">
        <w:rPr>
          <w:szCs w:val="24"/>
        </w:rPr>
        <w:t xml:space="preserve"> электронный.</w:t>
      </w:r>
    </w:p>
    <w:p w:rsidR="00ED6A03" w:rsidRPr="00C6403C" w:rsidRDefault="00ED6A03" w:rsidP="00CC55D7">
      <w:pPr>
        <w:spacing w:after="0" w:line="240" w:lineRule="auto"/>
        <w:ind w:right="560"/>
        <w:rPr>
          <w:szCs w:val="24"/>
        </w:rPr>
      </w:pPr>
    </w:p>
    <w:p w:rsidR="007539CE" w:rsidRPr="00C6403C" w:rsidRDefault="00F51282" w:rsidP="00C6403C">
      <w:pPr>
        <w:pStyle w:val="2"/>
        <w:spacing w:after="0" w:line="240" w:lineRule="auto"/>
        <w:ind w:left="264" w:right="969"/>
        <w:rPr>
          <w:szCs w:val="24"/>
        </w:rPr>
      </w:pPr>
      <w:bookmarkStart w:id="22" w:name="_Toc161998231"/>
      <w:r w:rsidRPr="00C6403C">
        <w:rPr>
          <w:szCs w:val="24"/>
        </w:rPr>
        <w:t>10.3 Электронные ресурсы</w:t>
      </w:r>
      <w:bookmarkEnd w:id="22"/>
      <w:r w:rsidRPr="00C6403C">
        <w:rPr>
          <w:szCs w:val="24"/>
        </w:rPr>
        <w:t xml:space="preserve"> </w:t>
      </w:r>
    </w:p>
    <w:p w:rsidR="007539CE" w:rsidRPr="00C6403C" w:rsidRDefault="00F51282" w:rsidP="00CC55D7">
      <w:pPr>
        <w:pStyle w:val="a3"/>
        <w:widowControl w:val="0"/>
        <w:numPr>
          <w:ilvl w:val="0"/>
          <w:numId w:val="20"/>
        </w:numPr>
        <w:spacing w:after="0" w:line="240" w:lineRule="auto"/>
        <w:ind w:left="0" w:right="0" w:firstLine="709"/>
        <w:rPr>
          <w:szCs w:val="24"/>
        </w:rPr>
      </w:pPr>
      <w:r w:rsidRPr="00C6403C">
        <w:rPr>
          <w:szCs w:val="24"/>
        </w:rPr>
        <w:t xml:space="preserve">Российская государственная </w:t>
      </w:r>
      <w:proofErr w:type="gramStart"/>
      <w:r w:rsidRPr="00C6403C">
        <w:rPr>
          <w:szCs w:val="24"/>
        </w:rPr>
        <w:t>библиотека :</w:t>
      </w:r>
      <w:proofErr w:type="gramEnd"/>
      <w:r w:rsidRPr="00C6403C">
        <w:rPr>
          <w:szCs w:val="24"/>
        </w:rPr>
        <w:t xml:space="preserve"> электрон. </w:t>
      </w:r>
      <w:proofErr w:type="spellStart"/>
      <w:r w:rsidRPr="00C6403C">
        <w:rPr>
          <w:szCs w:val="24"/>
        </w:rPr>
        <w:t>информ</w:t>
      </w:r>
      <w:proofErr w:type="spellEnd"/>
      <w:r w:rsidRPr="00C6403C">
        <w:rPr>
          <w:szCs w:val="24"/>
        </w:rPr>
        <w:t>. портал. – Режим доступа :</w:t>
      </w:r>
      <w:hyperlink r:id="rId22">
        <w:r w:rsidRPr="00C6403C">
          <w:rPr>
            <w:szCs w:val="24"/>
          </w:rPr>
          <w:t xml:space="preserve"> </w:t>
        </w:r>
      </w:hyperlink>
      <w:hyperlink r:id="rId23">
        <w:r w:rsidRPr="00CC55D7">
          <w:rPr>
            <w:szCs w:val="24"/>
          </w:rPr>
          <w:t>http://www.rsl.ru</w:t>
        </w:r>
      </w:hyperlink>
      <w:hyperlink r:id="rId24">
        <w:r w:rsidRPr="00CC55D7">
          <w:rPr>
            <w:szCs w:val="24"/>
          </w:rPr>
          <w:t>/</w:t>
        </w:r>
      </w:hyperlink>
      <w:hyperlink r:id="rId25">
        <w:r w:rsidRPr="00C6403C">
          <w:rPr>
            <w:szCs w:val="24"/>
          </w:rPr>
          <w:t>.</w:t>
        </w:r>
      </w:hyperlink>
      <w:hyperlink r:id="rId26">
        <w:r w:rsidRPr="00C6403C">
          <w:rPr>
            <w:szCs w:val="24"/>
          </w:rPr>
          <w:t>–</w:t>
        </w:r>
      </w:hyperlink>
      <w:r w:rsidRPr="00C6403C">
        <w:rPr>
          <w:szCs w:val="24"/>
        </w:rPr>
        <w:t xml:space="preserve"> </w:t>
      </w:r>
      <w:proofErr w:type="spellStart"/>
      <w:r w:rsidRPr="00C6403C">
        <w:rPr>
          <w:szCs w:val="24"/>
        </w:rPr>
        <w:t>Загл</w:t>
      </w:r>
      <w:proofErr w:type="spellEnd"/>
      <w:r w:rsidRPr="00C6403C">
        <w:rPr>
          <w:szCs w:val="24"/>
        </w:rPr>
        <w:t xml:space="preserve">. с экрана.  </w:t>
      </w:r>
    </w:p>
    <w:p w:rsidR="007539CE" w:rsidRPr="00CC55D7" w:rsidRDefault="00F51282" w:rsidP="00CC55D7">
      <w:pPr>
        <w:pStyle w:val="a3"/>
        <w:widowControl w:val="0"/>
        <w:numPr>
          <w:ilvl w:val="0"/>
          <w:numId w:val="20"/>
        </w:numPr>
        <w:spacing w:after="0" w:line="240" w:lineRule="auto"/>
        <w:ind w:left="0" w:right="0" w:firstLine="709"/>
        <w:rPr>
          <w:szCs w:val="24"/>
        </w:rPr>
      </w:pPr>
      <w:r w:rsidRPr="00CC55D7">
        <w:rPr>
          <w:szCs w:val="24"/>
        </w:rPr>
        <w:t xml:space="preserve">Российская национальная </w:t>
      </w:r>
      <w:proofErr w:type="gramStart"/>
      <w:r w:rsidRPr="00CC55D7">
        <w:rPr>
          <w:szCs w:val="24"/>
        </w:rPr>
        <w:t>библиотека :</w:t>
      </w:r>
      <w:proofErr w:type="gramEnd"/>
      <w:r w:rsidRPr="00CC55D7">
        <w:rPr>
          <w:szCs w:val="24"/>
        </w:rPr>
        <w:t xml:space="preserve"> электрон. </w:t>
      </w:r>
      <w:proofErr w:type="spellStart"/>
      <w:r w:rsidRPr="00CC55D7">
        <w:rPr>
          <w:szCs w:val="24"/>
        </w:rPr>
        <w:t>информ</w:t>
      </w:r>
      <w:proofErr w:type="spellEnd"/>
      <w:r w:rsidRPr="00CC55D7">
        <w:rPr>
          <w:szCs w:val="24"/>
        </w:rPr>
        <w:t>. портал. – Режим доступа :</w:t>
      </w:r>
      <w:hyperlink r:id="rId27">
        <w:r w:rsidRPr="00CC55D7">
          <w:rPr>
            <w:szCs w:val="24"/>
          </w:rPr>
          <w:t xml:space="preserve"> </w:t>
        </w:r>
      </w:hyperlink>
      <w:hyperlink r:id="rId28">
        <w:r w:rsidRPr="00CC55D7">
          <w:rPr>
            <w:szCs w:val="24"/>
          </w:rPr>
          <w:t>http://www.nlr.r</w:t>
        </w:r>
      </w:hyperlink>
      <w:hyperlink r:id="rId29">
        <w:r w:rsidRPr="00CC55D7">
          <w:rPr>
            <w:szCs w:val="24"/>
          </w:rPr>
          <w:t>u</w:t>
        </w:r>
      </w:hyperlink>
      <w:hyperlink r:id="rId30">
        <w:r w:rsidRPr="00CC55D7">
          <w:rPr>
            <w:szCs w:val="24"/>
          </w:rPr>
          <w:t>.</w:t>
        </w:r>
      </w:hyperlink>
      <w:hyperlink r:id="rId31">
        <w:r w:rsidRPr="00CC55D7">
          <w:rPr>
            <w:szCs w:val="24"/>
          </w:rPr>
          <w:t xml:space="preserve"> </w:t>
        </w:r>
      </w:hyperlink>
      <w:r w:rsidRPr="00CC55D7">
        <w:rPr>
          <w:szCs w:val="24"/>
        </w:rPr>
        <w:t xml:space="preserve">– </w:t>
      </w:r>
      <w:proofErr w:type="spellStart"/>
      <w:r w:rsidRPr="00CC55D7">
        <w:rPr>
          <w:szCs w:val="24"/>
        </w:rPr>
        <w:t>Загл</w:t>
      </w:r>
      <w:proofErr w:type="spellEnd"/>
      <w:r w:rsidRPr="00CC55D7">
        <w:rPr>
          <w:szCs w:val="24"/>
        </w:rPr>
        <w:t xml:space="preserve">. с экрана.  </w:t>
      </w:r>
    </w:p>
    <w:p w:rsidR="007539CE" w:rsidRPr="00C6403C" w:rsidRDefault="00F51282" w:rsidP="00CC55D7">
      <w:pPr>
        <w:pStyle w:val="a3"/>
        <w:widowControl w:val="0"/>
        <w:numPr>
          <w:ilvl w:val="0"/>
          <w:numId w:val="20"/>
        </w:numPr>
        <w:spacing w:after="0" w:line="240" w:lineRule="auto"/>
        <w:ind w:left="0" w:right="0" w:firstLine="709"/>
        <w:rPr>
          <w:szCs w:val="24"/>
        </w:rPr>
      </w:pPr>
      <w:r w:rsidRPr="00C6403C">
        <w:rPr>
          <w:szCs w:val="24"/>
        </w:rPr>
        <w:t xml:space="preserve">Консультант Плюс </w:t>
      </w:r>
    </w:p>
    <w:p w:rsidR="007539CE" w:rsidRPr="00C6403C" w:rsidRDefault="00F51282" w:rsidP="00CC55D7">
      <w:pPr>
        <w:pStyle w:val="a3"/>
        <w:widowControl w:val="0"/>
        <w:numPr>
          <w:ilvl w:val="0"/>
          <w:numId w:val="20"/>
        </w:numPr>
        <w:spacing w:after="0" w:line="240" w:lineRule="auto"/>
        <w:ind w:left="0" w:right="0" w:firstLine="709"/>
        <w:rPr>
          <w:szCs w:val="24"/>
        </w:rPr>
      </w:pPr>
      <w:r w:rsidRPr="00C6403C">
        <w:rPr>
          <w:szCs w:val="24"/>
        </w:rPr>
        <w:t xml:space="preserve">РОСИНФОРМКУЛЬТУРА Российская система научно-информационного обеспечения культурной </w:t>
      </w:r>
      <w:proofErr w:type="gramStart"/>
      <w:r w:rsidRPr="00C6403C">
        <w:rPr>
          <w:szCs w:val="24"/>
        </w:rPr>
        <w:t>деятельности :</w:t>
      </w:r>
      <w:proofErr w:type="gramEnd"/>
      <w:r w:rsidRPr="00C6403C">
        <w:rPr>
          <w:szCs w:val="24"/>
        </w:rPr>
        <w:t xml:space="preserve"> электрон. </w:t>
      </w:r>
      <w:proofErr w:type="spellStart"/>
      <w:r w:rsidRPr="00C6403C">
        <w:rPr>
          <w:szCs w:val="24"/>
        </w:rPr>
        <w:t>информ</w:t>
      </w:r>
      <w:proofErr w:type="spellEnd"/>
      <w:r w:rsidRPr="00C6403C">
        <w:rPr>
          <w:szCs w:val="24"/>
        </w:rPr>
        <w:t>. портал. – Режим доступа :</w:t>
      </w:r>
      <w:hyperlink r:id="rId32">
        <w:r w:rsidRPr="00C6403C">
          <w:rPr>
            <w:szCs w:val="24"/>
          </w:rPr>
          <w:t xml:space="preserve"> </w:t>
        </w:r>
      </w:hyperlink>
      <w:hyperlink r:id="rId33">
        <w:r w:rsidRPr="00CC55D7">
          <w:rPr>
            <w:szCs w:val="24"/>
          </w:rPr>
          <w:t xml:space="preserve"> </w:t>
        </w:r>
      </w:hyperlink>
      <w:hyperlink r:id="rId34">
        <w:r w:rsidRPr="00CC55D7">
          <w:rPr>
            <w:szCs w:val="24"/>
          </w:rPr>
          <w:t>http://infoculture.rsl.ru/RSKD/main.htm</w:t>
        </w:r>
      </w:hyperlink>
      <w:hyperlink r:id="rId35">
        <w:r w:rsidRPr="00CC55D7">
          <w:rPr>
            <w:szCs w:val="24"/>
          </w:rPr>
          <w:t>/</w:t>
        </w:r>
      </w:hyperlink>
      <w:hyperlink r:id="rId36">
        <w:r w:rsidRPr="00C6403C">
          <w:rPr>
            <w:szCs w:val="24"/>
          </w:rPr>
          <w:t>.</w:t>
        </w:r>
      </w:hyperlink>
      <w:hyperlink r:id="rId37">
        <w:r w:rsidRPr="00C6403C">
          <w:rPr>
            <w:szCs w:val="24"/>
          </w:rPr>
          <w:t>–</w:t>
        </w:r>
      </w:hyperlink>
      <w:r w:rsidRPr="00C6403C">
        <w:rPr>
          <w:szCs w:val="24"/>
        </w:rPr>
        <w:t xml:space="preserve"> </w:t>
      </w:r>
      <w:proofErr w:type="spellStart"/>
      <w:r w:rsidRPr="00C6403C">
        <w:rPr>
          <w:szCs w:val="24"/>
        </w:rPr>
        <w:t>Загл</w:t>
      </w:r>
      <w:proofErr w:type="spellEnd"/>
      <w:r w:rsidRPr="00C6403C">
        <w:rPr>
          <w:szCs w:val="24"/>
        </w:rPr>
        <w:t xml:space="preserve">. с экрана. </w:t>
      </w:r>
    </w:p>
    <w:p w:rsidR="007539CE" w:rsidRDefault="00F51282" w:rsidP="00CC55D7">
      <w:pPr>
        <w:pStyle w:val="a3"/>
        <w:widowControl w:val="0"/>
        <w:numPr>
          <w:ilvl w:val="0"/>
          <w:numId w:val="20"/>
        </w:numPr>
        <w:spacing w:after="0" w:line="240" w:lineRule="auto"/>
        <w:ind w:left="0" w:right="0" w:firstLine="709"/>
        <w:rPr>
          <w:szCs w:val="24"/>
        </w:rPr>
      </w:pPr>
      <w:r w:rsidRPr="00C6403C">
        <w:rPr>
          <w:szCs w:val="24"/>
        </w:rPr>
        <w:t xml:space="preserve">Базы данных, информационно-справочные и поисковые системы: Консультант Плюс </w:t>
      </w:r>
    </w:p>
    <w:p w:rsidR="00C6403C" w:rsidRDefault="00F51282" w:rsidP="00C6403C">
      <w:pPr>
        <w:spacing w:after="0" w:line="240" w:lineRule="auto"/>
        <w:ind w:left="4" w:right="3238" w:firstLine="2818"/>
        <w:rPr>
          <w:b/>
          <w:szCs w:val="24"/>
        </w:rPr>
      </w:pPr>
      <w:r w:rsidRPr="00C6403C">
        <w:rPr>
          <w:b/>
          <w:szCs w:val="24"/>
        </w:rPr>
        <w:t xml:space="preserve">10.4 Программное обеспечение: </w:t>
      </w:r>
    </w:p>
    <w:p w:rsidR="00C6403C" w:rsidRDefault="00C6403C" w:rsidP="00C6403C">
      <w:pPr>
        <w:spacing w:after="0" w:line="240" w:lineRule="auto"/>
        <w:ind w:left="4" w:right="3238" w:firstLine="2818"/>
        <w:rPr>
          <w:b/>
          <w:szCs w:val="24"/>
        </w:rPr>
      </w:pPr>
    </w:p>
    <w:p w:rsidR="007539CE" w:rsidRPr="00B2740E" w:rsidRDefault="00C6403C" w:rsidP="00B2740E">
      <w:pPr>
        <w:pStyle w:val="a3"/>
        <w:numPr>
          <w:ilvl w:val="0"/>
          <w:numId w:val="19"/>
        </w:numPr>
        <w:spacing w:after="0" w:line="240" w:lineRule="auto"/>
        <w:ind w:right="3238"/>
        <w:rPr>
          <w:szCs w:val="24"/>
        </w:rPr>
      </w:pPr>
      <w:r w:rsidRPr="00B2740E">
        <w:rPr>
          <w:szCs w:val="24"/>
        </w:rPr>
        <w:t>-</w:t>
      </w:r>
      <w:r w:rsidR="00F51282" w:rsidRPr="00B2740E">
        <w:rPr>
          <w:szCs w:val="24"/>
        </w:rPr>
        <w:t xml:space="preserve">лицензионное программное обеспечение: </w:t>
      </w:r>
    </w:p>
    <w:p w:rsidR="007539CE" w:rsidRPr="00C6403C" w:rsidRDefault="00F51282" w:rsidP="00B2740E">
      <w:pPr>
        <w:numPr>
          <w:ilvl w:val="0"/>
          <w:numId w:val="19"/>
        </w:numPr>
        <w:spacing w:after="0" w:line="240" w:lineRule="auto"/>
        <w:ind w:right="113"/>
        <w:rPr>
          <w:szCs w:val="24"/>
        </w:rPr>
      </w:pPr>
      <w:r w:rsidRPr="00C6403C">
        <w:rPr>
          <w:szCs w:val="24"/>
        </w:rPr>
        <w:t xml:space="preserve">Операционная система – MS </w:t>
      </w:r>
      <w:proofErr w:type="spellStart"/>
      <w:proofErr w:type="gramStart"/>
      <w:r w:rsidRPr="00C6403C">
        <w:rPr>
          <w:szCs w:val="24"/>
        </w:rPr>
        <w:t>Windows</w:t>
      </w:r>
      <w:proofErr w:type="spellEnd"/>
      <w:r w:rsidRPr="00C6403C">
        <w:rPr>
          <w:szCs w:val="24"/>
        </w:rPr>
        <w:t xml:space="preserve">  (</w:t>
      </w:r>
      <w:proofErr w:type="gramEnd"/>
      <w:r w:rsidRPr="00C6403C">
        <w:rPr>
          <w:szCs w:val="24"/>
        </w:rPr>
        <w:t xml:space="preserve">10, 8,7, XP) </w:t>
      </w:r>
    </w:p>
    <w:p w:rsidR="007539CE" w:rsidRPr="00C6403C" w:rsidRDefault="00F51282" w:rsidP="00B2740E">
      <w:pPr>
        <w:numPr>
          <w:ilvl w:val="0"/>
          <w:numId w:val="19"/>
        </w:numPr>
        <w:spacing w:after="0" w:line="240" w:lineRule="auto"/>
        <w:ind w:right="113"/>
        <w:rPr>
          <w:szCs w:val="24"/>
          <w:lang w:val="en-US"/>
        </w:rPr>
      </w:pPr>
      <w:r w:rsidRPr="00C6403C">
        <w:rPr>
          <w:szCs w:val="24"/>
        </w:rPr>
        <w:t>Офисный</w:t>
      </w:r>
      <w:r w:rsidRPr="00C6403C">
        <w:rPr>
          <w:szCs w:val="24"/>
          <w:lang w:val="en-US"/>
        </w:rPr>
        <w:t xml:space="preserve"> </w:t>
      </w:r>
      <w:r w:rsidRPr="00C6403C">
        <w:rPr>
          <w:szCs w:val="24"/>
        </w:rPr>
        <w:t>пакет</w:t>
      </w:r>
      <w:r w:rsidRPr="00C6403C">
        <w:rPr>
          <w:szCs w:val="24"/>
          <w:lang w:val="en-US"/>
        </w:rPr>
        <w:t xml:space="preserve"> – Microsoft Office (MS Word, MS Excel, MS Power Point, MS Access) </w:t>
      </w:r>
    </w:p>
    <w:p w:rsidR="007539CE" w:rsidRPr="00C6403C" w:rsidRDefault="00F51282" w:rsidP="00B2740E">
      <w:pPr>
        <w:numPr>
          <w:ilvl w:val="0"/>
          <w:numId w:val="19"/>
        </w:numPr>
        <w:spacing w:after="0" w:line="240" w:lineRule="auto"/>
        <w:ind w:right="113"/>
        <w:rPr>
          <w:szCs w:val="24"/>
          <w:lang w:val="en-US"/>
        </w:rPr>
      </w:pPr>
      <w:r w:rsidRPr="00C6403C">
        <w:rPr>
          <w:szCs w:val="24"/>
        </w:rPr>
        <w:t>Антивирус</w:t>
      </w:r>
      <w:r w:rsidRPr="00C6403C">
        <w:rPr>
          <w:szCs w:val="24"/>
          <w:lang w:val="en-US"/>
        </w:rPr>
        <w:t xml:space="preserve"> - Kaspersky Endpoint Security </w:t>
      </w:r>
      <w:r w:rsidRPr="00C6403C">
        <w:rPr>
          <w:szCs w:val="24"/>
        </w:rPr>
        <w:t>для</w:t>
      </w:r>
      <w:r w:rsidRPr="00C6403C">
        <w:rPr>
          <w:szCs w:val="24"/>
          <w:lang w:val="en-US"/>
        </w:rPr>
        <w:t xml:space="preserve"> Windows </w:t>
      </w:r>
    </w:p>
    <w:p w:rsidR="007539CE" w:rsidRPr="00B2740E" w:rsidRDefault="00F51282" w:rsidP="00B2740E">
      <w:pPr>
        <w:pStyle w:val="a3"/>
        <w:numPr>
          <w:ilvl w:val="0"/>
          <w:numId w:val="19"/>
        </w:numPr>
        <w:spacing w:after="0" w:line="240" w:lineRule="auto"/>
        <w:ind w:right="113"/>
        <w:rPr>
          <w:szCs w:val="24"/>
        </w:rPr>
      </w:pPr>
      <w:r w:rsidRPr="00B2740E">
        <w:rPr>
          <w:szCs w:val="24"/>
        </w:rPr>
        <w:t xml:space="preserve">- свободно распространяемое программное обеспечение: </w:t>
      </w:r>
    </w:p>
    <w:p w:rsidR="007539CE" w:rsidRPr="00C6403C" w:rsidRDefault="00F51282" w:rsidP="00B2740E">
      <w:pPr>
        <w:numPr>
          <w:ilvl w:val="0"/>
          <w:numId w:val="19"/>
        </w:numPr>
        <w:spacing w:after="0" w:line="240" w:lineRule="auto"/>
        <w:ind w:right="113"/>
        <w:rPr>
          <w:szCs w:val="24"/>
        </w:rPr>
      </w:pPr>
      <w:r w:rsidRPr="00C6403C">
        <w:rPr>
          <w:szCs w:val="24"/>
        </w:rPr>
        <w:t xml:space="preserve">Офисный пакет – </w:t>
      </w:r>
      <w:proofErr w:type="spellStart"/>
      <w:r w:rsidRPr="00C6403C">
        <w:rPr>
          <w:szCs w:val="24"/>
        </w:rPr>
        <w:t>LibreOffice</w:t>
      </w:r>
      <w:proofErr w:type="spellEnd"/>
      <w:r w:rsidRPr="00C6403C">
        <w:rPr>
          <w:szCs w:val="24"/>
        </w:rPr>
        <w:t xml:space="preserve">  </w:t>
      </w:r>
    </w:p>
    <w:p w:rsidR="007539CE" w:rsidRPr="00C6403C" w:rsidRDefault="00F51282" w:rsidP="00B2740E">
      <w:pPr>
        <w:numPr>
          <w:ilvl w:val="0"/>
          <w:numId w:val="19"/>
        </w:numPr>
        <w:spacing w:after="0" w:line="240" w:lineRule="auto"/>
        <w:ind w:right="113"/>
        <w:rPr>
          <w:szCs w:val="24"/>
        </w:rPr>
      </w:pPr>
      <w:r w:rsidRPr="00C6403C">
        <w:rPr>
          <w:szCs w:val="24"/>
        </w:rPr>
        <w:t xml:space="preserve">Графические редакторы - 3DS </w:t>
      </w:r>
      <w:proofErr w:type="spellStart"/>
      <w:r w:rsidRPr="00C6403C">
        <w:rPr>
          <w:szCs w:val="24"/>
        </w:rPr>
        <w:t>Max</w:t>
      </w:r>
      <w:proofErr w:type="spellEnd"/>
      <w:r w:rsidRPr="00C6403C">
        <w:rPr>
          <w:szCs w:val="24"/>
        </w:rPr>
        <w:t xml:space="preserve"> </w:t>
      </w:r>
      <w:proofErr w:type="spellStart"/>
      <w:r w:rsidRPr="00C6403C">
        <w:rPr>
          <w:szCs w:val="24"/>
        </w:rPr>
        <w:t>Autodesk</w:t>
      </w:r>
      <w:proofErr w:type="spellEnd"/>
      <w:r w:rsidRPr="00C6403C">
        <w:rPr>
          <w:szCs w:val="24"/>
        </w:rPr>
        <w:t xml:space="preserve"> (для образовательных учреждений) </w:t>
      </w:r>
    </w:p>
    <w:p w:rsidR="007539CE" w:rsidRPr="00C6403C" w:rsidRDefault="00F51282" w:rsidP="00B2740E">
      <w:pPr>
        <w:numPr>
          <w:ilvl w:val="0"/>
          <w:numId w:val="19"/>
        </w:numPr>
        <w:spacing w:after="0" w:line="240" w:lineRule="auto"/>
        <w:ind w:right="113"/>
        <w:rPr>
          <w:szCs w:val="24"/>
          <w:lang w:val="en-US"/>
        </w:rPr>
      </w:pPr>
      <w:r w:rsidRPr="00C6403C">
        <w:rPr>
          <w:szCs w:val="24"/>
        </w:rPr>
        <w:t>Браузер</w:t>
      </w:r>
      <w:r w:rsidRPr="00C6403C">
        <w:rPr>
          <w:szCs w:val="24"/>
          <w:lang w:val="en-US"/>
        </w:rPr>
        <w:t xml:space="preserve"> - </w:t>
      </w:r>
      <w:proofErr w:type="spellStart"/>
      <w:r w:rsidRPr="00C6403C">
        <w:rPr>
          <w:szCs w:val="24"/>
          <w:lang w:val="en-US"/>
        </w:rPr>
        <w:t>Mozzila</w:t>
      </w:r>
      <w:proofErr w:type="spellEnd"/>
      <w:r w:rsidRPr="00C6403C">
        <w:rPr>
          <w:szCs w:val="24"/>
          <w:lang w:val="en-US"/>
        </w:rPr>
        <w:t xml:space="preserve"> Firefox (Internet Explorer) </w:t>
      </w:r>
    </w:p>
    <w:p w:rsidR="007539CE" w:rsidRPr="00C6403C" w:rsidRDefault="00F51282" w:rsidP="00B2740E">
      <w:pPr>
        <w:numPr>
          <w:ilvl w:val="0"/>
          <w:numId w:val="19"/>
        </w:numPr>
        <w:spacing w:after="0" w:line="240" w:lineRule="auto"/>
        <w:ind w:right="113"/>
        <w:rPr>
          <w:szCs w:val="24"/>
        </w:rPr>
      </w:pPr>
      <w:r w:rsidRPr="00C6403C">
        <w:rPr>
          <w:szCs w:val="24"/>
        </w:rPr>
        <w:t xml:space="preserve">Программа-архиватор - 7-Zip </w:t>
      </w:r>
    </w:p>
    <w:p w:rsidR="007539CE" w:rsidRPr="00C6403C" w:rsidRDefault="00F51282" w:rsidP="00B2740E">
      <w:pPr>
        <w:numPr>
          <w:ilvl w:val="0"/>
          <w:numId w:val="19"/>
        </w:numPr>
        <w:spacing w:after="0" w:line="240" w:lineRule="auto"/>
        <w:ind w:right="113"/>
        <w:rPr>
          <w:szCs w:val="24"/>
          <w:lang w:val="en-US"/>
        </w:rPr>
      </w:pPr>
      <w:r w:rsidRPr="00C6403C">
        <w:rPr>
          <w:szCs w:val="24"/>
        </w:rPr>
        <w:t>Служебные</w:t>
      </w:r>
      <w:r w:rsidRPr="00C6403C">
        <w:rPr>
          <w:szCs w:val="24"/>
          <w:lang w:val="en-US"/>
        </w:rPr>
        <w:t xml:space="preserve"> </w:t>
      </w:r>
      <w:r w:rsidRPr="00C6403C">
        <w:rPr>
          <w:szCs w:val="24"/>
        </w:rPr>
        <w:t>программы</w:t>
      </w:r>
      <w:r w:rsidRPr="00C6403C">
        <w:rPr>
          <w:szCs w:val="24"/>
          <w:lang w:val="en-US"/>
        </w:rPr>
        <w:t xml:space="preserve"> - Adobe Reader, Adobe Flash Player </w:t>
      </w:r>
    </w:p>
    <w:p w:rsidR="007539CE" w:rsidRPr="00C6403C" w:rsidRDefault="00F51282" w:rsidP="00C6403C">
      <w:pPr>
        <w:spacing w:after="0" w:line="240" w:lineRule="auto"/>
        <w:ind w:left="0" w:right="0" w:firstLine="0"/>
        <w:jc w:val="left"/>
        <w:rPr>
          <w:szCs w:val="24"/>
          <w:lang w:val="en-US"/>
        </w:rPr>
      </w:pPr>
      <w:r w:rsidRPr="00C6403C">
        <w:rPr>
          <w:szCs w:val="24"/>
          <w:lang w:val="en-US"/>
        </w:rPr>
        <w:t xml:space="preserve"> </w:t>
      </w:r>
    </w:p>
    <w:p w:rsidR="007539CE" w:rsidRPr="00C6403C" w:rsidRDefault="00F51282" w:rsidP="00CF0C3B">
      <w:pPr>
        <w:spacing w:after="0" w:line="240" w:lineRule="auto"/>
        <w:ind w:left="0" w:right="0" w:firstLine="0"/>
        <w:jc w:val="left"/>
        <w:rPr>
          <w:szCs w:val="24"/>
        </w:rPr>
      </w:pPr>
      <w:r w:rsidRPr="00C6403C">
        <w:rPr>
          <w:i/>
          <w:szCs w:val="24"/>
          <w:lang w:val="en-US"/>
        </w:rPr>
        <w:t xml:space="preserve"> </w:t>
      </w:r>
      <w:r w:rsidRPr="00C6403C">
        <w:rPr>
          <w:rFonts w:eastAsia="Calibri"/>
          <w:szCs w:val="24"/>
          <w:lang w:val="en-US"/>
        </w:rPr>
        <w:tab/>
      </w:r>
      <w:r w:rsidRPr="00C6403C">
        <w:rPr>
          <w:szCs w:val="24"/>
        </w:rPr>
        <w:t>11.</w:t>
      </w:r>
      <w:r w:rsidRPr="00C6403C">
        <w:rPr>
          <w:rFonts w:eastAsia="Arial"/>
          <w:szCs w:val="24"/>
        </w:rPr>
        <w:t xml:space="preserve"> </w:t>
      </w:r>
      <w:r w:rsidRPr="00CF0C3B">
        <w:rPr>
          <w:rFonts w:eastAsia="Arial"/>
          <w:b/>
          <w:szCs w:val="24"/>
        </w:rPr>
        <w:tab/>
      </w:r>
      <w:r w:rsidRPr="00CF0C3B">
        <w:rPr>
          <w:b/>
          <w:szCs w:val="24"/>
        </w:rPr>
        <w:t xml:space="preserve">Материально-техническое обеспечение </w:t>
      </w:r>
      <w:r w:rsidR="004E0D06">
        <w:rPr>
          <w:b/>
          <w:szCs w:val="24"/>
        </w:rPr>
        <w:t>производственной</w:t>
      </w:r>
      <w:r w:rsidRPr="00CF0C3B">
        <w:rPr>
          <w:b/>
          <w:szCs w:val="24"/>
        </w:rPr>
        <w:t xml:space="preserve"> практики</w:t>
      </w:r>
      <w:r w:rsidRPr="00C6403C">
        <w:rPr>
          <w:szCs w:val="24"/>
        </w:rPr>
        <w:t xml:space="preserve"> </w:t>
      </w:r>
    </w:p>
    <w:p w:rsidR="007539CE" w:rsidRPr="00C6403C" w:rsidRDefault="00F51282" w:rsidP="00C6403C">
      <w:pPr>
        <w:spacing w:after="0" w:line="240" w:lineRule="auto"/>
        <w:ind w:left="360" w:right="0" w:firstLine="0"/>
        <w:jc w:val="left"/>
        <w:rPr>
          <w:szCs w:val="24"/>
        </w:rPr>
      </w:pPr>
      <w:r w:rsidRPr="00C6403C">
        <w:rPr>
          <w:b/>
          <w:szCs w:val="24"/>
        </w:rPr>
        <w:t xml:space="preserve"> </w:t>
      </w:r>
    </w:p>
    <w:p w:rsidR="007539CE" w:rsidRPr="00C6403C" w:rsidRDefault="00F51282" w:rsidP="00C6403C">
      <w:pPr>
        <w:spacing w:after="0" w:line="240" w:lineRule="auto"/>
        <w:ind w:left="4" w:right="562" w:firstLine="720"/>
        <w:rPr>
          <w:szCs w:val="24"/>
        </w:rPr>
      </w:pPr>
      <w:r w:rsidRPr="00C6403C">
        <w:rPr>
          <w:szCs w:val="24"/>
        </w:rPr>
        <w:t xml:space="preserve">Технические средства, необходимые для проведения </w:t>
      </w:r>
      <w:r w:rsidR="002E795F">
        <w:rPr>
          <w:szCs w:val="24"/>
        </w:rPr>
        <w:t>научно-исследовательской работы</w:t>
      </w:r>
      <w:r w:rsidRPr="00C6403C">
        <w:rPr>
          <w:szCs w:val="24"/>
        </w:rPr>
        <w:t xml:space="preserve"> практики предоставляет организация-база практики. Как правило, рабочее место студента включает: </w:t>
      </w:r>
    </w:p>
    <w:p w:rsidR="007539CE" w:rsidRPr="00C6403C" w:rsidRDefault="00F51282" w:rsidP="00C6403C">
      <w:pPr>
        <w:numPr>
          <w:ilvl w:val="0"/>
          <w:numId w:val="13"/>
        </w:numPr>
        <w:spacing w:after="0" w:line="240" w:lineRule="auto"/>
        <w:ind w:left="709" w:right="113" w:hanging="425"/>
        <w:rPr>
          <w:szCs w:val="24"/>
        </w:rPr>
      </w:pPr>
      <w:r w:rsidRPr="00C6403C">
        <w:rPr>
          <w:szCs w:val="24"/>
        </w:rPr>
        <w:t xml:space="preserve">рабочий стол,  </w:t>
      </w:r>
    </w:p>
    <w:p w:rsidR="007539CE" w:rsidRPr="00C6403C" w:rsidRDefault="00F51282" w:rsidP="00C6403C">
      <w:pPr>
        <w:numPr>
          <w:ilvl w:val="0"/>
          <w:numId w:val="13"/>
        </w:numPr>
        <w:spacing w:after="0" w:line="240" w:lineRule="auto"/>
        <w:ind w:left="709" w:right="113" w:hanging="425"/>
        <w:rPr>
          <w:szCs w:val="24"/>
        </w:rPr>
      </w:pPr>
      <w:r w:rsidRPr="00C6403C">
        <w:rPr>
          <w:szCs w:val="24"/>
        </w:rPr>
        <w:t xml:space="preserve">персональный компьютер и периферийные устройства к нему, </w:t>
      </w:r>
    </w:p>
    <w:p w:rsidR="007539CE" w:rsidRPr="00C6403C" w:rsidRDefault="00F51282" w:rsidP="00C6403C">
      <w:pPr>
        <w:numPr>
          <w:ilvl w:val="0"/>
          <w:numId w:val="13"/>
        </w:numPr>
        <w:spacing w:after="0" w:line="240" w:lineRule="auto"/>
        <w:ind w:left="709" w:right="113" w:hanging="425"/>
        <w:rPr>
          <w:szCs w:val="24"/>
        </w:rPr>
      </w:pPr>
      <w:r w:rsidRPr="00C6403C">
        <w:rPr>
          <w:szCs w:val="24"/>
        </w:rPr>
        <w:t xml:space="preserve">компьютерные программы стандартного набора и по профилю деятельности организации, </w:t>
      </w:r>
    </w:p>
    <w:p w:rsidR="007539CE" w:rsidRPr="00C6403C" w:rsidRDefault="00F51282" w:rsidP="00C6403C">
      <w:pPr>
        <w:numPr>
          <w:ilvl w:val="0"/>
          <w:numId w:val="13"/>
        </w:numPr>
        <w:spacing w:after="0" w:line="240" w:lineRule="auto"/>
        <w:ind w:left="709" w:right="113" w:hanging="425"/>
        <w:rPr>
          <w:szCs w:val="24"/>
        </w:rPr>
      </w:pPr>
      <w:r w:rsidRPr="00C6403C">
        <w:rPr>
          <w:szCs w:val="24"/>
        </w:rPr>
        <w:t xml:space="preserve">мультимедийный комплекс для проведения занятий. </w:t>
      </w:r>
    </w:p>
    <w:p w:rsidR="007539CE" w:rsidRPr="00C6403C" w:rsidRDefault="00F51282" w:rsidP="00CF0C3B">
      <w:pPr>
        <w:spacing w:after="0" w:line="240" w:lineRule="auto"/>
        <w:ind w:left="0" w:right="500" w:firstLine="0"/>
        <w:jc w:val="center"/>
        <w:rPr>
          <w:szCs w:val="24"/>
        </w:rPr>
      </w:pPr>
      <w:r w:rsidRPr="00C6403C">
        <w:rPr>
          <w:b/>
          <w:szCs w:val="24"/>
        </w:rPr>
        <w:t xml:space="preserve"> </w:t>
      </w:r>
    </w:p>
    <w:p w:rsidR="007539CE" w:rsidRPr="00C6403C" w:rsidRDefault="00F51282" w:rsidP="00C6403C">
      <w:pPr>
        <w:pStyle w:val="1"/>
        <w:spacing w:line="240" w:lineRule="auto"/>
        <w:ind w:left="-1" w:right="0" w:firstLine="360"/>
        <w:rPr>
          <w:sz w:val="24"/>
          <w:szCs w:val="24"/>
        </w:rPr>
      </w:pPr>
      <w:bookmarkStart w:id="23" w:name="_Toc161998232"/>
      <w:r w:rsidRPr="00C6403C">
        <w:rPr>
          <w:sz w:val="24"/>
          <w:szCs w:val="24"/>
        </w:rPr>
        <w:t>12.</w:t>
      </w:r>
      <w:r w:rsidRPr="00C6403C">
        <w:rPr>
          <w:rFonts w:eastAsia="Arial"/>
          <w:sz w:val="24"/>
          <w:szCs w:val="24"/>
        </w:rPr>
        <w:t xml:space="preserve"> </w:t>
      </w:r>
      <w:r w:rsidRPr="00C6403C">
        <w:rPr>
          <w:rFonts w:eastAsia="Arial"/>
          <w:sz w:val="24"/>
          <w:szCs w:val="24"/>
        </w:rPr>
        <w:tab/>
      </w:r>
      <w:r w:rsidRPr="00C6403C">
        <w:rPr>
          <w:sz w:val="24"/>
          <w:szCs w:val="24"/>
        </w:rPr>
        <w:t>Особенности реализации практики для инвалидов и лиц с ограниченными возможностями здоровья</w:t>
      </w:r>
      <w:bookmarkEnd w:id="23"/>
      <w:r w:rsidRPr="00C6403C">
        <w:rPr>
          <w:sz w:val="24"/>
          <w:szCs w:val="24"/>
        </w:rPr>
        <w:t xml:space="preserve"> </w:t>
      </w:r>
    </w:p>
    <w:p w:rsidR="007539CE" w:rsidRPr="00C6403C" w:rsidRDefault="00F51282" w:rsidP="00413B74">
      <w:pPr>
        <w:spacing w:after="0" w:line="240" w:lineRule="auto"/>
        <w:ind w:left="0" w:right="0" w:firstLine="709"/>
        <w:rPr>
          <w:szCs w:val="24"/>
        </w:rPr>
      </w:pPr>
      <w:r w:rsidRPr="00C6403C">
        <w:rPr>
          <w:b/>
          <w:szCs w:val="24"/>
        </w:rPr>
        <w:t xml:space="preserve"> </w:t>
      </w:r>
      <w:r w:rsidRPr="00C6403C">
        <w:rPr>
          <w:szCs w:val="24"/>
        </w:rPr>
        <w:t xml:space="preserve">Особенности прохождения научно-исследовательской </w:t>
      </w:r>
      <w:r w:rsidR="00FA7EE5">
        <w:rPr>
          <w:szCs w:val="24"/>
        </w:rPr>
        <w:t>работы</w:t>
      </w:r>
      <w:r w:rsidRPr="00C6403C">
        <w:rPr>
          <w:szCs w:val="24"/>
        </w:rPr>
        <w:t xml:space="preserve"> инвалидами и лицами с ограниченными возможностями здоровья выбор мест прохождения практики для инвалидов и лиц с ограниченными возможностями здоровья производится с учетом требований их доступности для данных обучающихся. При определении мест практики для инвалидов и лиц с ограниченными возможностями здоровья образовательная организация в индивидуальном порядке учитывает рекомендации медико-социальной экспертизы, отраженные в индивидуальной программе реабилитации инвалида, 24 относительно рекомендованных условий и видов труда. При необходимости для прохождения практики создаются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 Для инвалидов и лиц с ограниченными возможностями здоровья освоение программы практики может быть частично осуществлено с использованием дистанционных образовательных технологий (</w:t>
      </w:r>
      <w:proofErr w:type="spellStart"/>
      <w:r w:rsidRPr="00C6403C">
        <w:rPr>
          <w:szCs w:val="24"/>
        </w:rPr>
        <w:t>skype</w:t>
      </w:r>
      <w:proofErr w:type="spellEnd"/>
      <w:r w:rsidRPr="00C6403C">
        <w:rPr>
          <w:szCs w:val="24"/>
        </w:rPr>
        <w:t xml:space="preserve">, </w:t>
      </w:r>
      <w:proofErr w:type="spellStart"/>
      <w:r w:rsidRPr="00C6403C">
        <w:rPr>
          <w:szCs w:val="24"/>
        </w:rPr>
        <w:t>moodle</w:t>
      </w:r>
      <w:proofErr w:type="spellEnd"/>
      <w:r w:rsidRPr="00C6403C">
        <w:rPr>
          <w:szCs w:val="24"/>
        </w:rPr>
        <w:t xml:space="preserve">).  </w:t>
      </w:r>
    </w:p>
    <w:p w:rsidR="007539CE" w:rsidRPr="00C6403C" w:rsidRDefault="00F51282" w:rsidP="00AE6721">
      <w:pPr>
        <w:spacing w:after="0" w:line="240" w:lineRule="auto"/>
        <w:ind w:left="4" w:right="135" w:firstLine="708"/>
        <w:rPr>
          <w:szCs w:val="24"/>
        </w:rPr>
      </w:pPr>
      <w:r w:rsidRPr="00C6403C">
        <w:rPr>
          <w:szCs w:val="24"/>
        </w:rPr>
        <w:t xml:space="preserve">Для инвалидов I, II, III групп и лиц с ограниченными возможностями здоровья форма проведения устанавливается образовательной программой высшего образования в виде индивидуального плана-графика с учетом особенностей психофизического развития, индивидуальных возможностей и состояния здоровья и обеспечивается:  </w:t>
      </w:r>
    </w:p>
    <w:p w:rsidR="007539CE" w:rsidRPr="00C6403C" w:rsidRDefault="00F51282" w:rsidP="00C6403C">
      <w:pPr>
        <w:spacing w:after="0" w:line="240" w:lineRule="auto"/>
        <w:ind w:left="718" w:right="113"/>
        <w:rPr>
          <w:szCs w:val="24"/>
        </w:rPr>
      </w:pPr>
      <w:r w:rsidRPr="00C6403C">
        <w:rPr>
          <w:szCs w:val="24"/>
        </w:rPr>
        <w:t xml:space="preserve">1) для инвалидов и лиц с ограниченными возможностями здоровья по зрению:  </w:t>
      </w:r>
    </w:p>
    <w:p w:rsidR="007539CE" w:rsidRPr="00C6403C" w:rsidRDefault="00F51282" w:rsidP="00C6403C">
      <w:pPr>
        <w:numPr>
          <w:ilvl w:val="0"/>
          <w:numId w:val="14"/>
        </w:numPr>
        <w:spacing w:after="0" w:line="240" w:lineRule="auto"/>
        <w:ind w:right="113" w:firstLine="708"/>
        <w:rPr>
          <w:szCs w:val="24"/>
        </w:rPr>
      </w:pPr>
      <w:r w:rsidRPr="00C6403C">
        <w:rPr>
          <w:szCs w:val="24"/>
        </w:rPr>
        <w:t xml:space="preserve">наличие альтернативной версии официального сайта организации в сети «интернет» для слабовидящих;  </w:t>
      </w:r>
    </w:p>
    <w:p w:rsidR="007539CE" w:rsidRPr="00C6403C" w:rsidRDefault="00F51282" w:rsidP="00C6403C">
      <w:pPr>
        <w:numPr>
          <w:ilvl w:val="0"/>
          <w:numId w:val="14"/>
        </w:numPr>
        <w:spacing w:after="0" w:line="240" w:lineRule="auto"/>
        <w:ind w:right="113" w:firstLine="708"/>
        <w:rPr>
          <w:szCs w:val="24"/>
        </w:rPr>
      </w:pPr>
      <w:r w:rsidRPr="00C6403C">
        <w:rPr>
          <w:szCs w:val="24"/>
        </w:rPr>
        <w:t xml:space="preserve">размещение в доступных для обучающихся, являющихся слепыми или слабовидящими, местах и в адаптированной форме (с учетом их особых потребностей) справочной информации о расписании учебных занятий (информация должна быть выполнена крупным рельефно-контрастным шрифтом (на белом или желтом фоне) и продублирована шрифтом брайля);  </w:t>
      </w:r>
    </w:p>
    <w:p w:rsidR="007539CE" w:rsidRPr="00C6403C" w:rsidRDefault="00F51282" w:rsidP="00C6403C">
      <w:pPr>
        <w:numPr>
          <w:ilvl w:val="0"/>
          <w:numId w:val="14"/>
        </w:numPr>
        <w:spacing w:after="0" w:line="240" w:lineRule="auto"/>
        <w:ind w:right="113" w:firstLine="708"/>
        <w:rPr>
          <w:szCs w:val="24"/>
        </w:rPr>
      </w:pPr>
      <w:r w:rsidRPr="00C6403C">
        <w:rPr>
          <w:szCs w:val="24"/>
        </w:rPr>
        <w:t xml:space="preserve">присутствие ассистента, оказывающего обучающемуся необходимую помощь;  </w:t>
      </w:r>
    </w:p>
    <w:p w:rsidR="007539CE" w:rsidRPr="00C6403C" w:rsidRDefault="00F51282" w:rsidP="00C6403C">
      <w:pPr>
        <w:numPr>
          <w:ilvl w:val="0"/>
          <w:numId w:val="14"/>
        </w:numPr>
        <w:spacing w:after="0" w:line="240" w:lineRule="auto"/>
        <w:ind w:right="113" w:firstLine="708"/>
        <w:rPr>
          <w:szCs w:val="24"/>
        </w:rPr>
      </w:pPr>
      <w:r w:rsidRPr="00C6403C">
        <w:rPr>
          <w:szCs w:val="24"/>
        </w:rPr>
        <w:t xml:space="preserve">обеспечение выпуска альтернативных форматов печатных материалов (крупный шрифт или аудиофайлы);  </w:t>
      </w:r>
    </w:p>
    <w:p w:rsidR="007539CE" w:rsidRPr="00C6403C" w:rsidRDefault="00F51282" w:rsidP="00C6403C">
      <w:pPr>
        <w:numPr>
          <w:ilvl w:val="0"/>
          <w:numId w:val="14"/>
        </w:numPr>
        <w:spacing w:after="0" w:line="240" w:lineRule="auto"/>
        <w:ind w:right="113" w:firstLine="708"/>
        <w:rPr>
          <w:szCs w:val="24"/>
        </w:rPr>
      </w:pPr>
      <w:r w:rsidRPr="00C6403C">
        <w:rPr>
          <w:szCs w:val="24"/>
        </w:rPr>
        <w:t xml:space="preserve">обеспечение доступа обучающегося, являющегося слепым и использующего собаку-поводыря, к зданию организации;  </w:t>
      </w:r>
    </w:p>
    <w:p w:rsidR="007539CE" w:rsidRPr="00C6403C" w:rsidRDefault="00F51282" w:rsidP="00C6403C">
      <w:pPr>
        <w:spacing w:after="0" w:line="240" w:lineRule="auto"/>
        <w:ind w:left="718" w:right="113"/>
        <w:rPr>
          <w:szCs w:val="24"/>
        </w:rPr>
      </w:pPr>
      <w:r w:rsidRPr="00C6403C">
        <w:rPr>
          <w:szCs w:val="24"/>
        </w:rPr>
        <w:t xml:space="preserve">2) для инвалидов и лиц с ограниченными возможностями здоровья по слуху:  </w:t>
      </w:r>
    </w:p>
    <w:p w:rsidR="007539CE" w:rsidRPr="00C6403C" w:rsidRDefault="00F51282" w:rsidP="00AE6721">
      <w:pPr>
        <w:numPr>
          <w:ilvl w:val="0"/>
          <w:numId w:val="15"/>
        </w:numPr>
        <w:spacing w:after="0" w:line="240" w:lineRule="auto"/>
        <w:ind w:right="-6" w:firstLine="708"/>
        <w:rPr>
          <w:szCs w:val="24"/>
        </w:rPr>
      </w:pPr>
      <w:r w:rsidRPr="00C6403C">
        <w:rPr>
          <w:szCs w:val="24"/>
        </w:rPr>
        <w:t xml:space="preserve">дублирование звуковой справочной информации о расписании учебных занятий визуальной (установка мониторов с возможностью трансляции субтитров (мониторы, их размеры и количество необходимо определять с учетом размеров помещения);  </w:t>
      </w:r>
    </w:p>
    <w:p w:rsidR="007539CE" w:rsidRPr="00C6403C" w:rsidRDefault="00F51282" w:rsidP="00AE6721">
      <w:pPr>
        <w:numPr>
          <w:ilvl w:val="0"/>
          <w:numId w:val="15"/>
        </w:numPr>
        <w:spacing w:after="0" w:line="240" w:lineRule="auto"/>
        <w:ind w:right="-6" w:firstLine="708"/>
        <w:rPr>
          <w:szCs w:val="24"/>
        </w:rPr>
      </w:pPr>
      <w:r w:rsidRPr="00C6403C">
        <w:rPr>
          <w:szCs w:val="24"/>
        </w:rPr>
        <w:t xml:space="preserve">обеспечение </w:t>
      </w:r>
      <w:r w:rsidRPr="00C6403C">
        <w:rPr>
          <w:szCs w:val="24"/>
        </w:rPr>
        <w:tab/>
        <w:t xml:space="preserve">надлежащими </w:t>
      </w:r>
      <w:proofErr w:type="gramStart"/>
      <w:r w:rsidRPr="00C6403C">
        <w:rPr>
          <w:szCs w:val="24"/>
        </w:rPr>
        <w:t xml:space="preserve">звуковыми </w:t>
      </w:r>
      <w:r w:rsidR="00AE6721">
        <w:rPr>
          <w:szCs w:val="24"/>
        </w:rPr>
        <w:t xml:space="preserve"> </w:t>
      </w:r>
      <w:r w:rsidRPr="00C6403C">
        <w:rPr>
          <w:szCs w:val="24"/>
        </w:rPr>
        <w:t>средствами</w:t>
      </w:r>
      <w:proofErr w:type="gramEnd"/>
      <w:r w:rsidRPr="00C6403C">
        <w:rPr>
          <w:szCs w:val="24"/>
        </w:rPr>
        <w:t xml:space="preserve"> </w:t>
      </w:r>
      <w:r w:rsidR="00AE6721">
        <w:rPr>
          <w:szCs w:val="24"/>
        </w:rPr>
        <w:t xml:space="preserve"> </w:t>
      </w:r>
      <w:r w:rsidRPr="00C6403C">
        <w:rPr>
          <w:szCs w:val="24"/>
        </w:rPr>
        <w:t xml:space="preserve">воспроизведения информации;  </w:t>
      </w:r>
    </w:p>
    <w:p w:rsidR="007539CE" w:rsidRPr="00C6403C" w:rsidRDefault="00F51282" w:rsidP="00AE6721">
      <w:pPr>
        <w:spacing w:after="0" w:line="240" w:lineRule="auto"/>
        <w:ind w:left="4" w:right="-6" w:firstLine="708"/>
        <w:rPr>
          <w:szCs w:val="24"/>
        </w:rPr>
      </w:pPr>
      <w:r w:rsidRPr="00C6403C">
        <w:rPr>
          <w:szCs w:val="24"/>
        </w:rPr>
        <w:t xml:space="preserve">3) для инвалидов и лиц с ограниченными возможностями здоровья, имеющих нарушения опорно-двигательного аппарата, материально-технические условия должны обеспечивать возможность беспрепятственного доступа обучающихся в учебные помещения, столовые, туалетные и другие помещения организации, а также пребывания в указанных помещениях (наличие пандусов, поручней, расширенных дверных проемов, лифтов, локальное понижение стоек- барьеров; наличие специальных кресел и других приспособлений).  </w:t>
      </w:r>
    </w:p>
    <w:p w:rsidR="007539CE" w:rsidRPr="00C6403C" w:rsidRDefault="00F51282" w:rsidP="00413B74">
      <w:pPr>
        <w:spacing w:after="0" w:line="240" w:lineRule="auto"/>
        <w:ind w:left="4" w:right="135" w:firstLine="708"/>
        <w:rPr>
          <w:szCs w:val="24"/>
        </w:rPr>
      </w:pPr>
      <w:r w:rsidRPr="00C6403C">
        <w:rPr>
          <w:szCs w:val="24"/>
        </w:rPr>
        <w:t xml:space="preserve">Подбор и разработка учебных материалов должны производится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– аудиально. </w:t>
      </w:r>
    </w:p>
    <w:p w:rsidR="00B2740E" w:rsidRDefault="00F51282" w:rsidP="00413B74">
      <w:pPr>
        <w:spacing w:after="0" w:line="240" w:lineRule="auto"/>
        <w:ind w:left="0" w:right="500" w:firstLine="0"/>
        <w:jc w:val="center"/>
        <w:rPr>
          <w:b/>
          <w:szCs w:val="24"/>
        </w:rPr>
      </w:pPr>
      <w:r w:rsidRPr="00C6403C">
        <w:rPr>
          <w:b/>
          <w:szCs w:val="24"/>
        </w:rPr>
        <w:t xml:space="preserve"> </w:t>
      </w:r>
    </w:p>
    <w:p w:rsidR="007539CE" w:rsidRPr="00C6403C" w:rsidRDefault="00F51282" w:rsidP="00C6403C">
      <w:pPr>
        <w:spacing w:after="0" w:line="240" w:lineRule="auto"/>
        <w:ind w:left="3632" w:right="0"/>
        <w:jc w:val="left"/>
        <w:rPr>
          <w:szCs w:val="24"/>
        </w:rPr>
      </w:pPr>
      <w:r w:rsidRPr="00C6403C">
        <w:rPr>
          <w:b/>
          <w:szCs w:val="24"/>
        </w:rPr>
        <w:t xml:space="preserve">ПРИЛОЖЕНИЯ </w:t>
      </w:r>
    </w:p>
    <w:p w:rsidR="007539CE" w:rsidRPr="00C6403C" w:rsidRDefault="00F51282" w:rsidP="00C6403C">
      <w:pPr>
        <w:spacing w:after="0" w:line="240" w:lineRule="auto"/>
        <w:ind w:left="0" w:right="500" w:firstLine="0"/>
        <w:jc w:val="center"/>
        <w:rPr>
          <w:szCs w:val="24"/>
        </w:rPr>
      </w:pPr>
      <w:r w:rsidRPr="00C6403C">
        <w:rPr>
          <w:szCs w:val="24"/>
        </w:rPr>
        <w:t xml:space="preserve"> </w:t>
      </w:r>
    </w:p>
    <w:p w:rsidR="007539CE" w:rsidRPr="00C6403C" w:rsidRDefault="00F51282" w:rsidP="00C6403C">
      <w:pPr>
        <w:spacing w:after="0" w:line="240" w:lineRule="auto"/>
        <w:ind w:right="545"/>
        <w:jc w:val="right"/>
        <w:rPr>
          <w:szCs w:val="24"/>
        </w:rPr>
      </w:pPr>
      <w:r w:rsidRPr="00C6403C">
        <w:rPr>
          <w:i/>
          <w:szCs w:val="24"/>
        </w:rPr>
        <w:t xml:space="preserve">Приложение 1 </w:t>
      </w:r>
    </w:p>
    <w:p w:rsidR="007539CE" w:rsidRPr="00C6403C" w:rsidRDefault="007539CE" w:rsidP="00C6403C">
      <w:pPr>
        <w:spacing w:after="0" w:line="240" w:lineRule="auto"/>
        <w:ind w:left="0" w:right="500" w:firstLine="0"/>
        <w:jc w:val="center"/>
        <w:rPr>
          <w:szCs w:val="24"/>
        </w:rPr>
      </w:pPr>
    </w:p>
    <w:p w:rsidR="007539CE" w:rsidRPr="00C6403C" w:rsidRDefault="00F51282" w:rsidP="00C6403C">
      <w:pPr>
        <w:spacing w:after="0" w:line="240" w:lineRule="auto"/>
        <w:ind w:left="2019" w:right="0"/>
        <w:jc w:val="left"/>
        <w:rPr>
          <w:szCs w:val="24"/>
        </w:rPr>
      </w:pPr>
      <w:r w:rsidRPr="00C6403C">
        <w:rPr>
          <w:b/>
          <w:szCs w:val="24"/>
        </w:rPr>
        <w:t xml:space="preserve">ФОРМА ОБЛОЖКИ ОТЧЕТА О ПРАКТИКЕ </w:t>
      </w:r>
    </w:p>
    <w:tbl>
      <w:tblPr>
        <w:tblStyle w:val="TableGrid"/>
        <w:tblW w:w="9573" w:type="dxa"/>
        <w:tblInd w:w="5" w:type="dxa"/>
        <w:tblCellMar>
          <w:top w:w="12" w:type="dxa"/>
          <w:left w:w="108" w:type="dxa"/>
        </w:tblCellMar>
        <w:tblLook w:val="04A0" w:firstRow="1" w:lastRow="0" w:firstColumn="1" w:lastColumn="0" w:noHBand="0" w:noVBand="1"/>
      </w:tblPr>
      <w:tblGrid>
        <w:gridCol w:w="9573"/>
      </w:tblGrid>
      <w:tr w:rsidR="007539CE" w:rsidRPr="00C6403C">
        <w:trPr>
          <w:trHeight w:val="7878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9CE" w:rsidRPr="00C6403C" w:rsidRDefault="00F51282" w:rsidP="00C6403C">
            <w:pPr>
              <w:spacing w:after="0" w:line="240" w:lineRule="auto"/>
              <w:ind w:left="0" w:right="48" w:firstLine="0"/>
              <w:jc w:val="center"/>
              <w:rPr>
                <w:szCs w:val="24"/>
              </w:rPr>
            </w:pPr>
            <w:r w:rsidRPr="00C6403C">
              <w:rPr>
                <w:b/>
                <w:szCs w:val="24"/>
              </w:rPr>
              <w:t xml:space="preserve"> </w:t>
            </w:r>
          </w:p>
          <w:p w:rsidR="007539CE" w:rsidRPr="00C6403C" w:rsidRDefault="00F51282" w:rsidP="00C6403C">
            <w:pPr>
              <w:spacing w:after="0" w:line="240" w:lineRule="auto"/>
              <w:ind w:left="0" w:right="113" w:firstLine="0"/>
              <w:jc w:val="center"/>
              <w:rPr>
                <w:szCs w:val="24"/>
              </w:rPr>
            </w:pPr>
            <w:r w:rsidRPr="00C6403C">
              <w:rPr>
                <w:szCs w:val="24"/>
              </w:rPr>
              <w:t xml:space="preserve">Министерство культуры Российской Федерации </w:t>
            </w:r>
          </w:p>
          <w:p w:rsidR="007539CE" w:rsidRPr="00C6403C" w:rsidRDefault="00F51282" w:rsidP="00C6403C">
            <w:pPr>
              <w:spacing w:after="0" w:line="240" w:lineRule="auto"/>
              <w:ind w:left="0" w:right="115" w:firstLine="0"/>
              <w:jc w:val="center"/>
              <w:rPr>
                <w:szCs w:val="24"/>
              </w:rPr>
            </w:pPr>
            <w:r w:rsidRPr="00C6403C">
              <w:rPr>
                <w:szCs w:val="24"/>
              </w:rPr>
              <w:t xml:space="preserve">ФГБОУ ВО «Кемеровский государственный институт культуры» </w:t>
            </w:r>
          </w:p>
          <w:p w:rsidR="007539CE" w:rsidRPr="00C6403C" w:rsidRDefault="00F51282" w:rsidP="00C6403C">
            <w:pPr>
              <w:spacing w:after="0" w:line="240" w:lineRule="auto"/>
              <w:ind w:left="0" w:right="48" w:firstLine="0"/>
              <w:jc w:val="center"/>
              <w:rPr>
                <w:szCs w:val="24"/>
              </w:rPr>
            </w:pPr>
            <w:r w:rsidRPr="00C6403C">
              <w:rPr>
                <w:szCs w:val="24"/>
              </w:rPr>
              <w:t xml:space="preserve"> </w:t>
            </w:r>
          </w:p>
          <w:p w:rsidR="007539CE" w:rsidRPr="00C6403C" w:rsidRDefault="00F51282" w:rsidP="00C6403C">
            <w:pPr>
              <w:spacing w:after="0" w:line="240" w:lineRule="auto"/>
              <w:ind w:left="0" w:right="48" w:firstLine="0"/>
              <w:jc w:val="center"/>
              <w:rPr>
                <w:szCs w:val="24"/>
              </w:rPr>
            </w:pPr>
            <w:r w:rsidRPr="00C6403C">
              <w:rPr>
                <w:b/>
                <w:szCs w:val="24"/>
              </w:rPr>
              <w:t xml:space="preserve"> </w:t>
            </w:r>
          </w:p>
          <w:p w:rsidR="007539CE" w:rsidRPr="00C6403C" w:rsidRDefault="00F51282" w:rsidP="00C6403C">
            <w:pPr>
              <w:spacing w:after="0" w:line="240" w:lineRule="auto"/>
              <w:ind w:left="0" w:right="48" w:firstLine="0"/>
              <w:jc w:val="center"/>
              <w:rPr>
                <w:szCs w:val="24"/>
              </w:rPr>
            </w:pPr>
            <w:r w:rsidRPr="00C6403C">
              <w:rPr>
                <w:b/>
                <w:szCs w:val="24"/>
              </w:rPr>
              <w:t xml:space="preserve"> </w:t>
            </w:r>
          </w:p>
          <w:p w:rsidR="007539CE" w:rsidRPr="00C6403C" w:rsidRDefault="00F51282" w:rsidP="00C6403C">
            <w:pPr>
              <w:spacing w:after="0" w:line="240" w:lineRule="auto"/>
              <w:ind w:left="0" w:right="48" w:firstLine="0"/>
              <w:jc w:val="center"/>
              <w:rPr>
                <w:szCs w:val="24"/>
              </w:rPr>
            </w:pPr>
            <w:r w:rsidRPr="00C6403C">
              <w:rPr>
                <w:b/>
                <w:szCs w:val="24"/>
              </w:rPr>
              <w:t xml:space="preserve"> </w:t>
            </w:r>
          </w:p>
          <w:p w:rsidR="007539CE" w:rsidRPr="00C6403C" w:rsidRDefault="00F51282" w:rsidP="00C6403C">
            <w:pPr>
              <w:spacing w:after="0" w:line="240" w:lineRule="auto"/>
              <w:ind w:left="0" w:right="48" w:firstLine="0"/>
              <w:jc w:val="center"/>
              <w:rPr>
                <w:szCs w:val="24"/>
              </w:rPr>
            </w:pPr>
            <w:r w:rsidRPr="00C6403C">
              <w:rPr>
                <w:b/>
                <w:szCs w:val="24"/>
              </w:rPr>
              <w:t xml:space="preserve"> </w:t>
            </w:r>
          </w:p>
          <w:p w:rsidR="007539CE" w:rsidRPr="00C6403C" w:rsidRDefault="00F51282" w:rsidP="00C6403C">
            <w:pPr>
              <w:spacing w:after="0" w:line="240" w:lineRule="auto"/>
              <w:ind w:left="0" w:right="48" w:firstLine="0"/>
              <w:jc w:val="center"/>
              <w:rPr>
                <w:szCs w:val="24"/>
              </w:rPr>
            </w:pPr>
            <w:r w:rsidRPr="00C6403C">
              <w:rPr>
                <w:b/>
                <w:szCs w:val="24"/>
              </w:rPr>
              <w:t xml:space="preserve"> </w:t>
            </w:r>
          </w:p>
          <w:p w:rsidR="007539CE" w:rsidRPr="00C6403C" w:rsidRDefault="00F51282" w:rsidP="00C6403C">
            <w:pPr>
              <w:spacing w:after="0" w:line="240" w:lineRule="auto"/>
              <w:ind w:left="0" w:right="48" w:firstLine="0"/>
              <w:jc w:val="center"/>
              <w:rPr>
                <w:szCs w:val="24"/>
              </w:rPr>
            </w:pPr>
            <w:r w:rsidRPr="00C6403C">
              <w:rPr>
                <w:b/>
                <w:szCs w:val="24"/>
              </w:rPr>
              <w:t xml:space="preserve"> </w:t>
            </w:r>
          </w:p>
          <w:p w:rsidR="007539CE" w:rsidRPr="00C6403C" w:rsidRDefault="00F51282" w:rsidP="00C6403C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C6403C">
              <w:rPr>
                <w:b/>
                <w:szCs w:val="24"/>
              </w:rPr>
              <w:t xml:space="preserve">ОТЧЕТ  </w:t>
            </w:r>
          </w:p>
          <w:p w:rsidR="007539CE" w:rsidRPr="00C6403C" w:rsidRDefault="00F51282" w:rsidP="00C6403C">
            <w:pPr>
              <w:spacing w:after="0" w:line="240" w:lineRule="auto"/>
              <w:ind w:left="0" w:right="108" w:firstLine="0"/>
              <w:jc w:val="center"/>
              <w:rPr>
                <w:szCs w:val="24"/>
              </w:rPr>
            </w:pPr>
            <w:r w:rsidRPr="00C6403C">
              <w:rPr>
                <w:b/>
                <w:szCs w:val="24"/>
              </w:rPr>
              <w:t xml:space="preserve">О НАУЧНО-ИССЛЕДОВАТЕЛЬСКОЙ РАБОТЕ </w:t>
            </w:r>
          </w:p>
          <w:p w:rsidR="007539CE" w:rsidRPr="00C6403C" w:rsidRDefault="00F51282" w:rsidP="00C6403C">
            <w:pPr>
              <w:spacing w:after="0" w:line="240" w:lineRule="auto"/>
              <w:ind w:left="12" w:right="0" w:firstLine="0"/>
              <w:jc w:val="center"/>
              <w:rPr>
                <w:szCs w:val="24"/>
              </w:rPr>
            </w:pPr>
            <w:r w:rsidRPr="00C6403C">
              <w:rPr>
                <w:b/>
                <w:szCs w:val="24"/>
              </w:rPr>
              <w:t xml:space="preserve">  </w:t>
            </w:r>
          </w:p>
          <w:p w:rsidR="007539CE" w:rsidRPr="00C6403C" w:rsidRDefault="00F51282" w:rsidP="00C6403C">
            <w:pPr>
              <w:spacing w:after="0" w:line="240" w:lineRule="auto"/>
              <w:ind w:left="0" w:right="48" w:firstLine="0"/>
              <w:jc w:val="center"/>
              <w:rPr>
                <w:szCs w:val="24"/>
              </w:rPr>
            </w:pPr>
            <w:r w:rsidRPr="00C6403C">
              <w:rPr>
                <w:szCs w:val="24"/>
              </w:rPr>
              <w:t xml:space="preserve"> </w:t>
            </w:r>
          </w:p>
          <w:p w:rsidR="007539CE" w:rsidRPr="00C6403C" w:rsidRDefault="00F51282" w:rsidP="00C6403C">
            <w:pPr>
              <w:spacing w:after="0" w:line="240" w:lineRule="auto"/>
              <w:ind w:left="0" w:right="48" w:firstLine="0"/>
              <w:jc w:val="center"/>
              <w:rPr>
                <w:szCs w:val="24"/>
              </w:rPr>
            </w:pPr>
            <w:r w:rsidRPr="00C6403C">
              <w:rPr>
                <w:szCs w:val="24"/>
              </w:rPr>
              <w:t xml:space="preserve"> </w:t>
            </w:r>
          </w:p>
          <w:p w:rsidR="007539CE" w:rsidRPr="00C6403C" w:rsidRDefault="00F51282" w:rsidP="00C6403C">
            <w:pPr>
              <w:spacing w:after="0" w:line="240" w:lineRule="auto"/>
              <w:ind w:left="0" w:right="48" w:firstLine="0"/>
              <w:jc w:val="center"/>
              <w:rPr>
                <w:szCs w:val="24"/>
              </w:rPr>
            </w:pPr>
            <w:r w:rsidRPr="00C6403C">
              <w:rPr>
                <w:szCs w:val="24"/>
              </w:rPr>
              <w:t xml:space="preserve"> </w:t>
            </w:r>
          </w:p>
          <w:p w:rsidR="007539CE" w:rsidRPr="00C6403C" w:rsidRDefault="00F51282" w:rsidP="00C6403C">
            <w:pPr>
              <w:spacing w:after="0" w:line="240" w:lineRule="auto"/>
              <w:ind w:left="0" w:right="48" w:firstLine="0"/>
              <w:jc w:val="center"/>
              <w:rPr>
                <w:szCs w:val="24"/>
              </w:rPr>
            </w:pPr>
            <w:r w:rsidRPr="00C6403C">
              <w:rPr>
                <w:szCs w:val="24"/>
              </w:rPr>
              <w:t xml:space="preserve"> </w:t>
            </w:r>
          </w:p>
          <w:p w:rsidR="007539CE" w:rsidRPr="00C6403C" w:rsidRDefault="00F51282" w:rsidP="00C6403C">
            <w:pPr>
              <w:spacing w:after="0" w:line="240" w:lineRule="auto"/>
              <w:ind w:left="0" w:right="48" w:firstLine="0"/>
              <w:jc w:val="center"/>
              <w:rPr>
                <w:szCs w:val="24"/>
              </w:rPr>
            </w:pPr>
            <w:r w:rsidRPr="00C6403C">
              <w:rPr>
                <w:szCs w:val="24"/>
              </w:rPr>
              <w:t xml:space="preserve"> </w:t>
            </w:r>
          </w:p>
          <w:p w:rsidR="007539CE" w:rsidRPr="00C6403C" w:rsidRDefault="00F51282" w:rsidP="00C6403C">
            <w:pPr>
              <w:spacing w:after="0" w:line="240" w:lineRule="auto"/>
              <w:ind w:left="0" w:right="48" w:firstLine="0"/>
              <w:jc w:val="center"/>
              <w:rPr>
                <w:szCs w:val="24"/>
              </w:rPr>
            </w:pPr>
            <w:r w:rsidRPr="00C6403C">
              <w:rPr>
                <w:szCs w:val="24"/>
              </w:rPr>
              <w:t xml:space="preserve"> </w:t>
            </w:r>
          </w:p>
          <w:p w:rsidR="007539CE" w:rsidRPr="00C6403C" w:rsidRDefault="00F51282" w:rsidP="00C6403C">
            <w:pPr>
              <w:spacing w:after="0" w:line="240" w:lineRule="auto"/>
              <w:ind w:left="0" w:right="48" w:firstLine="0"/>
              <w:jc w:val="center"/>
              <w:rPr>
                <w:szCs w:val="24"/>
              </w:rPr>
            </w:pPr>
            <w:r w:rsidRPr="00C6403C">
              <w:rPr>
                <w:szCs w:val="24"/>
              </w:rPr>
              <w:t xml:space="preserve"> </w:t>
            </w:r>
          </w:p>
          <w:p w:rsidR="007539CE" w:rsidRPr="00C6403C" w:rsidRDefault="00F51282" w:rsidP="00C6403C">
            <w:pPr>
              <w:spacing w:after="0" w:line="240" w:lineRule="auto"/>
              <w:ind w:left="0" w:right="48" w:firstLine="0"/>
              <w:jc w:val="right"/>
              <w:rPr>
                <w:szCs w:val="24"/>
              </w:rPr>
            </w:pPr>
            <w:r w:rsidRPr="00C6403C">
              <w:rPr>
                <w:szCs w:val="24"/>
              </w:rPr>
              <w:t xml:space="preserve"> </w:t>
            </w:r>
          </w:p>
          <w:p w:rsidR="007539CE" w:rsidRPr="00C6403C" w:rsidRDefault="00F51282" w:rsidP="00C6403C">
            <w:pPr>
              <w:spacing w:after="0" w:line="240" w:lineRule="auto"/>
              <w:ind w:left="0" w:right="48" w:firstLine="0"/>
              <w:jc w:val="right"/>
              <w:rPr>
                <w:szCs w:val="24"/>
              </w:rPr>
            </w:pPr>
            <w:r w:rsidRPr="00C6403C">
              <w:rPr>
                <w:szCs w:val="24"/>
              </w:rPr>
              <w:t xml:space="preserve"> </w:t>
            </w:r>
          </w:p>
          <w:p w:rsidR="007539CE" w:rsidRPr="00C6403C" w:rsidRDefault="00CC55D7" w:rsidP="00C6403C">
            <w:pPr>
              <w:spacing w:after="0" w:line="240" w:lineRule="auto"/>
              <w:ind w:left="0" w:right="3959" w:firstLine="0"/>
              <w:jc w:val="right"/>
              <w:rPr>
                <w:szCs w:val="24"/>
              </w:rPr>
            </w:pPr>
            <w:r>
              <w:rPr>
                <w:szCs w:val="24"/>
              </w:rPr>
              <w:t>Кемерово 20</w:t>
            </w:r>
            <w:r w:rsidR="00F51282" w:rsidRPr="00C6403C">
              <w:rPr>
                <w:szCs w:val="24"/>
              </w:rPr>
              <w:t xml:space="preserve">__                                                                  </w:t>
            </w:r>
          </w:p>
          <w:p w:rsidR="007539CE" w:rsidRPr="00C6403C" w:rsidRDefault="00F51282" w:rsidP="00C6403C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C6403C">
              <w:rPr>
                <w:szCs w:val="24"/>
              </w:rPr>
              <w:t xml:space="preserve"> </w:t>
            </w:r>
          </w:p>
          <w:p w:rsidR="007539CE" w:rsidRPr="00C6403C" w:rsidRDefault="00F51282" w:rsidP="00C6403C">
            <w:pPr>
              <w:spacing w:after="0" w:line="240" w:lineRule="auto"/>
              <w:ind w:left="0" w:right="48" w:firstLine="0"/>
              <w:jc w:val="right"/>
              <w:rPr>
                <w:szCs w:val="24"/>
              </w:rPr>
            </w:pPr>
            <w:r w:rsidRPr="00C6403C">
              <w:rPr>
                <w:i/>
                <w:szCs w:val="24"/>
              </w:rPr>
              <w:t xml:space="preserve"> </w:t>
            </w:r>
          </w:p>
        </w:tc>
      </w:tr>
    </w:tbl>
    <w:p w:rsidR="00B2740E" w:rsidRDefault="00B2740E" w:rsidP="00C6403C">
      <w:pPr>
        <w:spacing w:after="0" w:line="240" w:lineRule="auto"/>
        <w:ind w:right="545"/>
        <w:jc w:val="right"/>
        <w:rPr>
          <w:i/>
          <w:szCs w:val="24"/>
        </w:rPr>
      </w:pPr>
    </w:p>
    <w:p w:rsidR="00B2740E" w:rsidRDefault="00B2740E">
      <w:pPr>
        <w:spacing w:after="160" w:line="259" w:lineRule="auto"/>
        <w:ind w:left="0" w:right="0" w:firstLine="0"/>
        <w:jc w:val="left"/>
        <w:rPr>
          <w:i/>
          <w:szCs w:val="24"/>
        </w:rPr>
      </w:pPr>
      <w:r>
        <w:rPr>
          <w:i/>
          <w:szCs w:val="24"/>
        </w:rPr>
        <w:br w:type="page"/>
      </w:r>
    </w:p>
    <w:p w:rsidR="007539CE" w:rsidRPr="00C6403C" w:rsidRDefault="00F51282" w:rsidP="00C6403C">
      <w:pPr>
        <w:spacing w:after="0" w:line="240" w:lineRule="auto"/>
        <w:ind w:right="545"/>
        <w:jc w:val="right"/>
        <w:rPr>
          <w:szCs w:val="24"/>
        </w:rPr>
      </w:pPr>
      <w:r w:rsidRPr="00C6403C">
        <w:rPr>
          <w:i/>
          <w:szCs w:val="24"/>
        </w:rPr>
        <w:t xml:space="preserve">Приложение </w:t>
      </w:r>
      <w:r w:rsidR="00CC55D7">
        <w:rPr>
          <w:i/>
          <w:szCs w:val="24"/>
        </w:rPr>
        <w:t>2</w:t>
      </w:r>
      <w:r w:rsidRPr="00C6403C">
        <w:rPr>
          <w:i/>
          <w:szCs w:val="24"/>
        </w:rPr>
        <w:t xml:space="preserve"> </w:t>
      </w:r>
    </w:p>
    <w:p w:rsidR="007539CE" w:rsidRPr="00C6403C" w:rsidRDefault="00F51282" w:rsidP="00C6403C">
      <w:pPr>
        <w:spacing w:after="0" w:line="240" w:lineRule="auto"/>
        <w:ind w:left="0" w:right="500" w:firstLine="0"/>
        <w:jc w:val="center"/>
        <w:rPr>
          <w:szCs w:val="24"/>
        </w:rPr>
      </w:pPr>
      <w:r w:rsidRPr="00C6403C">
        <w:rPr>
          <w:b/>
          <w:szCs w:val="24"/>
        </w:rPr>
        <w:t xml:space="preserve"> </w:t>
      </w:r>
    </w:p>
    <w:p w:rsidR="007539CE" w:rsidRPr="00C6403C" w:rsidRDefault="00F51282" w:rsidP="00C6403C">
      <w:pPr>
        <w:pStyle w:val="2"/>
        <w:spacing w:after="0" w:line="240" w:lineRule="auto"/>
        <w:ind w:left="264" w:right="817"/>
        <w:rPr>
          <w:szCs w:val="24"/>
        </w:rPr>
      </w:pPr>
      <w:bookmarkStart w:id="24" w:name="_Toc146128488"/>
      <w:bookmarkStart w:id="25" w:name="_Toc161998233"/>
      <w:r w:rsidRPr="00C6403C">
        <w:rPr>
          <w:szCs w:val="24"/>
        </w:rPr>
        <w:t>ФОРМА ТИТУЛЬНОГО ЛИСТА ОТЧЕТА О ПРАКТИКЕ</w:t>
      </w:r>
      <w:bookmarkEnd w:id="24"/>
      <w:bookmarkEnd w:id="25"/>
      <w:r w:rsidRPr="00C6403C">
        <w:rPr>
          <w:szCs w:val="24"/>
        </w:rPr>
        <w:t xml:space="preserve"> </w:t>
      </w:r>
    </w:p>
    <w:p w:rsidR="007539CE" w:rsidRPr="00C6403C" w:rsidRDefault="00F51282" w:rsidP="00C6403C">
      <w:pPr>
        <w:spacing w:after="0" w:line="240" w:lineRule="auto"/>
        <w:ind w:left="0" w:right="500" w:firstLine="0"/>
        <w:jc w:val="center"/>
        <w:rPr>
          <w:szCs w:val="24"/>
        </w:rPr>
      </w:pPr>
      <w:r w:rsidRPr="00C6403C">
        <w:rPr>
          <w:szCs w:val="24"/>
        </w:rPr>
        <w:t xml:space="preserve"> </w:t>
      </w:r>
    </w:p>
    <w:tbl>
      <w:tblPr>
        <w:tblStyle w:val="TableGrid"/>
        <w:tblW w:w="9573" w:type="dxa"/>
        <w:tblInd w:w="5" w:type="dxa"/>
        <w:tblCellMar>
          <w:top w:w="12" w:type="dxa"/>
          <w:left w:w="108" w:type="dxa"/>
        </w:tblCellMar>
        <w:tblLook w:val="04A0" w:firstRow="1" w:lastRow="0" w:firstColumn="1" w:lastColumn="0" w:noHBand="0" w:noVBand="1"/>
      </w:tblPr>
      <w:tblGrid>
        <w:gridCol w:w="9573"/>
      </w:tblGrid>
      <w:tr w:rsidR="007539CE" w:rsidRPr="00C6403C">
        <w:trPr>
          <w:trHeight w:val="11051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9CE" w:rsidRPr="00C6403C" w:rsidRDefault="00F51282" w:rsidP="00C6403C">
            <w:pPr>
              <w:spacing w:after="0" w:line="240" w:lineRule="auto"/>
              <w:ind w:left="0" w:right="48" w:firstLine="0"/>
              <w:jc w:val="center"/>
              <w:rPr>
                <w:szCs w:val="24"/>
              </w:rPr>
            </w:pPr>
            <w:r w:rsidRPr="00C6403C">
              <w:rPr>
                <w:b/>
                <w:szCs w:val="24"/>
              </w:rPr>
              <w:t xml:space="preserve"> </w:t>
            </w:r>
          </w:p>
          <w:p w:rsidR="007539CE" w:rsidRPr="00C6403C" w:rsidRDefault="00F51282" w:rsidP="00C6403C">
            <w:pPr>
              <w:spacing w:after="0" w:line="240" w:lineRule="auto"/>
              <w:ind w:left="0" w:right="113" w:firstLine="0"/>
              <w:jc w:val="center"/>
              <w:rPr>
                <w:szCs w:val="24"/>
              </w:rPr>
            </w:pPr>
            <w:r w:rsidRPr="00C6403C">
              <w:rPr>
                <w:szCs w:val="24"/>
              </w:rPr>
              <w:t xml:space="preserve">Министерство культуры Российской Федерации </w:t>
            </w:r>
          </w:p>
          <w:p w:rsidR="007539CE" w:rsidRPr="00C6403C" w:rsidRDefault="00F51282" w:rsidP="00C6403C">
            <w:pPr>
              <w:spacing w:after="0" w:line="240" w:lineRule="auto"/>
              <w:ind w:left="0" w:right="115" w:firstLine="0"/>
              <w:jc w:val="center"/>
              <w:rPr>
                <w:szCs w:val="24"/>
              </w:rPr>
            </w:pPr>
            <w:r w:rsidRPr="00C6403C">
              <w:rPr>
                <w:szCs w:val="24"/>
              </w:rPr>
              <w:t xml:space="preserve">ФГБОУ ВО «Кемеровский государственный институт культуры» </w:t>
            </w:r>
          </w:p>
          <w:p w:rsidR="007539CE" w:rsidRPr="00C6403C" w:rsidRDefault="00F51282" w:rsidP="00C6403C">
            <w:pPr>
              <w:spacing w:after="0" w:line="240" w:lineRule="auto"/>
              <w:ind w:left="0" w:right="111" w:firstLine="0"/>
              <w:jc w:val="center"/>
              <w:rPr>
                <w:szCs w:val="24"/>
              </w:rPr>
            </w:pPr>
            <w:r w:rsidRPr="00C6403C">
              <w:rPr>
                <w:szCs w:val="24"/>
              </w:rPr>
              <w:t>Факультет информационн</w:t>
            </w:r>
            <w:r w:rsidR="00D873C9">
              <w:rPr>
                <w:szCs w:val="24"/>
              </w:rPr>
              <w:t>ых, б</w:t>
            </w:r>
            <w:r w:rsidRPr="00C6403C">
              <w:rPr>
                <w:szCs w:val="24"/>
              </w:rPr>
              <w:t>иблиотечных</w:t>
            </w:r>
            <w:r w:rsidR="00D873C9">
              <w:rPr>
                <w:szCs w:val="24"/>
              </w:rPr>
              <w:t xml:space="preserve"> и музейных</w:t>
            </w:r>
            <w:r w:rsidRPr="00C6403C">
              <w:rPr>
                <w:szCs w:val="24"/>
              </w:rPr>
              <w:t xml:space="preserve"> технологий </w:t>
            </w:r>
          </w:p>
          <w:p w:rsidR="007539CE" w:rsidRPr="00C6403C" w:rsidRDefault="00F51282" w:rsidP="00C6403C">
            <w:pPr>
              <w:spacing w:after="0" w:line="240" w:lineRule="auto"/>
              <w:ind w:left="0" w:right="115" w:firstLine="0"/>
              <w:jc w:val="center"/>
              <w:rPr>
                <w:szCs w:val="24"/>
              </w:rPr>
            </w:pPr>
            <w:r w:rsidRPr="00C6403C">
              <w:rPr>
                <w:szCs w:val="24"/>
              </w:rPr>
              <w:t xml:space="preserve">Кафедра технологии документальных коммуникаций </w:t>
            </w:r>
          </w:p>
          <w:p w:rsidR="007539CE" w:rsidRPr="00C6403C" w:rsidRDefault="00F51282" w:rsidP="00C6403C">
            <w:pPr>
              <w:spacing w:after="0" w:line="240" w:lineRule="auto"/>
              <w:ind w:left="0" w:right="48" w:firstLine="0"/>
              <w:jc w:val="center"/>
              <w:rPr>
                <w:szCs w:val="24"/>
              </w:rPr>
            </w:pPr>
            <w:r w:rsidRPr="00C6403C">
              <w:rPr>
                <w:szCs w:val="24"/>
              </w:rPr>
              <w:t xml:space="preserve"> </w:t>
            </w:r>
          </w:p>
          <w:p w:rsidR="007539CE" w:rsidRPr="00C6403C" w:rsidRDefault="00F51282" w:rsidP="00C6403C">
            <w:pPr>
              <w:spacing w:after="0" w:line="240" w:lineRule="auto"/>
              <w:ind w:left="0" w:right="48" w:firstLine="0"/>
              <w:jc w:val="center"/>
              <w:rPr>
                <w:szCs w:val="24"/>
              </w:rPr>
            </w:pPr>
            <w:r w:rsidRPr="00C6403C">
              <w:rPr>
                <w:b/>
                <w:szCs w:val="24"/>
              </w:rPr>
              <w:t xml:space="preserve"> </w:t>
            </w:r>
          </w:p>
          <w:p w:rsidR="007539CE" w:rsidRPr="00C6403C" w:rsidRDefault="00F51282" w:rsidP="00C6403C">
            <w:pPr>
              <w:spacing w:after="0" w:line="240" w:lineRule="auto"/>
              <w:ind w:left="0" w:right="48" w:firstLine="0"/>
              <w:jc w:val="center"/>
              <w:rPr>
                <w:szCs w:val="24"/>
              </w:rPr>
            </w:pPr>
            <w:r w:rsidRPr="00C6403C">
              <w:rPr>
                <w:b/>
                <w:szCs w:val="24"/>
              </w:rPr>
              <w:t xml:space="preserve"> </w:t>
            </w:r>
          </w:p>
          <w:p w:rsidR="007539CE" w:rsidRPr="00C6403C" w:rsidRDefault="00F51282" w:rsidP="00C6403C">
            <w:pPr>
              <w:spacing w:after="0" w:line="240" w:lineRule="auto"/>
              <w:ind w:left="0" w:right="48" w:firstLine="0"/>
              <w:jc w:val="center"/>
              <w:rPr>
                <w:szCs w:val="24"/>
              </w:rPr>
            </w:pPr>
            <w:r w:rsidRPr="00C6403C">
              <w:rPr>
                <w:b/>
                <w:szCs w:val="24"/>
              </w:rPr>
              <w:t xml:space="preserve"> </w:t>
            </w:r>
          </w:p>
          <w:p w:rsidR="007539CE" w:rsidRPr="00C6403C" w:rsidRDefault="00F51282" w:rsidP="00C6403C">
            <w:pPr>
              <w:spacing w:after="0" w:line="240" w:lineRule="auto"/>
              <w:ind w:left="0" w:right="48" w:firstLine="0"/>
              <w:jc w:val="center"/>
              <w:rPr>
                <w:szCs w:val="24"/>
              </w:rPr>
            </w:pPr>
            <w:r w:rsidRPr="00C6403C">
              <w:rPr>
                <w:b/>
                <w:szCs w:val="24"/>
              </w:rPr>
              <w:t xml:space="preserve"> </w:t>
            </w:r>
          </w:p>
          <w:p w:rsidR="007539CE" w:rsidRPr="00C6403C" w:rsidRDefault="00F51282" w:rsidP="00C6403C">
            <w:pPr>
              <w:spacing w:after="0" w:line="240" w:lineRule="auto"/>
              <w:ind w:left="0" w:right="48" w:firstLine="0"/>
              <w:jc w:val="center"/>
              <w:rPr>
                <w:szCs w:val="24"/>
              </w:rPr>
            </w:pPr>
            <w:r w:rsidRPr="00C6403C">
              <w:rPr>
                <w:b/>
                <w:szCs w:val="24"/>
              </w:rPr>
              <w:t xml:space="preserve"> </w:t>
            </w:r>
          </w:p>
          <w:p w:rsidR="007539CE" w:rsidRPr="00C6403C" w:rsidRDefault="00F51282" w:rsidP="00C6403C">
            <w:pPr>
              <w:spacing w:after="0" w:line="240" w:lineRule="auto"/>
              <w:ind w:left="0" w:right="48" w:firstLine="0"/>
              <w:jc w:val="center"/>
              <w:rPr>
                <w:szCs w:val="24"/>
              </w:rPr>
            </w:pPr>
            <w:r w:rsidRPr="00C6403C">
              <w:rPr>
                <w:b/>
                <w:szCs w:val="24"/>
              </w:rPr>
              <w:t xml:space="preserve"> </w:t>
            </w:r>
          </w:p>
          <w:p w:rsidR="007539CE" w:rsidRPr="00C6403C" w:rsidRDefault="00F51282" w:rsidP="00C6403C">
            <w:pPr>
              <w:spacing w:after="0" w:line="240" w:lineRule="auto"/>
              <w:ind w:left="0" w:right="48" w:firstLine="0"/>
              <w:jc w:val="center"/>
              <w:rPr>
                <w:szCs w:val="24"/>
              </w:rPr>
            </w:pPr>
            <w:r w:rsidRPr="00C6403C">
              <w:rPr>
                <w:b/>
                <w:szCs w:val="24"/>
              </w:rPr>
              <w:t xml:space="preserve"> </w:t>
            </w:r>
          </w:p>
          <w:p w:rsidR="007539CE" w:rsidRPr="00C6403C" w:rsidRDefault="00F51282" w:rsidP="00C6403C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C6403C">
              <w:rPr>
                <w:b/>
                <w:szCs w:val="24"/>
              </w:rPr>
              <w:t xml:space="preserve">ОТЧЕТ  </w:t>
            </w:r>
          </w:p>
          <w:p w:rsidR="007539CE" w:rsidRPr="00C6403C" w:rsidRDefault="00F51282" w:rsidP="00C6403C">
            <w:pPr>
              <w:spacing w:after="0" w:line="240" w:lineRule="auto"/>
              <w:ind w:left="0" w:right="48" w:firstLine="0"/>
              <w:jc w:val="center"/>
              <w:rPr>
                <w:szCs w:val="24"/>
              </w:rPr>
            </w:pPr>
            <w:r w:rsidRPr="00C6403C">
              <w:rPr>
                <w:b/>
                <w:szCs w:val="24"/>
              </w:rPr>
              <w:t xml:space="preserve"> </w:t>
            </w:r>
          </w:p>
          <w:p w:rsidR="007539CE" w:rsidRPr="00C6403C" w:rsidRDefault="00F51282" w:rsidP="00C6403C">
            <w:pPr>
              <w:spacing w:after="0" w:line="240" w:lineRule="auto"/>
              <w:ind w:left="0" w:right="108" w:firstLine="0"/>
              <w:jc w:val="center"/>
              <w:rPr>
                <w:szCs w:val="24"/>
              </w:rPr>
            </w:pPr>
            <w:r w:rsidRPr="00C6403C">
              <w:rPr>
                <w:b/>
                <w:szCs w:val="24"/>
              </w:rPr>
              <w:t xml:space="preserve">О НАУЧНО-ИССЛЕДОВАТЕЛЬСКОЙ РАБОТЕ </w:t>
            </w:r>
          </w:p>
          <w:p w:rsidR="007539CE" w:rsidRPr="00C6403C" w:rsidRDefault="00F51282" w:rsidP="00C6403C">
            <w:pPr>
              <w:spacing w:after="0" w:line="240" w:lineRule="auto"/>
              <w:ind w:left="12" w:right="0" w:firstLine="0"/>
              <w:jc w:val="center"/>
              <w:rPr>
                <w:szCs w:val="24"/>
              </w:rPr>
            </w:pPr>
            <w:r w:rsidRPr="00C6403C">
              <w:rPr>
                <w:b/>
                <w:szCs w:val="24"/>
              </w:rPr>
              <w:t xml:space="preserve">  </w:t>
            </w:r>
          </w:p>
          <w:p w:rsidR="007539CE" w:rsidRPr="00C6403C" w:rsidRDefault="00F51282" w:rsidP="00C6403C">
            <w:pPr>
              <w:spacing w:after="0" w:line="240" w:lineRule="auto"/>
              <w:ind w:left="0" w:right="48" w:firstLine="0"/>
              <w:jc w:val="right"/>
              <w:rPr>
                <w:szCs w:val="24"/>
              </w:rPr>
            </w:pPr>
            <w:r w:rsidRPr="00C6403C">
              <w:rPr>
                <w:szCs w:val="24"/>
              </w:rPr>
              <w:t xml:space="preserve"> </w:t>
            </w:r>
          </w:p>
          <w:p w:rsidR="007539CE" w:rsidRPr="00C6403C" w:rsidRDefault="00F51282" w:rsidP="00C6403C">
            <w:pPr>
              <w:spacing w:after="0" w:line="240" w:lineRule="auto"/>
              <w:ind w:left="0" w:right="48" w:firstLine="0"/>
              <w:jc w:val="right"/>
              <w:rPr>
                <w:szCs w:val="24"/>
              </w:rPr>
            </w:pPr>
            <w:r w:rsidRPr="00C6403C">
              <w:rPr>
                <w:szCs w:val="24"/>
              </w:rPr>
              <w:t xml:space="preserve"> </w:t>
            </w:r>
          </w:p>
          <w:p w:rsidR="007539CE" w:rsidRPr="00C6403C" w:rsidRDefault="00F51282" w:rsidP="00C6403C">
            <w:pPr>
              <w:spacing w:after="0" w:line="240" w:lineRule="auto"/>
              <w:ind w:left="5367" w:right="108" w:firstLine="0"/>
              <w:jc w:val="right"/>
              <w:rPr>
                <w:szCs w:val="24"/>
              </w:rPr>
            </w:pPr>
            <w:proofErr w:type="gramStart"/>
            <w:r w:rsidRPr="00C6403C">
              <w:rPr>
                <w:szCs w:val="24"/>
              </w:rPr>
              <w:t>Исполнитель:_</w:t>
            </w:r>
            <w:proofErr w:type="gramEnd"/>
            <w:r w:rsidRPr="00C6403C">
              <w:rPr>
                <w:szCs w:val="24"/>
              </w:rPr>
              <w:t xml:space="preserve">______________,  Ф.И.О.  </w:t>
            </w:r>
          </w:p>
          <w:p w:rsidR="007539CE" w:rsidRPr="00C6403C" w:rsidRDefault="00F51282" w:rsidP="00C6403C">
            <w:pPr>
              <w:spacing w:after="0" w:line="240" w:lineRule="auto"/>
              <w:ind w:left="5280" w:right="107" w:firstLine="0"/>
              <w:jc w:val="right"/>
              <w:rPr>
                <w:szCs w:val="24"/>
              </w:rPr>
            </w:pPr>
            <w:r w:rsidRPr="00C6403C">
              <w:rPr>
                <w:szCs w:val="24"/>
              </w:rPr>
              <w:t>студент гр._______   ________</w:t>
            </w:r>
            <w:proofErr w:type="gramStart"/>
            <w:r w:rsidRPr="00C6403C">
              <w:rPr>
                <w:szCs w:val="24"/>
              </w:rPr>
              <w:t>_  подпись</w:t>
            </w:r>
            <w:proofErr w:type="gramEnd"/>
            <w:r w:rsidRPr="00C6403C">
              <w:rPr>
                <w:szCs w:val="24"/>
              </w:rPr>
              <w:t xml:space="preserve"> </w:t>
            </w:r>
          </w:p>
          <w:p w:rsidR="007539CE" w:rsidRPr="00C6403C" w:rsidRDefault="00F51282" w:rsidP="00C6403C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C6403C">
              <w:rPr>
                <w:szCs w:val="24"/>
              </w:rPr>
              <w:t xml:space="preserve"> </w:t>
            </w:r>
          </w:p>
          <w:p w:rsidR="007539CE" w:rsidRPr="00C6403C" w:rsidRDefault="00F51282" w:rsidP="00C6403C">
            <w:pPr>
              <w:spacing w:after="0" w:line="240" w:lineRule="auto"/>
              <w:ind w:left="0" w:right="114" w:firstLine="0"/>
              <w:jc w:val="right"/>
              <w:rPr>
                <w:szCs w:val="24"/>
              </w:rPr>
            </w:pPr>
            <w:r w:rsidRPr="00C6403C">
              <w:rPr>
                <w:szCs w:val="24"/>
              </w:rPr>
              <w:t xml:space="preserve">Руководитель практики от вуза: </w:t>
            </w:r>
          </w:p>
          <w:p w:rsidR="007539CE" w:rsidRPr="00C6403C" w:rsidRDefault="00F51282" w:rsidP="00C6403C">
            <w:pPr>
              <w:spacing w:after="0" w:line="240" w:lineRule="auto"/>
              <w:ind w:left="0" w:right="48" w:firstLine="0"/>
              <w:jc w:val="right"/>
              <w:rPr>
                <w:szCs w:val="24"/>
              </w:rPr>
            </w:pPr>
            <w:r w:rsidRPr="00C6403C">
              <w:rPr>
                <w:szCs w:val="24"/>
              </w:rPr>
              <w:t xml:space="preserve"> </w:t>
            </w:r>
          </w:p>
          <w:p w:rsidR="007539CE" w:rsidRPr="00C6403C" w:rsidRDefault="00F51282" w:rsidP="00C6403C">
            <w:pPr>
              <w:spacing w:after="0" w:line="240" w:lineRule="auto"/>
              <w:ind w:left="0" w:right="109" w:firstLine="0"/>
              <w:jc w:val="right"/>
              <w:rPr>
                <w:szCs w:val="24"/>
              </w:rPr>
            </w:pPr>
            <w:r w:rsidRPr="00C6403C">
              <w:rPr>
                <w:szCs w:val="24"/>
              </w:rPr>
              <w:t xml:space="preserve">___________________________  </w:t>
            </w:r>
          </w:p>
          <w:p w:rsidR="007539CE" w:rsidRPr="00C6403C" w:rsidRDefault="00F51282" w:rsidP="00C6403C">
            <w:pPr>
              <w:spacing w:after="0" w:line="240" w:lineRule="auto"/>
              <w:ind w:left="0" w:right="108" w:firstLine="0"/>
              <w:jc w:val="right"/>
              <w:rPr>
                <w:szCs w:val="24"/>
              </w:rPr>
            </w:pPr>
            <w:r w:rsidRPr="00C6403C">
              <w:rPr>
                <w:szCs w:val="24"/>
              </w:rPr>
              <w:t xml:space="preserve">Ф.И.О. </w:t>
            </w:r>
          </w:p>
          <w:p w:rsidR="007539CE" w:rsidRPr="00C6403C" w:rsidRDefault="00F51282" w:rsidP="00C6403C">
            <w:pPr>
              <w:spacing w:after="0" w:line="240" w:lineRule="auto"/>
              <w:ind w:left="5617" w:right="109" w:hanging="5617"/>
              <w:jc w:val="left"/>
              <w:rPr>
                <w:szCs w:val="24"/>
              </w:rPr>
            </w:pPr>
            <w:r w:rsidRPr="00C6403C">
              <w:rPr>
                <w:szCs w:val="24"/>
              </w:rPr>
              <w:t xml:space="preserve">                                                                                __________       _____________           должность                    подпись </w:t>
            </w:r>
          </w:p>
          <w:p w:rsidR="007539CE" w:rsidRPr="00C6403C" w:rsidRDefault="00F51282" w:rsidP="00C6403C">
            <w:pPr>
              <w:spacing w:after="0" w:line="240" w:lineRule="auto"/>
              <w:ind w:left="0" w:right="48" w:firstLine="0"/>
              <w:jc w:val="center"/>
              <w:rPr>
                <w:szCs w:val="24"/>
              </w:rPr>
            </w:pPr>
            <w:r w:rsidRPr="00C6403C">
              <w:rPr>
                <w:szCs w:val="24"/>
              </w:rPr>
              <w:t xml:space="preserve"> </w:t>
            </w:r>
          </w:p>
          <w:p w:rsidR="007539CE" w:rsidRPr="00C6403C" w:rsidRDefault="00F51282" w:rsidP="00C6403C">
            <w:pPr>
              <w:spacing w:after="0" w:line="240" w:lineRule="auto"/>
              <w:ind w:left="0" w:right="48" w:firstLine="0"/>
              <w:jc w:val="right"/>
              <w:rPr>
                <w:szCs w:val="24"/>
              </w:rPr>
            </w:pPr>
            <w:r w:rsidRPr="00C6403C">
              <w:rPr>
                <w:szCs w:val="24"/>
              </w:rPr>
              <w:t xml:space="preserve"> </w:t>
            </w:r>
          </w:p>
          <w:p w:rsidR="007539CE" w:rsidRPr="00C6403C" w:rsidRDefault="00F51282" w:rsidP="00C6403C">
            <w:pPr>
              <w:spacing w:after="0" w:line="240" w:lineRule="auto"/>
              <w:ind w:left="0" w:right="48" w:firstLine="0"/>
              <w:jc w:val="right"/>
              <w:rPr>
                <w:szCs w:val="24"/>
              </w:rPr>
            </w:pPr>
            <w:r w:rsidRPr="00C6403C">
              <w:rPr>
                <w:szCs w:val="24"/>
              </w:rPr>
              <w:t xml:space="preserve"> </w:t>
            </w:r>
          </w:p>
          <w:p w:rsidR="007539CE" w:rsidRPr="00C6403C" w:rsidRDefault="00F51282" w:rsidP="00C6403C">
            <w:pPr>
              <w:spacing w:after="0" w:line="240" w:lineRule="auto"/>
              <w:ind w:left="0" w:right="48" w:firstLine="0"/>
              <w:jc w:val="right"/>
              <w:rPr>
                <w:szCs w:val="24"/>
              </w:rPr>
            </w:pPr>
            <w:r w:rsidRPr="00C6403C">
              <w:rPr>
                <w:szCs w:val="24"/>
              </w:rPr>
              <w:t xml:space="preserve"> </w:t>
            </w:r>
          </w:p>
          <w:p w:rsidR="007539CE" w:rsidRPr="00C6403C" w:rsidRDefault="00F51282" w:rsidP="00C6403C">
            <w:pPr>
              <w:spacing w:after="0" w:line="240" w:lineRule="auto"/>
              <w:ind w:left="0" w:right="48" w:firstLine="0"/>
              <w:jc w:val="right"/>
              <w:rPr>
                <w:szCs w:val="24"/>
              </w:rPr>
            </w:pPr>
            <w:r w:rsidRPr="00C6403C">
              <w:rPr>
                <w:szCs w:val="24"/>
              </w:rPr>
              <w:t xml:space="preserve"> </w:t>
            </w:r>
          </w:p>
          <w:p w:rsidR="007539CE" w:rsidRPr="00C6403C" w:rsidRDefault="00F51282" w:rsidP="00C6403C">
            <w:pPr>
              <w:spacing w:after="0" w:line="240" w:lineRule="auto"/>
              <w:ind w:left="0" w:right="48" w:firstLine="0"/>
              <w:jc w:val="right"/>
              <w:rPr>
                <w:szCs w:val="24"/>
              </w:rPr>
            </w:pPr>
            <w:r w:rsidRPr="00C6403C">
              <w:rPr>
                <w:szCs w:val="24"/>
              </w:rPr>
              <w:t xml:space="preserve"> </w:t>
            </w:r>
          </w:p>
          <w:p w:rsidR="007539CE" w:rsidRPr="00C6403C" w:rsidRDefault="00F51282" w:rsidP="00C6403C">
            <w:pPr>
              <w:spacing w:after="0" w:line="240" w:lineRule="auto"/>
              <w:ind w:left="0" w:right="48" w:firstLine="0"/>
              <w:jc w:val="right"/>
              <w:rPr>
                <w:szCs w:val="24"/>
              </w:rPr>
            </w:pPr>
            <w:r w:rsidRPr="00C6403C">
              <w:rPr>
                <w:szCs w:val="24"/>
              </w:rPr>
              <w:t xml:space="preserve"> </w:t>
            </w:r>
          </w:p>
          <w:p w:rsidR="007539CE" w:rsidRPr="00C6403C" w:rsidRDefault="00F51282" w:rsidP="00C6403C">
            <w:pPr>
              <w:spacing w:after="0" w:line="240" w:lineRule="auto"/>
              <w:ind w:left="0" w:right="0" w:firstLine="3850"/>
              <w:jc w:val="left"/>
              <w:rPr>
                <w:szCs w:val="24"/>
              </w:rPr>
            </w:pPr>
            <w:r w:rsidRPr="00C6403C">
              <w:rPr>
                <w:szCs w:val="24"/>
              </w:rPr>
              <w:t xml:space="preserve">Кемерово 20__                                                                   </w:t>
            </w:r>
          </w:p>
          <w:p w:rsidR="007539CE" w:rsidRPr="00C6403C" w:rsidRDefault="00F51282" w:rsidP="00C6403C">
            <w:pPr>
              <w:spacing w:after="0" w:line="240" w:lineRule="auto"/>
              <w:ind w:left="0" w:right="48" w:firstLine="0"/>
              <w:jc w:val="right"/>
              <w:rPr>
                <w:szCs w:val="24"/>
              </w:rPr>
            </w:pPr>
            <w:r w:rsidRPr="00C6403C">
              <w:rPr>
                <w:i/>
                <w:szCs w:val="24"/>
              </w:rPr>
              <w:t xml:space="preserve"> </w:t>
            </w:r>
          </w:p>
        </w:tc>
      </w:tr>
    </w:tbl>
    <w:p w:rsidR="007539CE" w:rsidRPr="00C6403C" w:rsidRDefault="00F51282" w:rsidP="00C6403C">
      <w:pPr>
        <w:spacing w:after="0" w:line="240" w:lineRule="auto"/>
        <w:ind w:left="0" w:right="0" w:firstLine="0"/>
        <w:jc w:val="left"/>
        <w:rPr>
          <w:szCs w:val="24"/>
        </w:rPr>
      </w:pPr>
      <w:r w:rsidRPr="00C6403C">
        <w:rPr>
          <w:szCs w:val="24"/>
        </w:rPr>
        <w:tab/>
        <w:t xml:space="preserve"> </w:t>
      </w:r>
    </w:p>
    <w:p w:rsidR="00B2740E" w:rsidRDefault="00B2740E">
      <w:pPr>
        <w:spacing w:after="160" w:line="259" w:lineRule="auto"/>
        <w:ind w:left="0" w:right="0" w:firstLine="0"/>
        <w:jc w:val="left"/>
        <w:rPr>
          <w:szCs w:val="24"/>
        </w:rPr>
      </w:pPr>
    </w:p>
    <w:sectPr w:rsidR="00B2740E">
      <w:footerReference w:type="even" r:id="rId38"/>
      <w:footerReference w:type="default" r:id="rId39"/>
      <w:footerReference w:type="first" r:id="rId40"/>
      <w:pgSz w:w="11909" w:h="16834"/>
      <w:pgMar w:top="1423" w:right="857" w:bottom="704" w:left="1419" w:header="720" w:footer="6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0D06" w:rsidRDefault="004E0D06">
      <w:pPr>
        <w:spacing w:after="0" w:line="240" w:lineRule="auto"/>
      </w:pPr>
      <w:r>
        <w:separator/>
      </w:r>
    </w:p>
  </w:endnote>
  <w:endnote w:type="continuationSeparator" w:id="0">
    <w:p w:rsidR="004E0D06" w:rsidRDefault="004E0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D06" w:rsidRDefault="004E0D06">
    <w:pPr>
      <w:spacing w:after="160" w:line="259" w:lineRule="auto"/>
      <w:ind w:left="0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5779726"/>
      <w:docPartObj>
        <w:docPartGallery w:val="Page Numbers (Bottom of Page)"/>
        <w:docPartUnique/>
      </w:docPartObj>
    </w:sdtPr>
    <w:sdtContent>
      <w:p w:rsidR="00E37D07" w:rsidRDefault="00E37D0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</w:t>
        </w:r>
        <w:r>
          <w:fldChar w:fldCharType="end"/>
        </w:r>
      </w:p>
    </w:sdtContent>
  </w:sdt>
  <w:p w:rsidR="004E0D06" w:rsidRDefault="004E0D06">
    <w:pPr>
      <w:spacing w:after="160" w:line="259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D06" w:rsidRDefault="004E0D06">
    <w:pPr>
      <w:spacing w:after="160" w:line="259" w:lineRule="auto"/>
      <w:ind w:left="0" w:righ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D06" w:rsidRDefault="004E0D06">
    <w:pPr>
      <w:spacing w:after="160" w:line="259" w:lineRule="auto"/>
      <w:ind w:left="0" w:right="0" w:firstLine="0"/>
      <w:jc w:val="left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D06" w:rsidRDefault="004E0D06">
    <w:pPr>
      <w:spacing w:after="160" w:line="259" w:lineRule="auto"/>
      <w:ind w:left="0" w:right="0" w:firstLine="0"/>
      <w:jc w:val="left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D06" w:rsidRDefault="004E0D06">
    <w:pPr>
      <w:spacing w:after="160" w:line="259" w:lineRule="auto"/>
      <w:ind w:left="0" w:right="0" w:firstLine="0"/>
      <w:jc w:val="left"/>
    </w:pP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D06" w:rsidRDefault="004E0D06">
    <w:pPr>
      <w:tabs>
        <w:tab w:val="center" w:pos="4536"/>
      </w:tabs>
      <w:spacing w:after="0" w:line="259" w:lineRule="auto"/>
      <w:ind w:left="0" w:right="0" w:firstLine="0"/>
      <w:jc w:val="left"/>
    </w:pPr>
    <w:r>
      <w:rPr>
        <w:sz w:val="20"/>
      </w:rPr>
      <w:t xml:space="preserve"> </w:t>
    </w:r>
    <w:r>
      <w:rPr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16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D06" w:rsidRDefault="004E0D06">
    <w:pPr>
      <w:tabs>
        <w:tab w:val="center" w:pos="4536"/>
      </w:tabs>
      <w:spacing w:after="0" w:line="259" w:lineRule="auto"/>
      <w:ind w:left="0" w:right="0" w:firstLine="0"/>
      <w:jc w:val="left"/>
    </w:pPr>
    <w:r>
      <w:rPr>
        <w:sz w:val="20"/>
      </w:rPr>
      <w:t xml:space="preserve"> </w:t>
    </w:r>
    <w:r>
      <w:rPr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E37D07" w:rsidRPr="00E37D07">
      <w:rPr>
        <w:noProof/>
        <w:sz w:val="20"/>
      </w:rPr>
      <w:t>17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D06" w:rsidRDefault="004E0D06">
    <w:pPr>
      <w:spacing w:after="160" w:line="259" w:lineRule="auto"/>
      <w:ind w:left="0" w:right="0" w:firstLine="0"/>
      <w:jc w:val="left"/>
    </w:pPr>
    <w:bookmarkStart w:id="26" w:name="_GoBack"/>
    <w:bookmarkEnd w:id="26"/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0D06" w:rsidRDefault="004E0D06">
      <w:pPr>
        <w:spacing w:after="0" w:line="240" w:lineRule="auto"/>
      </w:pPr>
      <w:r>
        <w:separator/>
      </w:r>
    </w:p>
  </w:footnote>
  <w:footnote w:type="continuationSeparator" w:id="0">
    <w:p w:rsidR="004E0D06" w:rsidRDefault="004E0D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7D07" w:rsidRDefault="00E37D0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7D07" w:rsidRDefault="00E37D07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7D07" w:rsidRDefault="00E37D0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D194A"/>
    <w:multiLevelType w:val="hybridMultilevel"/>
    <w:tmpl w:val="DAC07ABA"/>
    <w:lvl w:ilvl="0" w:tplc="CA22F6CA">
      <w:start w:val="1"/>
      <w:numFmt w:val="bullet"/>
      <w:lvlText w:val="•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1AE1DE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8ECF4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78BBA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369FCC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2AC04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56CC5E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DC6C2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7EBEC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3C26E1"/>
    <w:multiLevelType w:val="hybridMultilevel"/>
    <w:tmpl w:val="7458B7FA"/>
    <w:lvl w:ilvl="0" w:tplc="8306F5A2">
      <w:start w:val="1"/>
      <w:numFmt w:val="bullet"/>
      <w:lvlText w:val="–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3A869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9C297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08640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3E667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AA712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AE8A6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920AE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86941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3A1573"/>
    <w:multiLevelType w:val="hybridMultilevel"/>
    <w:tmpl w:val="01D47F1A"/>
    <w:lvl w:ilvl="0" w:tplc="7D825BE8">
      <w:start w:val="1"/>
      <w:numFmt w:val="bullet"/>
      <w:lvlText w:val=""/>
      <w:lvlJc w:val="left"/>
      <w:pPr>
        <w:ind w:left="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5C4B4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56D9C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34F75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1E69E0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AA261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4EEDD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12902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8AB78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75341B"/>
    <w:multiLevelType w:val="hybridMultilevel"/>
    <w:tmpl w:val="40F8B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66A68"/>
    <w:multiLevelType w:val="hybridMultilevel"/>
    <w:tmpl w:val="CEE0256C"/>
    <w:lvl w:ilvl="0" w:tplc="02827AA4">
      <w:start w:val="2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DE117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34E0E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F4752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23CCB7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F41E2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A6951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6E442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FABED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AE18C2"/>
    <w:multiLevelType w:val="hybridMultilevel"/>
    <w:tmpl w:val="17B28026"/>
    <w:lvl w:ilvl="0" w:tplc="9FF05590">
      <w:start w:val="1"/>
      <w:numFmt w:val="bullet"/>
      <w:lvlText w:val="•"/>
      <w:lvlJc w:val="left"/>
      <w:pPr>
        <w:ind w:left="7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3E6C2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B03C9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78140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08CE2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54AFA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66569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F6FD1A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3411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0A0419A"/>
    <w:multiLevelType w:val="hybridMultilevel"/>
    <w:tmpl w:val="750812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72917"/>
    <w:multiLevelType w:val="hybridMultilevel"/>
    <w:tmpl w:val="0566745C"/>
    <w:lvl w:ilvl="0" w:tplc="909AFB9A">
      <w:start w:val="1"/>
      <w:numFmt w:val="bullet"/>
      <w:lvlText w:val=""/>
      <w:lvlJc w:val="left"/>
      <w:pPr>
        <w:ind w:left="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882156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DE1C4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1E133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22763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30C226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9A20E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BC8C1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707ED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0A26CBA"/>
    <w:multiLevelType w:val="hybridMultilevel"/>
    <w:tmpl w:val="C9C8802E"/>
    <w:lvl w:ilvl="0" w:tplc="0C4E8574">
      <w:start w:val="1"/>
      <w:numFmt w:val="bullet"/>
      <w:lvlText w:val="•"/>
      <w:lvlJc w:val="left"/>
      <w:pPr>
        <w:ind w:left="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A89B7A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8E33BC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2B0D6A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301BF6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523A7C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7CFE8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764CBA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78AB1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A0213D4"/>
    <w:multiLevelType w:val="hybridMultilevel"/>
    <w:tmpl w:val="D760217C"/>
    <w:lvl w:ilvl="0" w:tplc="D6FAAE44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B23CB0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A2C9FA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8E8696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02BB48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92081A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5CA724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F82C00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C0326E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0FB2485"/>
    <w:multiLevelType w:val="multilevel"/>
    <w:tmpl w:val="6CE2B028"/>
    <w:lvl w:ilvl="0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6980552"/>
    <w:multiLevelType w:val="hybridMultilevel"/>
    <w:tmpl w:val="750812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5B5EBD"/>
    <w:multiLevelType w:val="hybridMultilevel"/>
    <w:tmpl w:val="9B687394"/>
    <w:lvl w:ilvl="0" w:tplc="76E6C93A">
      <w:start w:val="1"/>
      <w:numFmt w:val="decimal"/>
      <w:lvlText w:val="%1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FE4935C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7DAB96A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CB6E432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33C154C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5E66592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3C67370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6143886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16422F4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1AD15E3"/>
    <w:multiLevelType w:val="hybridMultilevel"/>
    <w:tmpl w:val="C8062CA4"/>
    <w:lvl w:ilvl="0" w:tplc="F7369120">
      <w:start w:val="1"/>
      <w:numFmt w:val="bullet"/>
      <w:lvlText w:val="•"/>
      <w:lvlJc w:val="left"/>
      <w:pPr>
        <w:ind w:left="15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3465A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B044A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9CD3F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9688B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848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62F6A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3A575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AE0155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0101349"/>
    <w:multiLevelType w:val="hybridMultilevel"/>
    <w:tmpl w:val="01823A9A"/>
    <w:lvl w:ilvl="0" w:tplc="A14ECA2E">
      <w:start w:val="1"/>
      <w:numFmt w:val="bullet"/>
      <w:lvlText w:val="•"/>
      <w:lvlJc w:val="left"/>
      <w:pPr>
        <w:ind w:left="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A6EECC">
      <w:start w:val="1"/>
      <w:numFmt w:val="bullet"/>
      <w:lvlText w:val="o"/>
      <w:lvlJc w:val="left"/>
      <w:pPr>
        <w:ind w:left="16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5EF69A">
      <w:start w:val="1"/>
      <w:numFmt w:val="bullet"/>
      <w:lvlText w:val="▪"/>
      <w:lvlJc w:val="left"/>
      <w:pPr>
        <w:ind w:left="23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245EF2">
      <w:start w:val="1"/>
      <w:numFmt w:val="bullet"/>
      <w:lvlText w:val="•"/>
      <w:lvlJc w:val="left"/>
      <w:pPr>
        <w:ind w:left="30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4A523C">
      <w:start w:val="1"/>
      <w:numFmt w:val="bullet"/>
      <w:lvlText w:val="o"/>
      <w:lvlJc w:val="left"/>
      <w:pPr>
        <w:ind w:left="37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BC5EA6">
      <w:start w:val="1"/>
      <w:numFmt w:val="bullet"/>
      <w:lvlText w:val="▪"/>
      <w:lvlJc w:val="left"/>
      <w:pPr>
        <w:ind w:left="44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7C93B6">
      <w:start w:val="1"/>
      <w:numFmt w:val="bullet"/>
      <w:lvlText w:val="•"/>
      <w:lvlJc w:val="left"/>
      <w:pPr>
        <w:ind w:left="52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C2664E">
      <w:start w:val="1"/>
      <w:numFmt w:val="bullet"/>
      <w:lvlText w:val="o"/>
      <w:lvlJc w:val="left"/>
      <w:pPr>
        <w:ind w:left="59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1C12E8">
      <w:start w:val="1"/>
      <w:numFmt w:val="bullet"/>
      <w:lvlText w:val="▪"/>
      <w:lvlJc w:val="left"/>
      <w:pPr>
        <w:ind w:left="66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4025D66"/>
    <w:multiLevelType w:val="hybridMultilevel"/>
    <w:tmpl w:val="B02297B0"/>
    <w:lvl w:ilvl="0" w:tplc="D9486136">
      <w:start w:val="1"/>
      <w:numFmt w:val="bullet"/>
      <w:lvlText w:val="–"/>
      <w:lvlJc w:val="left"/>
      <w:pPr>
        <w:ind w:left="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1C425CE">
      <w:start w:val="1"/>
      <w:numFmt w:val="bullet"/>
      <w:lvlText w:val="o"/>
      <w:lvlJc w:val="left"/>
      <w:pPr>
        <w:ind w:left="1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800113C">
      <w:start w:val="1"/>
      <w:numFmt w:val="bullet"/>
      <w:lvlText w:val="▪"/>
      <w:lvlJc w:val="left"/>
      <w:pPr>
        <w:ind w:left="2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C945BDE">
      <w:start w:val="1"/>
      <w:numFmt w:val="bullet"/>
      <w:lvlText w:val="•"/>
      <w:lvlJc w:val="left"/>
      <w:pPr>
        <w:ind w:left="2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8605CAA">
      <w:start w:val="1"/>
      <w:numFmt w:val="bullet"/>
      <w:lvlText w:val="o"/>
      <w:lvlJc w:val="left"/>
      <w:pPr>
        <w:ind w:left="3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B3C4E46">
      <w:start w:val="1"/>
      <w:numFmt w:val="bullet"/>
      <w:lvlText w:val="▪"/>
      <w:lvlJc w:val="left"/>
      <w:pPr>
        <w:ind w:left="4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2CE2B4E">
      <w:start w:val="1"/>
      <w:numFmt w:val="bullet"/>
      <w:lvlText w:val="•"/>
      <w:lvlJc w:val="left"/>
      <w:pPr>
        <w:ind w:left="5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E8A40D2">
      <w:start w:val="1"/>
      <w:numFmt w:val="bullet"/>
      <w:lvlText w:val="o"/>
      <w:lvlJc w:val="left"/>
      <w:pPr>
        <w:ind w:left="5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0B09F30">
      <w:start w:val="1"/>
      <w:numFmt w:val="bullet"/>
      <w:lvlText w:val="▪"/>
      <w:lvlJc w:val="left"/>
      <w:pPr>
        <w:ind w:left="6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78F28C2"/>
    <w:multiLevelType w:val="hybridMultilevel"/>
    <w:tmpl w:val="CCEC05A4"/>
    <w:lvl w:ilvl="0" w:tplc="D54EB5B4">
      <w:start w:val="1"/>
      <w:numFmt w:val="bullet"/>
      <w:lvlText w:val="-"/>
      <w:lvlJc w:val="left"/>
      <w:pPr>
        <w:ind w:left="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30917E">
      <w:start w:val="1"/>
      <w:numFmt w:val="bullet"/>
      <w:lvlText w:val="o"/>
      <w:lvlJc w:val="left"/>
      <w:pPr>
        <w:ind w:left="1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283B6A">
      <w:start w:val="1"/>
      <w:numFmt w:val="bullet"/>
      <w:lvlText w:val="▪"/>
      <w:lvlJc w:val="left"/>
      <w:pPr>
        <w:ind w:left="2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D2192C">
      <w:start w:val="1"/>
      <w:numFmt w:val="bullet"/>
      <w:lvlText w:val="•"/>
      <w:lvlJc w:val="left"/>
      <w:pPr>
        <w:ind w:left="3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1C55F6">
      <w:start w:val="1"/>
      <w:numFmt w:val="bullet"/>
      <w:lvlText w:val="o"/>
      <w:lvlJc w:val="left"/>
      <w:pPr>
        <w:ind w:left="3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A4D678">
      <w:start w:val="1"/>
      <w:numFmt w:val="bullet"/>
      <w:lvlText w:val="▪"/>
      <w:lvlJc w:val="left"/>
      <w:pPr>
        <w:ind w:left="4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0C6120">
      <w:start w:val="1"/>
      <w:numFmt w:val="bullet"/>
      <w:lvlText w:val="•"/>
      <w:lvlJc w:val="left"/>
      <w:pPr>
        <w:ind w:left="5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92B61A">
      <w:start w:val="1"/>
      <w:numFmt w:val="bullet"/>
      <w:lvlText w:val="o"/>
      <w:lvlJc w:val="left"/>
      <w:pPr>
        <w:ind w:left="6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9AFE10">
      <w:start w:val="1"/>
      <w:numFmt w:val="bullet"/>
      <w:lvlText w:val="▪"/>
      <w:lvlJc w:val="left"/>
      <w:pPr>
        <w:ind w:left="6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8861B0A"/>
    <w:multiLevelType w:val="hybridMultilevel"/>
    <w:tmpl w:val="F8CC3672"/>
    <w:lvl w:ilvl="0" w:tplc="43FEBD4C">
      <w:start w:val="1"/>
      <w:numFmt w:val="bullet"/>
      <w:lvlText w:val="•"/>
      <w:lvlJc w:val="left"/>
      <w:pPr>
        <w:ind w:left="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BEE11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DE32FC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500E3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AABEA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6E14A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74A70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A83086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B0553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D31442F"/>
    <w:multiLevelType w:val="hybridMultilevel"/>
    <w:tmpl w:val="F1C6D0E8"/>
    <w:lvl w:ilvl="0" w:tplc="0CA44F04">
      <w:start w:val="1"/>
      <w:numFmt w:val="bullet"/>
      <w:lvlText w:val="•"/>
      <w:lvlJc w:val="left"/>
      <w:pPr>
        <w:ind w:left="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C6BCF2">
      <w:start w:val="1"/>
      <w:numFmt w:val="bullet"/>
      <w:lvlText w:val="o"/>
      <w:lvlJc w:val="left"/>
      <w:pPr>
        <w:ind w:left="16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84C20E">
      <w:start w:val="1"/>
      <w:numFmt w:val="bullet"/>
      <w:lvlText w:val="▪"/>
      <w:lvlJc w:val="left"/>
      <w:pPr>
        <w:ind w:left="23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0A8FBE">
      <w:start w:val="1"/>
      <w:numFmt w:val="bullet"/>
      <w:lvlText w:val="•"/>
      <w:lvlJc w:val="left"/>
      <w:pPr>
        <w:ind w:left="30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B2E502">
      <w:start w:val="1"/>
      <w:numFmt w:val="bullet"/>
      <w:lvlText w:val="o"/>
      <w:lvlJc w:val="left"/>
      <w:pPr>
        <w:ind w:left="37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B03F60">
      <w:start w:val="1"/>
      <w:numFmt w:val="bullet"/>
      <w:lvlText w:val="▪"/>
      <w:lvlJc w:val="left"/>
      <w:pPr>
        <w:ind w:left="44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222970">
      <w:start w:val="1"/>
      <w:numFmt w:val="bullet"/>
      <w:lvlText w:val="•"/>
      <w:lvlJc w:val="left"/>
      <w:pPr>
        <w:ind w:left="52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380FF4">
      <w:start w:val="1"/>
      <w:numFmt w:val="bullet"/>
      <w:lvlText w:val="o"/>
      <w:lvlJc w:val="left"/>
      <w:pPr>
        <w:ind w:left="59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1EE5EA">
      <w:start w:val="1"/>
      <w:numFmt w:val="bullet"/>
      <w:lvlText w:val="▪"/>
      <w:lvlJc w:val="left"/>
      <w:pPr>
        <w:ind w:left="66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E771FE9"/>
    <w:multiLevelType w:val="hybridMultilevel"/>
    <w:tmpl w:val="5FB8931C"/>
    <w:lvl w:ilvl="0" w:tplc="C1BE0B0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D8A7A8">
      <w:start w:val="1"/>
      <w:numFmt w:val="bullet"/>
      <w:lvlText w:val="o"/>
      <w:lvlJc w:val="left"/>
      <w:pPr>
        <w:ind w:left="12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AA095C">
      <w:start w:val="1"/>
      <w:numFmt w:val="bullet"/>
      <w:lvlText w:val="▪"/>
      <w:lvlJc w:val="left"/>
      <w:pPr>
        <w:ind w:left="20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02C248">
      <w:start w:val="1"/>
      <w:numFmt w:val="bullet"/>
      <w:lvlText w:val="•"/>
      <w:lvlJc w:val="left"/>
      <w:pPr>
        <w:ind w:left="27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3E7C1E">
      <w:start w:val="1"/>
      <w:numFmt w:val="bullet"/>
      <w:lvlText w:val="o"/>
      <w:lvlJc w:val="left"/>
      <w:pPr>
        <w:ind w:left="34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A64F24">
      <w:start w:val="1"/>
      <w:numFmt w:val="bullet"/>
      <w:lvlText w:val="▪"/>
      <w:lvlJc w:val="left"/>
      <w:pPr>
        <w:ind w:left="41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92238A">
      <w:start w:val="1"/>
      <w:numFmt w:val="bullet"/>
      <w:lvlText w:val="•"/>
      <w:lvlJc w:val="left"/>
      <w:pPr>
        <w:ind w:left="48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FCD50C">
      <w:start w:val="1"/>
      <w:numFmt w:val="bullet"/>
      <w:lvlText w:val="o"/>
      <w:lvlJc w:val="left"/>
      <w:pPr>
        <w:ind w:left="56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FE4E5E">
      <w:start w:val="1"/>
      <w:numFmt w:val="bullet"/>
      <w:lvlText w:val="▪"/>
      <w:lvlJc w:val="left"/>
      <w:pPr>
        <w:ind w:left="63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68A6293"/>
    <w:multiLevelType w:val="hybridMultilevel"/>
    <w:tmpl w:val="F874038A"/>
    <w:lvl w:ilvl="0" w:tplc="2C4A9B48">
      <w:start w:val="1"/>
      <w:numFmt w:val="bullet"/>
      <w:lvlText w:val="–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2448BE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5EBCE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EC4468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44110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B2CB4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4C36E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5EDF4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A0E9C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0"/>
  </w:num>
  <w:num w:numId="2">
    <w:abstractNumId w:val="8"/>
  </w:num>
  <w:num w:numId="3">
    <w:abstractNumId w:val="16"/>
  </w:num>
  <w:num w:numId="4">
    <w:abstractNumId w:val="5"/>
  </w:num>
  <w:num w:numId="5">
    <w:abstractNumId w:val="0"/>
  </w:num>
  <w:num w:numId="6">
    <w:abstractNumId w:val="17"/>
  </w:num>
  <w:num w:numId="7">
    <w:abstractNumId w:val="15"/>
  </w:num>
  <w:num w:numId="8">
    <w:abstractNumId w:val="9"/>
  </w:num>
  <w:num w:numId="9">
    <w:abstractNumId w:val="4"/>
  </w:num>
  <w:num w:numId="10">
    <w:abstractNumId w:val="12"/>
  </w:num>
  <w:num w:numId="11">
    <w:abstractNumId w:val="7"/>
  </w:num>
  <w:num w:numId="12">
    <w:abstractNumId w:val="2"/>
  </w:num>
  <w:num w:numId="13">
    <w:abstractNumId w:val="13"/>
  </w:num>
  <w:num w:numId="14">
    <w:abstractNumId w:val="20"/>
  </w:num>
  <w:num w:numId="15">
    <w:abstractNumId w:val="1"/>
  </w:num>
  <w:num w:numId="16">
    <w:abstractNumId w:val="19"/>
  </w:num>
  <w:num w:numId="17">
    <w:abstractNumId w:val="18"/>
  </w:num>
  <w:num w:numId="18">
    <w:abstractNumId w:val="14"/>
  </w:num>
  <w:num w:numId="19">
    <w:abstractNumId w:val="3"/>
  </w:num>
  <w:num w:numId="20">
    <w:abstractNumId w:val="6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9CE"/>
    <w:rsid w:val="00052B50"/>
    <w:rsid w:val="000B5435"/>
    <w:rsid w:val="000C3F61"/>
    <w:rsid w:val="002577C6"/>
    <w:rsid w:val="002E795F"/>
    <w:rsid w:val="002F2DD8"/>
    <w:rsid w:val="003A12CA"/>
    <w:rsid w:val="0040100A"/>
    <w:rsid w:val="00413B74"/>
    <w:rsid w:val="004401B5"/>
    <w:rsid w:val="0047703D"/>
    <w:rsid w:val="004E0D06"/>
    <w:rsid w:val="00545D08"/>
    <w:rsid w:val="005922C8"/>
    <w:rsid w:val="005953CC"/>
    <w:rsid w:val="00661C99"/>
    <w:rsid w:val="006A3D64"/>
    <w:rsid w:val="006C1DDD"/>
    <w:rsid w:val="00710A4D"/>
    <w:rsid w:val="007539CE"/>
    <w:rsid w:val="00755988"/>
    <w:rsid w:val="0076743C"/>
    <w:rsid w:val="007847FE"/>
    <w:rsid w:val="007C2414"/>
    <w:rsid w:val="00806A30"/>
    <w:rsid w:val="00830814"/>
    <w:rsid w:val="00830E85"/>
    <w:rsid w:val="00843654"/>
    <w:rsid w:val="0088064A"/>
    <w:rsid w:val="008F10A0"/>
    <w:rsid w:val="00915F15"/>
    <w:rsid w:val="00AE6721"/>
    <w:rsid w:val="00B2740E"/>
    <w:rsid w:val="00B63F9E"/>
    <w:rsid w:val="00BB6270"/>
    <w:rsid w:val="00BE2736"/>
    <w:rsid w:val="00BE4CF3"/>
    <w:rsid w:val="00BE575E"/>
    <w:rsid w:val="00C6403C"/>
    <w:rsid w:val="00CA3E72"/>
    <w:rsid w:val="00CC55D7"/>
    <w:rsid w:val="00CF0C3B"/>
    <w:rsid w:val="00D23435"/>
    <w:rsid w:val="00D873C9"/>
    <w:rsid w:val="00D96171"/>
    <w:rsid w:val="00DC1950"/>
    <w:rsid w:val="00E37D07"/>
    <w:rsid w:val="00E90DA9"/>
    <w:rsid w:val="00ED6A03"/>
    <w:rsid w:val="00F51282"/>
    <w:rsid w:val="00F535A2"/>
    <w:rsid w:val="00FA7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0C5F4"/>
  <w15:docId w15:val="{E5F143EE-D13C-4D1F-B797-F331F1A3E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70" w:lineRule="auto"/>
      <w:ind w:left="10" w:right="1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 w:line="270" w:lineRule="auto"/>
      <w:ind w:left="10" w:right="122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"/>
      <w:ind w:left="10" w:right="114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C6403C"/>
    <w:pPr>
      <w:ind w:left="720"/>
      <w:contextualSpacing/>
    </w:pPr>
  </w:style>
  <w:style w:type="paragraph" w:styleId="a4">
    <w:name w:val="TOC Heading"/>
    <w:basedOn w:val="1"/>
    <w:next w:val="a"/>
    <w:uiPriority w:val="39"/>
    <w:unhideWhenUsed/>
    <w:qFormat/>
    <w:rsid w:val="00ED6A03"/>
    <w:pPr>
      <w:spacing w:before="240" w:line="259" w:lineRule="auto"/>
      <w:ind w:left="0" w:right="0" w:firstLine="0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ED6A03"/>
    <w:pPr>
      <w:spacing w:after="100"/>
      <w:ind w:left="0"/>
    </w:pPr>
  </w:style>
  <w:style w:type="paragraph" w:styleId="21">
    <w:name w:val="toc 2"/>
    <w:basedOn w:val="a"/>
    <w:next w:val="a"/>
    <w:autoRedefine/>
    <w:uiPriority w:val="39"/>
    <w:unhideWhenUsed/>
    <w:rsid w:val="00ED6A03"/>
    <w:pPr>
      <w:spacing w:after="100"/>
      <w:ind w:left="240"/>
    </w:pPr>
  </w:style>
  <w:style w:type="character" w:styleId="a5">
    <w:name w:val="Hyperlink"/>
    <w:basedOn w:val="a0"/>
    <w:uiPriority w:val="99"/>
    <w:unhideWhenUsed/>
    <w:rsid w:val="00ED6A03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E37D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37D07"/>
    <w:rPr>
      <w:rFonts w:ascii="Times New Roman" w:eastAsia="Times New Roman" w:hAnsi="Times New Roman" w:cs="Times New Roman"/>
      <w:color w:val="000000"/>
      <w:sz w:val="24"/>
    </w:rPr>
  </w:style>
  <w:style w:type="paragraph" w:styleId="a8">
    <w:name w:val="footer"/>
    <w:basedOn w:val="a"/>
    <w:link w:val="a9"/>
    <w:uiPriority w:val="99"/>
    <w:unhideWhenUsed/>
    <w:rsid w:val="00E37D07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a9">
    <w:name w:val="Нижний колонтитул Знак"/>
    <w:basedOn w:val="a0"/>
    <w:link w:val="a8"/>
    <w:uiPriority w:val="99"/>
    <w:rsid w:val="00E37D0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5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footer" Target="footer6.xml"/><Relationship Id="rId26" Type="http://schemas.openxmlformats.org/officeDocument/2006/relationships/hyperlink" Target="http://www.rsl.ru/" TargetMode="External"/><Relationship Id="rId39" Type="http://schemas.openxmlformats.org/officeDocument/2006/relationships/footer" Target="footer8.xml"/><Relationship Id="rId21" Type="http://schemas.openxmlformats.org/officeDocument/2006/relationships/hyperlink" Target="https://pstu.ru/files/file/Kafedra_SiP_GF/" TargetMode="External"/><Relationship Id="rId34" Type="http://schemas.openxmlformats.org/officeDocument/2006/relationships/hyperlink" Target="http://www.rsl.ru/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yperlink" Target="http://biblioclub.ru/index.php?page=book&amp;id=482856" TargetMode="External"/><Relationship Id="rId29" Type="http://schemas.openxmlformats.org/officeDocument/2006/relationships/hyperlink" Target="http://www.nlr.ru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yperlink" Target="http://www.rsl.ru/" TargetMode="External"/><Relationship Id="rId32" Type="http://schemas.openxmlformats.org/officeDocument/2006/relationships/hyperlink" Target="http://www.rsl.ru/" TargetMode="External"/><Relationship Id="rId37" Type="http://schemas.openxmlformats.org/officeDocument/2006/relationships/hyperlink" Target="http://www.rsl.ru/" TargetMode="External"/><Relationship Id="rId40" Type="http://schemas.openxmlformats.org/officeDocument/2006/relationships/footer" Target="footer9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yperlink" Target="http://www.rsl.ru/" TargetMode="External"/><Relationship Id="rId28" Type="http://schemas.openxmlformats.org/officeDocument/2006/relationships/hyperlink" Target="http://www.nlr.ru/" TargetMode="External"/><Relationship Id="rId36" Type="http://schemas.openxmlformats.org/officeDocument/2006/relationships/hyperlink" Target="http://www.rsl.ru/" TargetMode="External"/><Relationship Id="rId10" Type="http://schemas.openxmlformats.org/officeDocument/2006/relationships/header" Target="header1.xml"/><Relationship Id="rId19" Type="http://schemas.openxmlformats.org/officeDocument/2006/relationships/hyperlink" Target="http://biblioclub.ru/index.php?page=book&amp;id=482856" TargetMode="External"/><Relationship Id="rId31" Type="http://schemas.openxmlformats.org/officeDocument/2006/relationships/hyperlink" Target="http://www.nl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du.2020.kemguki.ru/" TargetMode="External"/><Relationship Id="rId14" Type="http://schemas.openxmlformats.org/officeDocument/2006/relationships/header" Target="header3.xml"/><Relationship Id="rId22" Type="http://schemas.openxmlformats.org/officeDocument/2006/relationships/hyperlink" Target="http://www.rsl.ru/" TargetMode="External"/><Relationship Id="rId27" Type="http://schemas.openxmlformats.org/officeDocument/2006/relationships/hyperlink" Target="http://www.nlr.ru/" TargetMode="External"/><Relationship Id="rId30" Type="http://schemas.openxmlformats.org/officeDocument/2006/relationships/hyperlink" Target="http://www.nlr.ru/" TargetMode="External"/><Relationship Id="rId35" Type="http://schemas.openxmlformats.org/officeDocument/2006/relationships/hyperlink" Target="http://www.rsl.ru/" TargetMode="External"/><Relationship Id="rId8" Type="http://schemas.openxmlformats.org/officeDocument/2006/relationships/hyperlink" Target="http://edu.2020.kemguki.ru/" TargetMode="External"/><Relationship Id="rId3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5" Type="http://schemas.openxmlformats.org/officeDocument/2006/relationships/hyperlink" Target="http://www.rsl.ru/" TargetMode="External"/><Relationship Id="rId33" Type="http://schemas.openxmlformats.org/officeDocument/2006/relationships/hyperlink" Target="http://www.rsl.ru/" TargetMode="External"/><Relationship Id="rId38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AC782-D9BC-445D-BEF0-5C65B3F67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21</Pages>
  <Words>6349</Words>
  <Characters>36190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КУЛЬТУРЫ РОССИЙСКОЙ ФЕДЕРАЦИИ</vt:lpstr>
    </vt:vector>
  </TitlesOfParts>
  <Company/>
  <LinksUpToDate>false</LinksUpToDate>
  <CharactersWithSpaces>42455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КУЛЬТУРЫ РОССИЙСКОЙ ФЕДЕРАЦИИ</dc:title>
  <dc:subject/>
  <dc:creator>akkred</dc:creator>
  <cp:keywords/>
  <cp:lastModifiedBy>User-2210-1</cp:lastModifiedBy>
  <cp:revision>27</cp:revision>
  <cp:lastPrinted>2024-04-17T08:05:00Z</cp:lastPrinted>
  <dcterms:created xsi:type="dcterms:W3CDTF">2024-03-21T07:47:00Z</dcterms:created>
  <dcterms:modified xsi:type="dcterms:W3CDTF">2024-09-17T06:12:00Z</dcterms:modified>
</cp:coreProperties>
</file>