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340C5B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КРИТИЧЕСКИЙ АНАЛИЗ МЕДИАТЕКСТОВ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5F292C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F93C02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  <w:sectPr w:rsidR="00F93C02" w:rsidSect="00F93C02">
          <w:footerReference w:type="default" r:id="rId8"/>
          <w:footerReference w:type="first" r:id="rId9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r w:rsidRPr="002644D6">
        <w:rPr>
          <w:bCs/>
          <w:color w:val="000000"/>
          <w:sz w:val="24"/>
          <w:szCs w:val="24"/>
        </w:rPr>
        <w:br w:type="page"/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5F292C" w:rsidRPr="005F292C" w:rsidRDefault="005F292C" w:rsidP="005F292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5F292C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F292C">
        <w:rPr>
          <w:rFonts w:eastAsia="Times New Roman"/>
          <w:sz w:val="24"/>
          <w:szCs w:val="24"/>
        </w:rPr>
        <w:t>web</w:t>
      </w:r>
      <w:proofErr w:type="spellEnd"/>
      <w:r w:rsidRPr="005F292C">
        <w:rPr>
          <w:rFonts w:eastAsia="Times New Roman"/>
          <w:sz w:val="24"/>
          <w:szCs w:val="24"/>
        </w:rPr>
        <w:t xml:space="preserve">-адресу </w:t>
      </w:r>
      <w:hyperlink r:id="rId10" w:history="1">
        <w:r w:rsidRPr="005F292C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5F292C">
        <w:rPr>
          <w:rFonts w:eastAsia="Times New Roman"/>
          <w:sz w:val="24"/>
          <w:szCs w:val="24"/>
        </w:rPr>
        <w:t xml:space="preserve"> </w:t>
      </w:r>
    </w:p>
    <w:p w:rsidR="005F292C" w:rsidRPr="005F292C" w:rsidRDefault="005F292C" w:rsidP="005F292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5F292C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F292C">
        <w:rPr>
          <w:rFonts w:eastAsia="Times New Roman"/>
          <w:sz w:val="24"/>
          <w:szCs w:val="24"/>
        </w:rPr>
        <w:t>web</w:t>
      </w:r>
      <w:proofErr w:type="spellEnd"/>
      <w:r w:rsidRPr="005F292C">
        <w:rPr>
          <w:rFonts w:eastAsia="Times New Roman"/>
          <w:sz w:val="24"/>
          <w:szCs w:val="24"/>
        </w:rPr>
        <w:t xml:space="preserve">-адресу </w:t>
      </w:r>
      <w:hyperlink r:id="rId11" w:history="1">
        <w:r w:rsidRPr="005F292C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5F292C">
        <w:rPr>
          <w:rFonts w:eastAsia="Times New Roman"/>
          <w:sz w:val="24"/>
          <w:szCs w:val="24"/>
        </w:rPr>
        <w:t xml:space="preserve"> </w:t>
      </w:r>
    </w:p>
    <w:p w:rsidR="005F292C" w:rsidRPr="005F292C" w:rsidRDefault="005F292C" w:rsidP="005F292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5F292C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F292C">
        <w:rPr>
          <w:rFonts w:eastAsia="Times New Roman"/>
          <w:sz w:val="24"/>
          <w:szCs w:val="24"/>
        </w:rPr>
        <w:t>web</w:t>
      </w:r>
      <w:proofErr w:type="spellEnd"/>
      <w:r w:rsidRPr="005F292C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340C5B">
        <w:rPr>
          <w:bCs/>
          <w:color w:val="000000"/>
          <w:sz w:val="24"/>
          <w:szCs w:val="24"/>
        </w:rPr>
        <w:t xml:space="preserve">Критический анализ </w:t>
      </w:r>
      <w:proofErr w:type="gramStart"/>
      <w:r w:rsidR="00340C5B">
        <w:rPr>
          <w:bCs/>
          <w:color w:val="000000"/>
          <w:sz w:val="24"/>
          <w:szCs w:val="24"/>
        </w:rPr>
        <w:t>медиатекстов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CF622E">
        <w:rPr>
          <w:bCs/>
          <w:color w:val="000000"/>
          <w:sz w:val="24"/>
          <w:szCs w:val="24"/>
        </w:rPr>
        <w:t>я (степень) выпускника «бакалавр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85AAA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CF622E">
        <w:rPr>
          <w:bCs/>
          <w:color w:val="000000"/>
          <w:sz w:val="24"/>
          <w:szCs w:val="24"/>
        </w:rPr>
        <w:t>3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CF622E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Sect="00F93C02"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bookmarkStart w:id="1" w:name="_Toc4695142"/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" w:name="_Toc184565535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F4001B" w:rsidRPr="00687433" w:rsidRDefault="00340C5B" w:rsidP="00836201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3" w:name="_Toc4695143"/>
      <w:r w:rsidRPr="00687433">
        <w:rPr>
          <w:sz w:val="24"/>
          <w:szCs w:val="24"/>
        </w:rPr>
        <w:t>освоение технологий декодирования, анализа и критической оценки различных видов медиатекстов как продуктов средств массовой информации.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84565536"/>
      <w:r w:rsidRPr="00A355CF">
        <w:rPr>
          <w:sz w:val="24"/>
          <w:szCs w:val="24"/>
        </w:rPr>
        <w:t xml:space="preserve">Место дисциплины в структуре ОП </w:t>
      </w:r>
      <w:bookmarkEnd w:id="3"/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="00687433">
        <w:rPr>
          <w:sz w:val="24"/>
          <w:szCs w:val="24"/>
        </w:rPr>
        <w:t>, «Медиаресурсы»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84565537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FE46A8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966D5C" w:rsidRPr="00966D5C" w:rsidTr="00C039AA">
        <w:tc>
          <w:tcPr>
            <w:tcW w:w="2835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C039AA">
        <w:tc>
          <w:tcPr>
            <w:tcW w:w="2835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966D5C" w:rsidTr="00C039AA">
        <w:tc>
          <w:tcPr>
            <w:tcW w:w="2835" w:type="dxa"/>
          </w:tcPr>
          <w:p w:rsidR="00281EDF" w:rsidRDefault="00687433" w:rsidP="00281EDF">
            <w:pPr>
              <w:pStyle w:val="Default"/>
              <w:jc w:val="both"/>
            </w:pPr>
            <w:r>
              <w:t xml:space="preserve">УК-1 – Способен осуществлять поиск, критический анализ и синтез информации, применять системный подход для решения поставленных задач; </w:t>
            </w:r>
          </w:p>
        </w:tc>
        <w:tc>
          <w:tcPr>
            <w:tcW w:w="2193" w:type="dxa"/>
          </w:tcPr>
          <w:p w:rsidR="00836201" w:rsidRPr="00966D5C" w:rsidRDefault="00687433" w:rsidP="00687433">
            <w:pPr>
              <w:pStyle w:val="Default"/>
              <w:jc w:val="both"/>
            </w:pPr>
            <w:r>
              <w:t xml:space="preserve">Знать: основы системного подхода, методов поиска, анализа и синтеза информации. основные методы научного исследования. </w:t>
            </w:r>
          </w:p>
        </w:tc>
        <w:tc>
          <w:tcPr>
            <w:tcW w:w="2185" w:type="dxa"/>
          </w:tcPr>
          <w:p w:rsidR="00281EDF" w:rsidRPr="00966D5C" w:rsidRDefault="00687433" w:rsidP="00687433">
            <w:pPr>
              <w:pStyle w:val="Default"/>
              <w:jc w:val="both"/>
            </w:pPr>
            <w:r>
              <w:t xml:space="preserve">Уметь: осуществлять поиск, анализ, синтез информации для решения поставленных экономических задач в сфере культуры; оценивать современные явления и процессы в общественной жизни на основе системного подхода; самостоятельно определять ценностные свойства различных видов источников информации; оценивать и сопоставлять различные точки зрения на многообразие явлений и событий, </w:t>
            </w:r>
            <w:r>
              <w:lastRenderedPageBreak/>
              <w:t>аргументировано обосновывать своё мнение.</w:t>
            </w:r>
          </w:p>
        </w:tc>
        <w:tc>
          <w:tcPr>
            <w:tcW w:w="2284" w:type="dxa"/>
          </w:tcPr>
          <w:p w:rsidR="00281EDF" w:rsidRPr="00966D5C" w:rsidRDefault="00687433" w:rsidP="00687433">
            <w:pPr>
              <w:pStyle w:val="Default"/>
              <w:jc w:val="both"/>
            </w:pPr>
            <w:r>
              <w:lastRenderedPageBreak/>
              <w:t xml:space="preserve">Владеть: навыками системного применения методов поиска, сбора, анализа и синтеза информации; навыками внутренней и внешней критики различных видов источников информации;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методологией и методикой изучения наиболее значимых фактов, явлений, процессов в </w:t>
            </w:r>
            <w:proofErr w:type="spellStart"/>
            <w:r>
              <w:lastRenderedPageBreak/>
              <w:t>социогуманитарной</w:t>
            </w:r>
            <w:proofErr w:type="spellEnd"/>
            <w:r>
              <w:t xml:space="preserve"> сфере.</w:t>
            </w:r>
          </w:p>
        </w:tc>
      </w:tr>
      <w:tr w:rsidR="00836201" w:rsidRPr="00966D5C" w:rsidTr="00C039AA">
        <w:tc>
          <w:tcPr>
            <w:tcW w:w="2835" w:type="dxa"/>
          </w:tcPr>
          <w:p w:rsidR="00836201" w:rsidRPr="00836201" w:rsidRDefault="00687433" w:rsidP="00836201">
            <w:pPr>
              <w:pStyle w:val="Default"/>
            </w:pPr>
            <w:r>
              <w:lastRenderedPageBreak/>
              <w:t>ПК-1 –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распространение.</w:t>
            </w:r>
          </w:p>
        </w:tc>
        <w:tc>
          <w:tcPr>
            <w:tcW w:w="2193" w:type="dxa"/>
          </w:tcPr>
          <w:p w:rsidR="00687433" w:rsidRDefault="00687433" w:rsidP="00687433">
            <w:pPr>
              <w:pStyle w:val="Default"/>
              <w:jc w:val="both"/>
            </w:pPr>
            <w:r>
              <w:t>Знать: правила русского</w:t>
            </w:r>
            <w:r w:rsidR="001764C9">
              <w:t xml:space="preserve"> </w:t>
            </w:r>
            <w:r>
              <w:t>языка; стилистические особенности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разных видов медиатекстов;</w:t>
            </w:r>
          </w:p>
          <w:p w:rsidR="00687433" w:rsidRDefault="00687433" w:rsidP="00687433">
            <w:pPr>
              <w:pStyle w:val="Default"/>
              <w:jc w:val="both"/>
            </w:pPr>
            <w:r>
              <w:t>способы представления</w:t>
            </w:r>
          </w:p>
          <w:p w:rsidR="00687433" w:rsidRDefault="00687433" w:rsidP="00687433">
            <w:pPr>
              <w:pStyle w:val="Default"/>
              <w:jc w:val="both"/>
            </w:pPr>
            <w:r>
              <w:t>медиатекстов в различных каналах;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особенности подготовки разных</w:t>
            </w:r>
          </w:p>
          <w:p w:rsidR="00687433" w:rsidRDefault="00687433" w:rsidP="00687433">
            <w:pPr>
              <w:pStyle w:val="Default"/>
              <w:jc w:val="both"/>
            </w:pPr>
            <w:r>
              <w:t>видов медиатекстов; каналы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распространения информации;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нормы редактирования;</w:t>
            </w:r>
          </w:p>
          <w:p w:rsidR="00836201" w:rsidRDefault="00836201" w:rsidP="00687433">
            <w:pPr>
              <w:pStyle w:val="Default"/>
              <w:jc w:val="both"/>
            </w:pPr>
          </w:p>
        </w:tc>
        <w:tc>
          <w:tcPr>
            <w:tcW w:w="2185" w:type="dxa"/>
          </w:tcPr>
          <w:p w:rsidR="00687433" w:rsidRDefault="00687433" w:rsidP="00687433">
            <w:pPr>
              <w:pStyle w:val="Default"/>
              <w:jc w:val="both"/>
            </w:pPr>
            <w:r>
              <w:t>Уметь: выявлять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потребности в различных сферах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профессиональной деятельности;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адаптировать медиатексты под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особенности канала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распространения информации;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осуществлять редактирование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различных типов в соответствии с</w:t>
            </w:r>
          </w:p>
          <w:p w:rsidR="00687433" w:rsidRDefault="00687433" w:rsidP="00687433">
            <w:pPr>
              <w:pStyle w:val="Default"/>
              <w:jc w:val="both"/>
            </w:pPr>
            <w:r>
              <w:t>целевой аудиторией, для которой</w:t>
            </w:r>
          </w:p>
          <w:p w:rsidR="00687433" w:rsidRDefault="00687433" w:rsidP="00687433">
            <w:pPr>
              <w:pStyle w:val="Default"/>
              <w:jc w:val="both"/>
            </w:pPr>
            <w:r>
              <w:t>он предназначен;</w:t>
            </w:r>
          </w:p>
          <w:p w:rsidR="00836201" w:rsidRDefault="00836201" w:rsidP="00281EDF">
            <w:pPr>
              <w:pStyle w:val="Default"/>
              <w:jc w:val="both"/>
            </w:pPr>
          </w:p>
        </w:tc>
        <w:tc>
          <w:tcPr>
            <w:tcW w:w="2284" w:type="dxa"/>
          </w:tcPr>
          <w:p w:rsidR="00687433" w:rsidRDefault="00687433" w:rsidP="00687433">
            <w:pPr>
              <w:pStyle w:val="Default"/>
              <w:jc w:val="both"/>
            </w:pPr>
            <w:r>
              <w:t>Владеть: технологией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подготовки и редактирования</w:t>
            </w:r>
          </w:p>
          <w:p w:rsidR="00687433" w:rsidRDefault="00687433" w:rsidP="00687433">
            <w:pPr>
              <w:pStyle w:val="Default"/>
              <w:jc w:val="both"/>
            </w:pPr>
            <w:r>
              <w:t>медиатекстов; программными и</w:t>
            </w:r>
          </w:p>
          <w:p w:rsidR="00687433" w:rsidRDefault="00687433" w:rsidP="00687433">
            <w:pPr>
              <w:pStyle w:val="Default"/>
              <w:jc w:val="both"/>
            </w:pPr>
            <w:r>
              <w:t>техническими средствами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подготовки и редактирования</w:t>
            </w:r>
          </w:p>
          <w:p w:rsidR="00687433" w:rsidRDefault="00687433" w:rsidP="00687433">
            <w:pPr>
              <w:pStyle w:val="Default"/>
              <w:jc w:val="both"/>
            </w:pPr>
            <w:r>
              <w:t>медиатекстов; технологией</w:t>
            </w:r>
          </w:p>
          <w:p w:rsidR="00687433" w:rsidRDefault="00687433" w:rsidP="00687433">
            <w:pPr>
              <w:pStyle w:val="Default"/>
              <w:jc w:val="both"/>
            </w:pPr>
            <w:r>
              <w:t>распространения медиатекстов с</w:t>
            </w:r>
          </w:p>
          <w:p w:rsidR="00687433" w:rsidRDefault="00687433" w:rsidP="00687433">
            <w:pPr>
              <w:pStyle w:val="Default"/>
              <w:jc w:val="both"/>
            </w:pPr>
            <w:r>
              <w:t>помощью различных</w:t>
            </w:r>
          </w:p>
          <w:p w:rsidR="00836201" w:rsidRDefault="00687433" w:rsidP="00687433">
            <w:pPr>
              <w:pStyle w:val="Default"/>
              <w:jc w:val="both"/>
            </w:pPr>
            <w:r>
              <w:t>технологических каналов</w:t>
            </w:r>
          </w:p>
        </w:tc>
      </w:tr>
    </w:tbl>
    <w:p w:rsidR="00966D5C" w:rsidRPr="00966D5C" w:rsidRDefault="00966D5C" w:rsidP="00FE46A8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966D5C" w:rsidTr="0080129E">
        <w:tc>
          <w:tcPr>
            <w:tcW w:w="2972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61072B" w:rsidTr="0080129E">
        <w:trPr>
          <w:trHeight w:val="983"/>
        </w:trPr>
        <w:tc>
          <w:tcPr>
            <w:tcW w:w="2972" w:type="dxa"/>
          </w:tcPr>
          <w:p w:rsidR="0061072B" w:rsidRPr="00355CAD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A74213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61072B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61072B" w:rsidTr="006B09C2">
        <w:trPr>
          <w:trHeight w:val="558"/>
        </w:trPr>
        <w:tc>
          <w:tcPr>
            <w:tcW w:w="2972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61072B" w:rsidRDefault="0061072B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 w:rsidR="006B09C2"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84565538"/>
      <w:r>
        <w:rPr>
          <w:sz w:val="24"/>
          <w:szCs w:val="24"/>
        </w:rPr>
        <w:lastRenderedPageBreak/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84565539"/>
      <w:r w:rsidRPr="00F93C02">
        <w:rPr>
          <w:sz w:val="24"/>
          <w:szCs w:val="24"/>
        </w:rPr>
        <w:t>4.1. Объем дисциплины</w:t>
      </w:r>
      <w:bookmarkEnd w:id="10"/>
    </w:p>
    <w:p w:rsidR="005B1F5C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6B09C2"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6B09C2">
        <w:rPr>
          <w:sz w:val="24"/>
          <w:szCs w:val="24"/>
        </w:rPr>
        <w:t>72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</w:t>
      </w:r>
      <w:r w:rsidR="006B09C2">
        <w:rPr>
          <w:sz w:val="24"/>
          <w:szCs w:val="24"/>
        </w:rPr>
        <w:t>а</w:t>
      </w:r>
      <w:r w:rsidRPr="002644D6">
        <w:rPr>
          <w:sz w:val="24"/>
          <w:szCs w:val="24"/>
        </w:rPr>
        <w:t>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80129E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6B09C2">
        <w:rPr>
          <w:rFonts w:eastAsia="TimesNewRoman"/>
          <w:sz w:val="24"/>
          <w:szCs w:val="24"/>
          <w:lang w:eastAsia="zh-CN"/>
        </w:rPr>
        <w:t>42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6B09C2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14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>
        <w:rPr>
          <w:rFonts w:eastAsia="TimesNewRoman"/>
          <w:sz w:val="24"/>
          <w:szCs w:val="24"/>
          <w:lang w:eastAsia="zh-CN"/>
        </w:rPr>
        <w:t>28</w:t>
      </w:r>
      <w:r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6B09C2">
        <w:rPr>
          <w:rFonts w:eastAsia="TimesNewRoman"/>
          <w:sz w:val="24"/>
          <w:szCs w:val="24"/>
          <w:lang w:eastAsia="zh-CN"/>
        </w:rPr>
        <w:t>30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8A3D16">
        <w:rPr>
          <w:rFonts w:eastAsia="TimesNewRoman"/>
          <w:sz w:val="24"/>
          <w:szCs w:val="24"/>
          <w:lang w:eastAsia="zh-CN"/>
        </w:rPr>
        <w:t>16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8A3D16">
        <w:rPr>
          <w:rFonts w:eastAsia="TimesNewRoman"/>
          <w:sz w:val="24"/>
          <w:szCs w:val="24"/>
          <w:lang w:eastAsia="zh-CN"/>
        </w:rPr>
        <w:t>38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395C6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заочной форме обучения предусмотрено 1</w:t>
      </w:r>
      <w:r w:rsidR="0080129E"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="0080129E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6B09C2">
        <w:rPr>
          <w:rFonts w:eastAsia="TimesNewRoman"/>
          <w:sz w:val="24"/>
          <w:szCs w:val="24"/>
          <w:lang w:eastAsia="zh-CN"/>
        </w:rPr>
        <w:t>66</w:t>
      </w:r>
      <w:r w:rsidR="0080129E"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6B09C2">
        <w:rPr>
          <w:rFonts w:eastAsia="TimesNewRoman"/>
          <w:sz w:val="24"/>
          <w:szCs w:val="24"/>
          <w:lang w:eastAsia="zh-CN"/>
        </w:rPr>
        <w:t>66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FE46A8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 xml:space="preserve">я аттестация – </w:t>
      </w:r>
      <w:r w:rsidR="00DD422B">
        <w:rPr>
          <w:sz w:val="24"/>
          <w:szCs w:val="24"/>
        </w:rPr>
        <w:t>зачет</w:t>
      </w:r>
      <w:r w:rsidRPr="002644D6">
        <w:rPr>
          <w:sz w:val="24"/>
          <w:szCs w:val="24"/>
        </w:rPr>
        <w:t>.</w:t>
      </w: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84565540"/>
      <w:bookmarkStart w:id="12" w:name="_Toc4695148"/>
      <w:r>
        <w:rPr>
          <w:rFonts w:eastAsia="Calibri"/>
          <w:sz w:val="24"/>
          <w:szCs w:val="24"/>
        </w:rPr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1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565541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3"/>
      <w:r w:rsidR="00B23B23" w:rsidRPr="002644D6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№/</w:t>
            </w:r>
          </w:p>
          <w:p w:rsidR="00812DAD" w:rsidRPr="001764C9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1764C9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Семинарские/</w:t>
            </w:r>
          </w:p>
          <w:p w:rsidR="00812DAD" w:rsidRPr="001764C9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1764C9" w:rsidRDefault="00812DAD" w:rsidP="001764C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1764C9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764C9">
              <w:rPr>
                <w:color w:val="000000"/>
                <w:sz w:val="24"/>
                <w:szCs w:val="24"/>
              </w:rPr>
              <w:t>. ауд. занятия в</w:t>
            </w:r>
            <w:r w:rsidR="001764C9" w:rsidRPr="001764C9">
              <w:rPr>
                <w:color w:val="000000"/>
                <w:sz w:val="24"/>
                <w:szCs w:val="24"/>
              </w:rPr>
              <w:t xml:space="preserve"> </w:t>
            </w:r>
            <w:r w:rsidRPr="001764C9">
              <w:rPr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1764C9" w:rsidRDefault="00812DAD" w:rsidP="001764C9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СР</w:t>
            </w:r>
            <w:r w:rsidR="001764C9" w:rsidRPr="001764C9">
              <w:rPr>
                <w:color w:val="000000"/>
                <w:sz w:val="24"/>
                <w:szCs w:val="24"/>
              </w:rPr>
              <w:t>О</w:t>
            </w:r>
          </w:p>
        </w:tc>
      </w:tr>
      <w:tr w:rsidR="00474D81" w:rsidRPr="002644D6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474D81" w:rsidP="00474D8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EB3DBE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Критическое мышление </w:t>
            </w:r>
            <w:r w:rsidR="00DE49D7">
              <w:rPr>
                <w:color w:val="000000"/>
                <w:sz w:val="24"/>
                <w:szCs w:val="24"/>
              </w:rPr>
              <w:t>как вид мышления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8A3D16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9D4356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8A3D16" w:rsidP="009D435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2DAD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7065D3" w:rsidP="00EB3DBE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A3D1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D435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A3D16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A3D16">
              <w:rPr>
                <w:sz w:val="24"/>
                <w:szCs w:val="24"/>
              </w:rPr>
              <w:t>ритическ</w:t>
            </w:r>
            <w:r>
              <w:rPr>
                <w:sz w:val="24"/>
                <w:szCs w:val="24"/>
              </w:rPr>
              <w:t xml:space="preserve">ий </w:t>
            </w:r>
            <w:r w:rsidR="008A3D16">
              <w:rPr>
                <w:sz w:val="24"/>
                <w:szCs w:val="24"/>
              </w:rPr>
              <w:t>анализа медиатекста</w:t>
            </w:r>
            <w:r>
              <w:rPr>
                <w:sz w:val="24"/>
                <w:szCs w:val="24"/>
              </w:rPr>
              <w:t>: сущность, технология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E4CB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A3D16" w:rsidP="00474D81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8A3D16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A3D16" w:rsidP="00474D81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 медиатекстов в социальных сетях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D435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A3D16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84565542"/>
      <w:r>
        <w:rPr>
          <w:rFonts w:eastAsia="Calibri"/>
          <w:sz w:val="24"/>
          <w:szCs w:val="24"/>
        </w:rPr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4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№/</w:t>
            </w:r>
          </w:p>
          <w:p w:rsidR="0080129E" w:rsidRPr="001764C9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1764C9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1764C9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Семинарские/</w:t>
            </w:r>
          </w:p>
          <w:p w:rsidR="0080129E" w:rsidRPr="001764C9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1764C9" w:rsidRDefault="0080129E" w:rsidP="001764C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1764C9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1764C9">
              <w:rPr>
                <w:color w:val="000000"/>
                <w:sz w:val="24"/>
                <w:szCs w:val="24"/>
              </w:rPr>
              <w:t>. ауд. занятия в</w:t>
            </w:r>
            <w:r w:rsidR="001764C9" w:rsidRPr="001764C9">
              <w:rPr>
                <w:color w:val="000000"/>
                <w:sz w:val="24"/>
                <w:szCs w:val="24"/>
              </w:rPr>
              <w:t xml:space="preserve"> </w:t>
            </w:r>
            <w:r w:rsidRPr="001764C9">
              <w:rPr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1764C9" w:rsidRDefault="0080129E" w:rsidP="001764C9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1764C9">
              <w:rPr>
                <w:color w:val="000000"/>
                <w:sz w:val="24"/>
                <w:szCs w:val="24"/>
              </w:rPr>
              <w:t>СР</w:t>
            </w:r>
            <w:r w:rsidR="001764C9" w:rsidRPr="001764C9">
              <w:rPr>
                <w:color w:val="000000"/>
                <w:sz w:val="24"/>
                <w:szCs w:val="24"/>
              </w:rPr>
              <w:t>О</w:t>
            </w:r>
          </w:p>
        </w:tc>
      </w:tr>
      <w:tr w:rsidR="008D63A5" w:rsidRPr="002644D6" w:rsidTr="007A23E3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Критическое мышление как вид мышления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A74213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A74213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анализа медиатекста: сущность, технология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D63A5" w:rsidRPr="002644D6" w:rsidTr="007A23E3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 медиатекстов в социальных сетях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A3D16" w:rsidRPr="002644D6" w:rsidTr="007A23E3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D16" w:rsidRPr="002644D6" w:rsidRDefault="008A3D16" w:rsidP="007A23E3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16" w:rsidRPr="002644D6" w:rsidRDefault="008A3D16" w:rsidP="007A23E3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4565543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8D63A5" w:rsidTr="00F034DB">
        <w:tc>
          <w:tcPr>
            <w:tcW w:w="6945" w:type="dxa"/>
          </w:tcPr>
          <w:p w:rsidR="00B23B23" w:rsidRPr="00FE46A8" w:rsidRDefault="00B23B23" w:rsidP="00FE46A8">
            <w:pPr>
              <w:pStyle w:val="a9"/>
              <w:spacing w:after="0" w:line="240" w:lineRule="auto"/>
              <w:ind w:right="281"/>
              <w:jc w:val="center"/>
              <w:rPr>
                <w:b/>
                <w:sz w:val="22"/>
                <w:szCs w:val="22"/>
              </w:rPr>
            </w:pPr>
            <w:r w:rsidRPr="00FE46A8">
              <w:rPr>
                <w:b/>
                <w:sz w:val="22"/>
                <w:szCs w:val="22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FE46A8" w:rsidRDefault="00B23B23" w:rsidP="00FE46A8">
            <w:pPr>
              <w:pStyle w:val="a9"/>
              <w:spacing w:after="0" w:line="240" w:lineRule="auto"/>
              <w:ind w:right="281"/>
              <w:jc w:val="center"/>
              <w:rPr>
                <w:b/>
                <w:sz w:val="22"/>
                <w:szCs w:val="22"/>
              </w:rPr>
            </w:pPr>
            <w:r w:rsidRPr="00FE46A8">
              <w:rPr>
                <w:b/>
                <w:sz w:val="22"/>
                <w:szCs w:val="22"/>
              </w:rPr>
              <w:t>Результаты обучения</w:t>
            </w:r>
          </w:p>
          <w:p w:rsidR="00B23B23" w:rsidRPr="00FE46A8" w:rsidRDefault="00B23B23" w:rsidP="00FE46A8">
            <w:pPr>
              <w:pStyle w:val="a9"/>
              <w:spacing w:after="0" w:line="240" w:lineRule="auto"/>
              <w:ind w:right="28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B23B23" w:rsidRPr="008D63A5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Формы текущего контроля, промежуточной аттестации.</w:t>
            </w:r>
          </w:p>
          <w:p w:rsidR="00B23B23" w:rsidRPr="008D63A5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Виды оценочных средств</w:t>
            </w:r>
          </w:p>
        </w:tc>
      </w:tr>
      <w:tr w:rsidR="00B23B23" w:rsidRPr="008D63A5" w:rsidTr="00F034D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23B23" w:rsidRPr="008D63A5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</w:tr>
      <w:tr w:rsidR="00BE12C7" w:rsidRPr="008D63A5" w:rsidTr="00F034DB">
        <w:trPr>
          <w:trHeight w:val="1270"/>
        </w:trPr>
        <w:tc>
          <w:tcPr>
            <w:tcW w:w="6945" w:type="dxa"/>
          </w:tcPr>
          <w:p w:rsidR="00BE12C7" w:rsidRPr="008D63A5" w:rsidRDefault="007065D3" w:rsidP="00F034DB">
            <w:pPr>
              <w:spacing w:after="0" w:line="240" w:lineRule="auto"/>
              <w:ind w:left="74" w:right="204"/>
              <w:jc w:val="both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1. Критическое мышление как вид мышления</w:t>
            </w:r>
          </w:p>
          <w:p w:rsidR="00DE49D7" w:rsidRPr="008D63A5" w:rsidRDefault="00DE49D7" w:rsidP="00DE49D7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Понятие "критическое мышление", его основные принципами. Сравнение критического и некритического мышления. Роль критического мышления в профессиональной деятельности медиаспециалиста. Концептуальные основы критического анализа. Концепция синтетической персонализации. Гипотеза и аксиома. Дедукция, индукция, абдукция. Структура критического анализа. Понятие проблемной зоны. Понятие аргументации. Компоненты рациональной информации. Требования к аргументам. Доводы и софизмы. Ассоциации. Оценка аргументации.</w:t>
            </w:r>
          </w:p>
        </w:tc>
        <w:tc>
          <w:tcPr>
            <w:tcW w:w="4820" w:type="dxa"/>
            <w:vMerge w:val="restart"/>
          </w:tcPr>
          <w:p w:rsidR="00BE12C7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>Формируемые компетенции: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УК-1, </w:t>
            </w:r>
            <w:r w:rsidRPr="00954FC0">
              <w:rPr>
                <w:sz w:val="22"/>
                <w:szCs w:val="22"/>
              </w:rPr>
              <w:t xml:space="preserve">ПК-1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 xml:space="preserve">Знать: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основы системного подхода, методов поиска, анализа и синтеза информации. основны</w:t>
            </w:r>
            <w:r>
              <w:rPr>
                <w:sz w:val="22"/>
                <w:szCs w:val="22"/>
              </w:rPr>
              <w:t>е методы научного исследования;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правила русского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 xml:space="preserve">языка;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стилистические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разных видов медиатекстов;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способы представления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медиатекстов в различных каналах;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особенности подготовки разных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 xml:space="preserve">видов медиатекстов;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каналы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распространения информации;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нормы редактирования;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 xml:space="preserve">Уметь: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осуществлять поиск, анализ, синтез информации для решения поставленных экономических задач в сфере культуры;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оценивать современные явления и процессы в общественной жизни на основе системного подхода;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самостоятельно определять ценностные свойства различных видов источников информации;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</w:t>
            </w:r>
            <w:r w:rsidRPr="00954FC0">
              <w:rPr>
                <w:sz w:val="22"/>
                <w:szCs w:val="22"/>
              </w:rPr>
              <w:t>оценивать и сопоставлять различные точки зрения на многообразие явлений и событий, аргументировано обосновывать своё мнение</w:t>
            </w:r>
            <w:r>
              <w:rPr>
                <w:sz w:val="22"/>
                <w:szCs w:val="22"/>
              </w:rPr>
              <w:t>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выявлять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потребности в различных сферах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>профессиональной деятельности;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адаптировать медиатексты под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особенности канала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распространения информации;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осуществлять редактирование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различных типов в соответствии с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целевой аудиторией, для которой</w:t>
            </w:r>
            <w:r>
              <w:rPr>
                <w:sz w:val="22"/>
                <w:szCs w:val="22"/>
              </w:rPr>
              <w:t xml:space="preserve"> он предназначен.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b/>
                <w:sz w:val="22"/>
                <w:szCs w:val="22"/>
              </w:rPr>
              <w:t>Владеть:</w:t>
            </w:r>
            <w:r w:rsidRPr="00954FC0">
              <w:rPr>
                <w:sz w:val="22"/>
                <w:szCs w:val="22"/>
              </w:rPr>
              <w:t xml:space="preserve">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навыками системного применения методов поиска, сбора, анализа и синтеза информации;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навыками внутренней и внешней критики различных видов источников информации; 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 xml:space="preserve"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методологией и методикой изучения наиболее значимых фактов, явлений, проц</w:t>
            </w:r>
            <w:r>
              <w:rPr>
                <w:sz w:val="22"/>
                <w:szCs w:val="22"/>
              </w:rPr>
              <w:t xml:space="preserve">ессов в </w:t>
            </w:r>
            <w:proofErr w:type="spellStart"/>
            <w:r>
              <w:rPr>
                <w:sz w:val="22"/>
                <w:szCs w:val="22"/>
              </w:rPr>
              <w:t>социогуманитарной</w:t>
            </w:r>
            <w:proofErr w:type="spellEnd"/>
            <w:r>
              <w:rPr>
                <w:sz w:val="22"/>
                <w:szCs w:val="22"/>
              </w:rPr>
              <w:t xml:space="preserve"> сфере;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подготовки и редактирования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 xml:space="preserve">медиатекстов; 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программными и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техническими средствами</w:t>
            </w:r>
          </w:p>
          <w:p w:rsid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>подготовки и редактирования</w:t>
            </w:r>
            <w:r>
              <w:rPr>
                <w:sz w:val="22"/>
                <w:szCs w:val="22"/>
              </w:rPr>
              <w:t xml:space="preserve"> медиатекстов;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54FC0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распространения медиатекстов с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  <w:r w:rsidRPr="00954FC0">
              <w:rPr>
                <w:sz w:val="22"/>
                <w:szCs w:val="22"/>
              </w:rPr>
              <w:t>помощью различных</w:t>
            </w:r>
            <w:r>
              <w:rPr>
                <w:sz w:val="22"/>
                <w:szCs w:val="22"/>
              </w:rPr>
              <w:t xml:space="preserve"> </w:t>
            </w:r>
            <w:r w:rsidRPr="00954FC0">
              <w:rPr>
                <w:sz w:val="22"/>
                <w:szCs w:val="22"/>
              </w:rPr>
              <w:t>технологических каналов</w:t>
            </w:r>
            <w:r>
              <w:rPr>
                <w:sz w:val="22"/>
                <w:szCs w:val="22"/>
              </w:rPr>
              <w:t>.</w:t>
            </w:r>
          </w:p>
          <w:p w:rsidR="00954FC0" w:rsidRPr="00954FC0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54FC0" w:rsidRPr="008D63A5" w:rsidRDefault="00954FC0" w:rsidP="00954FC0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устный опрос 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2C7" w:rsidRPr="008D63A5" w:rsidTr="00F034DB">
        <w:trPr>
          <w:trHeight w:val="1191"/>
        </w:trPr>
        <w:tc>
          <w:tcPr>
            <w:tcW w:w="6945" w:type="dxa"/>
          </w:tcPr>
          <w:p w:rsidR="00BE12C7" w:rsidRPr="008D63A5" w:rsidRDefault="007065D3" w:rsidP="007065D3">
            <w:pPr>
              <w:spacing w:after="0" w:line="240" w:lineRule="auto"/>
              <w:ind w:left="74" w:right="204"/>
              <w:jc w:val="both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2. Анализ медиа в профессиональных и массовых изданиях</w:t>
            </w:r>
          </w:p>
          <w:p w:rsidR="007065D3" w:rsidRPr="008D63A5" w:rsidRDefault="007065D3" w:rsidP="00496FAF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Типология изданий о медиа. Программы и рубрики о медиа в качественных изданиях и в</w:t>
            </w:r>
            <w:r w:rsidR="00496FAF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таблоидах. Радиопрограммы о медиа. Анализ медиа в сетевых изданиях. Жанровая специфика, особенности стиля и языка. Различные типы восприятия печатного и звучащего слова. Описание процесса создания передач на радио, телевидении и для сети Интернет.</w:t>
            </w:r>
          </w:p>
        </w:tc>
        <w:tc>
          <w:tcPr>
            <w:tcW w:w="4820" w:type="dxa"/>
            <w:vMerge/>
          </w:tcPr>
          <w:p w:rsidR="00BE12C7" w:rsidRPr="008D63A5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 xml:space="preserve">Устный опрос 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BE12C7" w:rsidRPr="008D63A5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Творческая работа (эссе)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E12C7" w:rsidRPr="008D63A5" w:rsidTr="00F034DB">
        <w:trPr>
          <w:trHeight w:val="624"/>
        </w:trPr>
        <w:tc>
          <w:tcPr>
            <w:tcW w:w="6945" w:type="dxa"/>
          </w:tcPr>
          <w:p w:rsidR="0007718F" w:rsidRPr="008D63A5" w:rsidRDefault="007065D3" w:rsidP="007065D3">
            <w:pPr>
              <w:spacing w:after="0" w:line="240" w:lineRule="auto"/>
              <w:ind w:left="74" w:right="204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3. Жанровое многообразие критических медиатекстов</w:t>
            </w:r>
          </w:p>
          <w:p w:rsidR="007065D3" w:rsidRPr="008D63A5" w:rsidRDefault="007065D3" w:rsidP="007065D3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 xml:space="preserve">Жанровое разнообразие материалов о медиа. Система информационных и аналитических жанров: заметка, анонс, репортаж, интервью, обзор, реплика, мини-рецензия, статья, эссе, презентация результатов медиа исследований. Системы медийных рубрик: рубрики с четко выраженной </w:t>
            </w:r>
            <w:proofErr w:type="spellStart"/>
            <w:r w:rsidRPr="008D63A5">
              <w:rPr>
                <w:sz w:val="22"/>
                <w:szCs w:val="22"/>
              </w:rPr>
              <w:t>оценочностью</w:t>
            </w:r>
            <w:proofErr w:type="spellEnd"/>
            <w:r w:rsidRPr="008D63A5">
              <w:rPr>
                <w:sz w:val="22"/>
                <w:szCs w:val="22"/>
              </w:rPr>
              <w:t xml:space="preserve"> </w:t>
            </w:r>
            <w:proofErr w:type="spellStart"/>
            <w:r w:rsidRPr="008D63A5">
              <w:rPr>
                <w:sz w:val="22"/>
                <w:szCs w:val="22"/>
              </w:rPr>
              <w:t>медийных</w:t>
            </w:r>
            <w:proofErr w:type="spellEnd"/>
            <w:r w:rsidRPr="008D63A5">
              <w:rPr>
                <w:sz w:val="22"/>
                <w:szCs w:val="22"/>
              </w:rPr>
              <w:t xml:space="preserve"> произведений; рубрики без анализа </w:t>
            </w:r>
            <w:proofErr w:type="spellStart"/>
            <w:r w:rsidRPr="008D63A5">
              <w:rPr>
                <w:sz w:val="22"/>
                <w:szCs w:val="22"/>
              </w:rPr>
              <w:t>медийного</w:t>
            </w:r>
            <w:proofErr w:type="spellEnd"/>
            <w:r w:rsidRPr="008D63A5">
              <w:rPr>
                <w:sz w:val="22"/>
                <w:szCs w:val="22"/>
              </w:rPr>
              <w:t xml:space="preserve"> содержания СМИ; смешанные рубрики. Тематические направления медиа критики. Особенности авторского стиля ведущих телекритиков. </w:t>
            </w:r>
          </w:p>
        </w:tc>
        <w:tc>
          <w:tcPr>
            <w:tcW w:w="4820" w:type="dxa"/>
            <w:vMerge/>
          </w:tcPr>
          <w:p w:rsidR="00BE12C7" w:rsidRPr="008D63A5" w:rsidRDefault="00BE12C7" w:rsidP="0093664F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E12C7" w:rsidRPr="008D63A5" w:rsidRDefault="00F034D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  <w:p w:rsidR="00BE12C7" w:rsidRPr="008D63A5" w:rsidRDefault="00BE12C7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136F8" w:rsidRPr="008D63A5" w:rsidTr="00F034DB">
        <w:trPr>
          <w:trHeight w:val="2060"/>
        </w:trPr>
        <w:tc>
          <w:tcPr>
            <w:tcW w:w="6945" w:type="dxa"/>
          </w:tcPr>
          <w:p w:rsidR="00B136F8" w:rsidRPr="008D63A5" w:rsidRDefault="00B136F8" w:rsidP="00B136F8">
            <w:pPr>
              <w:spacing w:after="0" w:line="240" w:lineRule="auto"/>
              <w:ind w:left="74" w:right="204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lastRenderedPageBreak/>
              <w:t>Тема 4. Критический анализ медиатекста: сущность, технология</w:t>
            </w:r>
          </w:p>
          <w:p w:rsidR="00B136F8" w:rsidRPr="008D63A5" w:rsidRDefault="00B136F8" w:rsidP="00B136F8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Понятие «критический анализ медиатекста». Особенности критического анализа разных видов медиатекстов.</w:t>
            </w:r>
          </w:p>
          <w:p w:rsidR="00B136F8" w:rsidRPr="008D63A5" w:rsidRDefault="00B136F8" w:rsidP="00B136F8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Технологические процессы и операции критического анализа медиатекста: чтение и анализ текста; анализ доказательств; распознание манипуляций; критическая оценка причинно-следственных связей.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</w:tc>
      </w:tr>
      <w:tr w:rsidR="00B136F8" w:rsidRPr="008D63A5" w:rsidTr="00F034DB">
        <w:trPr>
          <w:trHeight w:val="2608"/>
        </w:trPr>
        <w:tc>
          <w:tcPr>
            <w:tcW w:w="6945" w:type="dxa"/>
          </w:tcPr>
          <w:p w:rsidR="00B136F8" w:rsidRPr="008D63A5" w:rsidRDefault="00B136F8" w:rsidP="00B136F8">
            <w:pPr>
              <w:spacing w:after="0" w:line="240" w:lineRule="auto"/>
              <w:ind w:left="74" w:right="204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lastRenderedPageBreak/>
              <w:t>Тема 5. Виды критического анализа медиатекстов</w:t>
            </w:r>
          </w:p>
          <w:p w:rsidR="00B136F8" w:rsidRPr="008D63A5" w:rsidRDefault="00B136F8" w:rsidP="00496FAF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Контент-анализ медиатекстов. Структурный анализ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медиатекстов. Сюжетный/повествовательный анализ медиатекстов. Анализ медийных стереотипов</w:t>
            </w:r>
            <w:r w:rsidR="00DE49D7" w:rsidRPr="008D63A5">
              <w:rPr>
                <w:sz w:val="22"/>
                <w:szCs w:val="22"/>
              </w:rPr>
              <w:t xml:space="preserve">. </w:t>
            </w:r>
            <w:r w:rsidRPr="008D63A5">
              <w:rPr>
                <w:sz w:val="22"/>
                <w:szCs w:val="22"/>
              </w:rPr>
              <w:t xml:space="preserve"> Анализ культурной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мифологии медиатекстов Анализ персонажей</w:t>
            </w:r>
            <w:r w:rsidR="00DE49D7" w:rsidRPr="008D63A5">
              <w:rPr>
                <w:sz w:val="22"/>
                <w:szCs w:val="22"/>
              </w:rPr>
              <w:t xml:space="preserve"> медиатекстов. А</w:t>
            </w:r>
            <w:r w:rsidRPr="008D63A5">
              <w:rPr>
                <w:sz w:val="22"/>
                <w:szCs w:val="22"/>
              </w:rPr>
              <w:t>втобиографический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 xml:space="preserve">(личностный) анализ </w:t>
            </w:r>
            <w:r w:rsidR="00DE49D7" w:rsidRPr="008D63A5">
              <w:rPr>
                <w:sz w:val="22"/>
                <w:szCs w:val="22"/>
              </w:rPr>
              <w:t xml:space="preserve">медиатекстов. </w:t>
            </w:r>
            <w:r w:rsidRPr="008D63A5">
              <w:rPr>
                <w:sz w:val="22"/>
                <w:szCs w:val="22"/>
              </w:rPr>
              <w:t>Иконографический анализ</w:t>
            </w:r>
            <w:r w:rsidR="00DE49D7" w:rsidRPr="008D63A5">
              <w:rPr>
                <w:sz w:val="22"/>
                <w:szCs w:val="22"/>
              </w:rPr>
              <w:t xml:space="preserve"> медиатекстов. </w:t>
            </w:r>
            <w:r w:rsidRPr="008D63A5">
              <w:rPr>
                <w:sz w:val="22"/>
                <w:szCs w:val="22"/>
              </w:rPr>
              <w:t>Семиотический анализ</w:t>
            </w:r>
            <w:r w:rsidR="00DE49D7" w:rsidRPr="008D63A5">
              <w:rPr>
                <w:sz w:val="22"/>
                <w:szCs w:val="22"/>
              </w:rPr>
              <w:t xml:space="preserve"> медиатекстов. </w:t>
            </w:r>
            <w:r w:rsidRPr="008D63A5">
              <w:rPr>
                <w:sz w:val="22"/>
                <w:szCs w:val="22"/>
              </w:rPr>
              <w:t>Идентификационный анализ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медиатексто</w:t>
            </w:r>
            <w:r w:rsidR="00DE49D7" w:rsidRPr="008D63A5">
              <w:rPr>
                <w:sz w:val="22"/>
                <w:szCs w:val="22"/>
              </w:rPr>
              <w:t>в.</w:t>
            </w:r>
            <w:r w:rsidRPr="008D63A5">
              <w:rPr>
                <w:sz w:val="22"/>
                <w:szCs w:val="22"/>
              </w:rPr>
              <w:t xml:space="preserve"> Идеологический и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философский анализ</w:t>
            </w:r>
            <w:r w:rsidR="00496FAF">
              <w:rPr>
                <w:sz w:val="22"/>
                <w:szCs w:val="22"/>
              </w:rPr>
              <w:t xml:space="preserve"> </w:t>
            </w:r>
            <w:r w:rsidR="00DE49D7" w:rsidRPr="008D63A5">
              <w:rPr>
                <w:sz w:val="22"/>
                <w:szCs w:val="22"/>
              </w:rPr>
              <w:t xml:space="preserve">медиатекстов. </w:t>
            </w:r>
            <w:r w:rsidRPr="008D63A5">
              <w:rPr>
                <w:sz w:val="22"/>
                <w:szCs w:val="22"/>
              </w:rPr>
              <w:t>Этический и эстетический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анализ медиатекстов</w:t>
            </w:r>
            <w:r w:rsidR="00496FAF">
              <w:rPr>
                <w:sz w:val="22"/>
                <w:szCs w:val="22"/>
              </w:rPr>
              <w:t>.</w:t>
            </w:r>
            <w:r w:rsidRPr="008D63A5">
              <w:rPr>
                <w:sz w:val="22"/>
                <w:szCs w:val="22"/>
              </w:rPr>
              <w:t xml:space="preserve"> Культивационный анализ</w:t>
            </w:r>
            <w:r w:rsidR="00DE49D7" w:rsidRPr="008D63A5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 xml:space="preserve">медиатекстов </w:t>
            </w:r>
            <w:r w:rsidR="00DE49D7" w:rsidRPr="008D63A5">
              <w:rPr>
                <w:sz w:val="22"/>
                <w:szCs w:val="22"/>
              </w:rPr>
              <w:t>и др.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Творческая работа (эссе)</w:t>
            </w:r>
          </w:p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136F8" w:rsidRPr="008D63A5" w:rsidTr="00496FAF">
        <w:trPr>
          <w:trHeight w:val="1793"/>
        </w:trPr>
        <w:tc>
          <w:tcPr>
            <w:tcW w:w="6945" w:type="dxa"/>
          </w:tcPr>
          <w:p w:rsidR="00B136F8" w:rsidRPr="008D63A5" w:rsidRDefault="00B136F8" w:rsidP="00B136F8">
            <w:pPr>
              <w:spacing w:after="0" w:line="240" w:lineRule="auto"/>
              <w:ind w:left="74" w:right="63"/>
              <w:rPr>
                <w:b/>
                <w:sz w:val="22"/>
                <w:szCs w:val="22"/>
              </w:rPr>
            </w:pPr>
            <w:r w:rsidRPr="008D63A5">
              <w:rPr>
                <w:b/>
                <w:sz w:val="22"/>
                <w:szCs w:val="22"/>
              </w:rPr>
              <w:t>Тема 6. Критический анализ медиатекстов в социальных сетях</w:t>
            </w:r>
          </w:p>
          <w:p w:rsidR="00B136F8" w:rsidRPr="008D63A5" w:rsidRDefault="00DE49D7" w:rsidP="00496FAF">
            <w:pPr>
              <w:spacing w:after="0" w:line="240" w:lineRule="auto"/>
              <w:ind w:left="74" w:right="63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Социальные сети – мощный инструмент коммуникации, но и источник недостоверной информации. Распознавание</w:t>
            </w:r>
            <w:r w:rsidR="00496FAF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фейковых новостей, анализ информационных пузырей. Способы противодействия манипуляциям в социальных сетях, важность проверки информации и критического мышления при работе с</w:t>
            </w:r>
            <w:r w:rsidR="00496FAF">
              <w:rPr>
                <w:sz w:val="22"/>
                <w:szCs w:val="22"/>
              </w:rPr>
              <w:t xml:space="preserve"> </w:t>
            </w:r>
            <w:r w:rsidRPr="008D63A5">
              <w:rPr>
                <w:sz w:val="22"/>
                <w:szCs w:val="22"/>
              </w:rPr>
              <w:t>онлайн-контентом. Примеры анализа постов, новостных лент, комментариев.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Творческое задание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4565544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4565545"/>
      <w:r w:rsidRPr="002644D6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CF622E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041C95">
        <w:rPr>
          <w:rFonts w:eastAsia="Times New Roman"/>
          <w:bCs/>
          <w:sz w:val="24"/>
          <w:szCs w:val="24"/>
          <w:lang w:eastAsia="ru-RU"/>
        </w:rPr>
        <w:t>зачет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4565546"/>
      <w:r w:rsidRPr="002644D6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2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4565547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3"/>
      <w:bookmarkEnd w:id="24"/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5" w:name="_Toc4695154"/>
      <w:bookmarkStart w:id="26" w:name="_Toc184565548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5"/>
      <w:r w:rsidR="00395C6F">
        <w:rPr>
          <w:sz w:val="24"/>
          <w:szCs w:val="24"/>
        </w:rPr>
        <w:t>самостоятельной работы обучающихся</w:t>
      </w:r>
      <w:bookmarkEnd w:id="26"/>
    </w:p>
    <w:p w:rsidR="009652B5" w:rsidRPr="009652B5" w:rsidRDefault="009652B5" w:rsidP="009652B5">
      <w:pPr>
        <w:spacing w:after="0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8D63A5">
        <w:rPr>
          <w:sz w:val="24"/>
        </w:rPr>
        <w:t>Критический анализ медиатекстов</w:t>
      </w:r>
      <w:r w:rsidRPr="009652B5">
        <w:rPr>
          <w:sz w:val="24"/>
        </w:rPr>
        <w:t>» размещены в «Электронной образовательной среде» (</w:t>
      </w:r>
      <w:r w:rsidR="008D63A5" w:rsidRPr="008D63A5">
        <w:rPr>
          <w:sz w:val="24"/>
        </w:rPr>
        <w:t>https://edu2020.kemgik.ru/course/view.php?id=3582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4565549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7"/>
      <w:bookmarkEnd w:id="28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184565550"/>
      <w:bookmarkStart w:id="30" w:name="_Toc4695158"/>
      <w:r w:rsidRPr="002644D6">
        <w:rPr>
          <w:sz w:val="24"/>
          <w:szCs w:val="24"/>
        </w:rPr>
        <w:t>Организация самостоятельной работы</w:t>
      </w:r>
      <w:bookmarkEnd w:id="29"/>
      <w:r w:rsidRPr="002644D6">
        <w:rPr>
          <w:sz w:val="24"/>
          <w:szCs w:val="24"/>
        </w:rPr>
        <w:t xml:space="preserve"> </w:t>
      </w:r>
      <w:bookmarkEnd w:id="30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1764C9">
            <w:pPr>
              <w:spacing w:after="0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1764C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F034DB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8D63A5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Критическое мышление как вид мышления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8D63A5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8D63A5" w:rsidRPr="002644D6" w:rsidTr="00F034DB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8D63A5" w:rsidRPr="002644D6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анализа медиатекста: сущность, технология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8D63A5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Default="008D63A5" w:rsidP="008D63A5">
            <w:pPr>
              <w:spacing w:after="0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8D63A5" w:rsidRPr="002644D6" w:rsidTr="00F034DB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6035D0" w:rsidRDefault="008D63A5" w:rsidP="008D63A5">
            <w:pPr>
              <w:spacing w:after="0" w:line="240" w:lineRule="auto"/>
              <w:ind w:left="74"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Критический анализ медиатекстов в социальных сетях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A5" w:rsidRPr="002644D6" w:rsidRDefault="008D63A5" w:rsidP="008D63A5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A5" w:rsidRPr="002644D6" w:rsidRDefault="008D63A5" w:rsidP="008D63A5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F034D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8D63A5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8D63A5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8250B" w:rsidRDefault="0058250B" w:rsidP="0058250B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2" w:name="_Toc4695162"/>
      <w:bookmarkStart w:id="33" w:name="_Toc184565551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2"/>
      <w:bookmarkEnd w:id="33"/>
      <w:r w:rsidRPr="002644D6">
        <w:rPr>
          <w:sz w:val="24"/>
          <w:szCs w:val="24"/>
        </w:rPr>
        <w:t xml:space="preserve"> </w:t>
      </w:r>
    </w:p>
    <w:p w:rsidR="00395C6F" w:rsidRDefault="00395C6F" w:rsidP="0058250B">
      <w:pPr>
        <w:pStyle w:val="a9"/>
        <w:spacing w:after="0" w:line="275" w:lineRule="exact"/>
        <w:ind w:firstLine="709"/>
        <w:jc w:val="both"/>
        <w:rPr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FE46A8">
        <w:rPr>
          <w:sz w:val="24"/>
        </w:rPr>
        <w:t xml:space="preserve">ств представлены в электронной </w:t>
      </w:r>
      <w:r w:rsidRPr="0009357D">
        <w:rPr>
          <w:sz w:val="24"/>
        </w:rPr>
        <w:t>образовательной среде (</w:t>
      </w:r>
      <w:r w:rsidR="0058250B" w:rsidRPr="0058250B">
        <w:rPr>
          <w:sz w:val="24"/>
        </w:rPr>
        <w:t>https://edu2020.kemgik.ru/course/view.php?id=3582</w:t>
      </w:r>
      <w:r w:rsidRPr="0009357D">
        <w:rPr>
          <w:sz w:val="24"/>
        </w:rPr>
        <w:t xml:space="preserve">). </w:t>
      </w:r>
    </w:p>
    <w:p w:rsidR="0058250B" w:rsidRDefault="0058250B" w:rsidP="0058250B">
      <w:pPr>
        <w:pStyle w:val="a9"/>
        <w:spacing w:after="0" w:line="275" w:lineRule="exact"/>
        <w:ind w:firstLine="709"/>
        <w:jc w:val="both"/>
        <w:rPr>
          <w:sz w:val="24"/>
        </w:rPr>
      </w:pPr>
    </w:p>
    <w:p w:rsidR="005F316F" w:rsidRPr="00F93C02" w:rsidRDefault="005F316F" w:rsidP="0058250B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565552"/>
      <w:r w:rsidRPr="00F93C02">
        <w:rPr>
          <w:sz w:val="24"/>
          <w:szCs w:val="24"/>
        </w:rPr>
        <w:t>Учебно-методическое и информационное обеспечение дисциплины</w:t>
      </w:r>
      <w:bookmarkEnd w:id="34"/>
      <w:r w:rsidRPr="00F93C02">
        <w:rPr>
          <w:sz w:val="24"/>
          <w:szCs w:val="24"/>
        </w:rPr>
        <w:t xml:space="preserve"> </w:t>
      </w:r>
    </w:p>
    <w:p w:rsidR="004416B7" w:rsidRDefault="00F93C02" w:rsidP="0058250B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565553"/>
      <w:r>
        <w:rPr>
          <w:sz w:val="24"/>
          <w:szCs w:val="24"/>
        </w:rPr>
        <w:t xml:space="preserve">8.1. </w:t>
      </w:r>
      <w:bookmarkStart w:id="36" w:name="_Toc4695169"/>
      <w:r w:rsidR="004416B7" w:rsidRPr="002644D6">
        <w:rPr>
          <w:sz w:val="24"/>
          <w:szCs w:val="24"/>
        </w:rPr>
        <w:t>Основная литература:</w:t>
      </w:r>
      <w:bookmarkEnd w:id="35"/>
      <w:bookmarkEnd w:id="36"/>
    </w:p>
    <w:p w:rsidR="00A13160" w:rsidRPr="00A13160" w:rsidRDefault="00A13160" w:rsidP="0058250B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bookmarkStart w:id="37" w:name="_Toc4695170"/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, И. В. Развитие критического мышления и </w:t>
      </w:r>
      <w:proofErr w:type="spellStart"/>
      <w:r w:rsidRPr="00A13160">
        <w:rPr>
          <w:sz w:val="24"/>
        </w:rPr>
        <w:t>медиакомпетентности</w:t>
      </w:r>
      <w:proofErr w:type="spellEnd"/>
      <w:r w:rsidRPr="00A13160">
        <w:rPr>
          <w:sz w:val="24"/>
        </w:rPr>
        <w:t xml:space="preserve"> студентов в процессе анализа аудиовизуальных </w:t>
      </w:r>
      <w:proofErr w:type="gramStart"/>
      <w:r w:rsidRPr="00A13160">
        <w:rPr>
          <w:sz w:val="24"/>
        </w:rPr>
        <w:t>медиатекстов :</w:t>
      </w:r>
      <w:proofErr w:type="gramEnd"/>
      <w:r w:rsidRPr="00A13160">
        <w:rPr>
          <w:sz w:val="24"/>
        </w:rPr>
        <w:t xml:space="preserve"> учебное пособие / И. В. </w:t>
      </w:r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. – </w:t>
      </w:r>
      <w:proofErr w:type="gramStart"/>
      <w:r w:rsidRPr="00A13160">
        <w:rPr>
          <w:sz w:val="24"/>
        </w:rPr>
        <w:t>Москва :</w:t>
      </w:r>
      <w:proofErr w:type="gramEnd"/>
      <w:r w:rsidRPr="00A13160">
        <w:rPr>
          <w:sz w:val="24"/>
        </w:rPr>
        <w:t xml:space="preserve"> </w:t>
      </w:r>
      <w:proofErr w:type="spellStart"/>
      <w:r w:rsidRPr="00A13160">
        <w:rPr>
          <w:sz w:val="24"/>
        </w:rPr>
        <w:t>Директ</w:t>
      </w:r>
      <w:proofErr w:type="spellEnd"/>
      <w:r w:rsidRPr="00A13160">
        <w:rPr>
          <w:sz w:val="24"/>
        </w:rPr>
        <w:t xml:space="preserve">-Медиа, 2014. – 401 с. – URL: https://biblioclub.ru/index.php?page=book&amp;id=221495 (дата обращения: 08.02.2024).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 </w:t>
      </w:r>
    </w:p>
    <w:p w:rsidR="002D4BBC" w:rsidRPr="00A13160" w:rsidRDefault="002D4BBC" w:rsidP="0058250B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proofErr w:type="spellStart"/>
      <w:r w:rsidRPr="00A13160">
        <w:rPr>
          <w:sz w:val="24"/>
        </w:rPr>
        <w:t>Муштавинская</w:t>
      </w:r>
      <w:proofErr w:type="spellEnd"/>
      <w:r w:rsidRPr="00A13160">
        <w:rPr>
          <w:sz w:val="24"/>
        </w:rPr>
        <w:t xml:space="preserve">, И. В. Технология развития критического мышления на уроке и в системе подготовки </w:t>
      </w:r>
      <w:proofErr w:type="gramStart"/>
      <w:r w:rsidRPr="00A13160">
        <w:rPr>
          <w:sz w:val="24"/>
        </w:rPr>
        <w:t>учителя :</w:t>
      </w:r>
      <w:proofErr w:type="gramEnd"/>
      <w:r w:rsidRPr="00A13160">
        <w:rPr>
          <w:sz w:val="24"/>
        </w:rPr>
        <w:t xml:space="preserve"> учебно-методическое пособие / И. В. </w:t>
      </w:r>
      <w:proofErr w:type="spellStart"/>
      <w:r w:rsidRPr="00A13160">
        <w:rPr>
          <w:sz w:val="24"/>
        </w:rPr>
        <w:t>Муштавинская</w:t>
      </w:r>
      <w:proofErr w:type="spellEnd"/>
      <w:r w:rsidRPr="00A13160">
        <w:rPr>
          <w:sz w:val="24"/>
        </w:rPr>
        <w:t>. – 2-е изд. – Санкт-</w:t>
      </w:r>
      <w:proofErr w:type="gramStart"/>
      <w:r w:rsidRPr="00A13160">
        <w:rPr>
          <w:sz w:val="24"/>
        </w:rPr>
        <w:t>Петербург :</w:t>
      </w:r>
      <w:proofErr w:type="gramEnd"/>
      <w:r w:rsidRPr="00A13160">
        <w:rPr>
          <w:sz w:val="24"/>
        </w:rPr>
        <w:t xml:space="preserve"> КАРО, 2023. – 144 с. : ил., табл. – URL: </w:t>
      </w:r>
      <w:hyperlink r:id="rId13" w:history="1">
        <w:r w:rsidRPr="00A13160">
          <w:rPr>
            <w:sz w:val="24"/>
          </w:rPr>
          <w:t>https://biblioclub.ru/index.php?page=book&amp;id=711041</w:t>
        </w:r>
      </w:hyperlink>
      <w:r w:rsidRPr="00A13160">
        <w:rPr>
          <w:sz w:val="24"/>
        </w:rPr>
        <w:t xml:space="preserve"> (дата обращения: 08.12.2024).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</w:t>
      </w:r>
    </w:p>
    <w:p w:rsidR="00CC290F" w:rsidRPr="00F93C02" w:rsidRDefault="002D4BBC" w:rsidP="0058250B">
      <w:pPr>
        <w:pStyle w:val="3"/>
        <w:spacing w:line="240" w:lineRule="auto"/>
        <w:ind w:left="720"/>
        <w:rPr>
          <w:sz w:val="24"/>
          <w:szCs w:val="24"/>
        </w:rPr>
      </w:pPr>
      <w:r w:rsidRPr="00F93C02">
        <w:rPr>
          <w:sz w:val="24"/>
          <w:szCs w:val="24"/>
        </w:rPr>
        <w:t xml:space="preserve"> </w:t>
      </w:r>
      <w:bookmarkStart w:id="38" w:name="_Toc184565554"/>
      <w:r w:rsidR="00395C6F" w:rsidRPr="00F93C02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7"/>
      <w:bookmarkEnd w:id="38"/>
    </w:p>
    <w:p w:rsidR="00A13160" w:rsidRPr="00A13160" w:rsidRDefault="00A13160" w:rsidP="0058250B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proofErr w:type="spellStart"/>
      <w:r w:rsidRPr="00A13160">
        <w:rPr>
          <w:sz w:val="24"/>
        </w:rPr>
        <w:t>Киричёк</w:t>
      </w:r>
      <w:proofErr w:type="spellEnd"/>
      <w:r w:rsidRPr="00A13160">
        <w:rPr>
          <w:sz w:val="24"/>
        </w:rPr>
        <w:t xml:space="preserve">, П. Н. Эссе о </w:t>
      </w:r>
      <w:proofErr w:type="gramStart"/>
      <w:r w:rsidRPr="00A13160">
        <w:rPr>
          <w:sz w:val="24"/>
        </w:rPr>
        <w:t>прессе :</w:t>
      </w:r>
      <w:proofErr w:type="gramEnd"/>
      <w:r w:rsidRPr="00A13160">
        <w:rPr>
          <w:sz w:val="24"/>
        </w:rPr>
        <w:t xml:space="preserve"> опыты медиакритики : учебное пособие / П. Н. </w:t>
      </w:r>
      <w:proofErr w:type="spellStart"/>
      <w:r w:rsidRPr="00A13160">
        <w:rPr>
          <w:sz w:val="24"/>
        </w:rPr>
        <w:t>Киричёк</w:t>
      </w:r>
      <w:proofErr w:type="spellEnd"/>
      <w:r w:rsidRPr="00A13160">
        <w:rPr>
          <w:sz w:val="24"/>
        </w:rPr>
        <w:t xml:space="preserve"> ; Московский гуманитарный университет. – </w:t>
      </w:r>
      <w:proofErr w:type="gramStart"/>
      <w:r w:rsidRPr="00A13160">
        <w:rPr>
          <w:sz w:val="24"/>
        </w:rPr>
        <w:t>Москва :</w:t>
      </w:r>
      <w:proofErr w:type="gramEnd"/>
      <w:r w:rsidRPr="00A13160">
        <w:rPr>
          <w:sz w:val="24"/>
        </w:rPr>
        <w:t xml:space="preserve"> Московский гуманитарный университет, 2023. – 449 с. – URL: </w:t>
      </w:r>
      <w:hyperlink r:id="rId14" w:history="1">
        <w:r w:rsidRPr="00A13160">
          <w:rPr>
            <w:sz w:val="24"/>
          </w:rPr>
          <w:t>https://biblioclub.ru/index.php?page=book&amp;id=699682</w:t>
        </w:r>
      </w:hyperlink>
      <w:r w:rsidRPr="00A13160">
        <w:rPr>
          <w:sz w:val="24"/>
        </w:rPr>
        <w:t xml:space="preserve"> (дата обращения: 08.12.2024).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</w:t>
      </w:r>
    </w:p>
    <w:p w:rsidR="008E54E7" w:rsidRPr="00F93C02" w:rsidRDefault="00A13160" w:rsidP="0058250B">
      <w:pPr>
        <w:pStyle w:val="3"/>
        <w:spacing w:line="240" w:lineRule="auto"/>
        <w:ind w:left="720" w:firstLine="0"/>
        <w:rPr>
          <w:sz w:val="24"/>
          <w:szCs w:val="24"/>
        </w:rPr>
      </w:pPr>
      <w:r w:rsidRPr="00A13160">
        <w:rPr>
          <w:rFonts w:eastAsiaTheme="minorHAnsi"/>
          <w:b w:val="0"/>
          <w:sz w:val="24"/>
          <w:szCs w:val="22"/>
          <w:lang w:eastAsia="en-US"/>
        </w:rPr>
        <w:t xml:space="preserve"> </w:t>
      </w:r>
      <w:bookmarkStart w:id="39" w:name="_Toc184565555"/>
      <w:r w:rsidR="00395C6F"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="00395C6F" w:rsidRPr="00F93C02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RPr="00F93C02" w:rsidTr="00FE46A8">
        <w:trPr>
          <w:trHeight w:val="20"/>
        </w:trPr>
        <w:tc>
          <w:tcPr>
            <w:tcW w:w="4957" w:type="dxa"/>
          </w:tcPr>
          <w:p w:rsidR="00B34CD1" w:rsidRPr="00925171" w:rsidRDefault="00925171" w:rsidP="0058250B">
            <w:pPr>
              <w:spacing w:after="0" w:line="240" w:lineRule="auto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F93C02" w:rsidRDefault="00925171" w:rsidP="0058250B">
            <w:pPr>
              <w:spacing w:after="0" w:line="240" w:lineRule="auto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FE46A8">
        <w:trPr>
          <w:trHeight w:val="20"/>
        </w:trPr>
        <w:tc>
          <w:tcPr>
            <w:tcW w:w="4957" w:type="dxa"/>
          </w:tcPr>
          <w:p w:rsidR="00B34CD1" w:rsidRPr="00B34CD1" w:rsidRDefault="00CA2197" w:rsidP="0058250B">
            <w:pPr>
              <w:spacing w:after="0" w:line="240" w:lineRule="auto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34CD1" w:rsidRDefault="00CA2197" w:rsidP="0058250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FE46A8">
        <w:trPr>
          <w:trHeight w:val="20"/>
        </w:trPr>
        <w:tc>
          <w:tcPr>
            <w:tcW w:w="4957" w:type="dxa"/>
          </w:tcPr>
          <w:p w:rsidR="00B34CD1" w:rsidRPr="00290A80" w:rsidRDefault="00CA2197" w:rsidP="0058250B">
            <w:pPr>
              <w:widowControl w:val="0"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CA2197" w:rsidRDefault="00CA2197" w:rsidP="0058250B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FE46A8">
        <w:trPr>
          <w:trHeight w:val="20"/>
        </w:trPr>
        <w:tc>
          <w:tcPr>
            <w:tcW w:w="4957" w:type="dxa"/>
          </w:tcPr>
          <w:p w:rsidR="00B34CD1" w:rsidRPr="004225EF" w:rsidRDefault="004225EF" w:rsidP="0058250B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4225EF" w:rsidRDefault="004225EF" w:rsidP="0058250B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565556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lastRenderedPageBreak/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565557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3" w:name="_Toc184565558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8B10C3">
        <w:rPr>
          <w:sz w:val="24"/>
          <w:szCs w:val="24"/>
        </w:rPr>
        <w:t>Критический анализ медиатекстов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 w:rsidR="00A13160">
        <w:rPr>
          <w:sz w:val="24"/>
          <w:szCs w:val="24"/>
        </w:rPr>
        <w:t>3582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764C9" w:rsidRDefault="001764C9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565559"/>
      <w:r>
        <w:rPr>
          <w:sz w:val="24"/>
          <w:szCs w:val="24"/>
        </w:rPr>
        <w:lastRenderedPageBreak/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5" w:name="_Toc4695175"/>
      <w:r w:rsidR="00CC290F" w:rsidRPr="002644D6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Абдукция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Автобиографический (личностный)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Аксиома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 xml:space="preserve">Анализ культурной мифологии медиатекстов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Анализ медиа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Анализ медийных стереотипов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Анализ персонажей медиатекстов</w:t>
      </w:r>
      <w:r w:rsidRPr="00496FAF">
        <w:rPr>
          <w:sz w:val="24"/>
          <w:szCs w:val="24"/>
        </w:rPr>
        <w:t xml:space="preserve">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Анонс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Аргументация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Ассоциации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Гипотеза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Дедукция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Заметка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Идентификационный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Идеологический и философский анализ</w:t>
      </w:r>
      <w:r>
        <w:rPr>
          <w:sz w:val="24"/>
          <w:szCs w:val="24"/>
        </w:rPr>
        <w:t xml:space="preserve"> м</w:t>
      </w:r>
      <w:r w:rsidRPr="00496FAF">
        <w:rPr>
          <w:sz w:val="24"/>
          <w:szCs w:val="24"/>
        </w:rPr>
        <w:t>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Иконографический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Индукция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Интервью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Контент-анализ медиатекстов</w:t>
      </w: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Критический анализ</w:t>
      </w: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Критическое мышление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496F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496FAF">
        <w:rPr>
          <w:sz w:val="24"/>
          <w:szCs w:val="24"/>
        </w:rPr>
        <w:t>Культивационный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Мини-рецензия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Обзор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Презентация</w:t>
      </w:r>
      <w:r>
        <w:rPr>
          <w:sz w:val="24"/>
          <w:szCs w:val="24"/>
        </w:rPr>
        <w:t xml:space="preserve">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Проблемная зона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Реплика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Репортаж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Семиотический анализ медиатекстов</w:t>
      </w:r>
    </w:p>
    <w:p w:rsidR="00496FAF" w:rsidRDefault="00496FAF" w:rsidP="00A13160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Синтетическая персонализация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Статья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Структурный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>Сюжетный/повествовательный анализ медиатекстов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аргументам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Эссе </w:t>
      </w:r>
    </w:p>
    <w:p w:rsidR="00496FAF" w:rsidRP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  <w:r w:rsidRPr="00496FAF">
        <w:rPr>
          <w:sz w:val="24"/>
          <w:szCs w:val="24"/>
        </w:rPr>
        <w:t xml:space="preserve">Этический и эстетический анализ медиатекстов </w:t>
      </w: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395C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496FAF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3C02" w:rsidRDefault="00F93C02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244BA" w:rsidRDefault="00C244BA" w:rsidP="00E01B31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2081179450"/>
        <w:docPartObj>
          <w:docPartGallery w:val="Table of Contents"/>
          <w:docPartUnique/>
        </w:docPartObj>
      </w:sdtPr>
      <w:sdtEndPr/>
      <w:sdtContent>
        <w:p w:rsidR="0058250B" w:rsidRDefault="0058250B" w:rsidP="00496FAF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58250B" w:rsidRDefault="0058250B" w:rsidP="00496FAF">
          <w:pPr>
            <w:pStyle w:val="af4"/>
            <w:jc w:val="center"/>
            <w:rPr>
              <w:rFonts w:ascii="Times New Roman" w:hAnsi="Times New Roman" w:cs="Times New Roman"/>
              <w:color w:val="auto"/>
            </w:rPr>
          </w:pPr>
        </w:p>
        <w:p w:rsidR="0058250B" w:rsidRDefault="0058250B">
          <w:pPr>
            <w:spacing w:after="160" w:line="259" w:lineRule="auto"/>
            <w:rPr>
              <w:rFonts w:eastAsiaTheme="majorEastAsia"/>
              <w:b/>
              <w:bCs/>
              <w:lang w:eastAsia="ru-RU"/>
            </w:rPr>
          </w:pPr>
          <w:r>
            <w:br w:type="page"/>
          </w:r>
        </w:p>
        <w:p w:rsidR="00496FAF" w:rsidRDefault="00496FAF" w:rsidP="00496FAF">
          <w:pPr>
            <w:pStyle w:val="af4"/>
            <w:jc w:val="center"/>
          </w:pPr>
          <w:r w:rsidRPr="00496FAF">
            <w:rPr>
              <w:rFonts w:ascii="Times New Roman" w:hAnsi="Times New Roman" w:cs="Times New Roman"/>
              <w:color w:val="auto"/>
            </w:rPr>
            <w:lastRenderedPageBreak/>
            <w:t>Содержание</w:t>
          </w:r>
        </w:p>
        <w:p w:rsidR="00496FAF" w:rsidRPr="0058250B" w:rsidRDefault="00496FAF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58250B">
            <w:rPr>
              <w:sz w:val="24"/>
              <w:szCs w:val="24"/>
            </w:rPr>
            <w:fldChar w:fldCharType="begin"/>
          </w:r>
          <w:r w:rsidRPr="0058250B">
            <w:rPr>
              <w:sz w:val="24"/>
              <w:szCs w:val="24"/>
            </w:rPr>
            <w:instrText xml:space="preserve"> TOC \o "1-3" \h \z \u </w:instrText>
          </w:r>
          <w:r w:rsidRPr="0058250B">
            <w:rPr>
              <w:sz w:val="24"/>
              <w:szCs w:val="24"/>
            </w:rPr>
            <w:fldChar w:fldCharType="separate"/>
          </w:r>
          <w:hyperlink w:anchor="_Toc184565535" w:history="1">
            <w:r w:rsidRPr="0058250B">
              <w:rPr>
                <w:rStyle w:val="ab"/>
                <w:noProof/>
                <w:sz w:val="24"/>
                <w:szCs w:val="24"/>
              </w:rPr>
              <w:t>1.</w:t>
            </w:r>
            <w:r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58250B">
              <w:rPr>
                <w:rStyle w:val="ab"/>
                <w:noProof/>
                <w:sz w:val="24"/>
                <w:szCs w:val="24"/>
              </w:rPr>
              <w:t>Цели освоения дисциплины</w:t>
            </w:r>
            <w:r w:rsidRPr="0058250B">
              <w:rPr>
                <w:noProof/>
                <w:webHidden/>
                <w:sz w:val="24"/>
                <w:szCs w:val="24"/>
              </w:rPr>
              <w:tab/>
            </w:r>
            <w:r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Pr="0058250B">
              <w:rPr>
                <w:noProof/>
                <w:webHidden/>
                <w:sz w:val="24"/>
                <w:szCs w:val="24"/>
              </w:rPr>
              <w:instrText xml:space="preserve"> PAGEREF _Toc184565535 \h </w:instrText>
            </w:r>
            <w:r w:rsidRPr="0058250B">
              <w:rPr>
                <w:noProof/>
                <w:webHidden/>
                <w:sz w:val="24"/>
                <w:szCs w:val="24"/>
              </w:rPr>
            </w:r>
            <w:r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3</w:t>
            </w:r>
            <w:r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6" w:history="1">
            <w:r w:rsidR="00496FAF" w:rsidRPr="0058250B">
              <w:rPr>
                <w:rStyle w:val="ab"/>
                <w:noProof/>
                <w:sz w:val="24"/>
                <w:szCs w:val="24"/>
              </w:rPr>
              <w:t>2.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Место дисциплины в структуре ОП магистратуры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_Toc184565536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3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7" w:history="1">
            <w:r w:rsidR="00496FAF" w:rsidRPr="0058250B">
              <w:rPr>
                <w:rStyle w:val="ab"/>
                <w:noProof/>
                <w:sz w:val="24"/>
                <w:szCs w:val="24"/>
              </w:rPr>
              <w:t>3.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_Toc184565537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3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8" w:history="1">
            <w:r w:rsidR="00496FAF" w:rsidRPr="0058250B">
              <w:rPr>
                <w:rStyle w:val="ab"/>
                <w:noProof/>
                <w:sz w:val="24"/>
                <w:szCs w:val="24"/>
              </w:rPr>
              <w:t>4.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Объем, структура и содержание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_Toc184565538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39" w:history="1">
            <w:r w:rsidR="00496FAF" w:rsidRPr="0058250B">
              <w:rPr>
                <w:rStyle w:val="ab"/>
                <w:noProof/>
                <w:sz w:val="24"/>
                <w:szCs w:val="24"/>
              </w:rPr>
              <w:t>4.1. Объем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_Toc184565539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0" w:history="1">
            <w:r w:rsidR="00496FAF" w:rsidRPr="0058250B">
              <w:rPr>
                <w:rStyle w:val="ab"/>
                <w:rFonts w:eastAsia="Calibri"/>
                <w:noProof/>
                <w:sz w:val="24"/>
                <w:szCs w:val="24"/>
              </w:rPr>
              <w:t>4.2 Структура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_Toc184565540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1" w:history="1">
            <w:r w:rsidR="00496FAF" w:rsidRPr="0058250B">
              <w:rPr>
                <w:rStyle w:val="ab"/>
                <w:rFonts w:eastAsia="Calibri"/>
                <w:noProof/>
                <w:sz w:val="24"/>
                <w:szCs w:val="24"/>
              </w:rPr>
              <w:t>4.2.1 Структура дисциплины очной формы обучения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_Toc184565541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5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2" w:history="1">
            <w:r w:rsidR="00496FAF" w:rsidRPr="0058250B">
              <w:rPr>
                <w:rStyle w:val="ab"/>
                <w:rFonts w:eastAsia="Calibri"/>
                <w:noProof/>
                <w:sz w:val="24"/>
                <w:szCs w:val="24"/>
              </w:rPr>
              <w:t>4.2.2 Структура дисциплины заочной формы обучения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_Toc184565542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3" w:history="1">
            <w:r w:rsidR="00496FAF" w:rsidRPr="0058250B">
              <w:rPr>
                <w:rStyle w:val="ab"/>
                <w:noProof/>
                <w:sz w:val="24"/>
                <w:szCs w:val="24"/>
              </w:rPr>
              <w:t>4.3. Содержание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_Toc184565543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4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4" w:history="1">
            <w:r w:rsidR="00496FAF" w:rsidRPr="0058250B">
              <w:rPr>
                <w:rStyle w:val="ab"/>
                <w:noProof/>
                <w:sz w:val="24"/>
                <w:szCs w:val="24"/>
              </w:rPr>
              <w:t>5.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_Toc184565544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5" w:history="1">
            <w:r w:rsidR="00496FAF" w:rsidRPr="0058250B">
              <w:rPr>
                <w:rStyle w:val="ab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_Toc184565545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6" w:history="1">
            <w:r w:rsidR="00496FAF" w:rsidRPr="0058250B">
              <w:rPr>
                <w:rStyle w:val="ab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_Toc184565546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7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_Toc184565547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8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6.1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Перечень учебно-методического обеспечения для самостоятельной работы обучающихся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_Toc184565548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6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49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6.2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Методические указания для обучающихся по организации СР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_Toc184565549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7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0" w:history="1">
            <w:r w:rsidR="00496FAF" w:rsidRPr="0058250B">
              <w:rPr>
                <w:rStyle w:val="ab"/>
                <w:noProof/>
                <w:sz w:val="24"/>
                <w:szCs w:val="24"/>
              </w:rPr>
              <w:t>6.3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Организация самостоятельной работы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_Toc184565550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7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1" w:history="1">
            <w:r w:rsidR="00496FAF" w:rsidRPr="0058250B">
              <w:rPr>
                <w:rStyle w:val="ab"/>
                <w:noProof/>
                <w:sz w:val="24"/>
                <w:szCs w:val="24"/>
              </w:rPr>
              <w:t>7.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Фонд оценочных средств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_Toc184565551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2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</w:t>
            </w:r>
            <w:r w:rsidR="00496FAF" w:rsidRPr="0058250B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496FAF" w:rsidRPr="0058250B">
              <w:rPr>
                <w:rStyle w:val="ab"/>
                <w:noProof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_Toc184565552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3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8.1. Основная литература: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_Toc184565553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4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8.2. Дополнительная литература: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_Toc184565554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5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_Toc184565555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6" w:history="1">
            <w:r w:rsidR="00496FAF" w:rsidRPr="0058250B">
              <w:rPr>
                <w:rStyle w:val="ab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_Toc184565556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8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7" w:history="1">
            <w:r w:rsidR="00496FAF" w:rsidRPr="0058250B">
              <w:rPr>
                <w:rStyle w:val="ab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_Toc184565557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9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8" w:history="1">
            <w:r w:rsidR="00496FAF" w:rsidRPr="0058250B">
              <w:rPr>
                <w:rStyle w:val="ab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_Toc184565558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9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Pr="0058250B" w:rsidRDefault="00FC1F72">
          <w:pPr>
            <w:pStyle w:val="3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84565559" w:history="1">
            <w:r w:rsidR="00496FAF" w:rsidRPr="0058250B">
              <w:rPr>
                <w:rStyle w:val="ab"/>
                <w:noProof/>
                <w:sz w:val="24"/>
                <w:szCs w:val="24"/>
              </w:rPr>
              <w:t>11.  Перечень ключевых слов</w:t>
            </w:r>
            <w:r w:rsidR="00496FAF" w:rsidRPr="0058250B">
              <w:rPr>
                <w:noProof/>
                <w:webHidden/>
                <w:sz w:val="24"/>
                <w:szCs w:val="24"/>
              </w:rPr>
              <w:tab/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begin"/>
            </w:r>
            <w:r w:rsidR="00496FAF" w:rsidRPr="0058250B">
              <w:rPr>
                <w:noProof/>
                <w:webHidden/>
                <w:sz w:val="24"/>
                <w:szCs w:val="24"/>
              </w:rPr>
              <w:instrText xml:space="preserve"> PAGEREF _Toc184565559 \h </w:instrText>
            </w:r>
            <w:r w:rsidR="00496FAF" w:rsidRPr="0058250B">
              <w:rPr>
                <w:noProof/>
                <w:webHidden/>
                <w:sz w:val="24"/>
                <w:szCs w:val="24"/>
              </w:rPr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332B35">
              <w:rPr>
                <w:noProof/>
                <w:webHidden/>
                <w:sz w:val="24"/>
                <w:szCs w:val="24"/>
              </w:rPr>
              <w:t>10</w:t>
            </w:r>
            <w:r w:rsidR="00496FAF" w:rsidRPr="0058250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96FAF" w:rsidRDefault="00496FAF">
          <w:r w:rsidRPr="0058250B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F72" w:rsidRDefault="00FC1F72" w:rsidP="00B23B23">
      <w:pPr>
        <w:spacing w:after="0" w:line="240" w:lineRule="auto"/>
      </w:pPr>
      <w:r>
        <w:separator/>
      </w:r>
    </w:p>
  </w:endnote>
  <w:endnote w:type="continuationSeparator" w:id="0">
    <w:p w:rsidR="00FC1F72" w:rsidRDefault="00FC1F72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95" w:rsidRDefault="00041C95">
    <w:pPr>
      <w:pStyle w:val="afa"/>
      <w:jc w:val="center"/>
    </w:pPr>
  </w:p>
  <w:p w:rsidR="00041C95" w:rsidRDefault="00041C95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522869"/>
      <w:docPartObj>
        <w:docPartGallery w:val="Page Numbers (Bottom of Page)"/>
        <w:docPartUnique/>
      </w:docPartObj>
    </w:sdtPr>
    <w:sdtEndPr/>
    <w:sdtContent>
      <w:p w:rsidR="00041C95" w:rsidRDefault="00041C95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B35">
          <w:rPr>
            <w:noProof/>
          </w:rPr>
          <w:t>3</w:t>
        </w:r>
        <w:r>
          <w:fldChar w:fldCharType="end"/>
        </w:r>
      </w:p>
    </w:sdtContent>
  </w:sdt>
  <w:p w:rsidR="00041C95" w:rsidRDefault="00041C9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F72" w:rsidRDefault="00FC1F72" w:rsidP="00B23B23">
      <w:pPr>
        <w:spacing w:after="0" w:line="240" w:lineRule="auto"/>
      </w:pPr>
      <w:r>
        <w:separator/>
      </w:r>
    </w:p>
  </w:footnote>
  <w:footnote w:type="continuationSeparator" w:id="0">
    <w:p w:rsidR="00FC1F72" w:rsidRDefault="00FC1F72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4FF"/>
    <w:multiLevelType w:val="hybridMultilevel"/>
    <w:tmpl w:val="94109C92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A60965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6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1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6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1948D9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7"/>
  </w:num>
  <w:num w:numId="5">
    <w:abstractNumId w:val="43"/>
  </w:num>
  <w:num w:numId="6">
    <w:abstractNumId w:val="41"/>
  </w:num>
  <w:num w:numId="7">
    <w:abstractNumId w:val="19"/>
  </w:num>
  <w:num w:numId="8">
    <w:abstractNumId w:val="42"/>
  </w:num>
  <w:num w:numId="9">
    <w:abstractNumId w:val="9"/>
  </w:num>
  <w:num w:numId="10">
    <w:abstractNumId w:val="2"/>
  </w:num>
  <w:num w:numId="11">
    <w:abstractNumId w:val="4"/>
  </w:num>
  <w:num w:numId="12">
    <w:abstractNumId w:val="39"/>
  </w:num>
  <w:num w:numId="13">
    <w:abstractNumId w:val="23"/>
  </w:num>
  <w:num w:numId="14">
    <w:abstractNumId w:val="27"/>
  </w:num>
  <w:num w:numId="15">
    <w:abstractNumId w:val="21"/>
  </w:num>
  <w:num w:numId="16">
    <w:abstractNumId w:val="12"/>
  </w:num>
  <w:num w:numId="17">
    <w:abstractNumId w:val="11"/>
  </w:num>
  <w:num w:numId="18">
    <w:abstractNumId w:val="7"/>
  </w:num>
  <w:num w:numId="19">
    <w:abstractNumId w:val="10"/>
  </w:num>
  <w:num w:numId="20">
    <w:abstractNumId w:val="28"/>
  </w:num>
  <w:num w:numId="21">
    <w:abstractNumId w:val="32"/>
  </w:num>
  <w:num w:numId="22">
    <w:abstractNumId w:val="30"/>
  </w:num>
  <w:num w:numId="23">
    <w:abstractNumId w:val="37"/>
  </w:num>
  <w:num w:numId="24">
    <w:abstractNumId w:val="36"/>
  </w:num>
  <w:num w:numId="25">
    <w:abstractNumId w:val="3"/>
  </w:num>
  <w:num w:numId="26">
    <w:abstractNumId w:val="13"/>
  </w:num>
  <w:num w:numId="27">
    <w:abstractNumId w:val="35"/>
  </w:num>
  <w:num w:numId="28">
    <w:abstractNumId w:val="1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4"/>
  </w:num>
  <w:num w:numId="32">
    <w:abstractNumId w:val="48"/>
  </w:num>
  <w:num w:numId="33">
    <w:abstractNumId w:val="26"/>
  </w:num>
  <w:num w:numId="34">
    <w:abstractNumId w:val="8"/>
  </w:num>
  <w:num w:numId="35">
    <w:abstractNumId w:val="33"/>
  </w:num>
  <w:num w:numId="36">
    <w:abstractNumId w:val="5"/>
  </w:num>
  <w:num w:numId="37">
    <w:abstractNumId w:val="47"/>
  </w:num>
  <w:num w:numId="38">
    <w:abstractNumId w:val="18"/>
  </w:num>
  <w:num w:numId="39">
    <w:abstractNumId w:val="40"/>
  </w:num>
  <w:num w:numId="40">
    <w:abstractNumId w:val="25"/>
  </w:num>
  <w:num w:numId="41">
    <w:abstractNumId w:val="15"/>
  </w:num>
  <w:num w:numId="42">
    <w:abstractNumId w:val="20"/>
  </w:num>
  <w:num w:numId="43">
    <w:abstractNumId w:val="45"/>
  </w:num>
  <w:num w:numId="44">
    <w:abstractNumId w:val="38"/>
  </w:num>
  <w:num w:numId="45">
    <w:abstractNumId w:val="34"/>
  </w:num>
  <w:num w:numId="46">
    <w:abstractNumId w:val="0"/>
  </w:num>
  <w:num w:numId="47">
    <w:abstractNumId w:val="29"/>
  </w:num>
  <w:num w:numId="48">
    <w:abstractNumId w:val="1"/>
  </w:num>
  <w:num w:numId="4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41C95"/>
    <w:rsid w:val="00050FC5"/>
    <w:rsid w:val="00052789"/>
    <w:rsid w:val="00054D28"/>
    <w:rsid w:val="00054DBE"/>
    <w:rsid w:val="000644A7"/>
    <w:rsid w:val="00065A2D"/>
    <w:rsid w:val="00071029"/>
    <w:rsid w:val="0007718F"/>
    <w:rsid w:val="0008531F"/>
    <w:rsid w:val="00086583"/>
    <w:rsid w:val="0009481B"/>
    <w:rsid w:val="00094865"/>
    <w:rsid w:val="000C1DF0"/>
    <w:rsid w:val="000C21AE"/>
    <w:rsid w:val="000C6FCD"/>
    <w:rsid w:val="000E7224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764C9"/>
    <w:rsid w:val="0018001A"/>
    <w:rsid w:val="001838C8"/>
    <w:rsid w:val="00184555"/>
    <w:rsid w:val="0018792B"/>
    <w:rsid w:val="00193529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6805"/>
    <w:rsid w:val="002979B7"/>
    <w:rsid w:val="002A3F61"/>
    <w:rsid w:val="002A6EE6"/>
    <w:rsid w:val="002D34B9"/>
    <w:rsid w:val="002D4BBC"/>
    <w:rsid w:val="002D6521"/>
    <w:rsid w:val="002E2AFC"/>
    <w:rsid w:val="002E636C"/>
    <w:rsid w:val="00313444"/>
    <w:rsid w:val="0031738D"/>
    <w:rsid w:val="003173AD"/>
    <w:rsid w:val="00332B35"/>
    <w:rsid w:val="00340C5B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6FAF"/>
    <w:rsid w:val="004A1F09"/>
    <w:rsid w:val="004A3644"/>
    <w:rsid w:val="004C0D08"/>
    <w:rsid w:val="004C2B02"/>
    <w:rsid w:val="004C49F4"/>
    <w:rsid w:val="004D3E86"/>
    <w:rsid w:val="004E15C6"/>
    <w:rsid w:val="004E1890"/>
    <w:rsid w:val="004F3A9B"/>
    <w:rsid w:val="004F4408"/>
    <w:rsid w:val="004F63B3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250B"/>
    <w:rsid w:val="00585AAA"/>
    <w:rsid w:val="00594E68"/>
    <w:rsid w:val="00597219"/>
    <w:rsid w:val="005A4DD2"/>
    <w:rsid w:val="005A5023"/>
    <w:rsid w:val="005B1F5C"/>
    <w:rsid w:val="005B4920"/>
    <w:rsid w:val="005B4EEE"/>
    <w:rsid w:val="005B5A2F"/>
    <w:rsid w:val="005C56B9"/>
    <w:rsid w:val="005D5B73"/>
    <w:rsid w:val="005E5C2D"/>
    <w:rsid w:val="005F292C"/>
    <w:rsid w:val="005F316F"/>
    <w:rsid w:val="005F461E"/>
    <w:rsid w:val="005F69D5"/>
    <w:rsid w:val="006035D0"/>
    <w:rsid w:val="0061072B"/>
    <w:rsid w:val="00613362"/>
    <w:rsid w:val="006163E9"/>
    <w:rsid w:val="00631D93"/>
    <w:rsid w:val="00636F02"/>
    <w:rsid w:val="006472CA"/>
    <w:rsid w:val="00662DD4"/>
    <w:rsid w:val="00665AE4"/>
    <w:rsid w:val="006826E5"/>
    <w:rsid w:val="00687433"/>
    <w:rsid w:val="006A0AA8"/>
    <w:rsid w:val="006A0B7A"/>
    <w:rsid w:val="006A7420"/>
    <w:rsid w:val="006B09C2"/>
    <w:rsid w:val="006B4EF1"/>
    <w:rsid w:val="006C2017"/>
    <w:rsid w:val="006C315E"/>
    <w:rsid w:val="006C7A06"/>
    <w:rsid w:val="006D5879"/>
    <w:rsid w:val="006D5E38"/>
    <w:rsid w:val="006E0BB3"/>
    <w:rsid w:val="006F0D82"/>
    <w:rsid w:val="006F3134"/>
    <w:rsid w:val="006F7D6A"/>
    <w:rsid w:val="007064AA"/>
    <w:rsid w:val="007065D3"/>
    <w:rsid w:val="0072067E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A1B70"/>
    <w:rsid w:val="007A23E3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7208C"/>
    <w:rsid w:val="00881A33"/>
    <w:rsid w:val="00881BD1"/>
    <w:rsid w:val="008865CE"/>
    <w:rsid w:val="00887EAB"/>
    <w:rsid w:val="008943AF"/>
    <w:rsid w:val="00894AE0"/>
    <w:rsid w:val="00896AD2"/>
    <w:rsid w:val="008A3D16"/>
    <w:rsid w:val="008B10C3"/>
    <w:rsid w:val="008C3A8E"/>
    <w:rsid w:val="008D23AE"/>
    <w:rsid w:val="008D63A5"/>
    <w:rsid w:val="008E2B0A"/>
    <w:rsid w:val="008E54E7"/>
    <w:rsid w:val="008E5D98"/>
    <w:rsid w:val="008E6F5F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4FC0"/>
    <w:rsid w:val="009564F0"/>
    <w:rsid w:val="009600B9"/>
    <w:rsid w:val="00961C53"/>
    <w:rsid w:val="00964543"/>
    <w:rsid w:val="009652B5"/>
    <w:rsid w:val="009665B6"/>
    <w:rsid w:val="00966D5C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D4356"/>
    <w:rsid w:val="009F502C"/>
    <w:rsid w:val="00A13160"/>
    <w:rsid w:val="00A31DD6"/>
    <w:rsid w:val="00A355CF"/>
    <w:rsid w:val="00A367B5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B0415F"/>
    <w:rsid w:val="00B04CC1"/>
    <w:rsid w:val="00B113E2"/>
    <w:rsid w:val="00B136F8"/>
    <w:rsid w:val="00B21106"/>
    <w:rsid w:val="00B22DD0"/>
    <w:rsid w:val="00B23B23"/>
    <w:rsid w:val="00B34CD1"/>
    <w:rsid w:val="00B4615A"/>
    <w:rsid w:val="00B50608"/>
    <w:rsid w:val="00B54522"/>
    <w:rsid w:val="00B63301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BF00F7"/>
    <w:rsid w:val="00C039AA"/>
    <w:rsid w:val="00C2249E"/>
    <w:rsid w:val="00C244BA"/>
    <w:rsid w:val="00C32F81"/>
    <w:rsid w:val="00C45A48"/>
    <w:rsid w:val="00C4725D"/>
    <w:rsid w:val="00C52ECB"/>
    <w:rsid w:val="00C73F55"/>
    <w:rsid w:val="00C93B5F"/>
    <w:rsid w:val="00CA0975"/>
    <w:rsid w:val="00CA2197"/>
    <w:rsid w:val="00CB37C0"/>
    <w:rsid w:val="00CC290F"/>
    <w:rsid w:val="00CD746E"/>
    <w:rsid w:val="00CE093D"/>
    <w:rsid w:val="00CE4465"/>
    <w:rsid w:val="00CE7834"/>
    <w:rsid w:val="00CF622E"/>
    <w:rsid w:val="00D02E5C"/>
    <w:rsid w:val="00D046A8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D422B"/>
    <w:rsid w:val="00DE102A"/>
    <w:rsid w:val="00DE49D7"/>
    <w:rsid w:val="00DE786D"/>
    <w:rsid w:val="00DF0722"/>
    <w:rsid w:val="00E01B31"/>
    <w:rsid w:val="00E020CC"/>
    <w:rsid w:val="00E14B8E"/>
    <w:rsid w:val="00E225EA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6E98"/>
    <w:rsid w:val="00EE0BF1"/>
    <w:rsid w:val="00EE69DD"/>
    <w:rsid w:val="00EF3A09"/>
    <w:rsid w:val="00EF4DA9"/>
    <w:rsid w:val="00EF7961"/>
    <w:rsid w:val="00F034DB"/>
    <w:rsid w:val="00F13E5A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3C02"/>
    <w:rsid w:val="00F973CF"/>
    <w:rsid w:val="00FA6366"/>
    <w:rsid w:val="00FC1F72"/>
    <w:rsid w:val="00FE249E"/>
    <w:rsid w:val="00FE46A8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71104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2020.kemguk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du.2020.kemgu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/index.php?page=book&amp;id=6996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EF515-4421-403E-9EDF-DDA0B801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14</Pages>
  <Words>4324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20</cp:revision>
  <cp:lastPrinted>2025-04-02T05:04:00Z</cp:lastPrinted>
  <dcterms:created xsi:type="dcterms:W3CDTF">2024-12-08T06:47:00Z</dcterms:created>
  <dcterms:modified xsi:type="dcterms:W3CDTF">2025-04-02T05:04:00Z</dcterms:modified>
</cp:coreProperties>
</file>