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3E1701">
        <w:rPr>
          <w:rFonts w:ascii="Times New Roman" w:eastAsia="Calibri" w:hAnsi="Times New Roman" w:cs="Times New Roman"/>
          <w:sz w:val="24"/>
          <w:szCs w:val="24"/>
        </w:rPr>
        <w:t>Министерство культуры Российской Федерации</w:t>
      </w: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ФГБОУ ВО «Кемеровский государственный институт культуры»</w:t>
      </w: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Факультет информационных, библиотечных и музейных технологий</w:t>
      </w: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Кафедра технологии документальных и медиакоммуникаций</w:t>
      </w: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3F53A8" w:rsidRPr="003E1701" w:rsidRDefault="003F53A8" w:rsidP="003F53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Рабочая программа дисциплины</w:t>
      </w:r>
    </w:p>
    <w:p w:rsidR="003F53A8" w:rsidRDefault="003F53A8" w:rsidP="00B03FC3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3E1701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ИНФОРМАЦИОННАЯ КУЛЬТУРА ЛИЧНОСТИ </w:t>
      </w: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Направление подготовки</w:t>
      </w:r>
    </w:p>
    <w:p w:rsidR="00B03FC3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1701">
        <w:rPr>
          <w:rFonts w:ascii="Times New Roman" w:eastAsia="Calibri" w:hAnsi="Times New Roman" w:cs="Times New Roman"/>
          <w:b/>
          <w:sz w:val="24"/>
          <w:szCs w:val="24"/>
        </w:rPr>
        <w:t>42.03.05 «Медиакоммуникации»</w:t>
      </w:r>
    </w:p>
    <w:p w:rsidR="003F53A8" w:rsidRPr="003E1701" w:rsidRDefault="003F53A8" w:rsidP="00B03F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 xml:space="preserve">Профиль подготовки </w:t>
      </w:r>
    </w:p>
    <w:p w:rsidR="00B03FC3" w:rsidRPr="003F53A8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F53A8">
        <w:rPr>
          <w:rFonts w:ascii="Times New Roman" w:eastAsia="Calibri" w:hAnsi="Times New Roman" w:cs="Times New Roman"/>
          <w:b/>
          <w:i/>
          <w:sz w:val="24"/>
          <w:szCs w:val="24"/>
        </w:rPr>
        <w:t>«Медиакоммуникации в коммерческой и социальной сферах»</w:t>
      </w: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3FC3" w:rsidRPr="003F53A8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53A8">
        <w:rPr>
          <w:rFonts w:ascii="Times New Roman" w:eastAsia="Calibri" w:hAnsi="Times New Roman" w:cs="Times New Roman"/>
          <w:sz w:val="24"/>
          <w:szCs w:val="24"/>
        </w:rPr>
        <w:t>Квалификация (степень) выпускника</w:t>
      </w:r>
    </w:p>
    <w:p w:rsidR="00B03FC3" w:rsidRPr="003F53A8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53A8">
        <w:rPr>
          <w:rFonts w:ascii="Times New Roman" w:eastAsia="Calibri" w:hAnsi="Times New Roman" w:cs="Times New Roman"/>
          <w:sz w:val="24"/>
          <w:szCs w:val="24"/>
        </w:rPr>
        <w:t xml:space="preserve">бакалавр </w:t>
      </w:r>
    </w:p>
    <w:p w:rsidR="00B03FC3" w:rsidRPr="003F53A8" w:rsidRDefault="00B03FC3" w:rsidP="00B03FC3">
      <w:pPr>
        <w:spacing w:after="0" w:line="240" w:lineRule="auto"/>
        <w:ind w:right="28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03FC3" w:rsidRPr="003F53A8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53A8">
        <w:rPr>
          <w:rFonts w:ascii="Times New Roman" w:eastAsia="Calibri" w:hAnsi="Times New Roman" w:cs="Times New Roman"/>
          <w:sz w:val="24"/>
          <w:szCs w:val="24"/>
        </w:rPr>
        <w:t>Форма обучения</w:t>
      </w:r>
    </w:p>
    <w:p w:rsidR="00B03FC3" w:rsidRPr="003F53A8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53A8">
        <w:rPr>
          <w:rFonts w:ascii="Times New Roman" w:eastAsia="Calibri" w:hAnsi="Times New Roman" w:cs="Times New Roman"/>
          <w:sz w:val="24"/>
          <w:szCs w:val="24"/>
        </w:rPr>
        <w:t>очная, заочная</w:t>
      </w:r>
    </w:p>
    <w:p w:rsidR="00B03FC3" w:rsidRPr="003E1701" w:rsidRDefault="00B03FC3" w:rsidP="00B03F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B03FC3" w:rsidP="00B03FC3">
      <w:pPr>
        <w:jc w:val="center"/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</w:pPr>
    </w:p>
    <w:p w:rsidR="00B03FC3" w:rsidRPr="003E1701" w:rsidRDefault="003F53A8" w:rsidP="00B03FC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Кемерово</w:t>
      </w:r>
    </w:p>
    <w:p w:rsidR="00B03FC3" w:rsidRPr="003E1701" w:rsidRDefault="00B03FC3" w:rsidP="00963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Программа составлена в соответствии с требованиями ФГОС ВО по направлению </w:t>
      </w:r>
      <w:r w:rsidR="00A4778E" w:rsidRPr="003E1701">
        <w:rPr>
          <w:rFonts w:ascii="Times New Roman" w:eastAsia="Calibri" w:hAnsi="Times New Roman" w:cs="Times New Roman"/>
          <w:sz w:val="24"/>
          <w:szCs w:val="24"/>
        </w:rPr>
        <w:t>42.03.05 «Медиакоммуникации» профиль подготовки «Медиакоммуникации в коммерческой и социальной сферах»</w:t>
      </w:r>
      <w:r w:rsidRPr="003E1701">
        <w:rPr>
          <w:rFonts w:ascii="Times New Roman" w:eastAsia="Calibri" w:hAnsi="Times New Roman" w:cs="Times New Roman"/>
          <w:bCs/>
          <w:sz w:val="24"/>
          <w:szCs w:val="24"/>
        </w:rPr>
        <w:t xml:space="preserve">, квалификация (степень) выпускника </w:t>
      </w:r>
      <w:r w:rsidR="00A4778E" w:rsidRPr="003E1701">
        <w:rPr>
          <w:rFonts w:ascii="Times New Roman" w:eastAsia="Calibri" w:hAnsi="Times New Roman" w:cs="Times New Roman"/>
          <w:bCs/>
          <w:sz w:val="24"/>
          <w:szCs w:val="24"/>
        </w:rPr>
        <w:t>«бакалавр»</w:t>
      </w:r>
      <w:r w:rsidRPr="003E170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03FC3" w:rsidRPr="003E1701" w:rsidRDefault="00B03FC3" w:rsidP="00963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850E0" w:rsidRPr="005850E0" w:rsidRDefault="005850E0" w:rsidP="00963486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0E0">
        <w:rPr>
          <w:rFonts w:ascii="Times New Roman" w:eastAsia="Times New Roman" w:hAnsi="Times New Roman" w:cs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8" w:history="1">
        <w:r w:rsidRPr="005850E0">
          <w:rPr>
            <w:rFonts w:ascii="Times New Roman" w:eastAsia="Times New Roman" w:hAnsi="Times New Roman" w:cs="Times New Roman"/>
            <w:sz w:val="24"/>
            <w:szCs w:val="24"/>
          </w:rPr>
          <w:t>http://edu.2020.kemguki.ru/</w:t>
        </w:r>
      </w:hyperlink>
      <w:r w:rsidRPr="00585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850E0" w:rsidRPr="005850E0" w:rsidRDefault="005850E0" w:rsidP="00963486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0E0">
        <w:rPr>
          <w:rFonts w:ascii="Times New Roman" w:eastAsia="Times New Roman" w:hAnsi="Times New Roman" w:cs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9" w:history="1">
        <w:r w:rsidRPr="005850E0">
          <w:rPr>
            <w:rFonts w:ascii="Times New Roman" w:eastAsia="Times New Roman" w:hAnsi="Times New Roman" w:cs="Times New Roman"/>
            <w:sz w:val="24"/>
            <w:szCs w:val="24"/>
          </w:rPr>
          <w:t>http://edu.2020.kemguki.ru/</w:t>
        </w:r>
      </w:hyperlink>
      <w:r w:rsidRPr="00585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850E0" w:rsidRPr="005850E0" w:rsidRDefault="005850E0" w:rsidP="00963486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0E0">
        <w:rPr>
          <w:rFonts w:ascii="Times New Roman" w:eastAsia="Times New Roman" w:hAnsi="Times New Roman" w:cs="Times New Roman"/>
          <w:sz w:val="24"/>
          <w:szCs w:val="24"/>
        </w:rPr>
        <w:t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</w:t>
      </w:r>
    </w:p>
    <w:p w:rsidR="00B03FC3" w:rsidRPr="003E1701" w:rsidRDefault="00B03FC3" w:rsidP="0096348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B03FC3" w:rsidRPr="003E1701" w:rsidRDefault="00B03FC3" w:rsidP="0096348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03FC3" w:rsidRPr="003E1701" w:rsidRDefault="003F53A8" w:rsidP="0096348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Боброва, Е. И. </w:t>
      </w:r>
      <w:r w:rsidR="00A4778E" w:rsidRPr="003E1701">
        <w:rPr>
          <w:rFonts w:ascii="Times New Roman" w:eastAsia="Calibri" w:hAnsi="Times New Roman" w:cs="Times New Roman"/>
          <w:bCs/>
          <w:sz w:val="24"/>
          <w:szCs w:val="24"/>
        </w:rPr>
        <w:t>Информационная культура личности</w:t>
      </w:r>
      <w:r w:rsidR="00B03FC3" w:rsidRPr="003E1701">
        <w:rPr>
          <w:rFonts w:ascii="Times New Roman" w:eastAsia="Calibri" w:hAnsi="Times New Roman" w:cs="Times New Roman"/>
          <w:bCs/>
          <w:sz w:val="24"/>
          <w:szCs w:val="24"/>
        </w:rPr>
        <w:t xml:space="preserve">: рабочая программа дисциплины </w:t>
      </w:r>
      <w:r w:rsidR="00B03FC3" w:rsidRPr="003E1701">
        <w:rPr>
          <w:rFonts w:ascii="Times New Roman" w:eastAsia="Calibri" w:hAnsi="Times New Roman" w:cs="Times New Roman"/>
          <w:sz w:val="24"/>
          <w:szCs w:val="24"/>
        </w:rPr>
        <w:t xml:space="preserve">для обучающихся </w:t>
      </w:r>
      <w:r w:rsidR="00B03FC3" w:rsidRPr="003E1701">
        <w:rPr>
          <w:rFonts w:ascii="Times New Roman" w:eastAsia="Calibri" w:hAnsi="Times New Roman" w:cs="Times New Roman"/>
          <w:bCs/>
          <w:sz w:val="24"/>
          <w:szCs w:val="24"/>
        </w:rPr>
        <w:t xml:space="preserve">по направлению подготовки </w:t>
      </w:r>
      <w:r w:rsidR="00A4778E" w:rsidRPr="003E1701">
        <w:rPr>
          <w:rFonts w:ascii="Times New Roman" w:eastAsia="Calibri" w:hAnsi="Times New Roman" w:cs="Times New Roman"/>
          <w:bCs/>
          <w:sz w:val="24"/>
          <w:szCs w:val="24"/>
        </w:rPr>
        <w:t xml:space="preserve">42.03.05 «Медиакоммуникации» профиль подготовки «Медиакоммуникации в коммерческой и социальной сферах», квалификация (степень) выпускника «бакалавр» </w:t>
      </w:r>
      <w:r w:rsidR="00B03FC3" w:rsidRPr="003E1701">
        <w:rPr>
          <w:rFonts w:ascii="Times New Roman" w:eastAsia="Calibri" w:hAnsi="Times New Roman" w:cs="Times New Roman"/>
          <w:bCs/>
          <w:sz w:val="24"/>
          <w:szCs w:val="24"/>
        </w:rPr>
        <w:t>/ Е. И. Боброва. – Кемерово: Кемеров. гос. ин-т культуры, 202</w:t>
      </w:r>
      <w:r w:rsidR="005850E0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B03FC3" w:rsidRPr="003E170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B03FC3" w:rsidRPr="003E1701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  <w:r w:rsidR="005850E0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="00B04970">
        <w:rPr>
          <w:rFonts w:ascii="Times New Roman" w:eastAsia="Calibri" w:hAnsi="Times New Roman" w:cs="Times New Roman"/>
          <w:bCs/>
          <w:sz w:val="24"/>
          <w:szCs w:val="24"/>
        </w:rPr>
        <w:t>18</w:t>
      </w:r>
      <w:r w:rsidR="00B03FC3" w:rsidRPr="005850E0">
        <w:rPr>
          <w:rFonts w:ascii="Times New Roman" w:eastAsia="Calibri" w:hAnsi="Times New Roman" w:cs="Times New Roman"/>
          <w:bCs/>
          <w:sz w:val="24"/>
          <w:szCs w:val="24"/>
        </w:rPr>
        <w:t xml:space="preserve"> с.</w:t>
      </w:r>
      <w:r w:rsidR="00B03FC3" w:rsidRPr="005850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3FC3" w:rsidRPr="003E1701">
        <w:rPr>
          <w:rFonts w:ascii="Times New Roman" w:eastAsia="Calibri" w:hAnsi="Times New Roman" w:cs="Times New Roman"/>
          <w:sz w:val="24"/>
          <w:szCs w:val="24"/>
        </w:rPr>
        <w:t xml:space="preserve">– Текст: </w:t>
      </w:r>
      <w:r w:rsidR="00963486">
        <w:rPr>
          <w:rFonts w:ascii="Times New Roman" w:eastAsia="Calibri" w:hAnsi="Times New Roman" w:cs="Times New Roman"/>
          <w:sz w:val="24"/>
          <w:szCs w:val="24"/>
        </w:rPr>
        <w:t>непосредственный</w:t>
      </w:r>
      <w:r w:rsidR="00B03FC3" w:rsidRPr="003E170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03FC3" w:rsidRPr="003E1701" w:rsidRDefault="00B03FC3" w:rsidP="00B03FC3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3FC3" w:rsidRPr="003E1701" w:rsidRDefault="00B03FC3" w:rsidP="00B03FC3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3FC3" w:rsidRPr="003E1701" w:rsidRDefault="00B03FC3" w:rsidP="00B03FC3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3FC3" w:rsidRPr="003E1701" w:rsidRDefault="00B03FC3" w:rsidP="00B03FC3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3FC3" w:rsidRPr="003E1701" w:rsidRDefault="00B03FC3" w:rsidP="00B03FC3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3FC3" w:rsidRPr="003E1701" w:rsidRDefault="00B03FC3" w:rsidP="00B03FC3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3FC3" w:rsidRPr="003E1701" w:rsidRDefault="00B03FC3" w:rsidP="00B03FC3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3FC3" w:rsidRPr="003E1701" w:rsidRDefault="00B03FC3" w:rsidP="00B03FC3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03FC3" w:rsidRPr="003E1701" w:rsidRDefault="00B03FC3" w:rsidP="00B03FC3">
      <w:pPr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03FC3" w:rsidRPr="003E1701" w:rsidRDefault="00B03FC3" w:rsidP="00B03FC3">
      <w:pPr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03FC3" w:rsidRPr="003E1701" w:rsidRDefault="00B03FC3" w:rsidP="00B03FC3">
      <w:pPr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70150" w:rsidRPr="00C70150" w:rsidRDefault="00B03FC3" w:rsidP="00C70150">
      <w:pPr>
        <w:pStyle w:val="3"/>
        <w:keepLines w:val="0"/>
        <w:numPr>
          <w:ilvl w:val="0"/>
          <w:numId w:val="30"/>
        </w:numPr>
        <w:spacing w:before="0" w:line="240" w:lineRule="auto"/>
        <w:ind w:left="644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C70150">
        <w:rPr>
          <w:rFonts w:ascii="Times New Roman" w:eastAsia="Calibri" w:hAnsi="Times New Roman" w:cs="Times New Roman"/>
          <w:b/>
          <w:bCs/>
          <w:color w:val="FF0000"/>
        </w:rPr>
        <w:br w:type="page"/>
      </w:r>
      <w:bookmarkStart w:id="1" w:name="_Toc190012356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lastRenderedPageBreak/>
        <w:t>Цели освоения дисциплины</w:t>
      </w:r>
      <w:bookmarkEnd w:id="1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:rsidR="00794C42" w:rsidRDefault="00963486" w:rsidP="00963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Ф</w:t>
      </w:r>
      <w:r w:rsidR="00794C42" w:rsidRPr="00C70150">
        <w:rPr>
          <w:rFonts w:ascii="Times New Roman" w:eastAsia="Calibri" w:hAnsi="Times New Roman" w:cs="Times New Roman"/>
          <w:bCs/>
          <w:sz w:val="24"/>
          <w:szCs w:val="24"/>
        </w:rPr>
        <w:t xml:space="preserve">ормирование у студентов целостного представления о феномене информационной культуры личности, ее месте и роли в жизни современного общества, развитие навыков поиска, отбора, анализа, критической оценки различных видов информации и создания информационных продуктов. </w:t>
      </w:r>
    </w:p>
    <w:p w:rsidR="00963486" w:rsidRPr="00C70150" w:rsidRDefault="00963486" w:rsidP="00963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F53A8" w:rsidRPr="00C70150" w:rsidRDefault="003F53A8" w:rsidP="00C70150">
      <w:pPr>
        <w:pStyle w:val="3"/>
        <w:keepLines w:val="0"/>
        <w:numPr>
          <w:ilvl w:val="0"/>
          <w:numId w:val="30"/>
        </w:numPr>
        <w:spacing w:before="0" w:line="240" w:lineRule="auto"/>
        <w:ind w:left="644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2" w:name="_Toc190012357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Место дисциплины в структуре </w:t>
      </w:r>
      <w:r w:rsidR="00B03FC3"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ОП </w:t>
      </w:r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бакалавриата</w:t>
      </w:r>
      <w:bookmarkEnd w:id="2"/>
    </w:p>
    <w:p w:rsidR="00B03FC3" w:rsidRDefault="003F53A8" w:rsidP="00963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Дисциплина </w:t>
      </w:r>
      <w:r w:rsidR="00B03FC3" w:rsidRPr="003E1701">
        <w:rPr>
          <w:rFonts w:ascii="Times New Roman" w:eastAsia="Calibri" w:hAnsi="Times New Roman" w:cs="Times New Roman"/>
          <w:sz w:val="24"/>
          <w:szCs w:val="24"/>
        </w:rPr>
        <w:t>«</w:t>
      </w:r>
      <w:r w:rsidR="00794C42" w:rsidRPr="003E1701">
        <w:rPr>
          <w:rFonts w:ascii="Times New Roman" w:eastAsia="Calibri" w:hAnsi="Times New Roman" w:cs="Times New Roman"/>
          <w:sz w:val="24"/>
          <w:szCs w:val="24"/>
        </w:rPr>
        <w:t>Информационная культура личности</w:t>
      </w:r>
      <w:r w:rsidR="00B03FC3" w:rsidRPr="003E1701">
        <w:rPr>
          <w:rFonts w:ascii="Times New Roman" w:eastAsia="Calibri" w:hAnsi="Times New Roman" w:cs="Times New Roman"/>
          <w:sz w:val="24"/>
          <w:szCs w:val="24"/>
        </w:rPr>
        <w:t xml:space="preserve">» входит в обязательную часть дисциплин учебного плана, изучается на </w:t>
      </w:r>
      <w:r w:rsidR="00794C42" w:rsidRPr="003E1701">
        <w:rPr>
          <w:rFonts w:ascii="Times New Roman" w:eastAsia="Calibri" w:hAnsi="Times New Roman" w:cs="Times New Roman"/>
          <w:sz w:val="24"/>
          <w:szCs w:val="24"/>
        </w:rPr>
        <w:t>1</w:t>
      </w:r>
      <w:r w:rsidR="00B03FC3" w:rsidRPr="003E1701">
        <w:rPr>
          <w:rFonts w:ascii="Times New Roman" w:eastAsia="Calibri" w:hAnsi="Times New Roman" w:cs="Times New Roman"/>
          <w:sz w:val="24"/>
          <w:szCs w:val="24"/>
        </w:rPr>
        <w:t xml:space="preserve"> курсе обучения.</w:t>
      </w:r>
    </w:p>
    <w:p w:rsidR="00963486" w:rsidRPr="003E1701" w:rsidRDefault="00963486" w:rsidP="00963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53A8" w:rsidRDefault="003F53A8" w:rsidP="00C70150">
      <w:pPr>
        <w:pStyle w:val="3"/>
        <w:keepLines w:val="0"/>
        <w:numPr>
          <w:ilvl w:val="0"/>
          <w:numId w:val="30"/>
        </w:numPr>
        <w:spacing w:before="0" w:line="240" w:lineRule="auto"/>
        <w:ind w:left="567"/>
        <w:jc w:val="both"/>
        <w:rPr>
          <w:rFonts w:ascii="Times New Roman" w:hAnsi="Times New Roman" w:cs="Times New Roman"/>
          <w:b/>
          <w:color w:val="auto"/>
        </w:rPr>
      </w:pPr>
      <w:bookmarkStart w:id="3" w:name="_Toc484603732"/>
      <w:bookmarkStart w:id="4" w:name="_Toc4695144"/>
      <w:bookmarkStart w:id="5" w:name="_Toc184922261"/>
      <w:bookmarkStart w:id="6" w:name="_Toc190012358"/>
      <w:r w:rsidRPr="003F53A8">
        <w:rPr>
          <w:rFonts w:ascii="Times New Roman" w:hAnsi="Times New Roman" w:cs="Times New Roman"/>
          <w:b/>
          <w:color w:val="auto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  <w:bookmarkEnd w:id="4"/>
      <w:bookmarkEnd w:id="5"/>
      <w:bookmarkEnd w:id="6"/>
    </w:p>
    <w:p w:rsidR="003F53A8" w:rsidRPr="003F53A8" w:rsidRDefault="003F53A8" w:rsidP="00963486">
      <w:pPr>
        <w:pStyle w:val="a8"/>
        <w:tabs>
          <w:tab w:val="left" w:pos="284"/>
          <w:tab w:val="left" w:pos="709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B03FC3" w:rsidRPr="003E1701" w:rsidTr="00DF7531">
        <w:tc>
          <w:tcPr>
            <w:tcW w:w="2410" w:type="dxa"/>
            <w:vMerge w:val="restart"/>
            <w:shd w:val="clear" w:color="auto" w:fill="auto"/>
          </w:tcPr>
          <w:p w:rsidR="00B03FC3" w:rsidRPr="003E1701" w:rsidRDefault="00B03FC3" w:rsidP="009634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230" w:type="dxa"/>
            <w:gridSpan w:val="3"/>
            <w:shd w:val="clear" w:color="auto" w:fill="auto"/>
          </w:tcPr>
          <w:p w:rsidR="00B03FC3" w:rsidRPr="003E1701" w:rsidRDefault="00B03FC3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B03FC3" w:rsidRPr="003E1701" w:rsidTr="00DF7531">
        <w:tc>
          <w:tcPr>
            <w:tcW w:w="2410" w:type="dxa"/>
            <w:vMerge/>
            <w:shd w:val="clear" w:color="auto" w:fill="auto"/>
          </w:tcPr>
          <w:p w:rsidR="00B03FC3" w:rsidRPr="003E1701" w:rsidRDefault="00B03FC3" w:rsidP="009634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03FC3" w:rsidRPr="003E1701" w:rsidRDefault="00B03FC3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410" w:type="dxa"/>
            <w:shd w:val="clear" w:color="auto" w:fill="auto"/>
          </w:tcPr>
          <w:p w:rsidR="00B03FC3" w:rsidRPr="003E1701" w:rsidRDefault="00B03FC3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410" w:type="dxa"/>
            <w:shd w:val="clear" w:color="auto" w:fill="auto"/>
          </w:tcPr>
          <w:p w:rsidR="00B03FC3" w:rsidRPr="003E1701" w:rsidRDefault="00B03FC3" w:rsidP="009634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</w:p>
        </w:tc>
      </w:tr>
      <w:tr w:rsidR="00B03FC3" w:rsidRPr="003E1701" w:rsidTr="00DF7531">
        <w:tc>
          <w:tcPr>
            <w:tcW w:w="2410" w:type="dxa"/>
            <w:shd w:val="clear" w:color="auto" w:fill="auto"/>
          </w:tcPr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УК-1. Способен осуществлять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поиск, критический анализ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синтез информации,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системный подход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для решения поставленных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задач</w:t>
            </w:r>
          </w:p>
          <w:p w:rsidR="00B03FC3" w:rsidRPr="003E1701" w:rsidRDefault="00B03FC3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основы системного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подхода, методов поиска, анализа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синтеза информации. основные виды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источников информации; основные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теоретико-методологические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 философии, социологии,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культурологи, экономики;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методологии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концептуальных подходов к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пониманию природы информации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как научной и философской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категории; основные методы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научного исследования.</w:t>
            </w:r>
          </w:p>
          <w:p w:rsidR="00B03FC3" w:rsidRPr="003E1701" w:rsidRDefault="00B03FC3" w:rsidP="0096348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410" w:type="dxa"/>
            <w:shd w:val="clear" w:color="auto" w:fill="auto"/>
          </w:tcPr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анализ, синтез информации для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решения поставленных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экономических задач в сфере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культуры; использовать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философский понятийнокатегориальный аппарат, основные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философские принципы в ходе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анализа и оценки социальных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проблем и процессов, тенденций,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фактов, явлений; анализировать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мировоззренческие, социально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личностно значимые философские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проблемы; формировать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аргументировано отстаивать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собственную позицию по различным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социальным и философским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проблемам; обосновывать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современные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явления и процессы в общественной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жизни на основе системного подхода;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анализировать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общенаучные тенденции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направления развития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социогуманитарных наук в условиях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информационного общества;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анализировать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культурологическую,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естественнонаучную, историческую,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психолого-педагогическую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информацию; определять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ценностные свойства различных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видов источников информации;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прогнозировать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последствия своей научной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сопоставлять различные точки зрения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на многообразие явлений и событий,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аргументировано обосновывать своё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мнение.</w:t>
            </w:r>
          </w:p>
          <w:p w:rsidR="00B03FC3" w:rsidRPr="003E1701" w:rsidRDefault="00B03FC3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410" w:type="dxa"/>
            <w:shd w:val="clear" w:color="auto" w:fill="auto"/>
          </w:tcPr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навыками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 применения методов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поиска, сбора, анализа и синтеза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информации; навыками внутренней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внешней критики различных видов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источников информации;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способностью анализировать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синтезировать информацию,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связанную с проблемами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современного общества, а также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природой и технологиями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формирования основ личностного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мировоззрения; методологией и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методикой проведения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социологического исследования;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методологией и методикой изучения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наиболее значимых </w:t>
            </w: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фактов, явлений,</w:t>
            </w:r>
          </w:p>
          <w:p w:rsidR="00794C42" w:rsidRPr="003E1701" w:rsidRDefault="00794C42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процессов в социогуманитарной</w:t>
            </w:r>
          </w:p>
          <w:p w:rsidR="00B03FC3" w:rsidRPr="003E1701" w:rsidRDefault="00794C4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сфере</w:t>
            </w:r>
          </w:p>
        </w:tc>
      </w:tr>
      <w:tr w:rsidR="00B03FC3" w:rsidRPr="003E1701" w:rsidTr="00DF7531">
        <w:tc>
          <w:tcPr>
            <w:tcW w:w="2410" w:type="dxa"/>
            <w:shd w:val="clear" w:color="auto" w:fill="auto"/>
          </w:tcPr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ОПК-4 – Способен </w:t>
            </w: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отвечать на запросы и потребности общества и аудитории в профессиональной деятельности.</w:t>
            </w:r>
          </w:p>
          <w:p w:rsidR="00B03FC3" w:rsidRPr="003E1701" w:rsidRDefault="00B03FC3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запросы и </w:t>
            </w: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потребности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общества и аудитории в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методы исследования и выявления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потребностей общества и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аудитории в профессиональной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B03FC3" w:rsidRPr="003E1701" w:rsidRDefault="00B03FC3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410" w:type="dxa"/>
            <w:shd w:val="clear" w:color="auto" w:fill="auto"/>
          </w:tcPr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Уметь: соотносить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социологические данные с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запросами и потребностями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общества и отдельных аудиторных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групп; учитывать основные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 целевой аудитории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при создании медиапроектах и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(или) медиапродуктов;</w:t>
            </w:r>
          </w:p>
          <w:p w:rsidR="00B03FC3" w:rsidRPr="003E1701" w:rsidRDefault="00B03FC3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410" w:type="dxa"/>
            <w:shd w:val="clear" w:color="auto" w:fill="auto"/>
          </w:tcPr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методами </w:t>
            </w: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исследования и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выявления потребностей общества</w:t>
            </w:r>
          </w:p>
          <w:p w:rsidR="005340F8" w:rsidRPr="003E1701" w:rsidRDefault="005340F8" w:rsidP="00963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 аудитории в профессиональной</w:t>
            </w:r>
          </w:p>
          <w:p w:rsidR="00B03FC3" w:rsidRPr="003E1701" w:rsidRDefault="005340F8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</w:t>
            </w:r>
          </w:p>
        </w:tc>
      </w:tr>
    </w:tbl>
    <w:p w:rsidR="003F53A8" w:rsidRPr="003F53A8" w:rsidRDefault="003F53A8" w:rsidP="007733CD">
      <w:pPr>
        <w:spacing w:after="0" w:line="240" w:lineRule="auto"/>
        <w:ind w:firstLine="567"/>
        <w:jc w:val="both"/>
        <w:rPr>
          <w:rFonts w:ascii="TimesNewRomanPS-BoldMT" w:eastAsia="Calibri" w:hAnsi="TimesNewRomanPS-BoldMT" w:cs="Times New Roman"/>
          <w:color w:val="000000"/>
          <w:sz w:val="24"/>
          <w:szCs w:val="28"/>
        </w:rPr>
      </w:pPr>
      <w:r w:rsidRPr="003F53A8">
        <w:rPr>
          <w:rFonts w:ascii="TimesNewRomanPS-BoldMT" w:eastAsia="Calibri" w:hAnsi="TimesNewRomanPS-BoldMT" w:cs="Times New Roman"/>
          <w:color w:val="000000"/>
          <w:sz w:val="24"/>
          <w:szCs w:val="28"/>
        </w:rPr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3F53A8" w:rsidRPr="003F53A8" w:rsidTr="003F53A8">
        <w:tc>
          <w:tcPr>
            <w:tcW w:w="2972" w:type="dxa"/>
          </w:tcPr>
          <w:p w:rsidR="003F53A8" w:rsidRPr="003F53A8" w:rsidRDefault="003F53A8" w:rsidP="003F53A8">
            <w:pPr>
              <w:jc w:val="both"/>
              <w:rPr>
                <w:rFonts w:ascii="TimesNewRomanPS-BoldMT" w:eastAsia="Calibri" w:hAnsi="TimesNewRomanPS-BoldMT" w:cs="Times New Roman"/>
                <w:b/>
                <w:color w:val="000000"/>
                <w:sz w:val="24"/>
                <w:szCs w:val="28"/>
              </w:rPr>
            </w:pPr>
            <w:r w:rsidRPr="003F53A8">
              <w:rPr>
                <w:rFonts w:ascii="TimesNewRomanPS-BoldMT" w:eastAsia="Calibri" w:hAnsi="TimesNewRomanPS-BoldMT" w:cs="Times New Roman"/>
                <w:b/>
                <w:color w:val="000000"/>
                <w:sz w:val="24"/>
                <w:szCs w:val="28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3F53A8" w:rsidRPr="003F53A8" w:rsidRDefault="003F53A8" w:rsidP="003F53A8">
            <w:pPr>
              <w:jc w:val="both"/>
              <w:rPr>
                <w:rFonts w:ascii="TimesNewRomanPS-BoldMT" w:eastAsia="Calibri" w:hAnsi="TimesNewRomanPS-BoldMT" w:cs="Times New Roman"/>
                <w:b/>
                <w:color w:val="000000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8"/>
              </w:rPr>
              <w:t>О</w:t>
            </w:r>
            <w:r w:rsidRPr="003F53A8">
              <w:rPr>
                <w:rFonts w:ascii="TimesNewRomanPS-BoldMT" w:eastAsia="Calibri" w:hAnsi="TimesNewRomanPS-BoldMT" w:cs="Times New Roman"/>
                <w:b/>
                <w:color w:val="000000"/>
                <w:sz w:val="24"/>
                <w:szCs w:val="28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3F53A8" w:rsidRPr="003F53A8" w:rsidRDefault="003F53A8" w:rsidP="003F53A8">
            <w:pPr>
              <w:jc w:val="both"/>
              <w:rPr>
                <w:rFonts w:ascii="TimesNewRomanPS-BoldMT" w:eastAsia="Calibri" w:hAnsi="TimesNewRomanPS-BoldMT" w:cs="Times New Roman"/>
                <w:b/>
                <w:color w:val="000000"/>
                <w:sz w:val="24"/>
                <w:szCs w:val="28"/>
              </w:rPr>
            </w:pPr>
            <w:r w:rsidRPr="003F53A8">
              <w:rPr>
                <w:rFonts w:ascii="TimesNewRomanPS-BoldMT" w:eastAsia="Calibri" w:hAnsi="TimesNewRomanPS-BoldMT" w:cs="Times New Roman"/>
                <w:b/>
                <w:color w:val="000000"/>
                <w:sz w:val="24"/>
                <w:szCs w:val="28"/>
              </w:rPr>
              <w:t>Трудовые функции</w:t>
            </w:r>
          </w:p>
        </w:tc>
      </w:tr>
      <w:tr w:rsidR="003F53A8" w:rsidRPr="003F53A8" w:rsidTr="003F53A8">
        <w:trPr>
          <w:trHeight w:val="558"/>
        </w:trPr>
        <w:tc>
          <w:tcPr>
            <w:tcW w:w="2972" w:type="dxa"/>
          </w:tcPr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06.013 Профессиональный стандарт «Специалист по информационным ресурсам» 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Создание и редактирование информационных ресурсов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Подбор информации по тематике сайта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Создание информационных материалов для сайта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Редактирование информации на сайте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Ведение новостных лент и представительств в социальных сетях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Модерирование обсуждений на сайте, форуме и в социальных сетях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Управление информацией из различных источников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Контроль за наполнением сайта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Анализ информационных потребностей посетителей сайта</w:t>
            </w:r>
          </w:p>
        </w:tc>
      </w:tr>
      <w:tr w:rsidR="003F53A8" w:rsidRPr="003F53A8" w:rsidTr="003F53A8">
        <w:trPr>
          <w:trHeight w:val="558"/>
        </w:trPr>
        <w:tc>
          <w:tcPr>
            <w:tcW w:w="2972" w:type="dxa"/>
          </w:tcPr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11.006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Профессиональный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стандарт «Редактор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средств массовой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информации»</w:t>
            </w:r>
          </w:p>
        </w:tc>
        <w:tc>
          <w:tcPr>
            <w:tcW w:w="2268" w:type="dxa"/>
          </w:tcPr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Работа над содержанием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публикаций СМИ</w:t>
            </w:r>
          </w:p>
        </w:tc>
        <w:tc>
          <w:tcPr>
            <w:tcW w:w="4248" w:type="dxa"/>
          </w:tcPr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Отбор авторских материалов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для публикации</w:t>
            </w:r>
          </w:p>
          <w:p w:rsidR="003F53A8" w:rsidRPr="003F53A8" w:rsidRDefault="003F53A8" w:rsidP="003F53A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53A8">
              <w:rPr>
                <w:rFonts w:ascii="Times New Roman" w:eastAsia="Calibri" w:hAnsi="Times New Roman" w:cs="Times New Roman"/>
                <w:sz w:val="24"/>
                <w:szCs w:val="28"/>
              </w:rPr>
              <w:t>Редактирование материалов</w:t>
            </w:r>
          </w:p>
        </w:tc>
      </w:tr>
    </w:tbl>
    <w:p w:rsidR="00B03FC3" w:rsidRPr="003E1701" w:rsidRDefault="00B03FC3" w:rsidP="00B03FC3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0150" w:rsidRDefault="00B03FC3" w:rsidP="00C70150">
      <w:pPr>
        <w:pStyle w:val="3"/>
        <w:keepLines w:val="0"/>
        <w:numPr>
          <w:ilvl w:val="0"/>
          <w:numId w:val="30"/>
        </w:numPr>
        <w:spacing w:before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bookmarkStart w:id="7" w:name="_Toc190012359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Объем, структура и содержание дисциплины</w:t>
      </w:r>
      <w:bookmarkEnd w:id="7"/>
    </w:p>
    <w:p w:rsidR="00B03FC3" w:rsidRPr="00C70150" w:rsidRDefault="00B03FC3" w:rsidP="00C7015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8" w:name="_Toc190012360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4.1. Объем дисциплины</w:t>
      </w:r>
      <w:bookmarkEnd w:id="8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:rsidR="00B03FC3" w:rsidRDefault="00B03FC3" w:rsidP="0096348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 xml:space="preserve">Общая трудоемкость дисциплины составляет </w:t>
      </w:r>
      <w:r w:rsidR="00DF7531" w:rsidRPr="003E1701">
        <w:rPr>
          <w:rFonts w:ascii="Times New Roman" w:eastAsia="Calibri" w:hAnsi="Times New Roman" w:cs="Times New Roman"/>
          <w:sz w:val="24"/>
          <w:szCs w:val="24"/>
        </w:rPr>
        <w:t>5</w:t>
      </w:r>
      <w:r w:rsidRPr="003E1701">
        <w:rPr>
          <w:rFonts w:ascii="Times New Roman" w:eastAsia="Calibri" w:hAnsi="Times New Roman" w:cs="Times New Roman"/>
          <w:sz w:val="24"/>
          <w:szCs w:val="24"/>
        </w:rPr>
        <w:t xml:space="preserve"> зачетных единицы, 1</w:t>
      </w:r>
      <w:r w:rsidR="003F53A8">
        <w:rPr>
          <w:rFonts w:ascii="Times New Roman" w:eastAsia="Calibri" w:hAnsi="Times New Roman" w:cs="Times New Roman"/>
          <w:sz w:val="24"/>
          <w:szCs w:val="24"/>
        </w:rPr>
        <w:t xml:space="preserve">80 </w:t>
      </w:r>
      <w:r w:rsidRPr="003E1701">
        <w:rPr>
          <w:rFonts w:ascii="Times New Roman" w:eastAsia="Calibri" w:hAnsi="Times New Roman" w:cs="Times New Roman"/>
          <w:sz w:val="24"/>
          <w:szCs w:val="24"/>
        </w:rPr>
        <w:t>час</w:t>
      </w:r>
      <w:r w:rsidR="003F53A8">
        <w:rPr>
          <w:rFonts w:ascii="Times New Roman" w:eastAsia="Calibri" w:hAnsi="Times New Roman" w:cs="Times New Roman"/>
          <w:sz w:val="24"/>
          <w:szCs w:val="24"/>
        </w:rPr>
        <w:t>ов.</w:t>
      </w:r>
    </w:p>
    <w:p w:rsidR="003F53A8" w:rsidRPr="003F53A8" w:rsidRDefault="003F53A8" w:rsidP="00963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По очной форме обучения предусмотрено 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64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часа контактной (аудиторной) работы с обучающимися (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32 часа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лекций, 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32 часа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практических работ) и </w:t>
      </w:r>
      <w:r w:rsidR="00067FF0">
        <w:rPr>
          <w:rFonts w:ascii="Times New Roman" w:eastAsia="TimesNewRoman" w:hAnsi="Times New Roman" w:cs="Times New Roman"/>
          <w:sz w:val="24"/>
          <w:szCs w:val="24"/>
          <w:lang w:eastAsia="zh-CN"/>
        </w:rPr>
        <w:t>62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самостоятельной работы. 12 часов (37 %) аудиторной работы проводится в интерактивных формах.  </w:t>
      </w:r>
    </w:p>
    <w:p w:rsidR="003F53A8" w:rsidRPr="003F53A8" w:rsidRDefault="003F53A8" w:rsidP="00963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lastRenderedPageBreak/>
        <w:t>По заочной форме обучения предусмотрено 1</w:t>
      </w:r>
      <w:r w:rsidR="001900D6">
        <w:rPr>
          <w:rFonts w:ascii="Times New Roman" w:eastAsia="TimesNewRoman" w:hAnsi="Times New Roman" w:cs="Times New Roman"/>
          <w:sz w:val="24"/>
          <w:szCs w:val="24"/>
          <w:lang w:eastAsia="zh-CN"/>
        </w:rPr>
        <w:t>8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1900D6">
        <w:rPr>
          <w:rFonts w:ascii="Times New Roman" w:eastAsia="TimesNewRoman" w:hAnsi="Times New Roman" w:cs="Times New Roman"/>
          <w:sz w:val="24"/>
          <w:szCs w:val="24"/>
          <w:lang w:eastAsia="zh-CN"/>
        </w:rPr>
        <w:t>8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лекций, </w:t>
      </w:r>
      <w:r w:rsidR="001900D6">
        <w:rPr>
          <w:rFonts w:ascii="Times New Roman" w:eastAsia="TimesNewRoman" w:hAnsi="Times New Roman" w:cs="Times New Roman"/>
          <w:sz w:val="24"/>
          <w:szCs w:val="24"/>
          <w:lang w:eastAsia="zh-CN"/>
        </w:rPr>
        <w:t>10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практических работ) и 123 часа самостоятельной работы. </w:t>
      </w:r>
      <w:r w:rsidR="001900D6">
        <w:rPr>
          <w:rFonts w:ascii="Times New Roman" w:eastAsia="TimesNewRoman" w:hAnsi="Times New Roman" w:cs="Times New Roman"/>
          <w:sz w:val="24"/>
          <w:szCs w:val="24"/>
          <w:lang w:eastAsia="zh-CN"/>
        </w:rPr>
        <w:t>12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(</w:t>
      </w:r>
      <w:r w:rsidR="001900D6">
        <w:rPr>
          <w:rFonts w:ascii="Times New Roman" w:eastAsia="TimesNewRoman" w:hAnsi="Times New Roman" w:cs="Times New Roman"/>
          <w:sz w:val="24"/>
          <w:szCs w:val="24"/>
          <w:lang w:eastAsia="zh-CN"/>
        </w:rPr>
        <w:t>67</w:t>
      </w:r>
      <w:r w:rsidRPr="003F53A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3F53A8" w:rsidRPr="00395C6F" w:rsidRDefault="003F53A8" w:rsidP="00963486">
      <w:pPr>
        <w:pStyle w:val="a8"/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F53A8" w:rsidRPr="00395C6F" w:rsidRDefault="003F53A8" w:rsidP="00963486">
      <w:pPr>
        <w:pStyle w:val="a8"/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F53A8" w:rsidRDefault="003F53A8" w:rsidP="00B66CF5">
      <w:pPr>
        <w:pStyle w:val="a8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>я аттестация – экзамен</w:t>
      </w:r>
      <w:r w:rsidRPr="002644D6">
        <w:rPr>
          <w:sz w:val="24"/>
          <w:szCs w:val="24"/>
        </w:rPr>
        <w:t>.</w:t>
      </w:r>
    </w:p>
    <w:p w:rsidR="003F53A8" w:rsidRPr="00C70150" w:rsidRDefault="00067FF0" w:rsidP="00C7015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9" w:name="_Toc190012361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4.2. Структура дисциплины</w:t>
      </w:r>
      <w:bookmarkEnd w:id="9"/>
    </w:p>
    <w:p w:rsidR="00B03FC3" w:rsidRPr="00C70150" w:rsidRDefault="00067FF0" w:rsidP="00C7015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0" w:name="_Toc190012362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4.2.1. </w:t>
      </w:r>
      <w:r w:rsidR="00B03FC3"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Структура дисциплины очной формы обучения</w:t>
      </w:r>
      <w:bookmarkEnd w:id="10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783"/>
        <w:gridCol w:w="819"/>
        <w:gridCol w:w="1055"/>
        <w:gridCol w:w="1766"/>
        <w:gridCol w:w="1892"/>
        <w:gridCol w:w="731"/>
      </w:tblGrid>
      <w:tr w:rsidR="00690B6A" w:rsidRPr="003E1701" w:rsidTr="007733CD">
        <w:trPr>
          <w:trHeight w:val="545"/>
        </w:trPr>
        <w:tc>
          <w:tcPr>
            <w:tcW w:w="560" w:type="dxa"/>
            <w:vMerge w:val="restart"/>
            <w:tcBorders>
              <w:bottom w:val="single" w:sz="4" w:space="0" w:color="auto"/>
            </w:tcBorders>
          </w:tcPr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83" w:type="dxa"/>
            <w:vMerge w:val="restart"/>
            <w:tcBorders>
              <w:bottom w:val="single" w:sz="4" w:space="0" w:color="auto"/>
            </w:tcBorders>
          </w:tcPr>
          <w:p w:rsidR="00B03FC3" w:rsidRPr="003E1701" w:rsidRDefault="00B03FC3" w:rsidP="007733C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Разделы/темы</w:t>
            </w:r>
          </w:p>
          <w:p w:rsidR="00B03FC3" w:rsidRPr="003E1701" w:rsidRDefault="00B03FC3" w:rsidP="007733C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263" w:type="dxa"/>
            <w:gridSpan w:val="5"/>
            <w:tcBorders>
              <w:bottom w:val="single" w:sz="4" w:space="0" w:color="auto"/>
            </w:tcBorders>
          </w:tcPr>
          <w:p w:rsidR="00B03FC3" w:rsidRPr="003E1701" w:rsidRDefault="00B03FC3" w:rsidP="007733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</w:tr>
      <w:tr w:rsidR="00690B6A" w:rsidRPr="003E1701" w:rsidTr="00F83861">
        <w:tc>
          <w:tcPr>
            <w:tcW w:w="560" w:type="dxa"/>
            <w:vMerge/>
          </w:tcPr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55" w:type="dxa"/>
          </w:tcPr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766" w:type="dxa"/>
          </w:tcPr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Семинарские/ практические</w:t>
            </w:r>
          </w:p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892" w:type="dxa"/>
          </w:tcPr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ауд. занятия в интерактивной форме*</w:t>
            </w:r>
          </w:p>
        </w:tc>
        <w:tc>
          <w:tcPr>
            <w:tcW w:w="731" w:type="dxa"/>
          </w:tcPr>
          <w:p w:rsidR="00B03FC3" w:rsidRPr="003E1701" w:rsidRDefault="00B03FC3" w:rsidP="007733C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</w:t>
            </w:r>
          </w:p>
        </w:tc>
      </w:tr>
      <w:tr w:rsidR="00690B6A" w:rsidRPr="003E1701" w:rsidTr="00DF7531">
        <w:tc>
          <w:tcPr>
            <w:tcW w:w="9606" w:type="dxa"/>
            <w:gridSpan w:val="7"/>
          </w:tcPr>
          <w:p w:rsidR="00545804" w:rsidRPr="003E1701" w:rsidRDefault="00D54A43" w:rsidP="00D54A43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Информационные ресурсы общества и информационная культура</w:t>
            </w:r>
          </w:p>
        </w:tc>
      </w:tr>
      <w:tr w:rsidR="004342A1" w:rsidRPr="003E1701" w:rsidTr="003F53A8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культура в контексте глобальных изменений современного общества.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2A1" w:rsidRPr="003E170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4342A1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42A1"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1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342A1" w:rsidRPr="003E1701" w:rsidTr="003F53A8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Информационная культура как междисциплинарное научное направление. 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2A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342A1" w:rsidRPr="003E1701" w:rsidTr="003F53A8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</w:t>
            </w:r>
          </w:p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международных и российских организаций по информационной подготовке граждан.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3E170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4342A1" w:rsidRPr="003E170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F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342A1" w:rsidRPr="003E1701" w:rsidTr="003F53A8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документы как составная часть информационных ресурсов общества.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D320C1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342A1" w:rsidRPr="003E1701" w:rsidTr="003F53A8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Вторичные документы и информационные издания как средства преодоления</w:t>
            </w:r>
          </w:p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информационного кризиса. 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3E170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4342A1" w:rsidRPr="003E170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F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342A1" w:rsidRPr="003E1701" w:rsidTr="003F53A8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Интернет как источник информационных и медиаресурсов.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342A1" w:rsidRPr="003E1701" w:rsidTr="00DF7531">
        <w:tc>
          <w:tcPr>
            <w:tcW w:w="9606" w:type="dxa"/>
            <w:gridSpan w:val="7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Основные типы информационно-поисковых задач и алгоритмы их решения</w:t>
            </w:r>
          </w:p>
        </w:tc>
      </w:tr>
      <w:tr w:rsidR="004342A1" w:rsidRPr="003E1701" w:rsidTr="003F53A8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потребности и информационные запросы. 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3E170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4342A1" w:rsidRPr="003E170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F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E1075" w:rsidRPr="004E1075" w:rsidTr="003F53A8">
        <w:tc>
          <w:tcPr>
            <w:tcW w:w="560" w:type="dxa"/>
          </w:tcPr>
          <w:p w:rsidR="004342A1" w:rsidRPr="00246700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Адресный,</w:t>
            </w:r>
          </w:p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фактографический, тематический поиск информации и алгоритм их выполнения. 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246700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1075" w:rsidRPr="004E1075" w:rsidTr="003F53A8">
        <w:tc>
          <w:tcPr>
            <w:tcW w:w="560" w:type="dxa"/>
          </w:tcPr>
          <w:p w:rsidR="004342A1" w:rsidRPr="00246700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навигации и поиска в Интернете. 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FF0"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2A1" w:rsidRPr="003E1701" w:rsidTr="00F83861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в электронных научных библиотеках.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</w:tcPr>
          <w:p w:rsidR="004342A1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D320C1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342A1" w:rsidRPr="003E1701" w:rsidTr="00F83861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819" w:type="dxa"/>
          </w:tcPr>
          <w:p w:rsidR="004342A1" w:rsidRPr="003E1701" w:rsidRDefault="00F042B2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2A1" w:rsidRPr="003E1701" w:rsidTr="00F83861">
        <w:tc>
          <w:tcPr>
            <w:tcW w:w="560" w:type="dxa"/>
          </w:tcPr>
          <w:p w:rsidR="004342A1" w:rsidRPr="003E1701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Итого 1 семестр</w:t>
            </w:r>
          </w:p>
        </w:tc>
        <w:tc>
          <w:tcPr>
            <w:tcW w:w="819" w:type="dxa"/>
          </w:tcPr>
          <w:p w:rsidR="004342A1" w:rsidRPr="003E1701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55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66" w:type="dxa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92" w:type="dxa"/>
          </w:tcPr>
          <w:p w:rsidR="004342A1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1" w:type="dxa"/>
          </w:tcPr>
          <w:p w:rsidR="004342A1" w:rsidRPr="00586115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</w:t>
            </w:r>
          </w:p>
        </w:tc>
      </w:tr>
      <w:tr w:rsidR="004342A1" w:rsidRPr="003E1701" w:rsidTr="00DF7531">
        <w:tc>
          <w:tcPr>
            <w:tcW w:w="9606" w:type="dxa"/>
            <w:gridSpan w:val="7"/>
          </w:tcPr>
          <w:p w:rsidR="004342A1" w:rsidRPr="003E1701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Аналитико-синтетическая переработка источников информации в условиях Интернет-среды.</w:t>
            </w:r>
          </w:p>
        </w:tc>
      </w:tr>
      <w:tr w:rsidR="004E1075" w:rsidRPr="00246700" w:rsidTr="003F53A8">
        <w:tc>
          <w:tcPr>
            <w:tcW w:w="560" w:type="dxa"/>
          </w:tcPr>
          <w:p w:rsidR="004342A1" w:rsidRPr="00246700" w:rsidRDefault="004342A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Текст как объект аналитико-синтетической переработки.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FF0"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246700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E1075" w:rsidRPr="00246700" w:rsidTr="003F53A8">
        <w:tc>
          <w:tcPr>
            <w:tcW w:w="560" w:type="dxa"/>
          </w:tcPr>
          <w:p w:rsidR="004342A1" w:rsidRPr="00246700" w:rsidRDefault="002A761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как основа понимания текста. 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246700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246700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E1075" w:rsidRPr="00246700" w:rsidTr="003F53A8">
        <w:tc>
          <w:tcPr>
            <w:tcW w:w="560" w:type="dxa"/>
          </w:tcPr>
          <w:p w:rsidR="004342A1" w:rsidRPr="00246700" w:rsidRDefault="002A761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Интеллектуальные приемы работы с текстом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4342A1" w:rsidRPr="00246700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42A1"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1" w:type="dxa"/>
          </w:tcPr>
          <w:p w:rsidR="004342A1" w:rsidRPr="00246700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E1075" w:rsidRPr="00246700" w:rsidTr="003F53A8">
        <w:tc>
          <w:tcPr>
            <w:tcW w:w="560" w:type="dxa"/>
          </w:tcPr>
          <w:p w:rsidR="004342A1" w:rsidRPr="00246700" w:rsidRDefault="002A761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Алгоритм критического анализа текста. 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246700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246700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E1075" w:rsidRPr="00246700" w:rsidTr="003F53A8">
        <w:tc>
          <w:tcPr>
            <w:tcW w:w="560" w:type="dxa"/>
          </w:tcPr>
          <w:p w:rsidR="004342A1" w:rsidRPr="00246700" w:rsidRDefault="002A761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Веб-сайты и веб-тексты как объекты аналитикосинтетической переработки информации и критического анализа. 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</w:p>
          <w:p w:rsidR="00067FF0" w:rsidRPr="00246700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246700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E1075" w:rsidRPr="00246700" w:rsidTr="003F53A8">
        <w:tc>
          <w:tcPr>
            <w:tcW w:w="560" w:type="dxa"/>
          </w:tcPr>
          <w:p w:rsidR="004342A1" w:rsidRPr="00246700" w:rsidRDefault="002A761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Функциональные стили речи в условиях Интернет-среды. 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FF0"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246700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E1075" w:rsidRPr="00246700" w:rsidTr="003F53A8">
        <w:tc>
          <w:tcPr>
            <w:tcW w:w="560" w:type="dxa"/>
          </w:tcPr>
          <w:p w:rsidR="004342A1" w:rsidRPr="00246700" w:rsidRDefault="002A7611" w:rsidP="00434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783" w:type="dxa"/>
          </w:tcPr>
          <w:p w:rsidR="004342A1" w:rsidRPr="00246700" w:rsidRDefault="004342A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Веб-райтинг: сущность, виды.</w:t>
            </w:r>
          </w:p>
        </w:tc>
        <w:tc>
          <w:tcPr>
            <w:tcW w:w="819" w:type="dxa"/>
          </w:tcPr>
          <w:p w:rsidR="004342A1" w:rsidRPr="00246700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4342A1" w:rsidRPr="00246700" w:rsidRDefault="004342A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4342A1" w:rsidRPr="00246700" w:rsidRDefault="004342A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246700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4342A1" w:rsidRPr="00246700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4670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342A1" w:rsidRPr="003E1701" w:rsidTr="00DF7531">
        <w:tc>
          <w:tcPr>
            <w:tcW w:w="9606" w:type="dxa"/>
            <w:gridSpan w:val="7"/>
          </w:tcPr>
          <w:p w:rsidR="004342A1" w:rsidRPr="003E1701" w:rsidRDefault="004342A1" w:rsidP="00963486">
            <w:pPr>
              <w:tabs>
                <w:tab w:val="left" w:pos="42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Технологии подготовки и оформления информационных продуктов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2A7611" w:rsidRDefault="002A7611" w:rsidP="002A76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смыслового чтения текстов при подготовке информационных продуктов.</w:t>
            </w:r>
          </w:p>
        </w:tc>
        <w:tc>
          <w:tcPr>
            <w:tcW w:w="819" w:type="dxa"/>
          </w:tcPr>
          <w:p w:rsidR="002A7611" w:rsidRPr="00E61BA4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2A7611" w:rsidRDefault="00122548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548"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2A7611" w:rsidRPr="00D320C1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2A7611" w:rsidRDefault="002A7611" w:rsidP="002A76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Цитирование как средство достижения </w:t>
            </w: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точности изложения и проявление информационной этики</w:t>
            </w:r>
          </w:p>
        </w:tc>
        <w:tc>
          <w:tcPr>
            <w:tcW w:w="819" w:type="dxa"/>
          </w:tcPr>
          <w:p w:rsidR="002A7611" w:rsidRPr="00E61BA4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122548" w:rsidRPr="003E1701" w:rsidRDefault="00122548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2A761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2A7611" w:rsidRPr="00D320C1" w:rsidRDefault="00D320C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</w:tr>
      <w:tr w:rsidR="00067FF0" w:rsidRPr="003E1701" w:rsidTr="00F83861">
        <w:tc>
          <w:tcPr>
            <w:tcW w:w="560" w:type="dxa"/>
          </w:tcPr>
          <w:p w:rsidR="00067FF0" w:rsidRPr="003E1701" w:rsidRDefault="00067FF0" w:rsidP="00067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067FF0" w:rsidRPr="003E1701" w:rsidRDefault="00067FF0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819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55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7FF0" w:rsidRPr="003E1701" w:rsidTr="00F83861">
        <w:tc>
          <w:tcPr>
            <w:tcW w:w="560" w:type="dxa"/>
          </w:tcPr>
          <w:p w:rsidR="00067FF0" w:rsidRPr="003E1701" w:rsidRDefault="00067FF0" w:rsidP="00067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067FF0" w:rsidRPr="003E1701" w:rsidRDefault="00067FF0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 2 семестр</w:t>
            </w:r>
          </w:p>
        </w:tc>
        <w:tc>
          <w:tcPr>
            <w:tcW w:w="819" w:type="dxa"/>
          </w:tcPr>
          <w:p w:rsidR="00067FF0" w:rsidRPr="003E1701" w:rsidRDefault="00E61BA4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55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6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92" w:type="dxa"/>
          </w:tcPr>
          <w:p w:rsidR="00067FF0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1" w:type="dxa"/>
          </w:tcPr>
          <w:p w:rsidR="00067FF0" w:rsidRPr="00586115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067FF0" w:rsidRPr="003E1701" w:rsidTr="00F83861">
        <w:tc>
          <w:tcPr>
            <w:tcW w:w="560" w:type="dxa"/>
          </w:tcPr>
          <w:p w:rsidR="00067FF0" w:rsidRPr="003E1701" w:rsidRDefault="00067FF0" w:rsidP="00067F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19" w:type="dxa"/>
          </w:tcPr>
          <w:p w:rsidR="00067FF0" w:rsidRPr="003E1701" w:rsidRDefault="00067FF0" w:rsidP="00E61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BA4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55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66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92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31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</w:tr>
    </w:tbl>
    <w:p w:rsidR="00090499" w:rsidRPr="00C70150" w:rsidRDefault="00067FF0" w:rsidP="00C7015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1" w:name="_Toc190012363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4.2.2. </w:t>
      </w:r>
      <w:r w:rsidR="00090499"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Структура дисциплины заочной формы обучения</w:t>
      </w:r>
      <w:bookmarkEnd w:id="11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783"/>
        <w:gridCol w:w="819"/>
        <w:gridCol w:w="1055"/>
        <w:gridCol w:w="1766"/>
        <w:gridCol w:w="1892"/>
        <w:gridCol w:w="731"/>
      </w:tblGrid>
      <w:tr w:rsidR="00690B6A" w:rsidRPr="003E1701" w:rsidTr="007733CD">
        <w:trPr>
          <w:trHeight w:val="413"/>
        </w:trPr>
        <w:tc>
          <w:tcPr>
            <w:tcW w:w="560" w:type="dxa"/>
            <w:vMerge w:val="restart"/>
            <w:tcBorders>
              <w:bottom w:val="single" w:sz="4" w:space="0" w:color="auto"/>
            </w:tcBorders>
          </w:tcPr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83" w:type="dxa"/>
            <w:vMerge w:val="restart"/>
            <w:tcBorders>
              <w:bottom w:val="single" w:sz="4" w:space="0" w:color="auto"/>
            </w:tcBorders>
          </w:tcPr>
          <w:p w:rsidR="00090499" w:rsidRPr="003E1701" w:rsidRDefault="00090499" w:rsidP="007733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Разделы/темы</w:t>
            </w:r>
          </w:p>
          <w:p w:rsidR="00090499" w:rsidRPr="003E1701" w:rsidRDefault="00090499" w:rsidP="007733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6263" w:type="dxa"/>
            <w:gridSpan w:val="5"/>
            <w:tcBorders>
              <w:bottom w:val="single" w:sz="4" w:space="0" w:color="auto"/>
            </w:tcBorders>
          </w:tcPr>
          <w:p w:rsidR="00090499" w:rsidRPr="003E1701" w:rsidRDefault="00090499" w:rsidP="007733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</w:tr>
      <w:tr w:rsidR="00690B6A" w:rsidRPr="003E1701" w:rsidTr="00DF7531">
        <w:tc>
          <w:tcPr>
            <w:tcW w:w="560" w:type="dxa"/>
            <w:vMerge/>
          </w:tcPr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55" w:type="dxa"/>
          </w:tcPr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766" w:type="dxa"/>
          </w:tcPr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Семинарские/ практические</w:t>
            </w:r>
          </w:p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892" w:type="dxa"/>
          </w:tcPr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ауд. занятия в интерактивной форме*</w:t>
            </w:r>
          </w:p>
        </w:tc>
        <w:tc>
          <w:tcPr>
            <w:tcW w:w="731" w:type="dxa"/>
          </w:tcPr>
          <w:p w:rsidR="00090499" w:rsidRPr="003E1701" w:rsidRDefault="00090499" w:rsidP="007733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</w:t>
            </w:r>
          </w:p>
        </w:tc>
      </w:tr>
      <w:tr w:rsidR="00690B6A" w:rsidRPr="003E1701" w:rsidTr="00DF7531">
        <w:tc>
          <w:tcPr>
            <w:tcW w:w="9606" w:type="dxa"/>
            <w:gridSpan w:val="7"/>
          </w:tcPr>
          <w:p w:rsidR="00090499" w:rsidRPr="003E1701" w:rsidRDefault="00090499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Информационные ресурсы общества и информационная культура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культура в контексте глобальных изменений современного общества.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Информационная культура как междисциплинарное научное направление. 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</w:t>
            </w:r>
          </w:p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международных и российских организаций по информационной подготовке граждан.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документы как составная часть информационных ресурсов общества.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Вторичные документы и информационные издания как средства преодоления</w:t>
            </w:r>
          </w:p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информационного кризиса. 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2A7611" w:rsidRPr="00F94CB3" w:rsidRDefault="00F94CB3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92" w:type="dxa"/>
            <w:vAlign w:val="center"/>
          </w:tcPr>
          <w:p w:rsidR="002A7611" w:rsidRPr="003E1701" w:rsidRDefault="00122548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548"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</w:p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A7611" w:rsidRPr="003E1701" w:rsidTr="00DF7531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Интернет как источник информационных и медиаресурсов.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A7611" w:rsidRPr="003E1701" w:rsidTr="00DF7531">
        <w:tc>
          <w:tcPr>
            <w:tcW w:w="9606" w:type="dxa"/>
            <w:gridSpan w:val="7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Основные типы информационно-поисковых задач и алгоритмы их решения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потребности и информационные запросы. 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Адресный,</w:t>
            </w:r>
          </w:p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фактографический, тематический поиск информации и алгоритм </w:t>
            </w: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их выполнения. 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F94CB3" w:rsidRDefault="00F94CB3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92" w:type="dxa"/>
            <w:vAlign w:val="center"/>
          </w:tcPr>
          <w:p w:rsidR="00122548" w:rsidRPr="003E1701" w:rsidRDefault="00122548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548"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</w:p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2A7611" w:rsidRPr="00E4167A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7611" w:rsidRPr="003E1701" w:rsidTr="00DF7531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навигации и поиска в Интернете. 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C7015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2A7611" w:rsidRPr="003E1701" w:rsidTr="00DF7531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в электронных научных библиотеках.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2A7611" w:rsidRPr="00F94CB3" w:rsidRDefault="00F94CB3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92" w:type="dxa"/>
          </w:tcPr>
          <w:p w:rsidR="002A7611" w:rsidRDefault="002A7611" w:rsidP="00963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067FF0" w:rsidRPr="003E1701" w:rsidTr="00DF7531">
        <w:tc>
          <w:tcPr>
            <w:tcW w:w="560" w:type="dxa"/>
          </w:tcPr>
          <w:p w:rsidR="00067FF0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83" w:type="dxa"/>
          </w:tcPr>
          <w:p w:rsidR="00067FF0" w:rsidRPr="003E1701" w:rsidRDefault="00067FF0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819" w:type="dxa"/>
          </w:tcPr>
          <w:p w:rsidR="00067FF0" w:rsidRPr="00067FF0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067FF0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2" w:type="dxa"/>
          </w:tcPr>
          <w:p w:rsidR="00067FF0" w:rsidRPr="003E1701" w:rsidRDefault="00067FF0" w:rsidP="00963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067FF0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A7611" w:rsidRPr="003E1701" w:rsidTr="00DF7531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2A7611" w:rsidRPr="003E1701" w:rsidRDefault="00067FF0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 1 семестр</w:t>
            </w:r>
          </w:p>
        </w:tc>
        <w:tc>
          <w:tcPr>
            <w:tcW w:w="819" w:type="dxa"/>
          </w:tcPr>
          <w:p w:rsidR="002A7611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2" w:type="dxa"/>
          </w:tcPr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1" w:type="dxa"/>
          </w:tcPr>
          <w:p w:rsidR="002A7611" w:rsidRPr="00586115" w:rsidRDefault="00586115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89</w:t>
            </w:r>
          </w:p>
        </w:tc>
      </w:tr>
      <w:tr w:rsidR="002A7611" w:rsidRPr="003E1701" w:rsidTr="00DF7531">
        <w:tc>
          <w:tcPr>
            <w:tcW w:w="9606" w:type="dxa"/>
            <w:gridSpan w:val="7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Аналитико-синтетическая переработка источников информации в условиях Интернет-среды.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Текст как объект аналитико-синтетической переработки.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2A7611" w:rsidRPr="003E1701" w:rsidTr="00DF7531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как основа понимания текста. 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Лекция погружение </w:t>
            </w:r>
          </w:p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2A7611" w:rsidRPr="003E1701" w:rsidTr="00DF7531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Интеллектуальные приемы работы с текстом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Алгоритм критического анализа текста. 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Веб-сайты и веб-тексты как объекты аналитико</w:t>
            </w:r>
            <w:r w:rsidR="007733C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синтетической переработки информации и критического анализа. </w:t>
            </w:r>
          </w:p>
        </w:tc>
        <w:tc>
          <w:tcPr>
            <w:tcW w:w="819" w:type="dxa"/>
          </w:tcPr>
          <w:p w:rsidR="002A7611" w:rsidRPr="00E4167A" w:rsidRDefault="00E4167A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2A761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2A7611" w:rsidRPr="00E4167A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122548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Функциональные стили речи в условиях Интернет-среды. </w:t>
            </w:r>
          </w:p>
        </w:tc>
        <w:tc>
          <w:tcPr>
            <w:tcW w:w="819" w:type="dxa"/>
          </w:tcPr>
          <w:p w:rsidR="002A7611" w:rsidRPr="003E1701" w:rsidRDefault="00122548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586115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122548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Веб-райтинг: сущность, виды.</w:t>
            </w:r>
          </w:p>
        </w:tc>
        <w:tc>
          <w:tcPr>
            <w:tcW w:w="819" w:type="dxa"/>
          </w:tcPr>
          <w:p w:rsidR="002A7611" w:rsidRPr="003E1701" w:rsidRDefault="00122548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3E1701" w:rsidRDefault="00122548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A7611" w:rsidRPr="003E1701" w:rsidTr="00DF7531">
        <w:tc>
          <w:tcPr>
            <w:tcW w:w="9606" w:type="dxa"/>
            <w:gridSpan w:val="7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Технологии подготовки и оформления информационных продуктов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122548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смыслового чтения текстов при подготовке информационных продуктов.</w:t>
            </w:r>
          </w:p>
        </w:tc>
        <w:tc>
          <w:tcPr>
            <w:tcW w:w="819" w:type="dxa"/>
          </w:tcPr>
          <w:p w:rsidR="002A7611" w:rsidRPr="003E1701" w:rsidRDefault="00122548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1" w:type="dxa"/>
          </w:tcPr>
          <w:p w:rsidR="002A7611" w:rsidRPr="00586115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2A7611" w:rsidRPr="003E1701" w:rsidTr="003F53A8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Цитирование как средство достижения точности изложения и проявление информационной этики</w:t>
            </w:r>
          </w:p>
        </w:tc>
        <w:tc>
          <w:tcPr>
            <w:tcW w:w="819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2A7611" w:rsidRDefault="002A7611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hAnsi="Times New Roman" w:cs="Times New Roman"/>
                <w:sz w:val="24"/>
                <w:szCs w:val="24"/>
              </w:rPr>
              <w:t xml:space="preserve"> Коллоквиум</w:t>
            </w:r>
          </w:p>
          <w:p w:rsidR="00067FF0" w:rsidRPr="003E1701" w:rsidRDefault="00067FF0" w:rsidP="00963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" w:type="dxa"/>
          </w:tcPr>
          <w:p w:rsidR="002A7611" w:rsidRPr="00586115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2A7611" w:rsidRPr="003E1701" w:rsidTr="00DF7531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2A7611" w:rsidRPr="003E1701" w:rsidRDefault="002A7611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819" w:type="dxa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1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7611" w:rsidRPr="003E1701" w:rsidTr="00DF7531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2A7611" w:rsidRPr="003E1701" w:rsidRDefault="00122548" w:rsidP="00963486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 2 семестр</w:t>
            </w:r>
          </w:p>
        </w:tc>
        <w:tc>
          <w:tcPr>
            <w:tcW w:w="819" w:type="dxa"/>
          </w:tcPr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55" w:type="dxa"/>
          </w:tcPr>
          <w:p w:rsidR="002A7611" w:rsidRPr="003E1701" w:rsidRDefault="002A7611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6" w:type="dxa"/>
          </w:tcPr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2" w:type="dxa"/>
          </w:tcPr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1" w:type="dxa"/>
          </w:tcPr>
          <w:p w:rsidR="002A7611" w:rsidRPr="00586115" w:rsidRDefault="00586115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55</w:t>
            </w:r>
          </w:p>
        </w:tc>
      </w:tr>
      <w:tr w:rsidR="002A7611" w:rsidRPr="003E1701" w:rsidTr="00DF7531">
        <w:tc>
          <w:tcPr>
            <w:tcW w:w="560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</w:tcPr>
          <w:p w:rsidR="002A7611" w:rsidRPr="003E1701" w:rsidRDefault="002A7611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19" w:type="dxa"/>
          </w:tcPr>
          <w:p w:rsidR="002A7611" w:rsidRPr="00586115" w:rsidRDefault="00586115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180</w:t>
            </w:r>
          </w:p>
        </w:tc>
        <w:tc>
          <w:tcPr>
            <w:tcW w:w="1055" w:type="dxa"/>
          </w:tcPr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66" w:type="dxa"/>
          </w:tcPr>
          <w:p w:rsidR="002A7611" w:rsidRPr="003E1701" w:rsidRDefault="001900D6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2" w:type="dxa"/>
          </w:tcPr>
          <w:p w:rsidR="002A7611" w:rsidRPr="003E1701" w:rsidRDefault="00067FF0" w:rsidP="00963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1" w:type="dxa"/>
          </w:tcPr>
          <w:p w:rsidR="002A7611" w:rsidRPr="003E1701" w:rsidRDefault="00067FF0" w:rsidP="00963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190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0A3123" w:rsidRPr="00747C74" w:rsidRDefault="000A3123" w:rsidP="00545804">
      <w:pPr>
        <w:tabs>
          <w:tab w:val="left" w:pos="426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3FC3" w:rsidRPr="00C70150" w:rsidRDefault="00B03FC3" w:rsidP="00C7015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2" w:name="_Toc190012364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lastRenderedPageBreak/>
        <w:t>4.</w:t>
      </w:r>
      <w:r w:rsidR="00067FF0"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3</w:t>
      </w:r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. Содержание дисциплины</w:t>
      </w:r>
      <w:bookmarkEnd w:id="12"/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4111"/>
        <w:gridCol w:w="2077"/>
      </w:tblGrid>
      <w:tr w:rsidR="00747C74" w:rsidRPr="00747C74" w:rsidTr="001900D6">
        <w:tc>
          <w:tcPr>
            <w:tcW w:w="675" w:type="dxa"/>
            <w:vAlign w:val="center"/>
          </w:tcPr>
          <w:p w:rsidR="00B03FC3" w:rsidRPr="00747C74" w:rsidRDefault="00B03FC3" w:rsidP="000C1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  <w:t>№</w:t>
            </w:r>
          </w:p>
          <w:p w:rsidR="00B03FC3" w:rsidRPr="00747C74" w:rsidRDefault="00B03FC3" w:rsidP="000C1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2977" w:type="dxa"/>
            <w:vAlign w:val="center"/>
          </w:tcPr>
          <w:p w:rsidR="00B03FC3" w:rsidRPr="00747C74" w:rsidRDefault="00B03FC3" w:rsidP="000C1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</w:t>
            </w:r>
            <w:r w:rsidRPr="00747C74"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  <w:t>дисциплины.</w:t>
            </w:r>
          </w:p>
          <w:p w:rsidR="00B03FC3" w:rsidRPr="00747C74" w:rsidRDefault="00B03FC3" w:rsidP="000C1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03FC3" w:rsidRPr="00747C74" w:rsidRDefault="00B03FC3" w:rsidP="000C1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  <w:t>Результаты обучения раздела</w:t>
            </w:r>
          </w:p>
        </w:tc>
        <w:tc>
          <w:tcPr>
            <w:tcW w:w="2077" w:type="dxa"/>
          </w:tcPr>
          <w:p w:rsidR="00B03FC3" w:rsidRPr="00747C74" w:rsidRDefault="00B03FC3" w:rsidP="000C1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</w:rPr>
              <w:t>Формы текущего контроля, промежуточной аттестации.</w:t>
            </w:r>
          </w:p>
          <w:p w:rsidR="00B03FC3" w:rsidRPr="00747C74" w:rsidRDefault="00B03FC3" w:rsidP="000C1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napToGrid w:val="0"/>
                <w:sz w:val="24"/>
                <w:szCs w:val="24"/>
              </w:rPr>
            </w:pPr>
          </w:p>
        </w:tc>
      </w:tr>
      <w:tr w:rsidR="00747C74" w:rsidRPr="00747C74" w:rsidTr="001900D6">
        <w:tc>
          <w:tcPr>
            <w:tcW w:w="675" w:type="dxa"/>
            <w:vAlign w:val="center"/>
          </w:tcPr>
          <w:p w:rsidR="000C16E2" w:rsidRPr="00747C74" w:rsidRDefault="000C16E2" w:rsidP="000C16E2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C16E2" w:rsidRPr="00747C74" w:rsidRDefault="000C16E2" w:rsidP="000C16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культура в контексте глобальных изменений современного общества.</w:t>
            </w:r>
          </w:p>
        </w:tc>
        <w:tc>
          <w:tcPr>
            <w:tcW w:w="4111" w:type="dxa"/>
            <w:vMerge w:val="restart"/>
          </w:tcPr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УК-1. Способен осуществлять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поиск, критический анализ и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синтез информации,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системный подход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 решения поставленных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системного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подхода, методов поиска, анализа и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синтеза информации. основные виды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источников информации; основные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теоретико-методологические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положения философии, социологии,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культурологи, экономики;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методологии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концептуальных подходов к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пониманию природы информации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 научной и философской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категории; основные методы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научного исследования.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осуществлять поиск,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анализ, синтез информации для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решения поставленных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экономических задач в сфере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культуры; использовать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философский понятийно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категориальный аппарат, основные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философские принципы в ходе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анализа и оценки социальных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проблем и процессов, тенденций,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фактов, явлений; анализировать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мировоззренческие, социально 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личностно значимые философские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проблемы; формировать 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аргументировано отстаивать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собственную позицию по различным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социальным и философским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проблемам; обосновывать и</w:t>
            </w:r>
            <w:r w:rsidR="000A31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адекватно оценивать современные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явления и процессы в общественной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жизни на основе системного подхода;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самостоятельно анализировать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общенаучные тенденции и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направления развития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социогуманитарных наук в условиях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информационного общества;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самостоятельно анализировать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культурологическую,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естественнонаучную, историческую,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психолого-педагогическую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информацию; определять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ценностные свойства различных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видов источников информации;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и прогнозировать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последствия своей научной 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профессиональной деятельности;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сопоставлять различные точки зрения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многообразие явлений и событий,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аргументировано обосновывать своё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мнение.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навыками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системного применения методов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поиска, сбора, анализа и синтеза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информации; навыками внутренней и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внешней критики различных видов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источников информации;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способностью анализировать 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синтезировать информацию,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связанную с проблемами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современного общества, а также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природой и технологиями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формирования основ личностного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мировоззрения; методологией 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методикой проведения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социологического исследования;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методологией и методикой изучения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наиболее значимых фактов, явлений,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процессов в социогуманитарной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сфере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ОПК-4 – Способен отвечать на запросы и потребности общества и аудитории в профессиональной деятельности.</w:t>
            </w:r>
          </w:p>
          <w:p w:rsidR="000C16E2" w:rsidRPr="00747C74" w:rsidRDefault="000C16E2" w:rsidP="000C16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методы исследования и выявления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потребностей общества 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аудитории в профессиональной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деятельности;</w:t>
            </w:r>
          </w:p>
          <w:p w:rsidR="000C16E2" w:rsidRPr="00747C74" w:rsidRDefault="000C16E2" w:rsidP="004E107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Уметь: соотносить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социологические данные с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запросами и потребностями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общества и отдельных аудиторных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групп; учитывать основные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характеристики целевой аудитории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 создании медиапроектах и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(или) медиапродуктов;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методами исследования и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выявления потребностей общества</w:t>
            </w:r>
            <w:r w:rsidR="00190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аудитории в профессиональной</w:t>
            </w:r>
            <w:r w:rsidR="004E10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47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2077" w:type="dxa"/>
          </w:tcPr>
          <w:p w:rsidR="000C16E2" w:rsidRPr="00747C74" w:rsidRDefault="000C16E2" w:rsidP="000C1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Устный опрос, выполнение практических заданий</w:t>
            </w:r>
          </w:p>
        </w:tc>
      </w:tr>
      <w:tr w:rsidR="000C16E2" w:rsidRPr="003E1701" w:rsidTr="001900D6">
        <w:tc>
          <w:tcPr>
            <w:tcW w:w="675" w:type="dxa"/>
            <w:vAlign w:val="center"/>
          </w:tcPr>
          <w:p w:rsidR="000C16E2" w:rsidRPr="000C16E2" w:rsidRDefault="000C16E2" w:rsidP="000C16E2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C16E2" w:rsidRPr="000C16E2" w:rsidRDefault="000C16E2" w:rsidP="000C16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Информационная культура как междисциплинарное научное направление. </w:t>
            </w:r>
          </w:p>
        </w:tc>
        <w:tc>
          <w:tcPr>
            <w:tcW w:w="4111" w:type="dxa"/>
            <w:vMerge/>
          </w:tcPr>
          <w:p w:rsidR="000C16E2" w:rsidRPr="000C16E2" w:rsidRDefault="000C16E2" w:rsidP="000C16E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C16E2" w:rsidRPr="000C16E2" w:rsidRDefault="000C16E2" w:rsidP="000C1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опрос, выполнение практических заданий. </w:t>
            </w:r>
          </w:p>
        </w:tc>
      </w:tr>
      <w:tr w:rsidR="000C16E2" w:rsidRPr="003E1701" w:rsidTr="001900D6">
        <w:tc>
          <w:tcPr>
            <w:tcW w:w="675" w:type="dxa"/>
            <w:vAlign w:val="center"/>
          </w:tcPr>
          <w:p w:rsidR="000C16E2" w:rsidRPr="000C16E2" w:rsidRDefault="000C16E2" w:rsidP="000C16E2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C16E2" w:rsidRPr="000C16E2" w:rsidRDefault="000C16E2" w:rsidP="000C16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</w:t>
            </w:r>
          </w:p>
          <w:p w:rsidR="000C16E2" w:rsidRPr="000C16E2" w:rsidRDefault="000C16E2" w:rsidP="000C16E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международных и российских организаций по информационной подготовке граждан.</w:t>
            </w:r>
          </w:p>
        </w:tc>
        <w:tc>
          <w:tcPr>
            <w:tcW w:w="4111" w:type="dxa"/>
            <w:vMerge/>
          </w:tcPr>
          <w:p w:rsidR="000C16E2" w:rsidRPr="000C16E2" w:rsidRDefault="000C16E2" w:rsidP="000C16E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C16E2" w:rsidRPr="000C16E2" w:rsidRDefault="000C16E2" w:rsidP="000C16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заданий.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документы как составная часть информационных ресурсов общества.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747C74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Вторичные документы и информационные издания как средства преодоления</w:t>
            </w:r>
          </w:p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информационного кризиса. 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опрос, выполнение практических заданий. 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Интернет как источник информационных и медиаресурсов.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заданий.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потребности и информационные запросы.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опрос, выполнение практических заданий. 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Текст как объект аналитико-синтетической переработки.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заданий.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как основа понимания текста. 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747C74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Интеллектуальные приемы работы с текстом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опрос, выполнение практических заданий. 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napToGrid w:val="0"/>
                <w:color w:val="C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Алгоритм критического </w:t>
            </w: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анализа текста. 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опрос, </w:t>
            </w: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выполнение практических заданий.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A3123" w:rsidRDefault="000A3123" w:rsidP="000A312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0A3123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Веб-сайты и веб-тексты как объекты аналитико</w:t>
            </w:r>
            <w:r w:rsidR="007733C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синтетической переработки информации и критического анализа. 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заданий.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A3123" w:rsidRDefault="000A3123" w:rsidP="000A312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0A3123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0A3123" w:rsidRPr="000C16E2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Функциональные стили речи в условиях Интернет-среды. </w:t>
            </w:r>
          </w:p>
        </w:tc>
        <w:tc>
          <w:tcPr>
            <w:tcW w:w="4111" w:type="dxa"/>
            <w:vMerge/>
          </w:tcPr>
          <w:p w:rsidR="000A3123" w:rsidRPr="000C16E2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747C74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C74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A3123" w:rsidRDefault="000A3123" w:rsidP="000A312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0A3123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0A3123" w:rsidRPr="003E1701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Веб-райтинг: сущность, виды.</w:t>
            </w:r>
          </w:p>
        </w:tc>
        <w:tc>
          <w:tcPr>
            <w:tcW w:w="4111" w:type="dxa"/>
            <w:vMerge/>
          </w:tcPr>
          <w:p w:rsidR="000A3123" w:rsidRPr="003E1701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опрос, выполнение практических заданий. 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A3123" w:rsidRDefault="000A3123" w:rsidP="000A312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0A3123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0A3123" w:rsidRPr="003E1701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смыслового чтения текстов при подготовке информационных продуктов.</w:t>
            </w:r>
          </w:p>
        </w:tc>
        <w:tc>
          <w:tcPr>
            <w:tcW w:w="4111" w:type="dxa"/>
            <w:vMerge/>
          </w:tcPr>
          <w:p w:rsidR="000A3123" w:rsidRPr="003E1701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заданий.</w:t>
            </w:r>
          </w:p>
        </w:tc>
      </w:tr>
      <w:tr w:rsidR="000A3123" w:rsidRPr="003E1701" w:rsidTr="001900D6">
        <w:tc>
          <w:tcPr>
            <w:tcW w:w="675" w:type="dxa"/>
            <w:vAlign w:val="center"/>
          </w:tcPr>
          <w:p w:rsidR="000A3123" w:rsidRPr="000C16E2" w:rsidRDefault="000A3123" w:rsidP="000A312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C00000"/>
                <w:sz w:val="24"/>
                <w:szCs w:val="24"/>
              </w:rPr>
            </w:pPr>
            <w:r w:rsidRPr="000A3123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0A3123" w:rsidRPr="003E1701" w:rsidRDefault="000A3123" w:rsidP="000A312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701">
              <w:rPr>
                <w:rFonts w:ascii="Times New Roman" w:eastAsia="Calibri" w:hAnsi="Times New Roman" w:cs="Times New Roman"/>
                <w:sz w:val="24"/>
                <w:szCs w:val="24"/>
              </w:rPr>
              <w:t>Цитирование как средство достижения точности изложения и проявление информационной этики</w:t>
            </w:r>
          </w:p>
        </w:tc>
        <w:tc>
          <w:tcPr>
            <w:tcW w:w="4111" w:type="dxa"/>
            <w:vMerge/>
          </w:tcPr>
          <w:p w:rsidR="000A3123" w:rsidRPr="003E1701" w:rsidRDefault="000A3123" w:rsidP="000A31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077" w:type="dxa"/>
          </w:tcPr>
          <w:p w:rsidR="000A3123" w:rsidRPr="000C16E2" w:rsidRDefault="000A3123" w:rsidP="000A31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6E2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опрос, выполнение практических заданий.</w:t>
            </w:r>
          </w:p>
        </w:tc>
      </w:tr>
    </w:tbl>
    <w:p w:rsidR="00B03FC3" w:rsidRPr="003E1701" w:rsidRDefault="00B03FC3" w:rsidP="00B03FC3">
      <w:pPr>
        <w:spacing w:after="0"/>
        <w:rPr>
          <w:rFonts w:ascii="Times New Roman" w:eastAsia="Calibri" w:hAnsi="Times New Roman" w:cs="Times New Roman"/>
          <w:b/>
          <w:bCs/>
          <w:color w:val="C00000"/>
          <w:sz w:val="24"/>
          <w:szCs w:val="24"/>
        </w:rPr>
      </w:pPr>
    </w:p>
    <w:p w:rsidR="00B03FC3" w:rsidRPr="00C70150" w:rsidRDefault="00B03FC3" w:rsidP="00C7015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3" w:name="_Toc190012365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5. Образовательные и информационно-коммуникационные технологии</w:t>
      </w:r>
      <w:bookmarkEnd w:id="13"/>
    </w:p>
    <w:p w:rsidR="001900D6" w:rsidRPr="00C70150" w:rsidRDefault="00B03FC3" w:rsidP="00C7015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4" w:name="_Toc190012366"/>
      <w:r w:rsidRPr="00C70150">
        <w:rPr>
          <w:rFonts w:ascii="Times New Roman" w:eastAsia="Times New Roman" w:hAnsi="Times New Roman" w:cs="Times New Roman"/>
          <w:b/>
          <w:color w:val="auto"/>
          <w:lang w:eastAsia="ru-RU"/>
        </w:rPr>
        <w:t>5.1. Образовательные технологии</w:t>
      </w:r>
      <w:bookmarkEnd w:id="14"/>
    </w:p>
    <w:p w:rsidR="001900D6" w:rsidRPr="001900D6" w:rsidRDefault="001900D6" w:rsidP="00190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0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требованиями ФГОС ВО 3++ по направлению подготовки 42.03.05 «Меди</w:t>
      </w:r>
      <w:r w:rsidR="009634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900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1900D6" w:rsidRPr="001900D6" w:rsidRDefault="001900D6" w:rsidP="001900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00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экзамен.</w:t>
      </w:r>
    </w:p>
    <w:p w:rsidR="00B03FC3" w:rsidRPr="005E7340" w:rsidRDefault="00B03FC3" w:rsidP="005E734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bookmarkStart w:id="15" w:name="_Toc190012367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5.2 Информационно-коммуникационные технологии</w:t>
      </w:r>
      <w:bookmarkEnd w:id="15"/>
    </w:p>
    <w:p w:rsidR="001900D6" w:rsidRPr="001900D6" w:rsidRDefault="001900D6" w:rsidP="001900D6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19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1900D6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19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10" w:history="1">
        <w:r w:rsidRPr="001900D6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19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1900D6" w:rsidRPr="001900D6" w:rsidRDefault="001900D6" w:rsidP="001900D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9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1900D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1900D6" w:rsidRPr="001900D6" w:rsidRDefault="001900D6" w:rsidP="001900D6">
      <w:pPr>
        <w:widowControl w:val="0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900D6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1900D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1900D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1900D6" w:rsidRPr="001900D6" w:rsidRDefault="001900D6" w:rsidP="001900D6">
      <w:pPr>
        <w:widowControl w:val="0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900D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1900D6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1900D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1900D6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1900D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1900D6" w:rsidRPr="001900D6" w:rsidRDefault="001900D6" w:rsidP="001900D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900D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B03FC3" w:rsidRPr="003E1701" w:rsidRDefault="00B03FC3" w:rsidP="00B03FC3">
      <w:pPr>
        <w:tabs>
          <w:tab w:val="left" w:pos="2115"/>
        </w:tabs>
        <w:autoSpaceDE w:val="0"/>
        <w:autoSpaceDN w:val="0"/>
        <w:adjustRightInd w:val="0"/>
        <w:spacing w:after="0"/>
        <w:ind w:right="-28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3FC3" w:rsidRPr="005E7340" w:rsidRDefault="00B03FC3" w:rsidP="005E734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6" w:name="_Toc190012368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6. Учебно-методическое обеспечение самостоятельной работы студентов.</w:t>
      </w:r>
      <w:bookmarkEnd w:id="16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:rsidR="00B03FC3" w:rsidRPr="005E7340" w:rsidRDefault="00B03FC3" w:rsidP="005E734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7" w:name="_Toc190012369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6</w:t>
      </w:r>
      <w:r w:rsidR="001900D6"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.1. </w:t>
      </w:r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Перечень учебно-методического обеспечения для СР</w:t>
      </w:r>
      <w:r w:rsidR="001900D6"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обучающихся</w:t>
      </w:r>
      <w:bookmarkEnd w:id="17"/>
    </w:p>
    <w:p w:rsidR="001900D6" w:rsidRPr="001900D6" w:rsidRDefault="001900D6" w:rsidP="001900D6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1900D6">
        <w:rPr>
          <w:rFonts w:ascii="Times New Roman" w:eastAsia="Calibri" w:hAnsi="Times New Roman" w:cs="Times New Roman"/>
          <w:sz w:val="24"/>
          <w:szCs w:val="28"/>
        </w:rPr>
        <w:t>Материалы для организации самостоятельной работы обучающихся по дисциплине «</w:t>
      </w:r>
      <w:r w:rsidR="00963486">
        <w:rPr>
          <w:rFonts w:ascii="Times New Roman" w:eastAsia="Calibri" w:hAnsi="Times New Roman" w:cs="Times New Roman"/>
          <w:sz w:val="24"/>
          <w:szCs w:val="28"/>
        </w:rPr>
        <w:t>Информационная культура личности</w:t>
      </w:r>
      <w:r w:rsidRPr="001900D6">
        <w:rPr>
          <w:rFonts w:ascii="Times New Roman" w:eastAsia="Calibri" w:hAnsi="Times New Roman" w:cs="Times New Roman"/>
          <w:sz w:val="24"/>
          <w:szCs w:val="28"/>
        </w:rPr>
        <w:t>» размещены в «Электронной образовательной среде» (https://edu2020.kemgik.ru/course/view.php?id=35</w:t>
      </w:r>
      <w:r>
        <w:rPr>
          <w:rFonts w:ascii="Times New Roman" w:eastAsia="Calibri" w:hAnsi="Times New Roman" w:cs="Times New Roman"/>
          <w:sz w:val="24"/>
          <w:szCs w:val="28"/>
        </w:rPr>
        <w:t>54</w:t>
      </w:r>
      <w:r w:rsidRPr="001900D6">
        <w:rPr>
          <w:rFonts w:ascii="Times New Roman" w:eastAsia="Calibri" w:hAnsi="Times New Roman" w:cs="Times New Roman"/>
          <w:sz w:val="24"/>
          <w:szCs w:val="28"/>
        </w:rPr>
        <w:t>) и включают:</w:t>
      </w:r>
    </w:p>
    <w:p w:rsidR="00B03FC3" w:rsidRPr="001D6EB5" w:rsidRDefault="00B03FC3" w:rsidP="00B03FC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D6EB5">
        <w:rPr>
          <w:rFonts w:ascii="Times New Roman" w:eastAsia="Calibri" w:hAnsi="Times New Roman" w:cs="Times New Roman"/>
          <w:i/>
          <w:sz w:val="24"/>
          <w:szCs w:val="24"/>
        </w:rPr>
        <w:t>Учебно-теоретические ресурсы</w:t>
      </w:r>
    </w:p>
    <w:p w:rsidR="00B03FC3" w:rsidRPr="001D6EB5" w:rsidRDefault="00B03FC3" w:rsidP="00B03FC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EB5">
        <w:rPr>
          <w:rFonts w:ascii="Times New Roman" w:eastAsia="Calibri" w:hAnsi="Times New Roman" w:cs="Times New Roman"/>
          <w:sz w:val="24"/>
          <w:szCs w:val="24"/>
        </w:rPr>
        <w:t>Мультимедийные конспекты лекций по дисциплине</w:t>
      </w:r>
    </w:p>
    <w:p w:rsidR="00B03FC3" w:rsidRPr="001D6EB5" w:rsidRDefault="00B03FC3" w:rsidP="00B03FC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EB5">
        <w:rPr>
          <w:rFonts w:ascii="Times New Roman" w:eastAsia="Calibri" w:hAnsi="Times New Roman" w:cs="Times New Roman"/>
          <w:sz w:val="24"/>
          <w:szCs w:val="24"/>
        </w:rPr>
        <w:t>Комплект регламентирующих документов</w:t>
      </w:r>
    </w:p>
    <w:p w:rsidR="00B03FC3" w:rsidRPr="001D6EB5" w:rsidRDefault="00B03FC3" w:rsidP="00B03FC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D6EB5">
        <w:rPr>
          <w:rFonts w:ascii="Times New Roman" w:eastAsia="Calibri" w:hAnsi="Times New Roman" w:cs="Times New Roman"/>
          <w:i/>
          <w:sz w:val="24"/>
          <w:szCs w:val="24"/>
        </w:rPr>
        <w:t>Учебно-практические ресурсы</w:t>
      </w:r>
    </w:p>
    <w:p w:rsidR="00B03FC3" w:rsidRPr="001D6EB5" w:rsidRDefault="00B03FC3" w:rsidP="00B03FC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EB5">
        <w:rPr>
          <w:rFonts w:ascii="Times New Roman" w:eastAsia="Calibri" w:hAnsi="Times New Roman" w:cs="Times New Roman"/>
          <w:sz w:val="24"/>
          <w:szCs w:val="24"/>
        </w:rPr>
        <w:t>Практические задания по дисциплине</w:t>
      </w:r>
    </w:p>
    <w:p w:rsidR="00B03FC3" w:rsidRPr="001D6EB5" w:rsidRDefault="00B03FC3" w:rsidP="00B03FC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EB5">
        <w:rPr>
          <w:rFonts w:ascii="Times New Roman" w:eastAsia="Calibri" w:hAnsi="Times New Roman" w:cs="Times New Roman"/>
          <w:sz w:val="24"/>
          <w:szCs w:val="24"/>
        </w:rPr>
        <w:t>Комплект материалов для выполнения практических заданий</w:t>
      </w:r>
    </w:p>
    <w:p w:rsidR="00B03FC3" w:rsidRPr="001D6EB5" w:rsidRDefault="00B03FC3" w:rsidP="00B03FC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EB5">
        <w:rPr>
          <w:rFonts w:ascii="Times New Roman" w:eastAsia="Calibri" w:hAnsi="Times New Roman" w:cs="Times New Roman"/>
          <w:sz w:val="24"/>
          <w:szCs w:val="24"/>
        </w:rPr>
        <w:t>Комплект программного обеспечения</w:t>
      </w:r>
    </w:p>
    <w:p w:rsidR="00B03FC3" w:rsidRPr="001D6EB5" w:rsidRDefault="00B03FC3" w:rsidP="00B03FC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D6EB5">
        <w:rPr>
          <w:rFonts w:ascii="Times New Roman" w:eastAsia="Calibri" w:hAnsi="Times New Roman" w:cs="Times New Roman"/>
          <w:i/>
          <w:sz w:val="24"/>
          <w:szCs w:val="24"/>
        </w:rPr>
        <w:t>Учебно-методические ресурсы</w:t>
      </w:r>
    </w:p>
    <w:p w:rsidR="00B03FC3" w:rsidRPr="001D6EB5" w:rsidRDefault="00B03FC3" w:rsidP="00B03FC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EB5">
        <w:rPr>
          <w:rFonts w:ascii="Times New Roman" w:eastAsia="Calibri" w:hAnsi="Times New Roman" w:cs="Times New Roman"/>
          <w:sz w:val="24"/>
          <w:szCs w:val="24"/>
        </w:rPr>
        <w:t>Методические указания студентам к выполнению самостоятельной работы</w:t>
      </w:r>
    </w:p>
    <w:p w:rsidR="00B03FC3" w:rsidRPr="001D6EB5" w:rsidRDefault="00B03FC3" w:rsidP="00B03FC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D6EB5">
        <w:rPr>
          <w:rFonts w:ascii="Times New Roman" w:eastAsia="Calibri" w:hAnsi="Times New Roman" w:cs="Times New Roman"/>
          <w:i/>
          <w:sz w:val="24"/>
          <w:szCs w:val="24"/>
        </w:rPr>
        <w:t>Учебно-библиографические ресурсы</w:t>
      </w:r>
    </w:p>
    <w:p w:rsidR="00B03FC3" w:rsidRDefault="00B03FC3" w:rsidP="00B03FC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EB5">
        <w:rPr>
          <w:rFonts w:ascii="Times New Roman" w:eastAsia="Calibri" w:hAnsi="Times New Roman" w:cs="Times New Roman"/>
          <w:sz w:val="24"/>
          <w:szCs w:val="24"/>
        </w:rPr>
        <w:lastRenderedPageBreak/>
        <w:t>Список рекомендуемой литературы</w:t>
      </w:r>
    </w:p>
    <w:p w:rsidR="001900D6" w:rsidRPr="001900D6" w:rsidRDefault="001900D6" w:rsidP="001900D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900D6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Фонд оценочных средств </w:t>
      </w:r>
    </w:p>
    <w:p w:rsidR="001900D6" w:rsidRPr="001900D6" w:rsidRDefault="001900D6" w:rsidP="001900D6">
      <w:pPr>
        <w:pStyle w:val="a6"/>
        <w:numPr>
          <w:ilvl w:val="0"/>
          <w:numId w:val="2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  <w:r w:rsidRPr="001900D6">
        <w:rPr>
          <w:rFonts w:ascii="Times New Roman" w:hAnsi="Times New Roman" w:cs="Times New Roman"/>
          <w:sz w:val="24"/>
          <w:szCs w:val="24"/>
          <w:lang w:eastAsia="ru-RU"/>
        </w:rPr>
        <w:t>Критерии оценивания практический работ</w:t>
      </w:r>
    </w:p>
    <w:p w:rsidR="001900D6" w:rsidRPr="001900D6" w:rsidRDefault="001900D6" w:rsidP="001900D6">
      <w:pPr>
        <w:pStyle w:val="a6"/>
        <w:numPr>
          <w:ilvl w:val="0"/>
          <w:numId w:val="2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  <w:r w:rsidRPr="001900D6">
        <w:rPr>
          <w:rFonts w:ascii="Times New Roman" w:hAnsi="Times New Roman" w:cs="Times New Roman"/>
          <w:sz w:val="24"/>
          <w:szCs w:val="24"/>
          <w:lang w:eastAsia="ru-RU"/>
        </w:rPr>
        <w:t>Вопросы для устного опроса и критерии их оценивания</w:t>
      </w:r>
    </w:p>
    <w:p w:rsidR="001900D6" w:rsidRPr="001900D6" w:rsidRDefault="001900D6" w:rsidP="001900D6">
      <w:pPr>
        <w:pStyle w:val="a6"/>
        <w:numPr>
          <w:ilvl w:val="0"/>
          <w:numId w:val="2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  <w:r w:rsidRPr="001900D6">
        <w:rPr>
          <w:rFonts w:ascii="Times New Roman" w:hAnsi="Times New Roman" w:cs="Times New Roman"/>
          <w:sz w:val="24"/>
          <w:szCs w:val="24"/>
          <w:lang w:eastAsia="ru-RU"/>
        </w:rPr>
        <w:t>Тест по дисциплине</w:t>
      </w:r>
    </w:p>
    <w:p w:rsidR="00B03FC3" w:rsidRPr="005E7340" w:rsidRDefault="001900D6" w:rsidP="005E734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18" w:name="_Toc190012370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6.2</w:t>
      </w:r>
      <w:r w:rsidR="00B03FC3"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. Методические указания для обучающихся по организации самостоятельной работы</w:t>
      </w:r>
      <w:bookmarkEnd w:id="18"/>
      <w:r w:rsidR="00B03FC3"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- овладение профессиональной терминологией;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1900D6" w:rsidRP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1900D6" w:rsidRPr="001900D6" w:rsidRDefault="001900D6" w:rsidP="001900D6">
      <w:pPr>
        <w:pStyle w:val="a6"/>
        <w:keepNext/>
        <w:numPr>
          <w:ilvl w:val="1"/>
          <w:numId w:val="26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Toc184922274"/>
      <w:bookmarkStart w:id="20" w:name="_Toc4695158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21" w:name="_Toc190012371"/>
      <w:r w:rsidRPr="00190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самостоятельной работы</w:t>
      </w:r>
      <w:bookmarkEnd w:id="19"/>
      <w:bookmarkEnd w:id="21"/>
      <w:r w:rsidRPr="00190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20"/>
    </w:p>
    <w:p w:rsidR="001900D6" w:rsidRDefault="001900D6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0D6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7733CD" w:rsidRDefault="007733CD" w:rsidP="001900D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3FC3" w:rsidRPr="001D6EB5" w:rsidRDefault="00B03FC3" w:rsidP="00B03FC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E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самостоятельной работы </w:t>
      </w:r>
      <w:r w:rsidR="001900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992"/>
        <w:gridCol w:w="1134"/>
        <w:gridCol w:w="3686"/>
      </w:tblGrid>
      <w:tr w:rsidR="00EA6A16" w:rsidRPr="00EA6A16" w:rsidTr="00246700">
        <w:trPr>
          <w:cantSplit/>
          <w:trHeight w:val="572"/>
        </w:trPr>
        <w:tc>
          <w:tcPr>
            <w:tcW w:w="3686" w:type="dxa"/>
            <w:vMerge w:val="restart"/>
          </w:tcPr>
          <w:p w:rsidR="00B03FC3" w:rsidRPr="00EA6A16" w:rsidRDefault="00B03FC3" w:rsidP="00B0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3FC3" w:rsidRPr="00EA6A16" w:rsidRDefault="00B03FC3" w:rsidP="00B0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6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 для самостоятельной работы студентов</w:t>
            </w:r>
          </w:p>
        </w:tc>
        <w:tc>
          <w:tcPr>
            <w:tcW w:w="2126" w:type="dxa"/>
            <w:gridSpan w:val="2"/>
          </w:tcPr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6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686" w:type="dxa"/>
            <w:vMerge w:val="restart"/>
          </w:tcPr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03FC3" w:rsidRPr="00EA6A16" w:rsidRDefault="00B03FC3" w:rsidP="00B03F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6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содержание самостоятельной работы студентов</w:t>
            </w:r>
          </w:p>
        </w:tc>
      </w:tr>
      <w:tr w:rsidR="00EA6A16" w:rsidRPr="00EA6A16" w:rsidTr="00246700">
        <w:trPr>
          <w:cantSplit/>
          <w:trHeight w:val="1265"/>
        </w:trPr>
        <w:tc>
          <w:tcPr>
            <w:tcW w:w="3686" w:type="dxa"/>
            <w:vMerge/>
          </w:tcPr>
          <w:p w:rsidR="00B03FC3" w:rsidRPr="00EA6A16" w:rsidRDefault="00B03FC3" w:rsidP="00B03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очной формы обучения</w:t>
            </w:r>
          </w:p>
        </w:tc>
        <w:tc>
          <w:tcPr>
            <w:tcW w:w="1134" w:type="dxa"/>
            <w:textDirection w:val="btLr"/>
          </w:tcPr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заочной формы обучения</w:t>
            </w:r>
          </w:p>
        </w:tc>
        <w:tc>
          <w:tcPr>
            <w:tcW w:w="3686" w:type="dxa"/>
            <w:vMerge/>
          </w:tcPr>
          <w:p w:rsidR="00B03FC3" w:rsidRPr="00EA6A16" w:rsidRDefault="00B03FC3" w:rsidP="00B03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культура в контексте глобальных изменений современного общества.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Информационная культура как междисциплинарное научное направление. 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международных и российских организаций по информационной подготовке граждан.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документы как составная часть информационных ресурсов общества.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Вторичные документы и информационные издания как средства преодоления</w:t>
            </w:r>
          </w:p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информационного кризиса. 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Интернет как источник информационных и медиаресурсов.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D320C1" w:rsidRPr="00EA6A16" w:rsidRDefault="00D320C1" w:rsidP="00D320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потребности и информационные запросы.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D320C1" w:rsidRPr="00EA6A16" w:rsidRDefault="00D320C1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C70150" w:rsidRPr="00EA6A16" w:rsidTr="00246700">
        <w:trPr>
          <w:cantSplit/>
        </w:trPr>
        <w:tc>
          <w:tcPr>
            <w:tcW w:w="3686" w:type="dxa"/>
          </w:tcPr>
          <w:p w:rsidR="00C70150" w:rsidRPr="00EA6A16" w:rsidRDefault="00C70150" w:rsidP="00C7015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150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навигации и поиска в Интернете.</w:t>
            </w:r>
          </w:p>
        </w:tc>
        <w:tc>
          <w:tcPr>
            <w:tcW w:w="992" w:type="dxa"/>
          </w:tcPr>
          <w:p w:rsidR="00C70150" w:rsidRPr="00D320C1" w:rsidRDefault="00C70150" w:rsidP="00C7015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686" w:type="dxa"/>
          </w:tcPr>
          <w:p w:rsidR="00C70150" w:rsidRDefault="00C70150" w:rsidP="00C70150">
            <w:r w:rsidRPr="00F41F4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C70150" w:rsidRPr="00EA6A16" w:rsidTr="00246700">
        <w:trPr>
          <w:cantSplit/>
        </w:trPr>
        <w:tc>
          <w:tcPr>
            <w:tcW w:w="3686" w:type="dxa"/>
          </w:tcPr>
          <w:p w:rsidR="00C70150" w:rsidRPr="00EA6A16" w:rsidRDefault="00C70150" w:rsidP="00C7015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20C1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в электронных научных библиотеках.</w:t>
            </w:r>
          </w:p>
        </w:tc>
        <w:tc>
          <w:tcPr>
            <w:tcW w:w="992" w:type="dxa"/>
          </w:tcPr>
          <w:p w:rsidR="00C70150" w:rsidRPr="00D320C1" w:rsidRDefault="00C70150" w:rsidP="00C7015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C70150" w:rsidRPr="00C70150" w:rsidRDefault="00C70150" w:rsidP="00C70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686" w:type="dxa"/>
          </w:tcPr>
          <w:p w:rsidR="00C70150" w:rsidRDefault="00C70150" w:rsidP="00C70150">
            <w:r w:rsidRPr="00F41F4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Текст как объект аналитико-синтетической переработки.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как основа понимания текста. 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Интеллектуальные приемы работы с текстом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  <w:trHeight w:val="658"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Алгоритм критического анализа текста. 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Веб-сайты и веб-тексты как объекты аналитико</w:t>
            </w:r>
            <w:r w:rsidR="007733C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синтетической переработки информации и критического анализа. 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Функциональные стили речи в условиях Интернет-среды. 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Веб-райтинг: сущность, виды.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D320C1" w:rsidRPr="00EA6A16" w:rsidRDefault="00D320C1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смыслового чтения текстов при подготовке информационных продуктов.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D320C1" w:rsidRPr="00EA6A16" w:rsidRDefault="00D320C1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  <w:tr w:rsidR="00D320C1" w:rsidRPr="00EA6A16" w:rsidTr="00246700">
        <w:trPr>
          <w:cantSplit/>
        </w:trPr>
        <w:tc>
          <w:tcPr>
            <w:tcW w:w="3686" w:type="dxa"/>
          </w:tcPr>
          <w:p w:rsidR="00D320C1" w:rsidRPr="00EA6A16" w:rsidRDefault="00D320C1" w:rsidP="00D320C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Цитирование как средство достижения точности изложения и проявление информационной этики</w:t>
            </w:r>
          </w:p>
        </w:tc>
        <w:tc>
          <w:tcPr>
            <w:tcW w:w="992" w:type="dxa"/>
          </w:tcPr>
          <w:p w:rsidR="00D320C1" w:rsidRPr="00D320C1" w:rsidRDefault="00D320C1" w:rsidP="00D320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20C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34" w:type="dxa"/>
          </w:tcPr>
          <w:p w:rsidR="00D320C1" w:rsidRPr="00C70150" w:rsidRDefault="00C70150" w:rsidP="00D32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686" w:type="dxa"/>
          </w:tcPr>
          <w:p w:rsidR="00D320C1" w:rsidRPr="00EA6A16" w:rsidRDefault="00D320C1" w:rsidP="00D32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6A1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семинарским занятиям</w:t>
            </w:r>
          </w:p>
        </w:tc>
      </w:tr>
    </w:tbl>
    <w:p w:rsidR="00EA6A16" w:rsidRDefault="00EA6A16" w:rsidP="00B03FC3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</w:p>
    <w:p w:rsidR="00B03FC3" w:rsidRPr="005E7340" w:rsidRDefault="00B03FC3" w:rsidP="005E7340">
      <w:pPr>
        <w:pStyle w:val="3"/>
        <w:keepLines w:val="0"/>
        <w:numPr>
          <w:ilvl w:val="0"/>
          <w:numId w:val="26"/>
        </w:numPr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22" w:name="_Toc190012372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Фонд оценочных средств</w:t>
      </w:r>
      <w:bookmarkEnd w:id="22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:rsidR="00B93C1D" w:rsidRPr="0009357D" w:rsidRDefault="00B93C1D" w:rsidP="00B93C1D">
      <w:pPr>
        <w:pStyle w:val="a8"/>
        <w:spacing w:line="275" w:lineRule="exact"/>
        <w:ind w:left="360"/>
        <w:jc w:val="both"/>
        <w:rPr>
          <w:b/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963486" w:rsidRPr="00963486">
        <w:rPr>
          <w:sz w:val="24"/>
        </w:rPr>
        <w:t>https://edu2020.kemgik.ru/course/view.php?id=3554</w:t>
      </w:r>
      <w:r w:rsidRPr="0009357D">
        <w:rPr>
          <w:sz w:val="24"/>
        </w:rPr>
        <w:t xml:space="preserve">). </w:t>
      </w:r>
    </w:p>
    <w:p w:rsidR="00B93C1D" w:rsidRPr="00B93C1D" w:rsidRDefault="00B93C1D" w:rsidP="00B93C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340" w:rsidRDefault="00B03FC3" w:rsidP="005E7340">
      <w:pPr>
        <w:pStyle w:val="3"/>
        <w:keepLines w:val="0"/>
        <w:numPr>
          <w:ilvl w:val="0"/>
          <w:numId w:val="26"/>
        </w:numPr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23" w:name="_Toc190012373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Учебно-методическое и информационное обеспечение дисциплины</w:t>
      </w:r>
      <w:bookmarkEnd w:id="23"/>
    </w:p>
    <w:p w:rsidR="00B03FC3" w:rsidRPr="005E7340" w:rsidRDefault="00B03FC3" w:rsidP="005E734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24" w:name="_Toc190012374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8.1. Основная литература</w:t>
      </w:r>
      <w:bookmarkEnd w:id="24"/>
    </w:p>
    <w:p w:rsidR="00090499" w:rsidRPr="003E1701" w:rsidRDefault="00090499" w:rsidP="00090499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70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Гендина, Н. И. Информационная культура личности: технология продуктивной интеллектуальной работы с информацией в условиях интернетсреды : учебное пособие : в 2 т. / Н. И. Гендина, Е. В. Косолапова, Л. Н. Рябцева ; науч. ред. Н. И. Гендина ; Кемеров. гос. ин-т культуры. – Кемерово : КемГИК, 2020. – Т. 1. – 357 с.</w:t>
      </w:r>
    </w:p>
    <w:p w:rsidR="005D469C" w:rsidRPr="003E1701" w:rsidRDefault="005D469C" w:rsidP="005D469C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70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Гендина, Н. И. Информационная культура личности: технология продуктивной интеллектуальной работы с информацией в условиях интернетсреды : учебное пособие: в 2 т. / Н. И. Гендина, Е. В. Косолапова, Л. Н. Рябцева ; науч. ред. Н. И. Гендина ; Кемеров. гос. ин-т культуры. – Кемерово : КемГИК, 2020. – Т. 2. – 309 с.</w:t>
      </w:r>
    </w:p>
    <w:p w:rsidR="00B03FC3" w:rsidRPr="005E7340" w:rsidRDefault="00B03FC3" w:rsidP="005E7340">
      <w:pPr>
        <w:pStyle w:val="3"/>
        <w:keepLines w:val="0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25" w:name="_Toc190012375"/>
      <w:r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8.2. Дополнительная литература</w:t>
      </w:r>
      <w:bookmarkEnd w:id="25"/>
    </w:p>
    <w:p w:rsidR="00EA761C" w:rsidRPr="00963486" w:rsidRDefault="00EA761C" w:rsidP="00963486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Медийная и информационная грамотность</w:t>
      </w:r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программа обучения педагогов / К. Уилсон [и др.]; Институт ЮНЕСКО по информационным технологиям в образовании. – </w:t>
      </w:r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URL</w:t>
      </w: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="001907B8" w:rsidRPr="00963486">
          <w:rPr>
            <w:rStyle w:val="a5"/>
            <w:rFonts w:ascii="Times New Roman" w:hAnsi="Times New Roman" w:cs="Times New Roman"/>
            <w:sz w:val="24"/>
            <w:szCs w:val="24"/>
          </w:rPr>
          <w:t>http://iite.unesco.org/pics/publications/ru/files/3214706.pdf</w:t>
        </w:r>
      </w:hyperlink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20.08.2024)</w:t>
      </w: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A761C" w:rsidRPr="00963486" w:rsidRDefault="00EA761C" w:rsidP="00963486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Московская декларация медиа- и информационной грамотности. [Москва, 24-28 июня 2012 г.] // Российский комитет Программы ЮНЕСКО «Информация для всех»: сайт. – Электрон. дан. – Москва, 2006. - </w:t>
      </w:r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URL</w:t>
      </w: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="001907B8" w:rsidRPr="00963486">
          <w:rPr>
            <w:rStyle w:val="a5"/>
            <w:rFonts w:ascii="Times New Roman" w:hAnsi="Times New Roman" w:cs="Times New Roman"/>
            <w:sz w:val="24"/>
            <w:szCs w:val="24"/>
          </w:rPr>
          <w:t>http://www.ifapcom.ru/ru/news/1347</w:t>
        </w:r>
      </w:hyperlink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20.08.2024)</w:t>
      </w: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A761C" w:rsidRPr="00963486" w:rsidRDefault="00EA761C" w:rsidP="00963486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Федоров, А. В. Словарь терминов по медиаобразованию, медиапедагогике, медиаграмотности, медиакомпетентности / А. В. Федоров. – Электрон. дан. – Москва: МОО «Информация для всех», 2014. 64c. – </w:t>
      </w:r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URL</w:t>
      </w: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3" w:history="1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http://www.ifap.ru/library/book546.pdf</w:t>
        </w:r>
      </w:hyperlink>
      <w:r w:rsidR="001907B8" w:rsidRPr="00963486">
        <w:rPr>
          <w:rFonts w:eastAsia="Times New Roman"/>
          <w:lang w:eastAsia="ru-RU"/>
        </w:rPr>
        <w:t xml:space="preserve"> </w:t>
      </w:r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обращения: 20.08.2024)</w:t>
      </w: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761C" w:rsidRPr="00963486" w:rsidRDefault="005E7340" w:rsidP="00963486">
      <w:pPr>
        <w:pStyle w:val="3"/>
        <w:keepLines w:val="0"/>
        <w:numPr>
          <w:ilvl w:val="1"/>
          <w:numId w:val="26"/>
        </w:numPr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bookmarkStart w:id="26" w:name="_Toc190012376"/>
      <w:r w:rsidR="00EA761C"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>Ресурсы информационно-телекоммуникационной сети «Интернет»</w:t>
      </w:r>
      <w:bookmarkEnd w:id="26"/>
      <w:r w:rsidR="00EA761C" w:rsidRPr="005E734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:rsidR="00EA761C" w:rsidRPr="00963486" w:rsidRDefault="00EA761C" w:rsidP="00963486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Медиаобразование и медиакультура: сайт. – Электрон. дан. - [Б. м.], 2018. - Режим доступа: </w:t>
      </w:r>
      <w:hyperlink r:id="rId14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http://mediaeducation.ucoz.ru/load/</w:t>
        </w:r>
      </w:hyperlink>
      <w:hyperlink r:id="rId15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761C" w:rsidRPr="00963486" w:rsidRDefault="00EA761C" w:rsidP="00963486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Информационная грамотность и медиаобразование для всех [Электронный ресурс]: портал / </w:t>
      </w:r>
      <w:hyperlink r:id="rId16"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МОО «Информация для всех»</w:t>
        </w:r>
      </w:hyperlink>
      <w:hyperlink r:id="rId17"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,</w:t>
        </w:r>
      </w:hyperlink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8"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Ассоциации кинообразования и </w:t>
        </w:r>
      </w:hyperlink>
      <w:hyperlink r:id="rId19"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медиапедагогики России,</w:t>
        </w:r>
      </w:hyperlink>
      <w:hyperlink r:id="rId20" w:history="1">
        <w:r w:rsidRPr="00963486">
          <w:rPr>
            <w:rFonts w:eastAsia="Times New Roman"/>
            <w:lang w:eastAsia="ru-RU"/>
          </w:rPr>
          <w:t xml:space="preserve"> </w:t>
        </w:r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Таганрогский институт имени А.П. Чехова</w:t>
        </w:r>
      </w:hyperlink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URL</w:t>
      </w: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21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http://www.mediagram.ru/</w:t>
        </w:r>
      </w:hyperlink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20.08.2024)</w:t>
      </w:r>
      <w:hyperlink r:id="rId22"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hyperlink>
    </w:p>
    <w:p w:rsidR="00EA761C" w:rsidRPr="00963486" w:rsidRDefault="00EA761C" w:rsidP="00963486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Российский комитет Программы ЮНЕСКО «Информация для всех»: сайт –. -: </w:t>
      </w:r>
      <w:hyperlink r:id="rId23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http</w:t>
        </w:r>
      </w:hyperlink>
      <w:hyperlink r:id="rId24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</w:hyperlink>
      <w:hyperlink r:id="rId25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www</w:t>
        </w:r>
      </w:hyperlink>
      <w:hyperlink r:id="rId26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hyperlink r:id="rId27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ifapcom</w:t>
        </w:r>
      </w:hyperlink>
      <w:hyperlink r:id="rId28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hyperlink r:id="rId29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</w:hyperlink>
      <w:hyperlink r:id="rId30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hyperlink r:id="rId31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projects</w:t>
        </w:r>
      </w:hyperlink>
      <w:hyperlink r:id="rId32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/581/</w:t>
        </w:r>
      </w:hyperlink>
      <w:hyperlink r:id="rId33"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hyperlink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обращения: 20.08.2024)</w:t>
      </w:r>
    </w:p>
    <w:p w:rsidR="00EA761C" w:rsidRPr="00963486" w:rsidRDefault="00EA761C" w:rsidP="00963486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eLIBRARY. RU: научная электронная библиотека. – Электрон. дан. </w:t>
      </w:r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URL: </w:t>
      </w:r>
      <w:hyperlink r:id="rId34">
        <w:r w:rsidRPr="00963486">
          <w:rPr>
            <w:rStyle w:val="a5"/>
            <w:rFonts w:ascii="Times New Roman" w:hAnsi="Times New Roman" w:cs="Times New Roman"/>
            <w:sz w:val="24"/>
            <w:szCs w:val="24"/>
          </w:rPr>
          <w:t>http://elibrary.ru/</w:t>
        </w:r>
      </w:hyperlink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20.08.2024)</w:t>
      </w:r>
      <w:hyperlink r:id="rId35"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hyperlink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761C" w:rsidRPr="00B04970" w:rsidRDefault="00EA761C" w:rsidP="00EA761C">
      <w:pPr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Университетская библиотека online : электрон. библ. система. – Электрон. дан. – </w:t>
      </w:r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>URL:</w:t>
      </w:r>
      <w:r w:rsidR="001907B8" w:rsidRPr="00B04970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hyperlink r:id="rId36">
        <w:r w:rsidRPr="00B04970">
          <w:rPr>
            <w:rStyle w:val="a5"/>
            <w:rFonts w:ascii="Times New Roman" w:hAnsi="Times New Roman" w:cs="Times New Roman"/>
            <w:sz w:val="24"/>
            <w:szCs w:val="24"/>
          </w:rPr>
          <w:t>http://www.biblioclub.ru/</w:t>
        </w:r>
      </w:hyperlink>
      <w:r w:rsidR="001907B8"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20.08.2024)</w:t>
      </w:r>
      <w:hyperlink r:id="rId37">
        <w:r w:rsidRPr="0096348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hyperlink>
      <w:r w:rsidRPr="00963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761C" w:rsidRPr="003E1701" w:rsidRDefault="005E7340" w:rsidP="005E7340">
      <w:pPr>
        <w:pStyle w:val="1"/>
        <w:numPr>
          <w:ilvl w:val="1"/>
          <w:numId w:val="26"/>
        </w:numPr>
        <w:spacing w:after="0" w:line="240" w:lineRule="auto"/>
        <w:rPr>
          <w:szCs w:val="24"/>
        </w:rPr>
      </w:pPr>
      <w:r>
        <w:rPr>
          <w:szCs w:val="24"/>
        </w:rPr>
        <w:lastRenderedPageBreak/>
        <w:t xml:space="preserve"> </w:t>
      </w:r>
      <w:bookmarkStart w:id="27" w:name="_Toc190012377"/>
      <w:r w:rsidR="00EA761C" w:rsidRPr="003E1701">
        <w:rPr>
          <w:szCs w:val="24"/>
        </w:rPr>
        <w:t>Программное обеспечение и информационные справочные системы</w:t>
      </w:r>
      <w:bookmarkEnd w:id="27"/>
      <w:r w:rsidR="00EA761C" w:rsidRPr="003E1701">
        <w:rPr>
          <w:szCs w:val="24"/>
        </w:rPr>
        <w:t xml:space="preserve"> </w:t>
      </w:r>
    </w:p>
    <w:p w:rsidR="00EA761C" w:rsidRPr="003E1701" w:rsidRDefault="00EA761C" w:rsidP="00B0497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E1701">
        <w:rPr>
          <w:rFonts w:ascii="Times New Roman" w:hAnsi="Times New Roman" w:cs="Times New Roman"/>
          <w:sz w:val="24"/>
          <w:szCs w:val="24"/>
        </w:rPr>
        <w:t xml:space="preserve">Вуз располагает необходимым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 </w:t>
      </w:r>
    </w:p>
    <w:p w:rsidR="001907B8" w:rsidRPr="001907B8" w:rsidRDefault="00EA761C" w:rsidP="00B049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1701">
        <w:rPr>
          <w:rFonts w:ascii="Times New Roman" w:hAnsi="Times New Roman" w:cs="Times New Roman"/>
          <w:sz w:val="24"/>
          <w:szCs w:val="24"/>
        </w:rPr>
        <w:t xml:space="preserve"> </w:t>
      </w:r>
      <w:r w:rsidR="001907B8" w:rsidRPr="00190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1907B8" w:rsidRPr="001907B8" w:rsidRDefault="001907B8" w:rsidP="001907B8">
      <w:pPr>
        <w:numPr>
          <w:ilvl w:val="0"/>
          <w:numId w:val="27"/>
        </w:numPr>
        <w:spacing w:after="0" w:line="240" w:lineRule="auto"/>
        <w:ind w:left="709" w:hanging="142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907B8">
        <w:rPr>
          <w:rFonts w:ascii="Times New Roman" w:eastAsia="Calibri" w:hAnsi="Times New Roman" w:cs="Times New Roman"/>
          <w:b/>
          <w:i/>
          <w:sz w:val="24"/>
          <w:szCs w:val="24"/>
        </w:rPr>
        <w:t>лицензионное программное обеспечение:</w:t>
      </w:r>
    </w:p>
    <w:p w:rsidR="001907B8" w:rsidRPr="001907B8" w:rsidRDefault="001907B8" w:rsidP="001907B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1907B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907B8" w:rsidRPr="001907B8" w:rsidRDefault="001907B8" w:rsidP="001907B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>офисный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907B8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1907B8" w:rsidRPr="001907B8" w:rsidRDefault="001907B8" w:rsidP="001907B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>антивирус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1907B8">
        <w:rPr>
          <w:rFonts w:ascii="Times New Roman" w:eastAsia="Calibri" w:hAnsi="Times New Roman" w:cs="Times New Roman"/>
          <w:sz w:val="24"/>
          <w:szCs w:val="24"/>
        </w:rPr>
        <w:t>для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:rsidR="001907B8" w:rsidRPr="001907B8" w:rsidRDefault="001907B8" w:rsidP="001907B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907B8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CorelDRAW Graphics Suite X6</w:t>
      </w:r>
    </w:p>
    <w:p w:rsidR="001907B8" w:rsidRPr="001907B8" w:rsidRDefault="001907B8" w:rsidP="001907B8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907B8">
        <w:rPr>
          <w:rFonts w:ascii="Times New Roman" w:eastAsia="Calibri" w:hAnsi="Times New Roman" w:cs="Times New Roman"/>
          <w:b/>
          <w:i/>
          <w:sz w:val="24"/>
          <w:szCs w:val="24"/>
        </w:rPr>
        <w:t>свободно распространяемое программное обеспечение:</w:t>
      </w:r>
    </w:p>
    <w:p w:rsidR="001907B8" w:rsidRPr="001907B8" w:rsidRDefault="001907B8" w:rsidP="001907B8">
      <w:pPr>
        <w:numPr>
          <w:ilvl w:val="0"/>
          <w:numId w:val="28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офисный пакет – 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>LibreOffice</w:t>
      </w: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1907B8" w:rsidRPr="001907B8" w:rsidRDefault="001907B8" w:rsidP="001907B8">
      <w:pPr>
        <w:numPr>
          <w:ilvl w:val="0"/>
          <w:numId w:val="28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>графические редакторы – 3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>DS</w:t>
      </w: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>Max</w:t>
      </w: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07B8">
        <w:rPr>
          <w:rFonts w:ascii="Times New Roman" w:eastAsia="Calibri" w:hAnsi="Times New Roman" w:cs="Times New Roman"/>
          <w:sz w:val="24"/>
          <w:szCs w:val="24"/>
          <w:lang w:val="en-US"/>
        </w:rPr>
        <w:t>Autodesk</w:t>
      </w: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 (для образовательных учреждений).</w:t>
      </w:r>
    </w:p>
    <w:p w:rsidR="001907B8" w:rsidRPr="001907B8" w:rsidRDefault="001907B8" w:rsidP="001907B8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907B8">
        <w:rPr>
          <w:rFonts w:ascii="Times New Roman" w:eastAsia="Calibri" w:hAnsi="Times New Roman" w:cs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1907B8" w:rsidRPr="001907B8" w:rsidRDefault="001907B8" w:rsidP="001907B8">
      <w:pPr>
        <w:numPr>
          <w:ilvl w:val="0"/>
          <w:numId w:val="29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>Консультант Плюс.</w:t>
      </w:r>
    </w:p>
    <w:p w:rsidR="00B93C1D" w:rsidRPr="00B93C1D" w:rsidRDefault="00B93C1D" w:rsidP="00EA76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3C1D" w:rsidRPr="005E7340" w:rsidRDefault="00EA761C" w:rsidP="005E7340">
      <w:pPr>
        <w:pStyle w:val="1"/>
        <w:spacing w:after="0" w:line="240" w:lineRule="auto"/>
        <w:ind w:left="0" w:firstLine="0"/>
        <w:rPr>
          <w:szCs w:val="24"/>
        </w:rPr>
      </w:pPr>
      <w:r w:rsidRPr="005E7340">
        <w:rPr>
          <w:szCs w:val="24"/>
        </w:rPr>
        <w:t xml:space="preserve"> </w:t>
      </w:r>
      <w:bookmarkStart w:id="28" w:name="_Toc184922281"/>
      <w:bookmarkStart w:id="29" w:name="_Toc190012378"/>
      <w:r w:rsidR="00B93C1D" w:rsidRPr="005E7340">
        <w:rPr>
          <w:szCs w:val="24"/>
        </w:rPr>
        <w:t>9. Материально-техническое обеспечение дисциплины</w:t>
      </w:r>
      <w:bookmarkEnd w:id="28"/>
      <w:bookmarkEnd w:id="29"/>
    </w:p>
    <w:p w:rsidR="00B93C1D" w:rsidRPr="00B93C1D" w:rsidRDefault="00B93C1D" w:rsidP="00B93C1D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B93C1D">
        <w:rPr>
          <w:rFonts w:ascii="Times New Roman" w:eastAsia="MS Mincho" w:hAnsi="Times New Roman" w:cs="Times New Roman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EA761C" w:rsidRPr="003E1701" w:rsidRDefault="00EA761C" w:rsidP="00EA76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61C" w:rsidRPr="003E1701" w:rsidRDefault="00EA761C" w:rsidP="00EA761C">
      <w:pPr>
        <w:pStyle w:val="1"/>
        <w:spacing w:after="0" w:line="240" w:lineRule="auto"/>
        <w:ind w:left="0" w:firstLine="0"/>
        <w:rPr>
          <w:szCs w:val="24"/>
        </w:rPr>
      </w:pPr>
      <w:bookmarkStart w:id="30" w:name="_Toc190012379"/>
      <w:r w:rsidRPr="005E7340">
        <w:rPr>
          <w:szCs w:val="24"/>
        </w:rPr>
        <w:t xml:space="preserve">10. Особенности реализации дисциплины для инвалидов и лиц с </w:t>
      </w:r>
      <w:r w:rsidRPr="003E1701">
        <w:rPr>
          <w:szCs w:val="24"/>
        </w:rPr>
        <w:t>ограниченными возможностями здоровья</w:t>
      </w:r>
      <w:bookmarkEnd w:id="30"/>
      <w:r w:rsidRPr="003E1701">
        <w:rPr>
          <w:szCs w:val="24"/>
        </w:rPr>
        <w:t xml:space="preserve"> </w:t>
      </w:r>
    </w:p>
    <w:p w:rsidR="001907B8" w:rsidRPr="001907B8" w:rsidRDefault="001907B8" w:rsidP="001907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1907B8" w:rsidRPr="001907B8" w:rsidRDefault="001907B8" w:rsidP="001907B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1907B8" w:rsidRPr="001907B8" w:rsidRDefault="001907B8" w:rsidP="001907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1907B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1907B8" w:rsidRPr="001907B8" w:rsidRDefault="001907B8" w:rsidP="001907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7B8">
        <w:rPr>
          <w:rFonts w:ascii="Times New Roman" w:eastAsia="Calibri" w:hAnsi="Times New Roman" w:cs="Times New Roman"/>
          <w:sz w:val="24"/>
          <w:szCs w:val="24"/>
        </w:rPr>
        <w:lastRenderedPageBreak/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rPr>
          <w:rFonts w:ascii="Times New Roman" w:eastAsia="Calibri" w:hAnsi="Times New Roman" w:cs="Times New Roman"/>
          <w:sz w:val="24"/>
          <w:szCs w:val="24"/>
        </w:rPr>
        <w:t>Информационная культура личности</w:t>
      </w:r>
      <w:r w:rsidRPr="001907B8">
        <w:rPr>
          <w:rFonts w:ascii="Times New Roman" w:eastAsia="Calibri" w:hAnsi="Times New Roman" w:cs="Times New Roman"/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rFonts w:ascii="Times New Roman" w:eastAsia="Calibri" w:hAnsi="Times New Roman" w:cs="Times New Roman"/>
          <w:sz w:val="24"/>
          <w:szCs w:val="24"/>
        </w:rPr>
        <w:t>3554</w:t>
      </w:r>
      <w:r w:rsidRPr="001907B8">
        <w:rPr>
          <w:rFonts w:ascii="Times New Roman" w:eastAsia="Calibri" w:hAnsi="Times New Roman" w:cs="Times New Roman"/>
          <w:sz w:val="24"/>
          <w:szCs w:val="24"/>
        </w:rPr>
        <w:t xml:space="preserve">), которая имеет версию для слабовидящих. </w:t>
      </w:r>
    </w:p>
    <w:p w:rsidR="00EA761C" w:rsidRPr="003E1701" w:rsidRDefault="00EA761C" w:rsidP="00EA76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FC3" w:rsidRPr="005E7340" w:rsidRDefault="00B93C1D" w:rsidP="005E7340">
      <w:pPr>
        <w:pStyle w:val="1"/>
        <w:spacing w:after="0" w:line="240" w:lineRule="auto"/>
        <w:ind w:left="0" w:firstLine="0"/>
        <w:rPr>
          <w:szCs w:val="24"/>
        </w:rPr>
      </w:pPr>
      <w:bookmarkStart w:id="31" w:name="_Toc190012380"/>
      <w:r w:rsidRPr="005E7340">
        <w:rPr>
          <w:szCs w:val="24"/>
        </w:rPr>
        <w:t xml:space="preserve">11. </w:t>
      </w:r>
      <w:r w:rsidR="00B03FC3" w:rsidRPr="005E7340">
        <w:rPr>
          <w:szCs w:val="24"/>
        </w:rPr>
        <w:t>Ключевые слова</w:t>
      </w:r>
      <w:bookmarkEnd w:id="31"/>
    </w:p>
    <w:p w:rsidR="00EA761C" w:rsidRDefault="00EA761C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Pr="003E1701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5E7340" w:rsidRPr="003E1701" w:rsidSect="00963486">
          <w:footerReference w:type="default" r:id="rId3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lastRenderedPageBreak/>
        <w:t>Адресный поиск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Алфавитный каталог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Аналитико-синтетическая переработка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информации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Библиотека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Библиотечно-библиографическая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грамотность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Веб 2.0 (Web 2.0)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Веб-документ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Веб-портал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Веб-сайт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Вторичные документы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Гипермедиа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Гипертекст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Документ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Документальный поток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Интранет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Интернет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Интернет-грамотность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Информатизация общества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Информационное образование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Информационное обучение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Информационное общество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Информационное право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Информационное просвещение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Информационные продукты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Информационные ресурсы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Информационный взрыв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Информационный кризис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ИФЛА или IFLA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Информатизация образования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безопасность человека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грамотность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компетентность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культура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культура личности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lastRenderedPageBreak/>
        <w:t>Информационная культура специалиста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культура общества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преступность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продукция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революция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свобода личности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Информационная технология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Информацио́нная э́тика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Информационно-коммуникационные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технологии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Информационные и коммуникационные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технологии (ИКТ)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Информационное мировоззрение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Педагогическая технология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Первичные документы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Пользователь (потребитель)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Приёмы обучения (обучающие приёмы,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методические приемы)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Принципы обучения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Программа ЮНЕСКО «Информация для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всех»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Свертывание информации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Сетевой этике́т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Сетевое электронное издание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Синтез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Сниппет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Компьютерная грамотность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Локальное электронное издание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Культура чтения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Локальная компьютерная сеть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Медиа- и информационная грамотность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Медиаграмотность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Медиаобразование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Медиатекст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Метод обучения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Мотив (в обучении)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Мотивация учебная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Мультимедиа (мультимедиа средства)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lastRenderedPageBreak/>
        <w:t>Неопубликованные документы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Новые медиа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Новые СМИ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«Общество знания»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Опубликованные документы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Педагогическая диагностика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Систематический каталог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Социальный институт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Средства обучения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Стандарты информационной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грамотности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Тематический поиск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lastRenderedPageBreak/>
        <w:t>Текст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Технология обучения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Фактографический поиск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Формы организации обучения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Чтение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Электронная библиотека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Электронная почта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Электронное издание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Электронный документ</w:t>
      </w:r>
    </w:p>
    <w:p w:rsidR="004A5CEA" w:rsidRPr="003E1701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1701">
        <w:rPr>
          <w:rFonts w:ascii="Times New Roman" w:eastAsia="Calibri" w:hAnsi="Times New Roman" w:cs="Times New Roman"/>
          <w:sz w:val="24"/>
          <w:szCs w:val="24"/>
        </w:rPr>
        <w:t>Электронный каталог</w:t>
      </w:r>
    </w:p>
    <w:p w:rsidR="005E7340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5E7340" w:rsidSect="005E734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3E1701">
        <w:rPr>
          <w:rFonts w:ascii="Times New Roman" w:eastAsia="Calibri" w:hAnsi="Times New Roman" w:cs="Times New Roman"/>
          <w:sz w:val="24"/>
          <w:szCs w:val="24"/>
        </w:rPr>
        <w:t xml:space="preserve">ЮНЕСКО </w:t>
      </w:r>
    </w:p>
    <w:p w:rsidR="004A5CEA" w:rsidRDefault="004A5CEA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340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7452297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733CD" w:rsidRDefault="007733CD" w:rsidP="005E7340">
          <w:pPr>
            <w:pStyle w:val="ab"/>
            <w:jc w:val="center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:rsidR="007733CD" w:rsidRDefault="007733CD">
          <w:r>
            <w:br w:type="page"/>
          </w:r>
        </w:p>
        <w:p w:rsidR="005E7340" w:rsidRPr="005E7340" w:rsidRDefault="005E7340" w:rsidP="005E7340">
          <w:pPr>
            <w:pStyle w:val="ab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5E7340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lastRenderedPageBreak/>
            <w:t>СОДЕРЖАНИЕ</w:t>
          </w:r>
        </w:p>
        <w:p w:rsidR="005E7340" w:rsidRPr="00B04970" w:rsidRDefault="005E7340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B04970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B04970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B04970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0012356" w:history="1">
            <w:r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</w:t>
            </w:r>
            <w:r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Цели освоения дисциплины</w:t>
            </w:r>
            <w:r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_Toc190012356 \h </w:instrText>
            </w:r>
            <w:r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57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2.</w:t>
            </w:r>
            <w:r w:rsidR="005E7340"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Место дисциплины в структуре ОП бакалавриата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_Toc190012357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58" w:history="1">
            <w:r w:rsidR="005E7340" w:rsidRPr="00B04970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="005E7340"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7340" w:rsidRPr="00B04970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_Toc190012358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59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</w:t>
            </w:r>
            <w:r w:rsidR="005E7340"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Объем, структура и содержание дисциплины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_Toc190012359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0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4.1. Объем дисциплины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_Toc190012360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1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4.2. Структура дисциплины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_Toc190012361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2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4.2.1. Структура дисциплины очной формы обучения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_Toc190012362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3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4.2.2. Структура дисциплины заочной формы обучения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_Toc190012363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4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4.3. Содержание дисциплины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_Toc190012364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5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5. Образовательные и информационно-коммуникационные технологии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_Toc190012365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6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5.1. Образовательные технологии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_Toc190012366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7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5.2 Информационно-коммуникационные технологии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_Toc190012367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8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6. Учебно-методическое обеспечение самостоятельной работы студентов.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_Toc190012368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69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6.1. Перечень учебно-методического обеспечения для СР обучающихся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_Toc190012369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0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6.2. Методические указания для обучающихся по организации самостоятельной работы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_Toc190012370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1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6.3.</w:t>
            </w:r>
            <w:r w:rsidR="005E7340"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Организация самостоятельной работы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_Toc190012371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2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7.</w:t>
            </w:r>
            <w:r w:rsidR="005E7340"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Фонд оценочных средств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_Toc190012372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3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</w:t>
            </w:r>
            <w:r w:rsidR="005E7340"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Учебно-методическое и информационное обеспечение дисциплины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_Toc190012373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4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8.1. Основная литература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_Toc190012374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5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8.2. Дополнительная литература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_Toc190012375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31"/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6" w:history="1"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8.3.</w:t>
            </w:r>
            <w:r w:rsidR="005E7340"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7340" w:rsidRPr="00B04970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Ресурсы информационно-телекоммуникационной сети «Интернет»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_Toc190012376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11"/>
            <w:tabs>
              <w:tab w:val="left" w:pos="660"/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7" w:history="1">
            <w:r w:rsidR="005E7340" w:rsidRPr="00B04970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8.4.</w:t>
            </w:r>
            <w:r w:rsidR="005E7340" w:rsidRPr="00B0497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5E7340" w:rsidRPr="00B04970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Программное обеспечение и информационные справочные системы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_Toc190012377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8" w:history="1">
            <w:r w:rsidR="005E7340" w:rsidRPr="00B04970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_Toc190012378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79" w:history="1">
            <w:r w:rsidR="005E7340" w:rsidRPr="00B04970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_Toc190012379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Pr="00B04970" w:rsidRDefault="00B668BD" w:rsidP="00B04970">
          <w:pPr>
            <w:pStyle w:val="11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2380" w:history="1">
            <w:r w:rsidR="005E7340" w:rsidRPr="00B04970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11. Ключевые слова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_Toc190012380 \h </w:instrTex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E3E1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5E7340" w:rsidRPr="00B0497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E7340" w:rsidRDefault="005E7340" w:rsidP="00B04970">
          <w:pPr>
            <w:spacing w:after="0" w:line="240" w:lineRule="auto"/>
          </w:pPr>
          <w:r w:rsidRPr="00B04970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5E7340" w:rsidRPr="003E1701" w:rsidRDefault="005E7340" w:rsidP="004A5C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5E7340" w:rsidRPr="003E1701" w:rsidSect="005E734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8BD" w:rsidRDefault="00B668BD">
      <w:pPr>
        <w:spacing w:after="0" w:line="240" w:lineRule="auto"/>
      </w:pPr>
      <w:r>
        <w:separator/>
      </w:r>
    </w:p>
  </w:endnote>
  <w:endnote w:type="continuationSeparator" w:id="0">
    <w:p w:rsidR="00B668BD" w:rsidRDefault="00B66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BA4" w:rsidRDefault="00E61BA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E3E11">
      <w:rPr>
        <w:noProof/>
      </w:rPr>
      <w:t>17</w:t>
    </w:r>
    <w:r>
      <w:fldChar w:fldCharType="end"/>
    </w:r>
  </w:p>
  <w:p w:rsidR="00E61BA4" w:rsidRDefault="00E61BA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8BD" w:rsidRDefault="00B668BD">
      <w:pPr>
        <w:spacing w:after="0" w:line="240" w:lineRule="auto"/>
      </w:pPr>
      <w:r>
        <w:separator/>
      </w:r>
    </w:p>
  </w:footnote>
  <w:footnote w:type="continuationSeparator" w:id="0">
    <w:p w:rsidR="00B668BD" w:rsidRDefault="00B66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A83"/>
    <w:multiLevelType w:val="hybridMultilevel"/>
    <w:tmpl w:val="E53E27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763AF5"/>
    <w:multiLevelType w:val="multilevel"/>
    <w:tmpl w:val="012EB8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DD159F"/>
    <w:multiLevelType w:val="hybridMultilevel"/>
    <w:tmpl w:val="5BDA15B2"/>
    <w:lvl w:ilvl="0" w:tplc="B95C733E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7229AE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D28EF2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D65770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200B40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1CDBC0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50538C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D032A2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1A5154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EB37F7"/>
    <w:multiLevelType w:val="hybridMultilevel"/>
    <w:tmpl w:val="66D2FE38"/>
    <w:lvl w:ilvl="0" w:tplc="4A0E8788">
      <w:start w:val="1"/>
      <w:numFmt w:val="decimal"/>
      <w:lvlText w:val="%1.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C8C9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F8ED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6EA8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D287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243C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9ED6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B86D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EA45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9CD6244"/>
    <w:multiLevelType w:val="hybridMultilevel"/>
    <w:tmpl w:val="1DEE8812"/>
    <w:lvl w:ilvl="0" w:tplc="BE06968A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74AC4E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92720A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7C7266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6E2D70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B60296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B086F2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9AD5F2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8003FE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5377F3"/>
    <w:multiLevelType w:val="hybridMultilevel"/>
    <w:tmpl w:val="0B1A3BAA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20E5D"/>
    <w:multiLevelType w:val="hybridMultilevel"/>
    <w:tmpl w:val="BAA62C3E"/>
    <w:lvl w:ilvl="0" w:tplc="A22609D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8DD46DD"/>
    <w:multiLevelType w:val="hybridMultilevel"/>
    <w:tmpl w:val="D8E6A936"/>
    <w:lvl w:ilvl="0" w:tplc="B95C733E">
      <w:start w:val="1"/>
      <w:numFmt w:val="bullet"/>
      <w:lvlText w:val="•"/>
      <w:lvlJc w:val="left"/>
      <w:pPr>
        <w:ind w:left="1069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E7E23DE"/>
    <w:multiLevelType w:val="hybridMultilevel"/>
    <w:tmpl w:val="40542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AD62B71"/>
    <w:multiLevelType w:val="hybridMultilevel"/>
    <w:tmpl w:val="A60A78E4"/>
    <w:lvl w:ilvl="0" w:tplc="54BAC1B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60F77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8E53E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DCA27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C4ED3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1A3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2EF9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3431E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F60ED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5200269"/>
    <w:multiLevelType w:val="hybridMultilevel"/>
    <w:tmpl w:val="6E2C0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77D27C6"/>
    <w:multiLevelType w:val="hybridMultilevel"/>
    <w:tmpl w:val="B9DCC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9" w15:restartNumberingAfterBreak="0">
    <w:nsid w:val="60BC596F"/>
    <w:multiLevelType w:val="hybridMultilevel"/>
    <w:tmpl w:val="90440BC0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71827"/>
    <w:multiLevelType w:val="hybridMultilevel"/>
    <w:tmpl w:val="7090CE9E"/>
    <w:lvl w:ilvl="0" w:tplc="356A96D0">
      <w:start w:val="5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A4B31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0098E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90D23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288B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2747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8EF75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F2B41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3C392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7BF5FE9"/>
    <w:multiLevelType w:val="multilevel"/>
    <w:tmpl w:val="42BE08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A7F5DBF"/>
    <w:multiLevelType w:val="hybridMultilevel"/>
    <w:tmpl w:val="BE9014E6"/>
    <w:lvl w:ilvl="0" w:tplc="D6C25B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B1D0C5B"/>
    <w:multiLevelType w:val="multilevel"/>
    <w:tmpl w:val="B6EC188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2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6"/>
  </w:num>
  <w:num w:numId="4">
    <w:abstractNumId w:val="14"/>
  </w:num>
  <w:num w:numId="5">
    <w:abstractNumId w:val="10"/>
  </w:num>
  <w:num w:numId="6">
    <w:abstractNumId w:val="20"/>
  </w:num>
  <w:num w:numId="7">
    <w:abstractNumId w:val="18"/>
  </w:num>
  <w:num w:numId="8">
    <w:abstractNumId w:val="7"/>
  </w:num>
  <w:num w:numId="9">
    <w:abstractNumId w:val="19"/>
  </w:num>
  <w:num w:numId="10">
    <w:abstractNumId w:val="29"/>
  </w:num>
  <w:num w:numId="11">
    <w:abstractNumId w:val="15"/>
  </w:num>
  <w:num w:numId="12">
    <w:abstractNumId w:val="5"/>
  </w:num>
  <w:num w:numId="13">
    <w:abstractNumId w:val="24"/>
  </w:num>
  <w:num w:numId="14">
    <w:abstractNumId w:val="27"/>
  </w:num>
  <w:num w:numId="15">
    <w:abstractNumId w:val="4"/>
  </w:num>
  <w:num w:numId="16">
    <w:abstractNumId w:val="12"/>
  </w:num>
  <w:num w:numId="17">
    <w:abstractNumId w:val="21"/>
  </w:num>
  <w:num w:numId="18">
    <w:abstractNumId w:val="3"/>
  </w:num>
  <w:num w:numId="19">
    <w:abstractNumId w:val="6"/>
  </w:num>
  <w:num w:numId="20">
    <w:abstractNumId w:val="25"/>
  </w:num>
  <w:num w:numId="21">
    <w:abstractNumId w:val="26"/>
  </w:num>
  <w:num w:numId="22">
    <w:abstractNumId w:val="8"/>
  </w:num>
  <w:num w:numId="23">
    <w:abstractNumId w:val="28"/>
  </w:num>
  <w:num w:numId="24">
    <w:abstractNumId w:val="13"/>
  </w:num>
  <w:num w:numId="25">
    <w:abstractNumId w:val="9"/>
  </w:num>
  <w:num w:numId="26">
    <w:abstractNumId w:val="1"/>
  </w:num>
  <w:num w:numId="27">
    <w:abstractNumId w:val="11"/>
  </w:num>
  <w:num w:numId="28">
    <w:abstractNumId w:val="2"/>
  </w:num>
  <w:num w:numId="29">
    <w:abstractNumId w:val="1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CF8"/>
    <w:rsid w:val="00067FF0"/>
    <w:rsid w:val="00090499"/>
    <w:rsid w:val="000A3123"/>
    <w:rsid w:val="000C16E2"/>
    <w:rsid w:val="000F628F"/>
    <w:rsid w:val="00122548"/>
    <w:rsid w:val="001900D6"/>
    <w:rsid w:val="001907B8"/>
    <w:rsid w:val="001D6EB5"/>
    <w:rsid w:val="00246700"/>
    <w:rsid w:val="002A7611"/>
    <w:rsid w:val="002B479F"/>
    <w:rsid w:val="002B550F"/>
    <w:rsid w:val="002E3E11"/>
    <w:rsid w:val="0030288E"/>
    <w:rsid w:val="003D71A3"/>
    <w:rsid w:val="003E1701"/>
    <w:rsid w:val="003E7210"/>
    <w:rsid w:val="003F53A8"/>
    <w:rsid w:val="004342A1"/>
    <w:rsid w:val="00485469"/>
    <w:rsid w:val="004A5CEA"/>
    <w:rsid w:val="004E1075"/>
    <w:rsid w:val="00522CF8"/>
    <w:rsid w:val="005340F8"/>
    <w:rsid w:val="00545804"/>
    <w:rsid w:val="005850E0"/>
    <w:rsid w:val="00586115"/>
    <w:rsid w:val="005D469C"/>
    <w:rsid w:val="005E7340"/>
    <w:rsid w:val="00660C0A"/>
    <w:rsid w:val="00690B6A"/>
    <w:rsid w:val="00720573"/>
    <w:rsid w:val="00747C74"/>
    <w:rsid w:val="007733CD"/>
    <w:rsid w:val="00794C42"/>
    <w:rsid w:val="00892FE5"/>
    <w:rsid w:val="008D2948"/>
    <w:rsid w:val="00963486"/>
    <w:rsid w:val="00A4778E"/>
    <w:rsid w:val="00A825AA"/>
    <w:rsid w:val="00A978BA"/>
    <w:rsid w:val="00B03FC3"/>
    <w:rsid w:val="00B04970"/>
    <w:rsid w:val="00B10D18"/>
    <w:rsid w:val="00B310EB"/>
    <w:rsid w:val="00B668BD"/>
    <w:rsid w:val="00B66CF5"/>
    <w:rsid w:val="00B93C1D"/>
    <w:rsid w:val="00BB57E9"/>
    <w:rsid w:val="00BE7931"/>
    <w:rsid w:val="00C70150"/>
    <w:rsid w:val="00D320C1"/>
    <w:rsid w:val="00D54A43"/>
    <w:rsid w:val="00DE0D2D"/>
    <w:rsid w:val="00DF7531"/>
    <w:rsid w:val="00E4167A"/>
    <w:rsid w:val="00E61BA4"/>
    <w:rsid w:val="00EA6A16"/>
    <w:rsid w:val="00EA761C"/>
    <w:rsid w:val="00ED2652"/>
    <w:rsid w:val="00F042B2"/>
    <w:rsid w:val="00F260F9"/>
    <w:rsid w:val="00F83861"/>
    <w:rsid w:val="00F94CB3"/>
    <w:rsid w:val="00FB0EBC"/>
    <w:rsid w:val="00FE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EEA306-1CBC-44CC-AAE8-B38507E44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CF8"/>
  </w:style>
  <w:style w:type="paragraph" w:styleId="1">
    <w:name w:val="heading 1"/>
    <w:next w:val="a"/>
    <w:link w:val="10"/>
    <w:uiPriority w:val="9"/>
    <w:unhideWhenUsed/>
    <w:qFormat/>
    <w:rsid w:val="00EA761C"/>
    <w:pPr>
      <w:keepNext/>
      <w:keepLines/>
      <w:spacing w:after="5" w:line="271" w:lineRule="auto"/>
      <w:ind w:left="194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F53A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03FC3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B03FC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A761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styleId="a5">
    <w:name w:val="Hyperlink"/>
    <w:basedOn w:val="a0"/>
    <w:uiPriority w:val="99"/>
    <w:unhideWhenUsed/>
    <w:rsid w:val="00EA761C"/>
    <w:rPr>
      <w:color w:val="0000FF" w:themeColor="hyperlink"/>
      <w:u w:val="single"/>
    </w:rPr>
  </w:style>
  <w:style w:type="paragraph" w:styleId="a6">
    <w:name w:val="List Paragraph"/>
    <w:basedOn w:val="a"/>
    <w:link w:val="a7"/>
    <w:uiPriority w:val="34"/>
    <w:qFormat/>
    <w:rsid w:val="00EA761C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F53A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uiPriority w:val="99"/>
    <w:unhideWhenUsed/>
    <w:rsid w:val="003F53A8"/>
    <w:pPr>
      <w:spacing w:after="120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3F53A8"/>
    <w:rPr>
      <w:rFonts w:ascii="Times New Roman" w:hAnsi="Times New Roman" w:cs="Times New Roman"/>
      <w:sz w:val="28"/>
      <w:szCs w:val="28"/>
    </w:rPr>
  </w:style>
  <w:style w:type="table" w:styleId="aa">
    <w:name w:val="Table Grid"/>
    <w:basedOn w:val="a1"/>
    <w:uiPriority w:val="39"/>
    <w:rsid w:val="003F5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basedOn w:val="a0"/>
    <w:link w:val="a6"/>
    <w:uiPriority w:val="34"/>
    <w:rsid w:val="001900D6"/>
  </w:style>
  <w:style w:type="paragraph" w:styleId="ab">
    <w:name w:val="TOC Heading"/>
    <w:basedOn w:val="1"/>
    <w:next w:val="a"/>
    <w:uiPriority w:val="39"/>
    <w:unhideWhenUsed/>
    <w:qFormat/>
    <w:rsid w:val="005E7340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31">
    <w:name w:val="toc 3"/>
    <w:basedOn w:val="a"/>
    <w:next w:val="a"/>
    <w:autoRedefine/>
    <w:uiPriority w:val="39"/>
    <w:unhideWhenUsed/>
    <w:rsid w:val="005E7340"/>
    <w:pPr>
      <w:tabs>
        <w:tab w:val="left" w:pos="567"/>
        <w:tab w:val="right" w:leader="dot" w:pos="9345"/>
      </w:tabs>
      <w:spacing w:after="100"/>
    </w:pPr>
  </w:style>
  <w:style w:type="paragraph" w:styleId="11">
    <w:name w:val="toc 1"/>
    <w:basedOn w:val="a"/>
    <w:next w:val="a"/>
    <w:autoRedefine/>
    <w:uiPriority w:val="39"/>
    <w:unhideWhenUsed/>
    <w:rsid w:val="005E7340"/>
    <w:pPr>
      <w:spacing w:after="100"/>
    </w:pPr>
  </w:style>
  <w:style w:type="paragraph" w:styleId="ac">
    <w:name w:val="header"/>
    <w:basedOn w:val="a"/>
    <w:link w:val="ad"/>
    <w:uiPriority w:val="99"/>
    <w:unhideWhenUsed/>
    <w:rsid w:val="00963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63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fap.ru/library/book546.pdf" TargetMode="External"/><Relationship Id="rId18" Type="http://schemas.openxmlformats.org/officeDocument/2006/relationships/hyperlink" Target="http://mediaeducation.ucoz.ru/" TargetMode="External"/><Relationship Id="rId26" Type="http://schemas.openxmlformats.org/officeDocument/2006/relationships/hyperlink" Target="http://www.ifapcom.ru/projects/581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www.mediagram.ru/" TargetMode="External"/><Relationship Id="rId34" Type="http://schemas.openxmlformats.org/officeDocument/2006/relationships/hyperlink" Target="http://e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fapcom.ru/ru/news/1347" TargetMode="External"/><Relationship Id="rId17" Type="http://schemas.openxmlformats.org/officeDocument/2006/relationships/hyperlink" Target="http://www.ifap.ru/" TargetMode="External"/><Relationship Id="rId25" Type="http://schemas.openxmlformats.org/officeDocument/2006/relationships/hyperlink" Target="http://www.ifapcom.ru/projects/581/" TargetMode="External"/><Relationship Id="rId33" Type="http://schemas.openxmlformats.org/officeDocument/2006/relationships/hyperlink" Target="http://www.ifapcom.ru/projects/581/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ifap.ru/" TargetMode="External"/><Relationship Id="rId20" Type="http://schemas.openxmlformats.org/officeDocument/2006/relationships/hyperlink" Target="%20&#1058;&#1072;&#1075;&#1072;&#1085;&#1088;&#1086;&#1075;&#1089;&#1082;&#1080;&#1081;%20&#1080;&#1085;&#1089;&#1090;&#1080;&#1090;&#1091;&#1090;%20&#1080;&#1084;&#1077;&#1085;&#1080;%20&#1040;.&#1055;.%20&#1063;&#1077;&#1093;&#1086;&#1074;&#1072;" TargetMode="External"/><Relationship Id="rId29" Type="http://schemas.openxmlformats.org/officeDocument/2006/relationships/hyperlink" Target="http://www.ifapcom.ru/projects/58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ite.unesco.org/pics/publications/ru/files/3214706.pdf" TargetMode="External"/><Relationship Id="rId24" Type="http://schemas.openxmlformats.org/officeDocument/2006/relationships/hyperlink" Target="http://www.ifapcom.ru/projects/581/" TargetMode="External"/><Relationship Id="rId32" Type="http://schemas.openxmlformats.org/officeDocument/2006/relationships/hyperlink" Target="http://www.ifapcom.ru/projects/581/" TargetMode="External"/><Relationship Id="rId37" Type="http://schemas.openxmlformats.org/officeDocument/2006/relationships/hyperlink" Target="http://www.biblioclub.ru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ediaeducation.ucoz.ru/load/" TargetMode="External"/><Relationship Id="rId23" Type="http://schemas.openxmlformats.org/officeDocument/2006/relationships/hyperlink" Target="http://www.ifapcom.ru/projects/581/" TargetMode="External"/><Relationship Id="rId28" Type="http://schemas.openxmlformats.org/officeDocument/2006/relationships/hyperlink" Target="http://www.ifapcom.ru/projects/581/" TargetMode="External"/><Relationship Id="rId36" Type="http://schemas.openxmlformats.org/officeDocument/2006/relationships/hyperlink" Target="http://www.biblioclub.ru/" TargetMode="External"/><Relationship Id="rId10" Type="http://schemas.openxmlformats.org/officeDocument/2006/relationships/hyperlink" Target="http://edu.kemguki.ru/course/view.php?id=6387" TargetMode="External"/><Relationship Id="rId19" Type="http://schemas.openxmlformats.org/officeDocument/2006/relationships/hyperlink" Target="http://mediaeducation.ucoz.ru/" TargetMode="External"/><Relationship Id="rId31" Type="http://schemas.openxmlformats.org/officeDocument/2006/relationships/hyperlink" Target="http://www.ifapcom.ru/projects/58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://mediaeducation.ucoz.ru/load/" TargetMode="External"/><Relationship Id="rId22" Type="http://schemas.openxmlformats.org/officeDocument/2006/relationships/hyperlink" Target="http://www.mediagram.ru/" TargetMode="External"/><Relationship Id="rId27" Type="http://schemas.openxmlformats.org/officeDocument/2006/relationships/hyperlink" Target="http://www.ifapcom.ru/projects/581/" TargetMode="External"/><Relationship Id="rId30" Type="http://schemas.openxmlformats.org/officeDocument/2006/relationships/hyperlink" Target="http://www.ifapcom.ru/projects/581/" TargetMode="External"/><Relationship Id="rId35" Type="http://schemas.openxmlformats.org/officeDocument/2006/relationships/hyperlink" Target="http://elibrary.ru/" TargetMode="External"/><Relationship Id="rId8" Type="http://schemas.openxmlformats.org/officeDocument/2006/relationships/hyperlink" Target="http://edu.2020.kemguki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F4EF3-FBEB-473B-A0C6-E4AA88849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2876</TotalTime>
  <Pages>19</Pages>
  <Words>5554</Words>
  <Characters>31659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User-2210-1</cp:lastModifiedBy>
  <cp:revision>33</cp:revision>
  <cp:lastPrinted>2025-04-02T05:24:00Z</cp:lastPrinted>
  <dcterms:created xsi:type="dcterms:W3CDTF">2023-06-25T11:11:00Z</dcterms:created>
  <dcterms:modified xsi:type="dcterms:W3CDTF">2025-04-02T05:24:00Z</dcterms:modified>
</cp:coreProperties>
</file>