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623" w:rsidRPr="007D429C" w:rsidRDefault="00D93623" w:rsidP="004542C0">
      <w:pPr>
        <w:widowControl w:val="0"/>
        <w:spacing w:after="0" w:line="240" w:lineRule="auto"/>
        <w:jc w:val="center"/>
        <w:rPr>
          <w:rFonts w:ascii="Times New Roman" w:eastAsia="MS Mincho" w:hAnsi="Times New Roman"/>
          <w:sz w:val="24"/>
          <w:szCs w:val="24"/>
          <w:lang w:eastAsia="ja-JP"/>
        </w:rPr>
      </w:pPr>
      <w:bookmarkStart w:id="0" w:name="_GoBack"/>
      <w:bookmarkEnd w:id="0"/>
      <w:r w:rsidRPr="007D429C">
        <w:rPr>
          <w:rFonts w:ascii="Times New Roman" w:eastAsia="MS Mincho" w:hAnsi="Times New Roman"/>
          <w:sz w:val="24"/>
          <w:szCs w:val="24"/>
          <w:lang w:eastAsia="ja-JP"/>
        </w:rPr>
        <w:t>Министерство культуры Российской Федерации</w:t>
      </w:r>
    </w:p>
    <w:p w:rsidR="00D93623" w:rsidRPr="007D429C" w:rsidRDefault="00D93623" w:rsidP="004542C0">
      <w:pPr>
        <w:widowControl w:val="0"/>
        <w:spacing w:after="0" w:line="240" w:lineRule="auto"/>
        <w:ind w:right="-143"/>
        <w:jc w:val="center"/>
        <w:rPr>
          <w:rFonts w:ascii="Times New Roman" w:eastAsia="MS Mincho" w:hAnsi="Times New Roman"/>
          <w:sz w:val="24"/>
          <w:szCs w:val="24"/>
          <w:lang w:eastAsia="ja-JP"/>
        </w:rPr>
      </w:pPr>
      <w:r w:rsidRPr="007D429C">
        <w:rPr>
          <w:rFonts w:ascii="Times New Roman" w:eastAsia="MS Mincho" w:hAnsi="Times New Roman"/>
          <w:sz w:val="24"/>
          <w:szCs w:val="24"/>
          <w:lang w:eastAsia="ja-JP"/>
        </w:rPr>
        <w:t>ФГБОУ ВО «Кемеровский государственный институт культуры»</w:t>
      </w:r>
    </w:p>
    <w:p w:rsidR="00D93623" w:rsidRPr="007D429C" w:rsidRDefault="007D429C" w:rsidP="004542C0">
      <w:pPr>
        <w:widowControl w:val="0"/>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ja-JP"/>
        </w:rPr>
        <w:t>Факультет</w:t>
      </w:r>
      <w:r w:rsidR="008E60F6">
        <w:rPr>
          <w:rFonts w:ascii="Times New Roman" w:eastAsia="MS Mincho" w:hAnsi="Times New Roman"/>
          <w:sz w:val="24"/>
          <w:szCs w:val="24"/>
          <w:lang w:eastAsia="ja-JP"/>
        </w:rPr>
        <w:t xml:space="preserve"> информационных</w:t>
      </w:r>
      <w:r w:rsidR="00DA588C">
        <w:rPr>
          <w:rFonts w:ascii="Times New Roman" w:eastAsia="MS Mincho" w:hAnsi="Times New Roman"/>
          <w:sz w:val="24"/>
          <w:szCs w:val="24"/>
          <w:lang w:eastAsia="ja-JP"/>
        </w:rPr>
        <w:t>,</w:t>
      </w:r>
      <w:r w:rsidR="008E60F6">
        <w:rPr>
          <w:rFonts w:ascii="Times New Roman" w:eastAsia="MS Mincho" w:hAnsi="Times New Roman"/>
          <w:sz w:val="24"/>
          <w:szCs w:val="24"/>
          <w:lang w:eastAsia="ja-JP"/>
        </w:rPr>
        <w:t xml:space="preserve"> </w:t>
      </w:r>
      <w:r w:rsidR="00D93623" w:rsidRPr="007D429C">
        <w:rPr>
          <w:rFonts w:ascii="Times New Roman" w:eastAsia="MS Mincho" w:hAnsi="Times New Roman"/>
          <w:sz w:val="24"/>
          <w:szCs w:val="24"/>
          <w:lang w:eastAsia="ja-JP"/>
        </w:rPr>
        <w:t>библиотечных</w:t>
      </w:r>
      <w:r w:rsidR="00DA588C">
        <w:rPr>
          <w:rFonts w:ascii="Times New Roman" w:eastAsia="MS Mincho" w:hAnsi="Times New Roman"/>
          <w:sz w:val="24"/>
          <w:szCs w:val="24"/>
          <w:lang w:eastAsia="ja-JP"/>
        </w:rPr>
        <w:t xml:space="preserve"> и музейных</w:t>
      </w:r>
      <w:r w:rsidR="00D93623" w:rsidRPr="007D429C">
        <w:rPr>
          <w:rFonts w:ascii="Times New Roman" w:eastAsia="MS Mincho" w:hAnsi="Times New Roman"/>
          <w:sz w:val="24"/>
          <w:szCs w:val="24"/>
          <w:lang w:eastAsia="ja-JP"/>
        </w:rPr>
        <w:t xml:space="preserve"> технологий</w:t>
      </w:r>
    </w:p>
    <w:p w:rsidR="00D93623" w:rsidRPr="007D429C" w:rsidRDefault="008E60F6" w:rsidP="004542C0">
      <w:pPr>
        <w:widowControl w:val="0"/>
        <w:spacing w:after="0" w:line="240" w:lineRule="auto"/>
        <w:jc w:val="center"/>
        <w:rPr>
          <w:rFonts w:ascii="Times New Roman" w:eastAsia="MS Mincho" w:hAnsi="Times New Roman"/>
          <w:sz w:val="24"/>
          <w:szCs w:val="24"/>
          <w:lang w:eastAsia="ja-JP"/>
        </w:rPr>
      </w:pPr>
      <w:r>
        <w:rPr>
          <w:rFonts w:ascii="Times New Roman" w:eastAsia="MS Mincho" w:hAnsi="Times New Roman"/>
          <w:sz w:val="24"/>
          <w:szCs w:val="24"/>
          <w:lang w:eastAsia="ja-JP"/>
        </w:rPr>
        <w:t>Кафедра технологии</w:t>
      </w:r>
      <w:r w:rsidR="00DA588C">
        <w:rPr>
          <w:rFonts w:ascii="Times New Roman" w:eastAsia="MS Mincho" w:hAnsi="Times New Roman"/>
          <w:sz w:val="24"/>
          <w:szCs w:val="24"/>
          <w:lang w:eastAsia="ja-JP"/>
        </w:rPr>
        <w:t xml:space="preserve"> </w:t>
      </w:r>
      <w:r w:rsidR="00D93623" w:rsidRPr="007D429C">
        <w:rPr>
          <w:rFonts w:ascii="Times New Roman" w:eastAsia="MS Mincho" w:hAnsi="Times New Roman"/>
          <w:sz w:val="24"/>
          <w:szCs w:val="24"/>
          <w:lang w:eastAsia="ja-JP"/>
        </w:rPr>
        <w:t>документальных</w:t>
      </w:r>
      <w:r w:rsidR="00DA588C">
        <w:rPr>
          <w:rFonts w:ascii="Times New Roman" w:eastAsia="MS Mincho" w:hAnsi="Times New Roman"/>
          <w:sz w:val="24"/>
          <w:szCs w:val="24"/>
          <w:lang w:eastAsia="ja-JP"/>
        </w:rPr>
        <w:t xml:space="preserve"> и медиа</w:t>
      </w:r>
      <w:r w:rsidR="00D93623" w:rsidRPr="007D429C">
        <w:rPr>
          <w:rFonts w:ascii="Times New Roman" w:eastAsia="MS Mincho" w:hAnsi="Times New Roman"/>
          <w:sz w:val="24"/>
          <w:szCs w:val="24"/>
          <w:lang w:eastAsia="ja-JP"/>
        </w:rPr>
        <w:t>коммуникаций</w:t>
      </w:r>
    </w:p>
    <w:p w:rsidR="00D93623" w:rsidRPr="007D429C" w:rsidRDefault="00D93623" w:rsidP="00D93623">
      <w:pPr>
        <w:widowControl w:val="0"/>
        <w:spacing w:after="200" w:line="240" w:lineRule="auto"/>
        <w:rPr>
          <w:rFonts w:ascii="Times New Roman" w:eastAsia="MS Mincho" w:hAnsi="Times New Roman"/>
          <w:sz w:val="24"/>
          <w:szCs w:val="24"/>
          <w:lang w:eastAsia="ja-JP"/>
        </w:rPr>
      </w:pPr>
    </w:p>
    <w:p w:rsidR="00D93623" w:rsidRPr="007D429C" w:rsidRDefault="00D93623" w:rsidP="00D93623">
      <w:pPr>
        <w:autoSpaceDE w:val="0"/>
        <w:autoSpaceDN w:val="0"/>
        <w:adjustRightInd w:val="0"/>
        <w:spacing w:after="0" w:line="240" w:lineRule="auto"/>
        <w:rPr>
          <w:rFonts w:ascii="Times New Roman" w:hAnsi="Times New Roman"/>
          <w:b/>
          <w:bCs/>
          <w:sz w:val="24"/>
          <w:szCs w:val="24"/>
        </w:rPr>
      </w:pPr>
    </w:p>
    <w:p w:rsidR="00D93623" w:rsidRPr="007D429C" w:rsidRDefault="00D93623" w:rsidP="00D93623">
      <w:pPr>
        <w:spacing w:after="0" w:line="240" w:lineRule="auto"/>
        <w:rPr>
          <w:rFonts w:ascii="Times New Roman" w:hAnsi="Times New Roman"/>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0" w:line="240" w:lineRule="auto"/>
        <w:ind w:firstLine="540"/>
        <w:jc w:val="center"/>
        <w:rPr>
          <w:rFonts w:ascii="Times New Roman" w:hAnsi="Times New Roman"/>
          <w:b/>
          <w:sz w:val="24"/>
          <w:szCs w:val="24"/>
        </w:rPr>
      </w:pPr>
    </w:p>
    <w:p w:rsidR="00D93623" w:rsidRPr="007D429C" w:rsidRDefault="00D93623" w:rsidP="00D93623">
      <w:pPr>
        <w:spacing w:after="200" w:line="240" w:lineRule="auto"/>
        <w:jc w:val="center"/>
        <w:rPr>
          <w:rFonts w:ascii="Times New Roman" w:eastAsia="MS Mincho" w:hAnsi="Times New Roman"/>
          <w:sz w:val="24"/>
          <w:szCs w:val="24"/>
          <w:lang w:eastAsia="ja-JP"/>
        </w:rPr>
      </w:pPr>
      <w:r w:rsidRPr="007D429C">
        <w:rPr>
          <w:rFonts w:ascii="Times New Roman" w:eastAsia="MS Mincho" w:hAnsi="Times New Roman"/>
          <w:b/>
          <w:sz w:val="24"/>
          <w:szCs w:val="24"/>
          <w:lang w:eastAsia="ja-JP"/>
        </w:rPr>
        <w:t>Рабочая программа дисциплины</w:t>
      </w:r>
    </w:p>
    <w:p w:rsidR="00766B92" w:rsidRPr="00766B92" w:rsidRDefault="00A54288" w:rsidP="00766B92">
      <w:pPr>
        <w:jc w:val="center"/>
        <w:rPr>
          <w:rFonts w:ascii="Times New Roman" w:hAnsi="Times New Roman"/>
          <w:b/>
          <w:sz w:val="24"/>
          <w:szCs w:val="24"/>
        </w:rPr>
      </w:pPr>
      <w:r>
        <w:rPr>
          <w:rFonts w:ascii="Times New Roman" w:hAnsi="Times New Roman"/>
          <w:b/>
          <w:sz w:val="24"/>
          <w:szCs w:val="24"/>
        </w:rPr>
        <w:t>ИНФОРМАЦИОННАЯ АНАЛИТИКА</w:t>
      </w:r>
    </w:p>
    <w:p w:rsidR="00D93623" w:rsidRPr="007D429C" w:rsidRDefault="00D93623" w:rsidP="00D93623">
      <w:pPr>
        <w:autoSpaceDE w:val="0"/>
        <w:autoSpaceDN w:val="0"/>
        <w:adjustRightInd w:val="0"/>
        <w:spacing w:after="0" w:line="240" w:lineRule="auto"/>
        <w:jc w:val="center"/>
        <w:rPr>
          <w:rFonts w:ascii="Times New Roman" w:hAnsi="Times New Roman"/>
          <w:sz w:val="24"/>
          <w:szCs w:val="24"/>
        </w:rPr>
      </w:pPr>
    </w:p>
    <w:p w:rsidR="00D93623" w:rsidRPr="00D8260B" w:rsidRDefault="00D93623" w:rsidP="00D93623">
      <w:pPr>
        <w:spacing w:after="0" w:line="240" w:lineRule="auto"/>
        <w:jc w:val="center"/>
        <w:rPr>
          <w:rFonts w:ascii="Times New Roman" w:hAnsi="Times New Roman"/>
          <w:sz w:val="24"/>
          <w:szCs w:val="24"/>
        </w:rPr>
      </w:pPr>
      <w:r w:rsidRPr="00D8260B">
        <w:rPr>
          <w:rFonts w:ascii="Times New Roman" w:hAnsi="Times New Roman"/>
          <w:sz w:val="24"/>
          <w:szCs w:val="24"/>
        </w:rPr>
        <w:t>Направление подготовки</w:t>
      </w:r>
    </w:p>
    <w:p w:rsidR="00D8260B" w:rsidRPr="00D8260B" w:rsidRDefault="00D8260B" w:rsidP="00D8260B">
      <w:pPr>
        <w:spacing w:after="0" w:line="240" w:lineRule="auto"/>
        <w:jc w:val="center"/>
        <w:rPr>
          <w:rFonts w:ascii="Times New Roman" w:hAnsi="Times New Roman"/>
          <w:b/>
          <w:sz w:val="24"/>
          <w:szCs w:val="24"/>
        </w:rPr>
      </w:pPr>
      <w:r w:rsidRPr="00D8260B">
        <w:rPr>
          <w:rFonts w:ascii="Times New Roman" w:hAnsi="Times New Roman"/>
          <w:b/>
          <w:sz w:val="24"/>
          <w:szCs w:val="24"/>
        </w:rPr>
        <w:t>42.0</w:t>
      </w:r>
      <w:r w:rsidR="00A54288">
        <w:rPr>
          <w:rFonts w:ascii="Times New Roman" w:hAnsi="Times New Roman"/>
          <w:b/>
          <w:sz w:val="24"/>
          <w:szCs w:val="24"/>
        </w:rPr>
        <w:t>3</w:t>
      </w:r>
      <w:r w:rsidRPr="00D8260B">
        <w:rPr>
          <w:rFonts w:ascii="Times New Roman" w:hAnsi="Times New Roman"/>
          <w:b/>
          <w:sz w:val="24"/>
          <w:szCs w:val="24"/>
        </w:rPr>
        <w:t>.05 Медиако</w:t>
      </w:r>
      <w:r w:rsidR="00D51ED4">
        <w:rPr>
          <w:rFonts w:ascii="Times New Roman" w:hAnsi="Times New Roman"/>
          <w:b/>
          <w:sz w:val="24"/>
          <w:szCs w:val="24"/>
        </w:rPr>
        <w:t>м</w:t>
      </w:r>
      <w:r w:rsidRPr="00D8260B">
        <w:rPr>
          <w:rFonts w:ascii="Times New Roman" w:hAnsi="Times New Roman"/>
          <w:b/>
          <w:sz w:val="24"/>
          <w:szCs w:val="24"/>
        </w:rPr>
        <w:t>муникации,</w:t>
      </w:r>
    </w:p>
    <w:p w:rsidR="00D8260B" w:rsidRPr="00D8260B" w:rsidRDefault="00D8260B" w:rsidP="00D8260B">
      <w:pPr>
        <w:widowControl w:val="0"/>
        <w:spacing w:after="0" w:line="240" w:lineRule="auto"/>
        <w:jc w:val="center"/>
        <w:rPr>
          <w:rFonts w:ascii="Times New Roman" w:hAnsi="Times New Roman"/>
          <w:sz w:val="24"/>
          <w:szCs w:val="24"/>
        </w:rPr>
      </w:pPr>
      <w:r w:rsidRPr="00D8260B">
        <w:rPr>
          <w:rFonts w:ascii="Times New Roman" w:hAnsi="Times New Roman"/>
          <w:sz w:val="24"/>
          <w:szCs w:val="24"/>
        </w:rPr>
        <w:t>профил</w:t>
      </w:r>
      <w:r>
        <w:rPr>
          <w:rFonts w:ascii="Times New Roman" w:hAnsi="Times New Roman"/>
          <w:sz w:val="24"/>
          <w:szCs w:val="24"/>
        </w:rPr>
        <w:t>ь</w:t>
      </w:r>
      <w:r w:rsidRPr="00D8260B">
        <w:rPr>
          <w:rFonts w:ascii="Times New Roman" w:hAnsi="Times New Roman"/>
          <w:sz w:val="24"/>
          <w:szCs w:val="24"/>
        </w:rPr>
        <w:t xml:space="preserve"> подготовки </w:t>
      </w:r>
    </w:p>
    <w:p w:rsidR="00D8260B" w:rsidRPr="00D8260B" w:rsidRDefault="00D8260B" w:rsidP="00D8260B">
      <w:pPr>
        <w:widowControl w:val="0"/>
        <w:spacing w:after="0" w:line="240" w:lineRule="auto"/>
        <w:jc w:val="center"/>
        <w:rPr>
          <w:rFonts w:ascii="Times New Roman" w:hAnsi="Times New Roman"/>
          <w:b/>
          <w:i/>
          <w:sz w:val="24"/>
          <w:szCs w:val="24"/>
        </w:rPr>
      </w:pPr>
      <w:r w:rsidRPr="00D8260B">
        <w:rPr>
          <w:rFonts w:ascii="Times New Roman" w:hAnsi="Times New Roman"/>
          <w:b/>
          <w:i/>
          <w:sz w:val="24"/>
          <w:szCs w:val="24"/>
        </w:rPr>
        <w:t>«</w:t>
      </w:r>
      <w:r w:rsidR="00A54288">
        <w:rPr>
          <w:rFonts w:ascii="Times New Roman" w:hAnsi="Times New Roman"/>
          <w:b/>
          <w:i/>
          <w:sz w:val="24"/>
          <w:szCs w:val="24"/>
        </w:rPr>
        <w:t>Медиакоммуникации в коммерческой и социальной сферах</w:t>
      </w:r>
      <w:r w:rsidRPr="00D8260B">
        <w:rPr>
          <w:rFonts w:ascii="Times New Roman" w:hAnsi="Times New Roman"/>
          <w:b/>
          <w:i/>
          <w:sz w:val="24"/>
          <w:szCs w:val="24"/>
        </w:rPr>
        <w:t>»</w:t>
      </w:r>
    </w:p>
    <w:p w:rsidR="00D93623" w:rsidRPr="007D429C" w:rsidRDefault="00D93623" w:rsidP="00D93623">
      <w:pPr>
        <w:widowControl w:val="0"/>
        <w:spacing w:after="0" w:line="240" w:lineRule="auto"/>
        <w:rPr>
          <w:rFonts w:ascii="Times New Roman" w:hAnsi="Times New Roman"/>
          <w:sz w:val="24"/>
          <w:szCs w:val="24"/>
        </w:rPr>
      </w:pPr>
    </w:p>
    <w:p w:rsidR="00D93623" w:rsidRPr="007D429C" w:rsidRDefault="00D93623" w:rsidP="00D93623">
      <w:pPr>
        <w:widowControl w:val="0"/>
        <w:spacing w:after="0" w:line="240" w:lineRule="auto"/>
        <w:jc w:val="center"/>
        <w:rPr>
          <w:rFonts w:ascii="Times New Roman" w:hAnsi="Times New Roman"/>
          <w:sz w:val="24"/>
          <w:szCs w:val="24"/>
        </w:rPr>
      </w:pPr>
      <w:r w:rsidRPr="007D429C">
        <w:rPr>
          <w:rFonts w:ascii="Times New Roman" w:hAnsi="Times New Roman"/>
          <w:sz w:val="24"/>
          <w:szCs w:val="24"/>
        </w:rPr>
        <w:t>Квалификация (степень) выпускника</w:t>
      </w:r>
    </w:p>
    <w:p w:rsidR="00D93623" w:rsidRPr="007D429C" w:rsidRDefault="00D93623" w:rsidP="00D93623">
      <w:pPr>
        <w:widowControl w:val="0"/>
        <w:spacing w:after="0" w:line="240" w:lineRule="auto"/>
        <w:jc w:val="center"/>
        <w:rPr>
          <w:rFonts w:ascii="Times New Roman" w:hAnsi="Times New Roman"/>
          <w:sz w:val="24"/>
          <w:szCs w:val="24"/>
        </w:rPr>
      </w:pPr>
      <w:r w:rsidRPr="007D429C">
        <w:rPr>
          <w:rFonts w:ascii="Times New Roman" w:hAnsi="Times New Roman"/>
          <w:sz w:val="24"/>
          <w:szCs w:val="24"/>
        </w:rPr>
        <w:t>Бакалавр</w:t>
      </w:r>
    </w:p>
    <w:p w:rsidR="00D93623" w:rsidRPr="007D429C" w:rsidRDefault="00D93623" w:rsidP="00D93623">
      <w:pPr>
        <w:widowControl w:val="0"/>
        <w:spacing w:after="0" w:line="240" w:lineRule="auto"/>
        <w:jc w:val="center"/>
        <w:rPr>
          <w:rFonts w:ascii="Times New Roman" w:hAnsi="Times New Roman"/>
          <w:sz w:val="24"/>
          <w:szCs w:val="24"/>
        </w:rPr>
      </w:pPr>
    </w:p>
    <w:p w:rsidR="00D93623" w:rsidRPr="007D429C" w:rsidRDefault="00D93623" w:rsidP="00D93623">
      <w:pPr>
        <w:widowControl w:val="0"/>
        <w:spacing w:after="0" w:line="240" w:lineRule="auto"/>
        <w:jc w:val="center"/>
        <w:rPr>
          <w:rFonts w:ascii="Times New Roman" w:hAnsi="Times New Roman"/>
          <w:sz w:val="24"/>
          <w:szCs w:val="24"/>
        </w:rPr>
      </w:pPr>
      <w:r w:rsidRPr="007D429C">
        <w:rPr>
          <w:rFonts w:ascii="Times New Roman" w:hAnsi="Times New Roman"/>
          <w:sz w:val="24"/>
          <w:szCs w:val="24"/>
        </w:rPr>
        <w:t>Форма обучения</w:t>
      </w:r>
    </w:p>
    <w:p w:rsidR="00D93623" w:rsidRPr="007D429C" w:rsidRDefault="00A54288" w:rsidP="00D93623">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очная, </w:t>
      </w:r>
      <w:r w:rsidR="00D93623" w:rsidRPr="007D429C">
        <w:rPr>
          <w:rFonts w:ascii="Times New Roman" w:hAnsi="Times New Roman"/>
          <w:sz w:val="24"/>
          <w:szCs w:val="24"/>
        </w:rPr>
        <w:t>заочная</w:t>
      </w:r>
    </w:p>
    <w:p w:rsidR="00D93623" w:rsidRPr="007D429C" w:rsidRDefault="00D93623" w:rsidP="00D93623">
      <w:pPr>
        <w:widowControl w:val="0"/>
        <w:spacing w:after="0" w:line="240" w:lineRule="auto"/>
        <w:jc w:val="center"/>
        <w:rPr>
          <w:rFonts w:ascii="Times New Roman" w:hAnsi="Times New Roman"/>
          <w:sz w:val="24"/>
          <w:szCs w:val="24"/>
        </w:rPr>
      </w:pPr>
    </w:p>
    <w:p w:rsidR="00D93623" w:rsidRPr="007D429C" w:rsidRDefault="00D93623" w:rsidP="00D93623">
      <w:pPr>
        <w:spacing w:after="200" w:line="240" w:lineRule="auto"/>
        <w:rPr>
          <w:rFonts w:ascii="Times New Roman" w:hAnsi="Times New Roman"/>
          <w:sz w:val="24"/>
          <w:szCs w:val="24"/>
        </w:rPr>
      </w:pPr>
    </w:p>
    <w:p w:rsidR="00D93623" w:rsidRPr="007D429C" w:rsidRDefault="00D93623" w:rsidP="00D93623">
      <w:pPr>
        <w:spacing w:after="200" w:line="240" w:lineRule="auto"/>
        <w:rPr>
          <w:rFonts w:ascii="Times New Roman" w:hAnsi="Times New Roman"/>
          <w:sz w:val="24"/>
          <w:szCs w:val="24"/>
        </w:rPr>
      </w:pPr>
    </w:p>
    <w:p w:rsidR="00D93623" w:rsidRDefault="00D93623" w:rsidP="00D93623">
      <w:pPr>
        <w:spacing w:after="200" w:line="240" w:lineRule="auto"/>
        <w:rPr>
          <w:rFonts w:ascii="Times New Roman" w:hAnsi="Times New Roman"/>
          <w:sz w:val="24"/>
          <w:szCs w:val="24"/>
        </w:rPr>
      </w:pPr>
    </w:p>
    <w:p w:rsidR="007D429C" w:rsidRDefault="007D429C" w:rsidP="00D93623">
      <w:pPr>
        <w:spacing w:after="200" w:line="240" w:lineRule="auto"/>
        <w:rPr>
          <w:rFonts w:ascii="Times New Roman" w:hAnsi="Times New Roman"/>
          <w:sz w:val="24"/>
          <w:szCs w:val="24"/>
        </w:rPr>
      </w:pPr>
    </w:p>
    <w:p w:rsidR="007D429C" w:rsidRPr="007D429C" w:rsidRDefault="007D429C" w:rsidP="00D93623">
      <w:pPr>
        <w:spacing w:after="200" w:line="240" w:lineRule="auto"/>
        <w:rPr>
          <w:rFonts w:ascii="Times New Roman" w:hAnsi="Times New Roman"/>
          <w:sz w:val="24"/>
          <w:szCs w:val="24"/>
        </w:rPr>
      </w:pPr>
    </w:p>
    <w:p w:rsidR="00D93623" w:rsidRPr="007D429C" w:rsidRDefault="00D93623" w:rsidP="00D93623">
      <w:pPr>
        <w:spacing w:after="200" w:line="240" w:lineRule="auto"/>
        <w:rPr>
          <w:rFonts w:ascii="Times New Roman" w:hAnsi="Times New Roman"/>
          <w:sz w:val="24"/>
          <w:szCs w:val="24"/>
        </w:rPr>
      </w:pPr>
    </w:p>
    <w:p w:rsidR="00D93623" w:rsidRPr="007D429C" w:rsidRDefault="00D93623" w:rsidP="00D93623">
      <w:pPr>
        <w:spacing w:after="200" w:line="240" w:lineRule="auto"/>
        <w:jc w:val="center"/>
        <w:rPr>
          <w:rFonts w:ascii="Times New Roman" w:hAnsi="Times New Roman"/>
          <w:sz w:val="24"/>
          <w:szCs w:val="24"/>
        </w:rPr>
      </w:pPr>
    </w:p>
    <w:p w:rsidR="00D93623" w:rsidRPr="007D429C" w:rsidRDefault="00EE2FF9" w:rsidP="00D93623">
      <w:pPr>
        <w:spacing w:after="200" w:line="240" w:lineRule="auto"/>
        <w:jc w:val="center"/>
        <w:rPr>
          <w:rFonts w:ascii="Times New Roman" w:hAnsi="Times New Roman"/>
          <w:sz w:val="24"/>
          <w:szCs w:val="24"/>
        </w:rPr>
      </w:pPr>
      <w:r>
        <w:rPr>
          <w:rFonts w:ascii="Times New Roman" w:hAnsi="Times New Roman"/>
          <w:sz w:val="24"/>
          <w:szCs w:val="24"/>
        </w:rPr>
        <w:t>Кемерово</w:t>
      </w:r>
    </w:p>
    <w:p w:rsidR="00D8260B" w:rsidRPr="00D8260B" w:rsidRDefault="00D93623" w:rsidP="004542C0">
      <w:pPr>
        <w:spacing w:after="0" w:line="240" w:lineRule="auto"/>
        <w:ind w:firstLine="567"/>
        <w:jc w:val="both"/>
        <w:rPr>
          <w:rFonts w:ascii="Times New Roman" w:hAnsi="Times New Roman"/>
          <w:bCs/>
          <w:color w:val="000000"/>
          <w:sz w:val="24"/>
          <w:szCs w:val="24"/>
        </w:rPr>
      </w:pPr>
      <w:r w:rsidRPr="007D429C">
        <w:rPr>
          <w:rFonts w:ascii="Times New Roman" w:hAnsi="Times New Roman"/>
          <w:bCs/>
          <w:color w:val="000000"/>
          <w:sz w:val="24"/>
          <w:szCs w:val="24"/>
        </w:rPr>
        <w:br w:type="page"/>
      </w:r>
      <w:r w:rsidR="00D8260B" w:rsidRPr="00D8260B">
        <w:rPr>
          <w:rFonts w:ascii="Times New Roman" w:hAnsi="Times New Roman"/>
          <w:bCs/>
          <w:color w:val="000000"/>
          <w:sz w:val="24"/>
          <w:szCs w:val="24"/>
        </w:rPr>
        <w:lastRenderedPageBreak/>
        <w:t>Рабочая программа дисциплины составлена в соответствии с требованиями ФГОС ВО (3++) по направлению подготовки 42.0</w:t>
      </w:r>
      <w:r w:rsidR="00A54288">
        <w:rPr>
          <w:rFonts w:ascii="Times New Roman" w:hAnsi="Times New Roman"/>
          <w:bCs/>
          <w:color w:val="000000"/>
          <w:sz w:val="24"/>
          <w:szCs w:val="24"/>
        </w:rPr>
        <w:t>3</w:t>
      </w:r>
      <w:r w:rsidR="00D8260B" w:rsidRPr="00D8260B">
        <w:rPr>
          <w:rFonts w:ascii="Times New Roman" w:hAnsi="Times New Roman"/>
          <w:bCs/>
          <w:color w:val="000000"/>
          <w:sz w:val="24"/>
          <w:szCs w:val="24"/>
        </w:rPr>
        <w:t>.05 «Медиакоммуникации», профил</w:t>
      </w:r>
      <w:r w:rsidR="00D8260B">
        <w:rPr>
          <w:rFonts w:ascii="Times New Roman" w:hAnsi="Times New Roman"/>
          <w:bCs/>
          <w:color w:val="000000"/>
          <w:sz w:val="24"/>
          <w:szCs w:val="24"/>
        </w:rPr>
        <w:t>ь</w:t>
      </w:r>
      <w:r w:rsidR="00D8260B" w:rsidRPr="00D8260B">
        <w:rPr>
          <w:rFonts w:ascii="Times New Roman" w:hAnsi="Times New Roman"/>
          <w:bCs/>
          <w:color w:val="000000"/>
          <w:sz w:val="24"/>
          <w:szCs w:val="24"/>
        </w:rPr>
        <w:t xml:space="preserve"> подготовки «</w:t>
      </w:r>
      <w:r w:rsidR="00A54288" w:rsidRPr="00A54288">
        <w:rPr>
          <w:rFonts w:ascii="Times New Roman" w:hAnsi="Times New Roman"/>
          <w:bCs/>
          <w:color w:val="000000"/>
          <w:sz w:val="24"/>
          <w:szCs w:val="24"/>
        </w:rPr>
        <w:t>Медиакоммуникации в коммерческой и социальной сферах</w:t>
      </w:r>
      <w:r w:rsidR="00D8260B" w:rsidRPr="00A54288">
        <w:rPr>
          <w:rFonts w:ascii="Times New Roman" w:hAnsi="Times New Roman"/>
          <w:bCs/>
          <w:color w:val="000000"/>
          <w:sz w:val="24"/>
          <w:szCs w:val="24"/>
        </w:rPr>
        <w:t xml:space="preserve">», </w:t>
      </w:r>
      <w:r w:rsidR="00D8260B" w:rsidRPr="00D8260B">
        <w:rPr>
          <w:rFonts w:ascii="Times New Roman" w:hAnsi="Times New Roman"/>
          <w:bCs/>
          <w:color w:val="000000"/>
          <w:sz w:val="24"/>
          <w:szCs w:val="24"/>
        </w:rPr>
        <w:t>квалификация (степень) выпускника «</w:t>
      </w:r>
      <w:r w:rsidR="00A54288">
        <w:rPr>
          <w:rFonts w:ascii="Times New Roman" w:hAnsi="Times New Roman"/>
          <w:bCs/>
          <w:color w:val="000000"/>
          <w:sz w:val="24"/>
          <w:szCs w:val="24"/>
        </w:rPr>
        <w:t>бакалавр</w:t>
      </w:r>
      <w:r w:rsidR="00D8260B" w:rsidRPr="00D8260B">
        <w:rPr>
          <w:rFonts w:ascii="Times New Roman" w:hAnsi="Times New Roman"/>
          <w:bCs/>
          <w:color w:val="000000"/>
          <w:sz w:val="24"/>
          <w:szCs w:val="24"/>
        </w:rPr>
        <w:t>».</w:t>
      </w:r>
    </w:p>
    <w:p w:rsidR="00D93623" w:rsidRPr="007D429C" w:rsidRDefault="00D93623" w:rsidP="00D93623">
      <w:pPr>
        <w:jc w:val="both"/>
        <w:rPr>
          <w:rFonts w:ascii="Times New Roman" w:hAnsi="Times New Roman"/>
          <w:bCs/>
          <w:color w:val="000000"/>
          <w:sz w:val="24"/>
          <w:szCs w:val="24"/>
        </w:rPr>
      </w:pPr>
    </w:p>
    <w:p w:rsidR="00D93623" w:rsidRPr="007D429C" w:rsidRDefault="00D93623" w:rsidP="00D93623">
      <w:pPr>
        <w:shd w:val="clear" w:color="auto" w:fill="FFFFFF"/>
        <w:spacing w:after="0" w:line="240" w:lineRule="auto"/>
        <w:ind w:firstLine="709"/>
        <w:jc w:val="both"/>
        <w:rPr>
          <w:rFonts w:ascii="Times New Roman" w:hAnsi="Times New Roman"/>
          <w:bCs/>
          <w:color w:val="000000"/>
          <w:sz w:val="24"/>
          <w:szCs w:val="24"/>
        </w:rPr>
      </w:pPr>
    </w:p>
    <w:p w:rsidR="00D93623" w:rsidRPr="007D429C" w:rsidRDefault="00D93623" w:rsidP="00D93623">
      <w:pPr>
        <w:spacing w:after="200" w:line="240" w:lineRule="auto"/>
        <w:rPr>
          <w:rFonts w:ascii="Times New Roman" w:hAnsi="Times New Roman"/>
          <w:sz w:val="24"/>
          <w:szCs w:val="24"/>
        </w:rPr>
      </w:pPr>
      <w:r w:rsidRPr="007D429C">
        <w:rPr>
          <w:rFonts w:ascii="Times New Roman" w:hAnsi="Times New Roman"/>
          <w:sz w:val="24"/>
          <w:szCs w:val="24"/>
        </w:rPr>
        <w:t xml:space="preserve"> </w:t>
      </w:r>
    </w:p>
    <w:p w:rsidR="00D93623" w:rsidRPr="007D429C" w:rsidRDefault="00D93623" w:rsidP="00D93623">
      <w:pPr>
        <w:shd w:val="clear" w:color="auto" w:fill="FFFFFF"/>
        <w:spacing w:after="200" w:line="240" w:lineRule="auto"/>
        <w:ind w:firstLine="709"/>
        <w:jc w:val="both"/>
        <w:rPr>
          <w:rFonts w:ascii="Times New Roman" w:hAnsi="Times New Roman"/>
          <w:b/>
          <w:bCs/>
          <w:color w:val="000000"/>
          <w:sz w:val="24"/>
          <w:szCs w:val="24"/>
        </w:rPr>
      </w:pPr>
    </w:p>
    <w:p w:rsidR="00D51ED4" w:rsidRPr="00D51ED4" w:rsidRDefault="00D51ED4" w:rsidP="00D51ED4">
      <w:pPr>
        <w:widowControl w:val="0"/>
        <w:autoSpaceDE w:val="0"/>
        <w:autoSpaceDN w:val="0"/>
        <w:spacing w:after="0" w:line="240" w:lineRule="auto"/>
        <w:ind w:right="404" w:firstLine="567"/>
        <w:jc w:val="both"/>
        <w:rPr>
          <w:rFonts w:ascii="Times New Roman" w:eastAsia="Times New Roman" w:hAnsi="Times New Roman"/>
          <w:sz w:val="24"/>
          <w:szCs w:val="24"/>
        </w:rPr>
      </w:pPr>
      <w:r w:rsidRPr="00D51ED4">
        <w:rPr>
          <w:rFonts w:ascii="Times New Roman" w:eastAsia="Times New Roman" w:hAnsi="Times New Roman"/>
          <w:sz w:val="24"/>
          <w:szCs w:val="24"/>
        </w:rPr>
        <w:t xml:space="preserve">Утверждена на заседании кафедры Технологии документальных коммуникаций 24.05.2022 г., протокол № 10 и рекомендована к размещению на сайте Кемеровского государственного института культуры «Электронная информационно-образовательная среда КемГИК» по </w:t>
      </w:r>
      <w:proofErr w:type="spellStart"/>
      <w:r w:rsidRPr="00D51ED4">
        <w:rPr>
          <w:rFonts w:ascii="Times New Roman" w:eastAsia="Times New Roman" w:hAnsi="Times New Roman"/>
          <w:sz w:val="24"/>
          <w:szCs w:val="24"/>
        </w:rPr>
        <w:t>web</w:t>
      </w:r>
      <w:proofErr w:type="spellEnd"/>
      <w:r w:rsidRPr="00D51ED4">
        <w:rPr>
          <w:rFonts w:ascii="Times New Roman" w:eastAsia="Times New Roman" w:hAnsi="Times New Roman"/>
          <w:sz w:val="24"/>
          <w:szCs w:val="24"/>
        </w:rPr>
        <w:t xml:space="preserve">-адресу </w:t>
      </w:r>
      <w:hyperlink r:id="rId8" w:history="1">
        <w:r w:rsidRPr="00D51ED4">
          <w:rPr>
            <w:rFonts w:ascii="Times New Roman" w:eastAsia="Times New Roman" w:hAnsi="Times New Roman"/>
            <w:sz w:val="24"/>
            <w:szCs w:val="24"/>
          </w:rPr>
          <w:t>http://edu.2020.kemguki.ru/</w:t>
        </w:r>
      </w:hyperlink>
      <w:r w:rsidRPr="00D51ED4">
        <w:rPr>
          <w:rFonts w:ascii="Times New Roman" w:eastAsia="Times New Roman" w:hAnsi="Times New Roman"/>
          <w:sz w:val="24"/>
          <w:szCs w:val="24"/>
        </w:rPr>
        <w:t xml:space="preserve"> </w:t>
      </w:r>
    </w:p>
    <w:p w:rsidR="00D51ED4" w:rsidRPr="00D51ED4" w:rsidRDefault="00D51ED4" w:rsidP="00D51ED4">
      <w:pPr>
        <w:widowControl w:val="0"/>
        <w:autoSpaceDE w:val="0"/>
        <w:autoSpaceDN w:val="0"/>
        <w:spacing w:after="0" w:line="240" w:lineRule="auto"/>
        <w:ind w:right="404" w:firstLine="567"/>
        <w:jc w:val="both"/>
        <w:rPr>
          <w:rFonts w:ascii="Times New Roman" w:eastAsia="Times New Roman" w:hAnsi="Times New Roman"/>
          <w:sz w:val="24"/>
          <w:szCs w:val="24"/>
        </w:rPr>
      </w:pPr>
      <w:r w:rsidRPr="00D51ED4">
        <w:rPr>
          <w:rFonts w:ascii="Times New Roman" w:eastAsia="Times New Roman" w:hAnsi="Times New Roman"/>
          <w:sz w:val="24"/>
          <w:szCs w:val="24"/>
        </w:rPr>
        <w:t xml:space="preserve">Переутверждена на заседании кафедры Технологии документальных и медиакоммуникаций 28.02.2023 г., протокол № 6 и рекомендована к размещению на сайте Кемеровского государственного института культуры «Электронная информационно-образовательная среда КемГИК» по </w:t>
      </w:r>
      <w:proofErr w:type="spellStart"/>
      <w:r w:rsidRPr="00D51ED4">
        <w:rPr>
          <w:rFonts w:ascii="Times New Roman" w:eastAsia="Times New Roman" w:hAnsi="Times New Roman"/>
          <w:sz w:val="24"/>
          <w:szCs w:val="24"/>
        </w:rPr>
        <w:t>web</w:t>
      </w:r>
      <w:proofErr w:type="spellEnd"/>
      <w:r w:rsidRPr="00D51ED4">
        <w:rPr>
          <w:rFonts w:ascii="Times New Roman" w:eastAsia="Times New Roman" w:hAnsi="Times New Roman"/>
          <w:sz w:val="24"/>
          <w:szCs w:val="24"/>
        </w:rPr>
        <w:t xml:space="preserve">-адресу </w:t>
      </w:r>
      <w:hyperlink r:id="rId9" w:history="1">
        <w:r w:rsidRPr="00D51ED4">
          <w:rPr>
            <w:rFonts w:ascii="Times New Roman" w:eastAsia="Times New Roman" w:hAnsi="Times New Roman"/>
            <w:sz w:val="24"/>
            <w:szCs w:val="24"/>
          </w:rPr>
          <w:t>http://edu.2020.kemguki.ru/</w:t>
        </w:r>
      </w:hyperlink>
      <w:r w:rsidRPr="00D51ED4">
        <w:rPr>
          <w:rFonts w:ascii="Times New Roman" w:eastAsia="Times New Roman" w:hAnsi="Times New Roman"/>
          <w:sz w:val="24"/>
          <w:szCs w:val="24"/>
        </w:rPr>
        <w:t xml:space="preserve"> </w:t>
      </w:r>
    </w:p>
    <w:p w:rsidR="00D51ED4" w:rsidRPr="00D51ED4" w:rsidRDefault="00D51ED4" w:rsidP="00D51ED4">
      <w:pPr>
        <w:widowControl w:val="0"/>
        <w:autoSpaceDE w:val="0"/>
        <w:autoSpaceDN w:val="0"/>
        <w:spacing w:after="0" w:line="240" w:lineRule="auto"/>
        <w:ind w:right="404" w:firstLine="567"/>
        <w:jc w:val="both"/>
        <w:rPr>
          <w:rFonts w:ascii="Times New Roman" w:eastAsia="Times New Roman" w:hAnsi="Times New Roman"/>
          <w:sz w:val="24"/>
          <w:szCs w:val="24"/>
        </w:rPr>
      </w:pPr>
      <w:r w:rsidRPr="00D51ED4">
        <w:rPr>
          <w:rFonts w:ascii="Times New Roman" w:eastAsia="Times New Roman" w:hAnsi="Times New Roman"/>
          <w:sz w:val="24"/>
          <w:szCs w:val="24"/>
        </w:rPr>
        <w:t xml:space="preserve">Переутверждена на заседании кафедры Технологии документальных и медиакоммуникаций 24.05.2024 г., протокол № 6 и рекомендована к размещению на сайте Кемеровского государственного института культуры «Электронная информационно-образовательная среда КемГИК» по </w:t>
      </w:r>
      <w:proofErr w:type="spellStart"/>
      <w:r w:rsidRPr="00D51ED4">
        <w:rPr>
          <w:rFonts w:ascii="Times New Roman" w:eastAsia="Times New Roman" w:hAnsi="Times New Roman"/>
          <w:sz w:val="24"/>
          <w:szCs w:val="24"/>
        </w:rPr>
        <w:t>web</w:t>
      </w:r>
      <w:proofErr w:type="spellEnd"/>
      <w:r w:rsidRPr="00D51ED4">
        <w:rPr>
          <w:rFonts w:ascii="Times New Roman" w:eastAsia="Times New Roman" w:hAnsi="Times New Roman"/>
          <w:sz w:val="24"/>
          <w:szCs w:val="24"/>
        </w:rPr>
        <w:t>-адресу http://edu.2020.kemguki.ru/</w:t>
      </w:r>
    </w:p>
    <w:p w:rsidR="00E27CB6" w:rsidRPr="00D8260B" w:rsidRDefault="00E27CB6" w:rsidP="00E27CB6">
      <w:pPr>
        <w:widowControl w:val="0"/>
        <w:jc w:val="both"/>
        <w:rPr>
          <w:rFonts w:ascii="Times New Roman" w:eastAsia="Times New Roman" w:hAnsi="Times New Roman"/>
          <w:color w:val="000000"/>
          <w:lang w:val="ru"/>
        </w:rPr>
      </w:pPr>
      <w:r w:rsidRPr="00D8260B">
        <w:rPr>
          <w:rFonts w:ascii="Times New Roman" w:hAnsi="Times New Roman"/>
        </w:rPr>
        <w:t xml:space="preserve"> </w:t>
      </w:r>
    </w:p>
    <w:p w:rsidR="00E27CB6" w:rsidRPr="00F22214" w:rsidRDefault="00E27CB6" w:rsidP="00E27CB6">
      <w:pPr>
        <w:shd w:val="clear" w:color="auto" w:fill="FFFFFF"/>
        <w:ind w:firstLine="284"/>
        <w:jc w:val="both"/>
        <w:rPr>
          <w:rFonts w:ascii="Times New Roman" w:hAnsi="Times New Roman"/>
          <w:lang w:val="ru"/>
        </w:rPr>
      </w:pPr>
    </w:p>
    <w:p w:rsidR="00D93623" w:rsidRPr="00E27CB6" w:rsidRDefault="00D93623" w:rsidP="00D93623">
      <w:pPr>
        <w:shd w:val="clear" w:color="auto" w:fill="FFFFFF"/>
        <w:spacing w:after="0" w:line="240" w:lineRule="auto"/>
        <w:ind w:left="1426" w:hanging="1085"/>
        <w:jc w:val="both"/>
        <w:rPr>
          <w:rFonts w:ascii="Times New Roman" w:hAnsi="Times New Roman"/>
          <w:sz w:val="24"/>
          <w:szCs w:val="24"/>
          <w:lang w:val="ru"/>
        </w:rPr>
      </w:pPr>
    </w:p>
    <w:p w:rsidR="00D93623" w:rsidRPr="007D429C" w:rsidRDefault="00D93623" w:rsidP="00D93623">
      <w:pPr>
        <w:shd w:val="clear" w:color="auto" w:fill="FFFFFF"/>
        <w:spacing w:after="0" w:line="240" w:lineRule="auto"/>
        <w:ind w:right="5"/>
        <w:jc w:val="center"/>
        <w:rPr>
          <w:rFonts w:ascii="Times New Roman" w:hAnsi="Times New Roman"/>
          <w:sz w:val="24"/>
          <w:szCs w:val="24"/>
        </w:rPr>
      </w:pPr>
    </w:p>
    <w:p w:rsidR="00D93623" w:rsidRPr="00D8260B" w:rsidRDefault="00EE2FF9" w:rsidP="004542C0">
      <w:pPr>
        <w:autoSpaceDE w:val="0"/>
        <w:autoSpaceDN w:val="0"/>
        <w:adjustRightInd w:val="0"/>
        <w:spacing w:after="0" w:line="240" w:lineRule="auto"/>
        <w:ind w:firstLine="567"/>
        <w:jc w:val="both"/>
        <w:rPr>
          <w:rFonts w:ascii="Times New Roman" w:hAnsi="Times New Roman"/>
          <w:bCs/>
          <w:color w:val="000000"/>
          <w:sz w:val="24"/>
          <w:szCs w:val="24"/>
        </w:rPr>
      </w:pPr>
      <w:r>
        <w:rPr>
          <w:rFonts w:ascii="Times New Roman" w:hAnsi="Times New Roman"/>
          <w:bCs/>
          <w:color w:val="000000"/>
          <w:sz w:val="24"/>
          <w:szCs w:val="24"/>
        </w:rPr>
        <w:t xml:space="preserve">Дворовенко, О. В. </w:t>
      </w:r>
      <w:r w:rsidR="00A54288">
        <w:rPr>
          <w:rFonts w:ascii="Times New Roman" w:hAnsi="Times New Roman"/>
          <w:bCs/>
          <w:color w:val="000000"/>
          <w:sz w:val="24"/>
          <w:szCs w:val="24"/>
        </w:rPr>
        <w:t xml:space="preserve">Информационная </w:t>
      </w:r>
      <w:proofErr w:type="gramStart"/>
      <w:r w:rsidR="00A54288">
        <w:rPr>
          <w:rFonts w:ascii="Times New Roman" w:hAnsi="Times New Roman"/>
          <w:bCs/>
          <w:color w:val="000000"/>
          <w:sz w:val="24"/>
          <w:szCs w:val="24"/>
        </w:rPr>
        <w:t>аналитика</w:t>
      </w:r>
      <w:r w:rsidR="00D93623" w:rsidRPr="00D8260B">
        <w:rPr>
          <w:rFonts w:ascii="Times New Roman" w:hAnsi="Times New Roman"/>
          <w:bCs/>
          <w:color w:val="000000"/>
          <w:sz w:val="24"/>
          <w:szCs w:val="24"/>
        </w:rPr>
        <w:t xml:space="preserve"> :</w:t>
      </w:r>
      <w:proofErr w:type="gramEnd"/>
      <w:r w:rsidR="00D93623" w:rsidRPr="00D8260B">
        <w:rPr>
          <w:rFonts w:ascii="Times New Roman" w:hAnsi="Times New Roman"/>
          <w:bCs/>
          <w:color w:val="000000"/>
          <w:sz w:val="24"/>
          <w:szCs w:val="24"/>
        </w:rPr>
        <w:t xml:space="preserve"> рабочая программа дисциплины по направлению подготовки </w:t>
      </w:r>
      <w:r w:rsidR="00D8260B" w:rsidRPr="00D8260B">
        <w:rPr>
          <w:rFonts w:ascii="Times New Roman" w:hAnsi="Times New Roman"/>
          <w:bCs/>
          <w:color w:val="000000"/>
          <w:sz w:val="24"/>
          <w:szCs w:val="24"/>
        </w:rPr>
        <w:t>42.0</w:t>
      </w:r>
      <w:r w:rsidR="00A54288">
        <w:rPr>
          <w:rFonts w:ascii="Times New Roman" w:hAnsi="Times New Roman"/>
          <w:bCs/>
          <w:color w:val="000000"/>
          <w:sz w:val="24"/>
          <w:szCs w:val="24"/>
        </w:rPr>
        <w:t>3</w:t>
      </w:r>
      <w:r w:rsidR="00D8260B" w:rsidRPr="00D8260B">
        <w:rPr>
          <w:rFonts w:ascii="Times New Roman" w:hAnsi="Times New Roman"/>
          <w:bCs/>
          <w:color w:val="000000"/>
          <w:sz w:val="24"/>
          <w:szCs w:val="24"/>
        </w:rPr>
        <w:t>.05 «Медиакоммуникации», профиль подготовки «</w:t>
      </w:r>
      <w:r w:rsidR="00A54288" w:rsidRPr="00A54288">
        <w:rPr>
          <w:rFonts w:ascii="Times New Roman" w:hAnsi="Times New Roman"/>
          <w:bCs/>
          <w:color w:val="000000"/>
          <w:sz w:val="24"/>
          <w:szCs w:val="24"/>
        </w:rPr>
        <w:t>Медиакоммуникации в коммерческой и социальной сферах</w:t>
      </w:r>
      <w:r w:rsidR="00D8260B" w:rsidRPr="00A54288">
        <w:rPr>
          <w:rFonts w:ascii="Times New Roman" w:hAnsi="Times New Roman"/>
          <w:bCs/>
          <w:color w:val="000000"/>
          <w:sz w:val="24"/>
          <w:szCs w:val="24"/>
        </w:rPr>
        <w:t>»,</w:t>
      </w:r>
      <w:r w:rsidR="00D93623" w:rsidRPr="00D8260B">
        <w:rPr>
          <w:rFonts w:ascii="Times New Roman" w:hAnsi="Times New Roman"/>
          <w:bCs/>
          <w:color w:val="000000"/>
          <w:sz w:val="24"/>
          <w:szCs w:val="24"/>
        </w:rPr>
        <w:t xml:space="preserve"> «квалификация (степень) выпускника - «</w:t>
      </w:r>
      <w:r w:rsidR="00A54288">
        <w:rPr>
          <w:rFonts w:ascii="Times New Roman" w:hAnsi="Times New Roman"/>
          <w:bCs/>
          <w:color w:val="000000"/>
          <w:sz w:val="24"/>
          <w:szCs w:val="24"/>
        </w:rPr>
        <w:t>бакалавр</w:t>
      </w:r>
      <w:r w:rsidR="00D93623" w:rsidRPr="00D8260B">
        <w:rPr>
          <w:rFonts w:ascii="Times New Roman" w:hAnsi="Times New Roman"/>
          <w:bCs/>
          <w:color w:val="000000"/>
          <w:sz w:val="24"/>
          <w:szCs w:val="24"/>
        </w:rPr>
        <w:t xml:space="preserve">» / </w:t>
      </w:r>
      <w:r w:rsidR="00C12EAE" w:rsidRPr="00D8260B">
        <w:rPr>
          <w:rFonts w:ascii="Times New Roman" w:hAnsi="Times New Roman"/>
          <w:bCs/>
          <w:color w:val="000000"/>
          <w:sz w:val="24"/>
          <w:szCs w:val="24"/>
        </w:rPr>
        <w:t>О. В. Дворовенко</w:t>
      </w:r>
      <w:r w:rsidR="00D93623" w:rsidRPr="00D8260B">
        <w:rPr>
          <w:rFonts w:ascii="Times New Roman" w:hAnsi="Times New Roman"/>
          <w:bCs/>
          <w:color w:val="000000"/>
          <w:sz w:val="24"/>
          <w:szCs w:val="24"/>
        </w:rPr>
        <w:t xml:space="preserve">. – Кемерово: </w:t>
      </w:r>
      <w:proofErr w:type="spellStart"/>
      <w:r w:rsidR="00D93623" w:rsidRPr="00D8260B">
        <w:rPr>
          <w:rFonts w:ascii="Times New Roman" w:hAnsi="Times New Roman"/>
          <w:bCs/>
          <w:color w:val="000000"/>
          <w:sz w:val="24"/>
          <w:szCs w:val="24"/>
        </w:rPr>
        <w:t>Кемеров</w:t>
      </w:r>
      <w:proofErr w:type="spellEnd"/>
      <w:r w:rsidR="00D93623" w:rsidRPr="00D8260B">
        <w:rPr>
          <w:rFonts w:ascii="Times New Roman" w:hAnsi="Times New Roman"/>
          <w:bCs/>
          <w:color w:val="000000"/>
          <w:sz w:val="24"/>
          <w:szCs w:val="24"/>
        </w:rPr>
        <w:t>. гос. ин-т культуры, 20</w:t>
      </w:r>
      <w:r w:rsidR="00E27CB6" w:rsidRPr="00D8260B">
        <w:rPr>
          <w:rFonts w:ascii="Times New Roman" w:hAnsi="Times New Roman"/>
          <w:bCs/>
          <w:color w:val="000000"/>
          <w:sz w:val="24"/>
          <w:szCs w:val="24"/>
        </w:rPr>
        <w:t>2</w:t>
      </w:r>
      <w:r w:rsidR="00D51ED4">
        <w:rPr>
          <w:rFonts w:ascii="Times New Roman" w:hAnsi="Times New Roman"/>
          <w:bCs/>
          <w:color w:val="000000"/>
          <w:sz w:val="24"/>
          <w:szCs w:val="24"/>
        </w:rPr>
        <w:t>2</w:t>
      </w:r>
      <w:r w:rsidR="00D93623" w:rsidRPr="00D8260B">
        <w:rPr>
          <w:rFonts w:ascii="Times New Roman" w:hAnsi="Times New Roman"/>
          <w:bCs/>
          <w:color w:val="000000"/>
          <w:sz w:val="24"/>
          <w:szCs w:val="24"/>
        </w:rPr>
        <w:t xml:space="preserve">. – </w:t>
      </w:r>
      <w:r w:rsidR="004542C0">
        <w:rPr>
          <w:rFonts w:ascii="Times New Roman" w:hAnsi="Times New Roman"/>
          <w:bCs/>
          <w:color w:val="000000"/>
          <w:sz w:val="24"/>
          <w:szCs w:val="24"/>
        </w:rPr>
        <w:t>1</w:t>
      </w:r>
      <w:r w:rsidR="00CB08E2">
        <w:rPr>
          <w:rFonts w:ascii="Times New Roman" w:hAnsi="Times New Roman"/>
          <w:bCs/>
          <w:color w:val="000000"/>
          <w:sz w:val="24"/>
          <w:szCs w:val="24"/>
        </w:rPr>
        <w:t>4</w:t>
      </w:r>
      <w:r w:rsidR="003F7E8F">
        <w:rPr>
          <w:rFonts w:ascii="Times New Roman" w:hAnsi="Times New Roman"/>
          <w:bCs/>
          <w:color w:val="000000"/>
          <w:sz w:val="24"/>
          <w:szCs w:val="24"/>
        </w:rPr>
        <w:t xml:space="preserve"> </w:t>
      </w:r>
      <w:r w:rsidR="00D93623" w:rsidRPr="00D8260B">
        <w:rPr>
          <w:rFonts w:ascii="Times New Roman" w:hAnsi="Times New Roman"/>
          <w:bCs/>
          <w:color w:val="000000"/>
          <w:sz w:val="24"/>
          <w:szCs w:val="24"/>
        </w:rPr>
        <w:t>с.</w:t>
      </w:r>
      <w:r w:rsidR="0086236B" w:rsidRPr="0086236B">
        <w:rPr>
          <w:rFonts w:ascii="Times New Roman" w:eastAsia="Times New Roman" w:hAnsi="Times New Roman"/>
        </w:rPr>
        <w:t xml:space="preserve"> – Текст непосредственный.</w:t>
      </w:r>
    </w:p>
    <w:p w:rsidR="00D93623" w:rsidRPr="007D429C" w:rsidRDefault="00D93623" w:rsidP="00D93623">
      <w:pPr>
        <w:shd w:val="clear" w:color="auto" w:fill="FFFFFF"/>
        <w:spacing w:after="0" w:line="240" w:lineRule="auto"/>
        <w:jc w:val="both"/>
        <w:rPr>
          <w:rFonts w:ascii="Times New Roman" w:hAnsi="Times New Roman"/>
          <w:color w:val="000000"/>
          <w:spacing w:val="-1"/>
          <w:sz w:val="24"/>
          <w:szCs w:val="24"/>
        </w:rPr>
      </w:pPr>
    </w:p>
    <w:p w:rsidR="00D93623" w:rsidRPr="007D429C" w:rsidRDefault="00D93623" w:rsidP="00D93623">
      <w:pPr>
        <w:shd w:val="clear" w:color="auto" w:fill="FFFFFF"/>
        <w:spacing w:after="0" w:line="240" w:lineRule="auto"/>
        <w:jc w:val="both"/>
        <w:rPr>
          <w:rFonts w:ascii="Times New Roman" w:hAnsi="Times New Roman"/>
          <w:color w:val="000000"/>
          <w:spacing w:val="-1"/>
          <w:sz w:val="24"/>
          <w:szCs w:val="24"/>
        </w:rPr>
      </w:pPr>
    </w:p>
    <w:p w:rsidR="00D93623" w:rsidRPr="007D429C" w:rsidRDefault="00D93623" w:rsidP="00D93623">
      <w:pPr>
        <w:shd w:val="clear" w:color="auto" w:fill="FFFFFF"/>
        <w:spacing w:after="0" w:line="240" w:lineRule="auto"/>
        <w:jc w:val="right"/>
        <w:rPr>
          <w:rFonts w:ascii="Times New Roman" w:hAnsi="Times New Roman"/>
          <w:b/>
          <w:color w:val="000000"/>
          <w:spacing w:val="-1"/>
          <w:sz w:val="24"/>
          <w:szCs w:val="24"/>
        </w:rPr>
      </w:pPr>
    </w:p>
    <w:p w:rsidR="00D93623" w:rsidRPr="007D429C" w:rsidRDefault="00D93623" w:rsidP="00D93623">
      <w:pPr>
        <w:shd w:val="clear" w:color="auto" w:fill="FFFFFF"/>
        <w:spacing w:after="0" w:line="240" w:lineRule="auto"/>
        <w:jc w:val="right"/>
        <w:rPr>
          <w:rFonts w:ascii="Times New Roman" w:hAnsi="Times New Roman"/>
          <w:b/>
          <w:color w:val="000000"/>
          <w:spacing w:val="-1"/>
          <w:sz w:val="24"/>
          <w:szCs w:val="24"/>
        </w:rPr>
      </w:pPr>
    </w:p>
    <w:p w:rsidR="00D93623" w:rsidRPr="007D429C" w:rsidRDefault="00D93623" w:rsidP="00D93623">
      <w:pPr>
        <w:shd w:val="clear" w:color="auto" w:fill="FFFFFF"/>
        <w:spacing w:after="0" w:line="240" w:lineRule="auto"/>
        <w:jc w:val="right"/>
        <w:rPr>
          <w:rFonts w:ascii="Times New Roman" w:hAnsi="Times New Roman"/>
          <w:b/>
          <w:color w:val="000000"/>
          <w:spacing w:val="-1"/>
          <w:sz w:val="24"/>
          <w:szCs w:val="24"/>
        </w:rPr>
      </w:pPr>
    </w:p>
    <w:p w:rsidR="00C12EAE" w:rsidRPr="007D429C" w:rsidRDefault="00C12EAE" w:rsidP="00D93623">
      <w:pPr>
        <w:shd w:val="clear" w:color="auto" w:fill="FFFFFF"/>
        <w:spacing w:after="0" w:line="240" w:lineRule="auto"/>
        <w:jc w:val="right"/>
        <w:rPr>
          <w:rFonts w:ascii="Times New Roman" w:hAnsi="Times New Roman"/>
          <w:i/>
          <w:color w:val="000000"/>
          <w:spacing w:val="-1"/>
          <w:sz w:val="24"/>
          <w:szCs w:val="24"/>
        </w:rPr>
      </w:pPr>
    </w:p>
    <w:p w:rsidR="00C12EAE" w:rsidRPr="007D429C" w:rsidRDefault="00C12EAE" w:rsidP="00E27CB6">
      <w:pPr>
        <w:shd w:val="clear" w:color="auto" w:fill="FFFFFF"/>
        <w:spacing w:after="0" w:line="240" w:lineRule="auto"/>
        <w:jc w:val="right"/>
        <w:rPr>
          <w:rFonts w:ascii="Times New Roman" w:hAnsi="Times New Roman"/>
          <w:i/>
          <w:color w:val="000000"/>
          <w:spacing w:val="-1"/>
          <w:sz w:val="24"/>
          <w:szCs w:val="24"/>
        </w:rPr>
      </w:pPr>
    </w:p>
    <w:p w:rsidR="00D93623" w:rsidRPr="007D429C" w:rsidRDefault="00D93623" w:rsidP="00E27CB6">
      <w:pPr>
        <w:shd w:val="clear" w:color="auto" w:fill="FFFFFF"/>
        <w:spacing w:after="0" w:line="240" w:lineRule="auto"/>
        <w:jc w:val="right"/>
        <w:rPr>
          <w:rFonts w:ascii="Times New Roman" w:hAnsi="Times New Roman"/>
          <w:i/>
          <w:color w:val="000000"/>
          <w:spacing w:val="-1"/>
          <w:sz w:val="24"/>
          <w:szCs w:val="24"/>
        </w:rPr>
      </w:pPr>
    </w:p>
    <w:p w:rsidR="00D93623" w:rsidRPr="007D429C" w:rsidRDefault="00D93623" w:rsidP="00D93623">
      <w:pPr>
        <w:shd w:val="clear" w:color="auto" w:fill="FFFFFF"/>
        <w:spacing w:after="0" w:line="240" w:lineRule="auto"/>
        <w:jc w:val="both"/>
        <w:rPr>
          <w:rFonts w:ascii="Times New Roman" w:hAnsi="Times New Roman"/>
          <w:color w:val="000000"/>
          <w:spacing w:val="-1"/>
          <w:sz w:val="24"/>
          <w:szCs w:val="24"/>
        </w:rPr>
      </w:pPr>
    </w:p>
    <w:p w:rsidR="00D45205" w:rsidRPr="007D429C" w:rsidRDefault="00D45205" w:rsidP="00D93623">
      <w:pPr>
        <w:spacing w:after="0" w:line="360" w:lineRule="auto"/>
        <w:ind w:firstLine="709"/>
        <w:jc w:val="both"/>
        <w:rPr>
          <w:rFonts w:ascii="Times New Roman" w:hAnsi="Times New Roman"/>
          <w:sz w:val="24"/>
          <w:szCs w:val="24"/>
        </w:rPr>
      </w:pPr>
    </w:p>
    <w:p w:rsidR="00D45205" w:rsidRDefault="00D45205" w:rsidP="00D45205">
      <w:pPr>
        <w:spacing w:after="0" w:line="360" w:lineRule="auto"/>
        <w:ind w:firstLine="709"/>
        <w:jc w:val="both"/>
        <w:rPr>
          <w:rFonts w:ascii="Times New Roman" w:hAnsi="Times New Roman"/>
          <w:sz w:val="24"/>
          <w:szCs w:val="24"/>
        </w:rPr>
      </w:pPr>
    </w:p>
    <w:p w:rsidR="00EE2FF9" w:rsidRDefault="00EE2FF9" w:rsidP="00D45205">
      <w:pPr>
        <w:spacing w:after="0" w:line="360" w:lineRule="auto"/>
        <w:ind w:firstLine="709"/>
        <w:jc w:val="both"/>
        <w:rPr>
          <w:rFonts w:ascii="Times New Roman" w:hAnsi="Times New Roman"/>
          <w:sz w:val="24"/>
          <w:szCs w:val="24"/>
        </w:rPr>
      </w:pPr>
    </w:p>
    <w:p w:rsidR="007D429C" w:rsidRDefault="007D429C" w:rsidP="00D45205">
      <w:pPr>
        <w:spacing w:after="0" w:line="360" w:lineRule="auto"/>
        <w:ind w:firstLine="709"/>
        <w:jc w:val="both"/>
        <w:rPr>
          <w:rFonts w:ascii="Times New Roman" w:hAnsi="Times New Roman"/>
          <w:sz w:val="24"/>
          <w:szCs w:val="24"/>
        </w:rPr>
      </w:pPr>
    </w:p>
    <w:p w:rsidR="007D429C" w:rsidRDefault="007D429C" w:rsidP="00D45205">
      <w:pPr>
        <w:spacing w:after="0" w:line="360" w:lineRule="auto"/>
        <w:ind w:firstLine="709"/>
        <w:jc w:val="both"/>
        <w:rPr>
          <w:rFonts w:ascii="Times New Roman" w:hAnsi="Times New Roman"/>
          <w:sz w:val="24"/>
          <w:szCs w:val="24"/>
        </w:rPr>
      </w:pPr>
    </w:p>
    <w:p w:rsidR="007D429C" w:rsidRDefault="007D429C" w:rsidP="00D45205">
      <w:pPr>
        <w:spacing w:after="0" w:line="360" w:lineRule="auto"/>
        <w:ind w:firstLine="709"/>
        <w:jc w:val="both"/>
        <w:rPr>
          <w:rFonts w:ascii="Times New Roman" w:hAnsi="Times New Roman"/>
          <w:sz w:val="24"/>
          <w:szCs w:val="24"/>
        </w:rPr>
      </w:pPr>
    </w:p>
    <w:p w:rsidR="00D45205" w:rsidRPr="00EE2FF9" w:rsidRDefault="00D45205" w:rsidP="00EE2FF9">
      <w:pPr>
        <w:pStyle w:val="3"/>
        <w:keepLines w:val="0"/>
        <w:numPr>
          <w:ilvl w:val="0"/>
          <w:numId w:val="2"/>
        </w:numPr>
        <w:spacing w:before="0" w:line="240" w:lineRule="auto"/>
        <w:jc w:val="both"/>
        <w:rPr>
          <w:rFonts w:ascii="Times New Roman" w:eastAsia="Times New Roman" w:hAnsi="Times New Roman" w:cs="Times New Roman"/>
          <w:b/>
          <w:color w:val="auto"/>
          <w:lang w:eastAsia="ru-RU"/>
        </w:rPr>
      </w:pPr>
      <w:bookmarkStart w:id="1" w:name="_Toc189653838"/>
      <w:r w:rsidRPr="00EE2FF9">
        <w:rPr>
          <w:rFonts w:ascii="Times New Roman" w:eastAsia="Times New Roman" w:hAnsi="Times New Roman" w:cs="Times New Roman"/>
          <w:b/>
          <w:color w:val="auto"/>
          <w:lang w:eastAsia="ru-RU"/>
        </w:rPr>
        <w:lastRenderedPageBreak/>
        <w:t>Цели освоения дисциплины</w:t>
      </w:r>
      <w:bookmarkEnd w:id="1"/>
    </w:p>
    <w:p w:rsidR="007E2B9F" w:rsidRDefault="007E2B9F" w:rsidP="00B91687">
      <w:pPr>
        <w:spacing w:after="0" w:line="240" w:lineRule="auto"/>
        <w:ind w:firstLine="709"/>
        <w:jc w:val="both"/>
        <w:rPr>
          <w:rFonts w:ascii="Times New Roman" w:hAnsi="Times New Roman"/>
          <w:sz w:val="24"/>
          <w:szCs w:val="24"/>
        </w:rPr>
      </w:pPr>
      <w:r w:rsidRPr="007D429C">
        <w:rPr>
          <w:rFonts w:ascii="Times New Roman" w:hAnsi="Times New Roman"/>
          <w:sz w:val="24"/>
          <w:szCs w:val="24"/>
        </w:rPr>
        <w:t>Целью освоения дисциплины «</w:t>
      </w:r>
      <w:r w:rsidR="00070CAA">
        <w:rPr>
          <w:rFonts w:ascii="Times New Roman" w:hAnsi="Times New Roman"/>
          <w:sz w:val="24"/>
          <w:szCs w:val="24"/>
        </w:rPr>
        <w:t>Информационная аналитика</w:t>
      </w:r>
      <w:r w:rsidRPr="007D429C">
        <w:rPr>
          <w:rFonts w:ascii="Times New Roman" w:hAnsi="Times New Roman"/>
          <w:sz w:val="24"/>
          <w:szCs w:val="24"/>
        </w:rPr>
        <w:t xml:space="preserve">» является </w:t>
      </w:r>
      <w:r w:rsidR="001C36F9" w:rsidRPr="001C36F9">
        <w:rPr>
          <w:rFonts w:ascii="Times New Roman" w:hAnsi="Times New Roman"/>
          <w:sz w:val="24"/>
          <w:szCs w:val="24"/>
        </w:rPr>
        <w:t xml:space="preserve">формирование готовности организовать работу </w:t>
      </w:r>
      <w:r w:rsidR="00D8260B">
        <w:rPr>
          <w:rFonts w:ascii="Times New Roman" w:hAnsi="Times New Roman"/>
          <w:sz w:val="24"/>
          <w:szCs w:val="24"/>
        </w:rPr>
        <w:t>информационных, аналитических</w:t>
      </w:r>
      <w:r w:rsidR="001C36F9" w:rsidRPr="001C36F9">
        <w:rPr>
          <w:rFonts w:ascii="Times New Roman" w:hAnsi="Times New Roman"/>
          <w:sz w:val="24"/>
          <w:szCs w:val="24"/>
        </w:rPr>
        <w:t xml:space="preserve"> служб различных видов</w:t>
      </w:r>
      <w:r w:rsidR="00F662B7" w:rsidRPr="00F662B7">
        <w:rPr>
          <w:rFonts w:ascii="Times New Roman" w:hAnsi="Times New Roman"/>
          <w:sz w:val="24"/>
          <w:szCs w:val="24"/>
        </w:rPr>
        <w:t xml:space="preserve"> </w:t>
      </w:r>
      <w:r w:rsidR="00F662B7">
        <w:rPr>
          <w:rFonts w:ascii="Times New Roman" w:hAnsi="Times New Roman"/>
          <w:sz w:val="24"/>
          <w:szCs w:val="24"/>
        </w:rPr>
        <w:t>по управлению информационными ресурсами и проведению информационно-аналитических исследований</w:t>
      </w:r>
      <w:r w:rsidR="001C36F9" w:rsidRPr="001C36F9">
        <w:rPr>
          <w:rFonts w:ascii="Times New Roman" w:hAnsi="Times New Roman"/>
          <w:sz w:val="24"/>
          <w:szCs w:val="24"/>
        </w:rPr>
        <w:t>.</w:t>
      </w:r>
    </w:p>
    <w:p w:rsidR="00D51ED4" w:rsidRPr="007D429C" w:rsidRDefault="00D51ED4" w:rsidP="00B91687">
      <w:pPr>
        <w:spacing w:after="0" w:line="240" w:lineRule="auto"/>
        <w:ind w:firstLine="709"/>
        <w:jc w:val="both"/>
        <w:rPr>
          <w:rFonts w:ascii="Times New Roman" w:hAnsi="Times New Roman"/>
          <w:sz w:val="24"/>
          <w:szCs w:val="24"/>
        </w:rPr>
      </w:pPr>
    </w:p>
    <w:p w:rsidR="00D45205" w:rsidRPr="00EE2FF9" w:rsidRDefault="00D45205" w:rsidP="00EE2FF9">
      <w:pPr>
        <w:pStyle w:val="3"/>
        <w:keepLines w:val="0"/>
        <w:numPr>
          <w:ilvl w:val="0"/>
          <w:numId w:val="2"/>
        </w:numPr>
        <w:spacing w:before="0" w:line="240" w:lineRule="auto"/>
        <w:jc w:val="both"/>
        <w:rPr>
          <w:rFonts w:ascii="Times New Roman" w:eastAsia="Times New Roman" w:hAnsi="Times New Roman" w:cs="Times New Roman"/>
          <w:b/>
          <w:color w:val="auto"/>
          <w:lang w:eastAsia="ru-RU"/>
        </w:rPr>
      </w:pPr>
      <w:bookmarkStart w:id="2" w:name="_Toc189653839"/>
      <w:r w:rsidRPr="00EE2FF9">
        <w:rPr>
          <w:rFonts w:ascii="Times New Roman" w:eastAsia="Times New Roman" w:hAnsi="Times New Roman" w:cs="Times New Roman"/>
          <w:b/>
          <w:color w:val="auto"/>
          <w:lang w:eastAsia="ru-RU"/>
        </w:rPr>
        <w:t>Место дисциплины в структуре ОП бакалавриата</w:t>
      </w:r>
      <w:bookmarkEnd w:id="2"/>
      <w:r w:rsidRPr="00EE2FF9">
        <w:rPr>
          <w:rFonts w:ascii="Times New Roman" w:eastAsia="Times New Roman" w:hAnsi="Times New Roman" w:cs="Times New Roman"/>
          <w:b/>
          <w:color w:val="auto"/>
          <w:lang w:eastAsia="ru-RU"/>
        </w:rPr>
        <w:t xml:space="preserve"> </w:t>
      </w:r>
    </w:p>
    <w:p w:rsidR="00D45205" w:rsidRPr="007D429C" w:rsidRDefault="00C77958" w:rsidP="00B91687">
      <w:pPr>
        <w:spacing w:after="0" w:line="240" w:lineRule="auto"/>
        <w:ind w:firstLine="709"/>
        <w:jc w:val="both"/>
        <w:rPr>
          <w:rFonts w:ascii="Times New Roman" w:hAnsi="Times New Roman"/>
          <w:sz w:val="24"/>
          <w:szCs w:val="24"/>
        </w:rPr>
      </w:pPr>
      <w:r w:rsidRPr="007D429C">
        <w:rPr>
          <w:rFonts w:ascii="Times New Roman" w:hAnsi="Times New Roman"/>
          <w:sz w:val="24"/>
          <w:szCs w:val="24"/>
        </w:rPr>
        <w:t>Курс «</w:t>
      </w:r>
      <w:r w:rsidR="00070CAA">
        <w:rPr>
          <w:rFonts w:ascii="Times New Roman" w:hAnsi="Times New Roman"/>
          <w:sz w:val="24"/>
          <w:szCs w:val="24"/>
        </w:rPr>
        <w:t xml:space="preserve">Информационная </w:t>
      </w:r>
      <w:r w:rsidR="00AF156E">
        <w:rPr>
          <w:rFonts w:ascii="Times New Roman" w:hAnsi="Times New Roman"/>
          <w:sz w:val="24"/>
          <w:szCs w:val="24"/>
        </w:rPr>
        <w:t>аналитика</w:t>
      </w:r>
      <w:r w:rsidRPr="007D429C">
        <w:rPr>
          <w:rFonts w:ascii="Times New Roman" w:hAnsi="Times New Roman"/>
          <w:sz w:val="24"/>
          <w:szCs w:val="24"/>
        </w:rPr>
        <w:t xml:space="preserve">» относится к </w:t>
      </w:r>
      <w:r w:rsidR="00D8260B">
        <w:rPr>
          <w:rFonts w:ascii="Times New Roman" w:hAnsi="Times New Roman"/>
          <w:sz w:val="24"/>
          <w:szCs w:val="24"/>
        </w:rPr>
        <w:t>базовой</w:t>
      </w:r>
      <w:r w:rsidRPr="007D429C">
        <w:rPr>
          <w:rFonts w:ascii="Times New Roman" w:hAnsi="Times New Roman"/>
          <w:sz w:val="24"/>
          <w:szCs w:val="24"/>
        </w:rPr>
        <w:t xml:space="preserve"> части дисциплин. Данный курс </w:t>
      </w:r>
      <w:r w:rsidR="00886B10" w:rsidRPr="007D429C">
        <w:rPr>
          <w:rFonts w:ascii="Times New Roman" w:hAnsi="Times New Roman"/>
          <w:sz w:val="24"/>
          <w:szCs w:val="24"/>
        </w:rPr>
        <w:t>содержательно связан с</w:t>
      </w:r>
      <w:r w:rsidRPr="007D429C">
        <w:rPr>
          <w:rFonts w:ascii="Times New Roman" w:hAnsi="Times New Roman"/>
          <w:sz w:val="24"/>
          <w:szCs w:val="24"/>
        </w:rPr>
        <w:t xml:space="preserve"> дисциплин</w:t>
      </w:r>
      <w:r w:rsidR="00886B10" w:rsidRPr="007D429C">
        <w:rPr>
          <w:rFonts w:ascii="Times New Roman" w:hAnsi="Times New Roman"/>
          <w:sz w:val="24"/>
          <w:szCs w:val="24"/>
        </w:rPr>
        <w:t>ами</w:t>
      </w:r>
      <w:r w:rsidRPr="007D429C">
        <w:rPr>
          <w:rFonts w:ascii="Times New Roman" w:hAnsi="Times New Roman"/>
          <w:sz w:val="24"/>
          <w:szCs w:val="24"/>
        </w:rPr>
        <w:t>: «</w:t>
      </w:r>
      <w:r w:rsidR="00070CAA">
        <w:rPr>
          <w:rFonts w:ascii="Times New Roman" w:hAnsi="Times New Roman"/>
          <w:sz w:val="24"/>
          <w:szCs w:val="24"/>
        </w:rPr>
        <w:t>Управление медиаконтентом</w:t>
      </w:r>
      <w:r w:rsidRPr="007D429C">
        <w:rPr>
          <w:rFonts w:ascii="Times New Roman" w:hAnsi="Times New Roman"/>
          <w:sz w:val="24"/>
          <w:szCs w:val="24"/>
        </w:rPr>
        <w:t>»</w:t>
      </w:r>
      <w:r w:rsidR="001C36F9">
        <w:rPr>
          <w:rFonts w:ascii="Times New Roman" w:hAnsi="Times New Roman"/>
          <w:sz w:val="24"/>
          <w:szCs w:val="24"/>
        </w:rPr>
        <w:t>, «</w:t>
      </w:r>
      <w:r w:rsidR="00D8260B">
        <w:rPr>
          <w:rFonts w:ascii="Times New Roman" w:hAnsi="Times New Roman"/>
          <w:sz w:val="24"/>
          <w:szCs w:val="24"/>
        </w:rPr>
        <w:t>Современный медиатекст</w:t>
      </w:r>
      <w:r w:rsidR="001C36F9">
        <w:rPr>
          <w:rFonts w:ascii="Times New Roman" w:hAnsi="Times New Roman"/>
          <w:sz w:val="24"/>
          <w:szCs w:val="24"/>
        </w:rPr>
        <w:t>»</w:t>
      </w:r>
      <w:r w:rsidR="00D8260B">
        <w:rPr>
          <w:rFonts w:ascii="Times New Roman" w:hAnsi="Times New Roman"/>
          <w:sz w:val="24"/>
          <w:szCs w:val="24"/>
        </w:rPr>
        <w:t>, «</w:t>
      </w:r>
      <w:r w:rsidR="00070CAA">
        <w:rPr>
          <w:rFonts w:ascii="Times New Roman" w:hAnsi="Times New Roman"/>
          <w:sz w:val="24"/>
          <w:szCs w:val="24"/>
        </w:rPr>
        <w:t>Копирайтинг и редактирование медиатекстов</w:t>
      </w:r>
      <w:r w:rsidR="00D8260B">
        <w:rPr>
          <w:rFonts w:ascii="Times New Roman" w:hAnsi="Times New Roman"/>
          <w:sz w:val="24"/>
          <w:szCs w:val="24"/>
        </w:rPr>
        <w:t>»</w:t>
      </w:r>
      <w:r w:rsidRPr="007D429C">
        <w:rPr>
          <w:rFonts w:ascii="Times New Roman" w:hAnsi="Times New Roman"/>
          <w:sz w:val="24"/>
          <w:szCs w:val="24"/>
        </w:rPr>
        <w:t xml:space="preserve">. </w:t>
      </w:r>
      <w:r w:rsidR="001C36F9" w:rsidRPr="001C36F9">
        <w:rPr>
          <w:rFonts w:ascii="Times New Roman" w:hAnsi="Times New Roman"/>
          <w:sz w:val="24"/>
          <w:szCs w:val="24"/>
        </w:rPr>
        <w:t xml:space="preserve">Для его освоения также необходимы знания, умения и компетенции, сформированные дисциплинами </w:t>
      </w:r>
      <w:r w:rsidR="00D8260B">
        <w:rPr>
          <w:rFonts w:ascii="Times New Roman" w:hAnsi="Times New Roman"/>
          <w:sz w:val="24"/>
          <w:szCs w:val="24"/>
        </w:rPr>
        <w:t>«</w:t>
      </w:r>
      <w:r w:rsidR="00070CAA">
        <w:rPr>
          <w:rFonts w:ascii="Times New Roman" w:hAnsi="Times New Roman"/>
          <w:sz w:val="24"/>
          <w:szCs w:val="24"/>
        </w:rPr>
        <w:t>Информационный анализ в медиасреде</w:t>
      </w:r>
      <w:r w:rsidR="00D8260B">
        <w:rPr>
          <w:rFonts w:ascii="Times New Roman" w:hAnsi="Times New Roman"/>
          <w:sz w:val="24"/>
          <w:szCs w:val="24"/>
        </w:rPr>
        <w:t>»</w:t>
      </w:r>
      <w:r w:rsidR="001C36F9" w:rsidRPr="001C36F9">
        <w:rPr>
          <w:rFonts w:ascii="Times New Roman" w:hAnsi="Times New Roman"/>
          <w:sz w:val="24"/>
          <w:szCs w:val="24"/>
        </w:rPr>
        <w:t>.</w:t>
      </w:r>
    </w:p>
    <w:p w:rsidR="00D93623" w:rsidRPr="007D429C" w:rsidRDefault="00D93623" w:rsidP="00B91687">
      <w:pPr>
        <w:spacing w:after="0" w:line="240" w:lineRule="auto"/>
        <w:ind w:firstLine="709"/>
        <w:jc w:val="both"/>
        <w:rPr>
          <w:rFonts w:ascii="Times New Roman" w:hAnsi="Times New Roman"/>
          <w:sz w:val="24"/>
          <w:szCs w:val="24"/>
        </w:rPr>
      </w:pPr>
    </w:p>
    <w:p w:rsidR="001C36F9" w:rsidRPr="00EE2FF9" w:rsidRDefault="001C36F9" w:rsidP="00EE2FF9">
      <w:pPr>
        <w:pStyle w:val="3"/>
        <w:keepLines w:val="0"/>
        <w:numPr>
          <w:ilvl w:val="0"/>
          <w:numId w:val="2"/>
        </w:numPr>
        <w:spacing w:before="0" w:line="240" w:lineRule="auto"/>
        <w:jc w:val="both"/>
        <w:rPr>
          <w:rFonts w:ascii="Times New Roman" w:eastAsia="Times New Roman" w:hAnsi="Times New Roman" w:cs="Times New Roman"/>
          <w:b/>
          <w:color w:val="auto"/>
          <w:lang w:eastAsia="ru-RU"/>
        </w:rPr>
      </w:pPr>
      <w:bookmarkStart w:id="3" w:name="_Toc189653840"/>
      <w:r w:rsidRPr="00EE2FF9">
        <w:rPr>
          <w:rFonts w:ascii="Times New Roman" w:eastAsia="Times New Roman" w:hAnsi="Times New Roman" w:cs="Times New Roman"/>
          <w:b/>
          <w:color w:val="auto"/>
          <w:lang w:eastAsia="ru-RU"/>
        </w:rPr>
        <w:t>Планируемые результаты обучения по дисциплине</w:t>
      </w:r>
      <w:r w:rsidR="00EE2FF9" w:rsidRPr="00EE2FF9">
        <w:rPr>
          <w:rFonts w:ascii="Times New Roman" w:hAnsi="Times New Roman" w:cs="Times New Roman"/>
          <w:b/>
          <w:color w:val="auto"/>
        </w:rPr>
        <w:t>, соотнесенные с планируемыми результатами освоения образовательной программы</w:t>
      </w:r>
      <w:bookmarkEnd w:id="3"/>
    </w:p>
    <w:p w:rsidR="001C36F9" w:rsidRPr="00CB08E2" w:rsidRDefault="001C36F9" w:rsidP="00CB08E2">
      <w:pPr>
        <w:autoSpaceDE w:val="0"/>
        <w:autoSpaceDN w:val="0"/>
        <w:adjustRightInd w:val="0"/>
        <w:spacing w:after="0" w:line="240" w:lineRule="auto"/>
        <w:ind w:firstLine="709"/>
        <w:jc w:val="both"/>
        <w:rPr>
          <w:rFonts w:ascii="Times New Roman" w:hAnsi="Times New Roman"/>
          <w:sz w:val="24"/>
          <w:szCs w:val="24"/>
        </w:rPr>
      </w:pPr>
      <w:r w:rsidRPr="00CB08E2">
        <w:rPr>
          <w:rFonts w:ascii="Times New Roman" w:hAnsi="Times New Roman"/>
          <w:sz w:val="24"/>
          <w:szCs w:val="24"/>
        </w:rPr>
        <w:t xml:space="preserve">Изучение дисциплины направлено на формирование следующих компетенций (УК, ОПК, ПК) и индикаторов их достижения: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444"/>
        <w:gridCol w:w="2536"/>
        <w:gridCol w:w="2194"/>
      </w:tblGrid>
      <w:tr w:rsidR="001C36F9" w:rsidRPr="008E2997" w:rsidTr="00D51ED4">
        <w:tc>
          <w:tcPr>
            <w:tcW w:w="1162" w:type="pct"/>
            <w:vMerge w:val="restart"/>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Код и наименование компетенции</w:t>
            </w:r>
          </w:p>
        </w:tc>
        <w:tc>
          <w:tcPr>
            <w:tcW w:w="3838" w:type="pct"/>
            <w:gridSpan w:val="3"/>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Индикаторы достижения компетенций</w:t>
            </w:r>
          </w:p>
        </w:tc>
      </w:tr>
      <w:tr w:rsidR="001C36F9" w:rsidRPr="008E2997" w:rsidTr="00CB08E2">
        <w:trPr>
          <w:trHeight w:val="246"/>
        </w:trPr>
        <w:tc>
          <w:tcPr>
            <w:tcW w:w="1162" w:type="pct"/>
            <w:vMerge/>
            <w:shd w:val="clear" w:color="auto" w:fill="auto"/>
          </w:tcPr>
          <w:p w:rsidR="001C36F9" w:rsidRPr="008E2997" w:rsidRDefault="001C36F9" w:rsidP="00CB08E2">
            <w:pPr>
              <w:spacing w:after="0"/>
              <w:jc w:val="center"/>
              <w:rPr>
                <w:rFonts w:ascii="Times New Roman" w:hAnsi="Times New Roman"/>
                <w:b/>
              </w:rPr>
            </w:pPr>
          </w:p>
        </w:tc>
        <w:tc>
          <w:tcPr>
            <w:tcW w:w="1308" w:type="pct"/>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знать</w:t>
            </w:r>
          </w:p>
        </w:tc>
        <w:tc>
          <w:tcPr>
            <w:tcW w:w="1357" w:type="pct"/>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уметь</w:t>
            </w:r>
          </w:p>
        </w:tc>
        <w:tc>
          <w:tcPr>
            <w:tcW w:w="1174" w:type="pct"/>
            <w:shd w:val="clear" w:color="auto" w:fill="auto"/>
          </w:tcPr>
          <w:p w:rsidR="001C36F9" w:rsidRPr="008E2997" w:rsidRDefault="001C36F9" w:rsidP="00CB08E2">
            <w:pPr>
              <w:spacing w:after="0"/>
              <w:jc w:val="center"/>
              <w:rPr>
                <w:rFonts w:ascii="Times New Roman" w:hAnsi="Times New Roman"/>
                <w:b/>
              </w:rPr>
            </w:pPr>
            <w:r w:rsidRPr="008E2997">
              <w:rPr>
                <w:rFonts w:ascii="Times New Roman" w:hAnsi="Times New Roman"/>
                <w:b/>
              </w:rPr>
              <w:t>владеть</w:t>
            </w:r>
          </w:p>
        </w:tc>
      </w:tr>
      <w:tr w:rsidR="001C36F9" w:rsidRPr="008E2997" w:rsidTr="00D51ED4">
        <w:tc>
          <w:tcPr>
            <w:tcW w:w="1162" w:type="pct"/>
            <w:shd w:val="clear" w:color="auto" w:fill="auto"/>
          </w:tcPr>
          <w:p w:rsidR="001C36F9" w:rsidRPr="00D8260B" w:rsidRDefault="00070CAA" w:rsidP="00CB08E2">
            <w:pPr>
              <w:autoSpaceDE w:val="0"/>
              <w:autoSpaceDN w:val="0"/>
              <w:adjustRightInd w:val="0"/>
              <w:spacing w:after="0"/>
              <w:rPr>
                <w:rFonts w:ascii="Times New Roman" w:hAnsi="Times New Roman"/>
                <w:sz w:val="24"/>
                <w:szCs w:val="24"/>
              </w:rPr>
            </w:pPr>
            <w:r w:rsidRPr="00070CAA">
              <w:rPr>
                <w:rFonts w:ascii="Times New Roman" w:hAnsi="Times New Roman"/>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308" w:type="pct"/>
            <w:shd w:val="clear" w:color="auto" w:fill="auto"/>
          </w:tcPr>
          <w:p w:rsidR="007C2CD3" w:rsidRPr="009F6C77" w:rsidRDefault="007C2CD3"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состав и структуру информационных ресурсов </w:t>
            </w:r>
            <w:r w:rsidR="009F6C77">
              <w:rPr>
                <w:rFonts w:ascii="Times New Roman" w:eastAsia="Times New Roman" w:hAnsi="Times New Roman"/>
                <w:snapToGrid w:val="0"/>
                <w:sz w:val="24"/>
                <w:szCs w:val="24"/>
                <w:lang w:eastAsia="ru-RU"/>
              </w:rPr>
              <w:t>общества</w:t>
            </w:r>
          </w:p>
        </w:tc>
        <w:tc>
          <w:tcPr>
            <w:tcW w:w="1357" w:type="pct"/>
            <w:shd w:val="clear" w:color="auto" w:fill="auto"/>
          </w:tcPr>
          <w:p w:rsidR="007C2CD3" w:rsidRPr="007C2CD3" w:rsidRDefault="007C2CD3" w:rsidP="00CB08E2">
            <w:pPr>
              <w:pStyle w:val="a3"/>
              <w:numPr>
                <w:ilvl w:val="0"/>
                <w:numId w:val="4"/>
              </w:numPr>
              <w:spacing w:after="0" w:line="240" w:lineRule="auto"/>
              <w:ind w:left="0" w:firstLine="0"/>
              <w:jc w:val="both"/>
              <w:rPr>
                <w:sz w:val="24"/>
                <w:szCs w:val="24"/>
              </w:rPr>
            </w:pPr>
            <w:r w:rsidRPr="007D429C">
              <w:rPr>
                <w:rFonts w:ascii="Times New Roman" w:eastAsia="Times New Roman" w:hAnsi="Times New Roman"/>
                <w:snapToGrid w:val="0"/>
                <w:sz w:val="24"/>
                <w:szCs w:val="24"/>
                <w:lang w:eastAsia="ru-RU"/>
              </w:rPr>
              <w:t>выявлять и оценивать информационные ресурсы, соответствующие задаче;</w:t>
            </w:r>
          </w:p>
          <w:p w:rsidR="001C36F9" w:rsidRPr="001C36F9" w:rsidRDefault="007C2CD3" w:rsidP="00CB08E2">
            <w:pPr>
              <w:pStyle w:val="a3"/>
              <w:numPr>
                <w:ilvl w:val="0"/>
                <w:numId w:val="4"/>
              </w:numPr>
              <w:spacing w:after="0" w:line="240" w:lineRule="auto"/>
              <w:ind w:left="0" w:firstLine="0"/>
              <w:rPr>
                <w:sz w:val="24"/>
                <w:szCs w:val="24"/>
              </w:rPr>
            </w:pPr>
            <w:r w:rsidRPr="007D429C">
              <w:rPr>
                <w:rFonts w:ascii="Times New Roman" w:eastAsia="Times New Roman" w:hAnsi="Times New Roman"/>
                <w:snapToGrid w:val="0"/>
                <w:sz w:val="24"/>
                <w:szCs w:val="24"/>
                <w:lang w:eastAsia="ru-RU"/>
              </w:rPr>
              <w:t>организовывать информационно-аналитические процессы в уп</w:t>
            </w:r>
            <w:r w:rsidR="005D219C">
              <w:rPr>
                <w:rFonts w:ascii="Times New Roman" w:eastAsia="Times New Roman" w:hAnsi="Times New Roman"/>
                <w:snapToGrid w:val="0"/>
                <w:sz w:val="24"/>
                <w:szCs w:val="24"/>
                <w:lang w:eastAsia="ru-RU"/>
              </w:rPr>
              <w:t>равлении, производстве и науке</w:t>
            </w:r>
            <w:r w:rsidR="004D569E">
              <w:rPr>
                <w:rFonts w:ascii="Times New Roman" w:eastAsia="Times New Roman" w:hAnsi="Times New Roman"/>
                <w:snapToGrid w:val="0"/>
                <w:sz w:val="24"/>
                <w:szCs w:val="24"/>
                <w:lang w:eastAsia="ru-RU"/>
              </w:rPr>
              <w:t>, коммерческой деятельности</w:t>
            </w:r>
            <w:r w:rsidRPr="007D429C">
              <w:rPr>
                <w:rFonts w:ascii="Times New Roman" w:eastAsia="Times New Roman" w:hAnsi="Times New Roman"/>
                <w:snapToGrid w:val="0"/>
                <w:sz w:val="24"/>
                <w:szCs w:val="24"/>
                <w:lang w:eastAsia="ru-RU"/>
              </w:rPr>
              <w:t>.</w:t>
            </w:r>
          </w:p>
        </w:tc>
        <w:tc>
          <w:tcPr>
            <w:tcW w:w="1174" w:type="pct"/>
            <w:shd w:val="clear" w:color="auto" w:fill="auto"/>
          </w:tcPr>
          <w:p w:rsidR="007C2CD3" w:rsidRPr="007D429C" w:rsidRDefault="00A9471C"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методами </w:t>
            </w:r>
            <w:r>
              <w:rPr>
                <w:rFonts w:ascii="Times New Roman" w:eastAsia="Times New Roman" w:hAnsi="Times New Roman"/>
                <w:snapToGrid w:val="0"/>
                <w:sz w:val="24"/>
                <w:szCs w:val="24"/>
                <w:lang w:eastAsia="ru-RU"/>
              </w:rPr>
              <w:t>информационной аналитики</w:t>
            </w:r>
            <w:r w:rsidR="007C2CD3" w:rsidRPr="007D429C">
              <w:rPr>
                <w:rFonts w:ascii="Times New Roman" w:eastAsia="Times New Roman" w:hAnsi="Times New Roman"/>
                <w:snapToGrid w:val="0"/>
                <w:sz w:val="24"/>
                <w:szCs w:val="24"/>
                <w:lang w:eastAsia="ru-RU"/>
              </w:rPr>
              <w:t>;</w:t>
            </w:r>
          </w:p>
          <w:p w:rsidR="005D219C" w:rsidRPr="007C2CD3" w:rsidRDefault="005D219C"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технологией проведения информационно-аналитического исследования</w:t>
            </w:r>
          </w:p>
        </w:tc>
      </w:tr>
      <w:tr w:rsidR="001C36F9" w:rsidRPr="008E2997" w:rsidTr="00D51ED4">
        <w:tc>
          <w:tcPr>
            <w:tcW w:w="1162" w:type="pct"/>
            <w:shd w:val="clear" w:color="auto" w:fill="auto"/>
          </w:tcPr>
          <w:p w:rsidR="001C36F9" w:rsidRPr="00D8260B" w:rsidRDefault="00070CAA" w:rsidP="00CB08E2">
            <w:pPr>
              <w:autoSpaceDE w:val="0"/>
              <w:autoSpaceDN w:val="0"/>
              <w:adjustRightInd w:val="0"/>
              <w:spacing w:after="0"/>
              <w:rPr>
                <w:rFonts w:ascii="Times New Roman" w:hAnsi="Times New Roman"/>
                <w:sz w:val="24"/>
                <w:szCs w:val="24"/>
              </w:rPr>
            </w:pPr>
            <w:r w:rsidRPr="00070CAA">
              <w:rPr>
                <w:rFonts w:ascii="Times New Roman" w:hAnsi="Times New Roman"/>
                <w:sz w:val="24"/>
                <w:szCs w:val="24"/>
              </w:rPr>
              <w:t>ПК-4 – Готов к выявлению и изучению информационных и профессиональных потребностей пользователей в медиасреде</w:t>
            </w:r>
          </w:p>
        </w:tc>
        <w:tc>
          <w:tcPr>
            <w:tcW w:w="1308" w:type="pct"/>
            <w:shd w:val="clear" w:color="auto" w:fill="auto"/>
          </w:tcPr>
          <w:p w:rsidR="007C2CD3" w:rsidRPr="007D429C" w:rsidRDefault="007C2CD3" w:rsidP="00CB08E2">
            <w:pPr>
              <w:pStyle w:val="a3"/>
              <w:numPr>
                <w:ilvl w:val="0"/>
                <w:numId w:val="4"/>
              </w:numPr>
              <w:spacing w:after="0" w:line="240" w:lineRule="auto"/>
              <w:ind w:left="0" w:firstLine="0"/>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типовые объекты информационного анализа;</w:t>
            </w:r>
          </w:p>
          <w:p w:rsidR="001C36F9" w:rsidRPr="007C2CD3" w:rsidRDefault="007C2CD3" w:rsidP="00CB08E2">
            <w:pPr>
              <w:pStyle w:val="a3"/>
              <w:numPr>
                <w:ilvl w:val="0"/>
                <w:numId w:val="4"/>
              </w:numPr>
              <w:spacing w:after="0" w:line="240" w:lineRule="auto"/>
              <w:ind w:left="0" w:firstLine="0"/>
              <w:rPr>
                <w:sz w:val="24"/>
                <w:szCs w:val="24"/>
              </w:rPr>
            </w:pPr>
            <w:r w:rsidRPr="007D429C">
              <w:rPr>
                <w:rFonts w:ascii="Times New Roman" w:eastAsia="Times New Roman" w:hAnsi="Times New Roman"/>
                <w:snapToGrid w:val="0"/>
                <w:sz w:val="24"/>
                <w:szCs w:val="24"/>
                <w:lang w:eastAsia="ru-RU"/>
              </w:rPr>
              <w:t xml:space="preserve">компонентную структуру </w:t>
            </w:r>
            <w:r>
              <w:rPr>
                <w:rFonts w:ascii="Times New Roman" w:eastAsia="Times New Roman" w:hAnsi="Times New Roman"/>
                <w:snapToGrid w:val="0"/>
                <w:sz w:val="24"/>
                <w:szCs w:val="24"/>
                <w:lang w:eastAsia="ru-RU"/>
              </w:rPr>
              <w:t>информационной аналитики</w:t>
            </w:r>
          </w:p>
          <w:p w:rsidR="007C2CD3" w:rsidRPr="006D3E6B" w:rsidRDefault="007C2CD3" w:rsidP="00CB08E2">
            <w:pPr>
              <w:pStyle w:val="a3"/>
              <w:spacing w:after="0" w:line="240" w:lineRule="auto"/>
              <w:ind w:left="0"/>
              <w:rPr>
                <w:sz w:val="24"/>
                <w:szCs w:val="24"/>
              </w:rPr>
            </w:pPr>
          </w:p>
        </w:tc>
        <w:tc>
          <w:tcPr>
            <w:tcW w:w="1357" w:type="pct"/>
            <w:shd w:val="clear" w:color="auto" w:fill="auto"/>
          </w:tcPr>
          <w:p w:rsidR="005D219C" w:rsidRDefault="007C2CD3" w:rsidP="00CB08E2">
            <w:pPr>
              <w:pStyle w:val="a3"/>
              <w:widowControl w:val="0"/>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5D219C">
              <w:rPr>
                <w:rFonts w:ascii="Times New Roman" w:eastAsia="Times New Roman" w:hAnsi="Times New Roman"/>
                <w:snapToGrid w:val="0"/>
                <w:sz w:val="24"/>
                <w:szCs w:val="24"/>
                <w:lang w:eastAsia="ru-RU"/>
              </w:rPr>
              <w:t>выявлять и формулировать тенденции развития объекта анализа</w:t>
            </w:r>
            <w:r w:rsidR="005D219C" w:rsidRPr="005D219C">
              <w:rPr>
                <w:rFonts w:ascii="Times New Roman" w:eastAsia="Times New Roman" w:hAnsi="Times New Roman"/>
                <w:snapToGrid w:val="0"/>
                <w:sz w:val="24"/>
                <w:szCs w:val="24"/>
                <w:lang w:eastAsia="ru-RU"/>
              </w:rPr>
              <w:t>;</w:t>
            </w:r>
          </w:p>
          <w:p w:rsidR="001C36F9" w:rsidRPr="006D3E6B" w:rsidRDefault="005D219C" w:rsidP="00CB08E2">
            <w:pPr>
              <w:pStyle w:val="a3"/>
              <w:numPr>
                <w:ilvl w:val="0"/>
                <w:numId w:val="4"/>
              </w:numPr>
              <w:spacing w:after="0" w:line="240" w:lineRule="auto"/>
              <w:ind w:left="0" w:firstLine="0"/>
              <w:jc w:val="both"/>
              <w:rPr>
                <w:rFonts w:ascii="Times New Roman" w:hAnsi="Times New Roman"/>
                <w:sz w:val="24"/>
                <w:szCs w:val="24"/>
              </w:rPr>
            </w:pPr>
            <w:r w:rsidRPr="007D429C">
              <w:rPr>
                <w:rFonts w:ascii="Times New Roman" w:eastAsia="Times New Roman" w:hAnsi="Times New Roman"/>
                <w:snapToGrid w:val="0"/>
                <w:sz w:val="24"/>
                <w:szCs w:val="24"/>
                <w:lang w:eastAsia="ru-RU"/>
              </w:rPr>
              <w:t xml:space="preserve">организовывать информационно-аналитические </w:t>
            </w:r>
            <w:r w:rsidR="00A9471C">
              <w:rPr>
                <w:rFonts w:ascii="Times New Roman" w:eastAsia="Times New Roman" w:hAnsi="Times New Roman"/>
                <w:snapToGrid w:val="0"/>
                <w:sz w:val="24"/>
                <w:szCs w:val="24"/>
                <w:lang w:eastAsia="ru-RU"/>
              </w:rPr>
              <w:t>исследования</w:t>
            </w:r>
            <w:r w:rsidRPr="007D429C">
              <w:rPr>
                <w:rFonts w:ascii="Times New Roman" w:eastAsia="Times New Roman" w:hAnsi="Times New Roman"/>
                <w:snapToGrid w:val="0"/>
                <w:sz w:val="24"/>
                <w:szCs w:val="24"/>
                <w:lang w:eastAsia="ru-RU"/>
              </w:rPr>
              <w:t xml:space="preserve"> в управлении, производстве и науке</w:t>
            </w:r>
            <w:r w:rsidR="00A9471C">
              <w:rPr>
                <w:rFonts w:ascii="Times New Roman" w:eastAsia="Times New Roman" w:hAnsi="Times New Roman"/>
                <w:snapToGrid w:val="0"/>
                <w:sz w:val="24"/>
                <w:szCs w:val="24"/>
                <w:lang w:eastAsia="ru-RU"/>
              </w:rPr>
              <w:t>, коммерческой сферах</w:t>
            </w:r>
          </w:p>
        </w:tc>
        <w:tc>
          <w:tcPr>
            <w:tcW w:w="1174" w:type="pct"/>
            <w:shd w:val="clear" w:color="auto" w:fill="auto"/>
          </w:tcPr>
          <w:p w:rsidR="007C2CD3" w:rsidRPr="007D429C" w:rsidRDefault="007C2CD3"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методами </w:t>
            </w:r>
            <w:r w:rsidR="00A9471C">
              <w:rPr>
                <w:rFonts w:ascii="Times New Roman" w:eastAsia="Times New Roman" w:hAnsi="Times New Roman"/>
                <w:snapToGrid w:val="0"/>
                <w:sz w:val="24"/>
                <w:szCs w:val="24"/>
                <w:lang w:eastAsia="ru-RU"/>
              </w:rPr>
              <w:t>информационной аналитики;</w:t>
            </w:r>
          </w:p>
          <w:p w:rsidR="005D219C" w:rsidRPr="007C2CD3" w:rsidRDefault="005D219C"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технологией проведения информационно-аналитического исследования</w:t>
            </w:r>
          </w:p>
        </w:tc>
      </w:tr>
      <w:tr w:rsidR="00070CAA" w:rsidRPr="008E2997" w:rsidTr="00D51ED4">
        <w:tc>
          <w:tcPr>
            <w:tcW w:w="1162" w:type="pct"/>
            <w:shd w:val="clear" w:color="auto" w:fill="auto"/>
          </w:tcPr>
          <w:p w:rsidR="00070CAA" w:rsidRPr="00070CAA" w:rsidRDefault="00070CAA" w:rsidP="00CB08E2">
            <w:pPr>
              <w:autoSpaceDE w:val="0"/>
              <w:autoSpaceDN w:val="0"/>
              <w:adjustRightInd w:val="0"/>
              <w:spacing w:after="0"/>
              <w:rPr>
                <w:rFonts w:ascii="Times New Roman" w:hAnsi="Times New Roman"/>
                <w:sz w:val="24"/>
                <w:szCs w:val="24"/>
              </w:rPr>
            </w:pPr>
            <w:r w:rsidRPr="00070CAA">
              <w:rPr>
                <w:rFonts w:ascii="Times New Roman" w:hAnsi="Times New Roman"/>
                <w:sz w:val="24"/>
                <w:szCs w:val="24"/>
              </w:rPr>
              <w:t xml:space="preserve">ПК-6 – Способен ориентироваться в разнообразном потоке информации, взаимодействовать </w:t>
            </w:r>
            <w:r w:rsidRPr="00070CAA">
              <w:rPr>
                <w:rFonts w:ascii="Times New Roman" w:hAnsi="Times New Roman"/>
                <w:sz w:val="24"/>
                <w:szCs w:val="24"/>
              </w:rPr>
              <w:lastRenderedPageBreak/>
              <w:t>с разными организациями, учреждениями и иными источниками информации и идей для создания проектов, координировать взаимодействие с ними, используя как устную, так и письменную коммуникацию</w:t>
            </w:r>
          </w:p>
        </w:tc>
        <w:tc>
          <w:tcPr>
            <w:tcW w:w="1308" w:type="pct"/>
            <w:shd w:val="clear" w:color="auto" w:fill="auto"/>
          </w:tcPr>
          <w:p w:rsidR="00070CAA" w:rsidRPr="007D429C" w:rsidRDefault="00070CAA" w:rsidP="00CB08E2">
            <w:pPr>
              <w:pStyle w:val="a3"/>
              <w:numPr>
                <w:ilvl w:val="0"/>
                <w:numId w:val="4"/>
              </w:numPr>
              <w:spacing w:after="0" w:line="240" w:lineRule="auto"/>
              <w:ind w:left="0" w:firstLine="0"/>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lastRenderedPageBreak/>
              <w:t>базовые информационно-аналитические технологии;</w:t>
            </w:r>
          </w:p>
          <w:p w:rsidR="00070CAA" w:rsidRPr="007D429C" w:rsidRDefault="00070CAA" w:rsidP="00CB08E2">
            <w:pPr>
              <w:pStyle w:val="a3"/>
              <w:numPr>
                <w:ilvl w:val="0"/>
                <w:numId w:val="4"/>
              </w:numPr>
              <w:spacing w:after="0" w:line="240" w:lineRule="auto"/>
              <w:ind w:left="0" w:firstLine="0"/>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номенклатуру методов </w:t>
            </w:r>
            <w:r>
              <w:rPr>
                <w:rFonts w:ascii="Times New Roman" w:eastAsia="Times New Roman" w:hAnsi="Times New Roman"/>
                <w:snapToGrid w:val="0"/>
                <w:sz w:val="24"/>
                <w:szCs w:val="24"/>
                <w:lang w:eastAsia="ru-RU"/>
              </w:rPr>
              <w:lastRenderedPageBreak/>
              <w:t>информационной аналитики.</w:t>
            </w:r>
          </w:p>
        </w:tc>
        <w:tc>
          <w:tcPr>
            <w:tcW w:w="1357" w:type="pct"/>
            <w:shd w:val="clear" w:color="auto" w:fill="auto"/>
          </w:tcPr>
          <w:p w:rsidR="00070CAA" w:rsidRPr="00070CAA" w:rsidRDefault="00070CAA"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lastRenderedPageBreak/>
              <w:t>выявлять и оценивать информационные ресурсы, соответст</w:t>
            </w:r>
            <w:r>
              <w:rPr>
                <w:rFonts w:ascii="Times New Roman" w:eastAsia="Times New Roman" w:hAnsi="Times New Roman"/>
                <w:snapToGrid w:val="0"/>
                <w:sz w:val="24"/>
                <w:szCs w:val="24"/>
                <w:lang w:eastAsia="ru-RU"/>
              </w:rPr>
              <w:t xml:space="preserve">вующие </w:t>
            </w:r>
            <w:r>
              <w:rPr>
                <w:rFonts w:ascii="Times New Roman" w:eastAsia="Times New Roman" w:hAnsi="Times New Roman"/>
                <w:snapToGrid w:val="0"/>
                <w:sz w:val="24"/>
                <w:szCs w:val="24"/>
                <w:lang w:eastAsia="ru-RU"/>
              </w:rPr>
              <w:lastRenderedPageBreak/>
              <w:t>исследовательской задаче.</w:t>
            </w:r>
          </w:p>
        </w:tc>
        <w:tc>
          <w:tcPr>
            <w:tcW w:w="1174" w:type="pct"/>
            <w:shd w:val="clear" w:color="auto" w:fill="auto"/>
          </w:tcPr>
          <w:p w:rsidR="00070CAA" w:rsidRPr="007D429C" w:rsidRDefault="00070CAA" w:rsidP="00CB08E2">
            <w:pPr>
              <w:pStyle w:val="a3"/>
              <w:numPr>
                <w:ilvl w:val="0"/>
                <w:numId w:val="4"/>
              </w:numPr>
              <w:spacing w:after="0" w:line="240" w:lineRule="auto"/>
              <w:ind w:left="0" w:firstLine="0"/>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lastRenderedPageBreak/>
              <w:t xml:space="preserve">методами </w:t>
            </w:r>
            <w:r>
              <w:rPr>
                <w:rFonts w:ascii="Times New Roman" w:eastAsia="Times New Roman" w:hAnsi="Times New Roman"/>
                <w:snapToGrid w:val="0"/>
                <w:sz w:val="24"/>
                <w:szCs w:val="24"/>
                <w:lang w:eastAsia="ru-RU"/>
              </w:rPr>
              <w:t>информационной аналитики.</w:t>
            </w:r>
          </w:p>
        </w:tc>
      </w:tr>
    </w:tbl>
    <w:p w:rsidR="004D569E" w:rsidRPr="00966D5C" w:rsidRDefault="004D569E" w:rsidP="00CB08E2">
      <w:pPr>
        <w:pStyle w:val="af"/>
        <w:spacing w:after="0" w:line="240" w:lineRule="auto"/>
        <w:ind w:firstLine="709"/>
        <w:jc w:val="both"/>
        <w:rPr>
          <w:rFonts w:ascii="TimesNewRomanPS-BoldMT" w:hAnsi="TimesNewRomanPS-BoldMT"/>
          <w:color w:val="000000"/>
          <w:sz w:val="24"/>
        </w:rPr>
      </w:pPr>
      <w:r w:rsidRPr="00966D5C">
        <w:rPr>
          <w:rFonts w:ascii="TimesNewRomanPS-BoldMT" w:hAnsi="TimesNewRomanPS-BoldMT"/>
          <w:color w:val="000000"/>
          <w:sz w:val="24"/>
        </w:rPr>
        <w:lastRenderedPageBreak/>
        <w:t xml:space="preserve">Перечень обобщённых трудовых функций и трудовых функций, имеющих отношение к профессиональной деятельности выпускника </w:t>
      </w:r>
    </w:p>
    <w:tbl>
      <w:tblPr>
        <w:tblStyle w:val="ae"/>
        <w:tblW w:w="0" w:type="auto"/>
        <w:tblLook w:val="04A0" w:firstRow="1" w:lastRow="0" w:firstColumn="1" w:lastColumn="0" w:noHBand="0" w:noVBand="1"/>
      </w:tblPr>
      <w:tblGrid>
        <w:gridCol w:w="3125"/>
        <w:gridCol w:w="3112"/>
        <w:gridCol w:w="3108"/>
      </w:tblGrid>
      <w:tr w:rsidR="004D569E" w:rsidRPr="004D569E" w:rsidTr="00A71419">
        <w:tc>
          <w:tcPr>
            <w:tcW w:w="3125" w:type="dxa"/>
          </w:tcPr>
          <w:p w:rsidR="004D569E" w:rsidRPr="004D569E" w:rsidRDefault="004D569E" w:rsidP="00670B63">
            <w:pPr>
              <w:pStyle w:val="af"/>
              <w:spacing w:after="0" w:line="240" w:lineRule="auto"/>
              <w:jc w:val="both"/>
              <w:rPr>
                <w:b/>
                <w:color w:val="000000"/>
                <w:sz w:val="24"/>
              </w:rPr>
            </w:pPr>
            <w:r w:rsidRPr="004D569E">
              <w:rPr>
                <w:b/>
                <w:color w:val="000000"/>
                <w:sz w:val="24"/>
              </w:rPr>
              <w:t>Профессиональные стандарты</w:t>
            </w:r>
          </w:p>
        </w:tc>
        <w:tc>
          <w:tcPr>
            <w:tcW w:w="3112" w:type="dxa"/>
          </w:tcPr>
          <w:p w:rsidR="004D569E" w:rsidRPr="004D569E" w:rsidRDefault="004D569E" w:rsidP="00670B63">
            <w:pPr>
              <w:pStyle w:val="af"/>
              <w:spacing w:after="0" w:line="240" w:lineRule="auto"/>
              <w:jc w:val="both"/>
              <w:rPr>
                <w:b/>
                <w:color w:val="000000"/>
                <w:sz w:val="24"/>
              </w:rPr>
            </w:pPr>
            <w:r w:rsidRPr="004D569E">
              <w:rPr>
                <w:b/>
                <w:color w:val="000000"/>
                <w:sz w:val="24"/>
              </w:rPr>
              <w:t>Обобщенные трудовые функции</w:t>
            </w:r>
          </w:p>
        </w:tc>
        <w:tc>
          <w:tcPr>
            <w:tcW w:w="3108" w:type="dxa"/>
          </w:tcPr>
          <w:p w:rsidR="004D569E" w:rsidRPr="004D569E" w:rsidRDefault="004D569E" w:rsidP="00670B63">
            <w:pPr>
              <w:pStyle w:val="af"/>
              <w:spacing w:after="0" w:line="240" w:lineRule="auto"/>
              <w:jc w:val="both"/>
              <w:rPr>
                <w:b/>
                <w:color w:val="000000"/>
                <w:sz w:val="24"/>
              </w:rPr>
            </w:pPr>
            <w:r w:rsidRPr="004D569E">
              <w:rPr>
                <w:b/>
                <w:color w:val="000000"/>
                <w:sz w:val="24"/>
              </w:rPr>
              <w:t>Трудовые функции</w:t>
            </w:r>
          </w:p>
        </w:tc>
      </w:tr>
      <w:tr w:rsidR="004D569E" w:rsidRPr="004D569E" w:rsidTr="00A71419">
        <w:trPr>
          <w:trHeight w:val="983"/>
        </w:trPr>
        <w:tc>
          <w:tcPr>
            <w:tcW w:w="3125" w:type="dxa"/>
          </w:tcPr>
          <w:p w:rsidR="004D569E" w:rsidRPr="004D569E" w:rsidRDefault="004D569E" w:rsidP="00670B63">
            <w:pPr>
              <w:rPr>
                <w:rFonts w:ascii="Times New Roman" w:hAnsi="Times New Roman"/>
                <w:sz w:val="24"/>
              </w:rPr>
            </w:pPr>
            <w:r w:rsidRPr="004D569E">
              <w:rPr>
                <w:rFonts w:ascii="Times New Roman" w:hAnsi="Times New Roman"/>
                <w:sz w:val="24"/>
              </w:rPr>
              <w:t xml:space="preserve">06.013 Профессиональный стандарт «Специалист по информационным ресурсам» </w:t>
            </w:r>
          </w:p>
          <w:p w:rsidR="004D569E" w:rsidRPr="004D569E" w:rsidRDefault="004D569E" w:rsidP="00670B63">
            <w:pPr>
              <w:rPr>
                <w:rFonts w:ascii="Times New Roman" w:hAnsi="Times New Roman"/>
              </w:rPr>
            </w:pPr>
          </w:p>
          <w:p w:rsidR="004D569E" w:rsidRPr="004D569E" w:rsidRDefault="004D569E" w:rsidP="00670B63">
            <w:pPr>
              <w:rPr>
                <w:rFonts w:ascii="Times New Roman" w:hAnsi="Times New Roman"/>
                <w:sz w:val="24"/>
              </w:rPr>
            </w:pPr>
          </w:p>
        </w:tc>
        <w:tc>
          <w:tcPr>
            <w:tcW w:w="3112" w:type="dxa"/>
          </w:tcPr>
          <w:p w:rsidR="004D569E" w:rsidRPr="004D569E" w:rsidRDefault="004D569E" w:rsidP="00670B63">
            <w:pPr>
              <w:rPr>
                <w:rFonts w:ascii="Times New Roman" w:hAnsi="Times New Roman"/>
                <w:sz w:val="24"/>
              </w:rPr>
            </w:pPr>
            <w:r w:rsidRPr="004D569E">
              <w:rPr>
                <w:rFonts w:ascii="Times New Roman" w:hAnsi="Times New Roman"/>
                <w:sz w:val="24"/>
              </w:rPr>
              <w:t>Управление информационными ресурсами</w:t>
            </w:r>
          </w:p>
        </w:tc>
        <w:tc>
          <w:tcPr>
            <w:tcW w:w="3108" w:type="dxa"/>
          </w:tcPr>
          <w:p w:rsidR="004D569E" w:rsidRPr="004D569E" w:rsidRDefault="004D569E" w:rsidP="00670B63">
            <w:pPr>
              <w:rPr>
                <w:rFonts w:ascii="Times New Roman" w:hAnsi="Times New Roman"/>
                <w:color w:val="000000"/>
                <w:sz w:val="24"/>
                <w:szCs w:val="24"/>
              </w:rPr>
            </w:pPr>
            <w:r w:rsidRPr="004D569E">
              <w:rPr>
                <w:rFonts w:ascii="Times New Roman" w:hAnsi="Times New Roman"/>
                <w:color w:val="000000"/>
                <w:sz w:val="24"/>
                <w:szCs w:val="24"/>
              </w:rPr>
              <w:t>Управление информацией из различных источников</w:t>
            </w:r>
          </w:p>
          <w:p w:rsidR="004D569E" w:rsidRPr="004D569E" w:rsidRDefault="004D569E" w:rsidP="00670B63">
            <w:pPr>
              <w:rPr>
                <w:rFonts w:ascii="Times New Roman" w:hAnsi="Times New Roman"/>
                <w:i/>
                <w:color w:val="000000"/>
                <w:sz w:val="24"/>
              </w:rPr>
            </w:pPr>
            <w:r w:rsidRPr="004D569E">
              <w:rPr>
                <w:rFonts w:ascii="Times New Roman" w:hAnsi="Times New Roman"/>
                <w:color w:val="000000"/>
                <w:sz w:val="24"/>
                <w:szCs w:val="24"/>
              </w:rPr>
              <w:t>Анализ информационных потребностей посетителей сайта</w:t>
            </w:r>
          </w:p>
        </w:tc>
      </w:tr>
    </w:tbl>
    <w:p w:rsidR="004D569E" w:rsidRPr="008E2997" w:rsidRDefault="004D569E" w:rsidP="001C36F9">
      <w:pPr>
        <w:pStyle w:val="af"/>
        <w:spacing w:after="0"/>
        <w:ind w:firstLine="709"/>
        <w:jc w:val="both"/>
      </w:pPr>
    </w:p>
    <w:p w:rsidR="008825C4" w:rsidRPr="0098475E" w:rsidRDefault="00637E13" w:rsidP="0098475E">
      <w:pPr>
        <w:pStyle w:val="3"/>
        <w:keepLines w:val="0"/>
        <w:numPr>
          <w:ilvl w:val="0"/>
          <w:numId w:val="2"/>
        </w:numPr>
        <w:spacing w:before="0" w:line="240" w:lineRule="auto"/>
        <w:jc w:val="both"/>
        <w:rPr>
          <w:rFonts w:ascii="Times New Roman" w:hAnsi="Times New Roman"/>
          <w:b/>
          <w:color w:val="auto"/>
        </w:rPr>
      </w:pPr>
      <w:bookmarkStart w:id="4" w:name="_Toc189653841"/>
      <w:r w:rsidRPr="0098475E">
        <w:rPr>
          <w:rFonts w:ascii="Times New Roman" w:hAnsi="Times New Roman"/>
          <w:b/>
          <w:color w:val="auto"/>
        </w:rPr>
        <w:t>Объем, структура и содержание дисциплины</w:t>
      </w:r>
      <w:r w:rsidR="008825C4" w:rsidRPr="0098475E">
        <w:rPr>
          <w:rFonts w:ascii="Times New Roman" w:hAnsi="Times New Roman"/>
          <w:b/>
          <w:color w:val="auto"/>
        </w:rPr>
        <w:t xml:space="preserve"> «Аналитические технологии»</w:t>
      </w:r>
      <w:bookmarkEnd w:id="4"/>
      <w:r w:rsidR="008825C4" w:rsidRPr="0098475E">
        <w:rPr>
          <w:rFonts w:ascii="Times New Roman" w:hAnsi="Times New Roman"/>
          <w:b/>
          <w:color w:val="auto"/>
        </w:rPr>
        <w:t xml:space="preserve"> </w:t>
      </w:r>
    </w:p>
    <w:p w:rsidR="00637E13" w:rsidRPr="0098475E" w:rsidRDefault="00637E13" w:rsidP="0098475E">
      <w:pPr>
        <w:pStyle w:val="3"/>
        <w:keepLines w:val="0"/>
        <w:spacing w:before="0" w:line="240" w:lineRule="auto"/>
        <w:ind w:left="360"/>
        <w:jc w:val="both"/>
        <w:rPr>
          <w:rFonts w:ascii="Times New Roman" w:hAnsi="Times New Roman"/>
          <w:b/>
          <w:color w:val="auto"/>
        </w:rPr>
      </w:pPr>
      <w:bookmarkStart w:id="5" w:name="_Toc189653842"/>
      <w:r w:rsidRPr="0098475E">
        <w:rPr>
          <w:rFonts w:ascii="Times New Roman" w:hAnsi="Times New Roman"/>
          <w:b/>
          <w:color w:val="auto"/>
        </w:rPr>
        <w:t>4.1. Объем дисциплины</w:t>
      </w:r>
      <w:bookmarkEnd w:id="5"/>
    </w:p>
    <w:p w:rsidR="00EE2FF9" w:rsidRDefault="008825C4" w:rsidP="00EE2FF9">
      <w:pPr>
        <w:autoSpaceDE w:val="0"/>
        <w:autoSpaceDN w:val="0"/>
        <w:adjustRightInd w:val="0"/>
        <w:spacing w:after="0" w:line="312" w:lineRule="auto"/>
        <w:ind w:firstLine="709"/>
        <w:jc w:val="both"/>
        <w:rPr>
          <w:rFonts w:ascii="Times New Roman" w:eastAsia="Times New Roman" w:hAnsi="Times New Roman"/>
          <w:color w:val="000000"/>
          <w:sz w:val="24"/>
          <w:szCs w:val="24"/>
          <w:lang w:eastAsia="ru-RU"/>
        </w:rPr>
      </w:pPr>
      <w:r w:rsidRPr="007D429C">
        <w:rPr>
          <w:rFonts w:ascii="Times New Roman" w:eastAsia="Times New Roman" w:hAnsi="Times New Roman"/>
          <w:color w:val="000000"/>
          <w:sz w:val="24"/>
          <w:szCs w:val="24"/>
          <w:lang w:eastAsia="ru-RU"/>
        </w:rPr>
        <w:t xml:space="preserve">Общая трудоемкость дисциплины составляет </w:t>
      </w:r>
      <w:r w:rsidR="00496420">
        <w:rPr>
          <w:rFonts w:ascii="Times New Roman" w:eastAsia="Times New Roman" w:hAnsi="Times New Roman"/>
          <w:color w:val="000000"/>
          <w:sz w:val="24"/>
          <w:szCs w:val="24"/>
          <w:lang w:eastAsia="ru-RU"/>
        </w:rPr>
        <w:t>5</w:t>
      </w:r>
      <w:r w:rsidR="004D569E">
        <w:rPr>
          <w:rFonts w:ascii="Times New Roman" w:eastAsia="Times New Roman" w:hAnsi="Times New Roman"/>
          <w:color w:val="000000"/>
          <w:sz w:val="24"/>
          <w:szCs w:val="24"/>
          <w:lang w:eastAsia="ru-RU"/>
        </w:rPr>
        <w:t xml:space="preserve"> зачетных единиц 1</w:t>
      </w:r>
      <w:r w:rsidR="00496420">
        <w:rPr>
          <w:rFonts w:ascii="Times New Roman" w:eastAsia="Times New Roman" w:hAnsi="Times New Roman"/>
          <w:color w:val="000000"/>
          <w:sz w:val="24"/>
          <w:szCs w:val="24"/>
          <w:lang w:eastAsia="ru-RU"/>
        </w:rPr>
        <w:t>80</w:t>
      </w:r>
      <w:r w:rsidRPr="007D429C">
        <w:rPr>
          <w:rFonts w:ascii="Times New Roman" w:eastAsia="Times New Roman" w:hAnsi="Times New Roman"/>
          <w:color w:val="000000"/>
          <w:sz w:val="24"/>
          <w:szCs w:val="24"/>
          <w:lang w:eastAsia="ru-RU"/>
        </w:rPr>
        <w:t xml:space="preserve"> часов.</w:t>
      </w:r>
      <w:r w:rsidR="00496420">
        <w:rPr>
          <w:rFonts w:ascii="Times New Roman" w:eastAsia="Times New Roman" w:hAnsi="Times New Roman"/>
          <w:color w:val="000000"/>
          <w:sz w:val="24"/>
          <w:szCs w:val="24"/>
          <w:lang w:eastAsia="ru-RU"/>
        </w:rPr>
        <w:t xml:space="preserve"> </w:t>
      </w:r>
    </w:p>
    <w:p w:rsidR="00EE2FF9" w:rsidRPr="00EE2FF9" w:rsidRDefault="00EE2FF9" w:rsidP="00EE2FF9">
      <w:pPr>
        <w:autoSpaceDE w:val="0"/>
        <w:autoSpaceDN w:val="0"/>
        <w:adjustRightInd w:val="0"/>
        <w:spacing w:after="0"/>
        <w:ind w:firstLine="708"/>
        <w:jc w:val="both"/>
        <w:rPr>
          <w:rFonts w:ascii="Times New Roman" w:eastAsia="TimesNewRoman" w:hAnsi="Times New Roman"/>
          <w:sz w:val="24"/>
          <w:szCs w:val="24"/>
          <w:lang w:eastAsia="zh-CN"/>
        </w:rPr>
      </w:pPr>
      <w:r w:rsidRPr="00EE2FF9">
        <w:rPr>
          <w:rFonts w:ascii="Times New Roman" w:eastAsia="TimesNewRoman" w:hAnsi="Times New Roman"/>
          <w:sz w:val="24"/>
          <w:szCs w:val="24"/>
          <w:lang w:eastAsia="zh-CN"/>
        </w:rPr>
        <w:t xml:space="preserve">По очной форме обучения предусмотрено </w:t>
      </w:r>
      <w:r>
        <w:rPr>
          <w:rFonts w:ascii="Times New Roman" w:eastAsia="TimesNewRoman" w:hAnsi="Times New Roman"/>
          <w:sz w:val="24"/>
          <w:szCs w:val="24"/>
          <w:lang w:eastAsia="zh-CN"/>
        </w:rPr>
        <w:t>48</w:t>
      </w:r>
      <w:r w:rsidRPr="00EE2FF9">
        <w:rPr>
          <w:rFonts w:ascii="Times New Roman" w:eastAsia="TimesNewRoman" w:hAnsi="Times New Roman"/>
          <w:sz w:val="24"/>
          <w:szCs w:val="24"/>
          <w:lang w:eastAsia="zh-CN"/>
        </w:rPr>
        <w:t xml:space="preserve"> часа контактной (аудиторной) работы с обучающимися (</w:t>
      </w:r>
      <w:r>
        <w:rPr>
          <w:rFonts w:ascii="Times New Roman" w:eastAsia="TimesNewRoman" w:hAnsi="Times New Roman"/>
          <w:sz w:val="24"/>
          <w:szCs w:val="24"/>
          <w:lang w:eastAsia="zh-CN"/>
        </w:rPr>
        <w:t>28</w:t>
      </w:r>
      <w:r w:rsidRPr="00EE2FF9">
        <w:rPr>
          <w:rFonts w:ascii="Times New Roman" w:eastAsia="TimesNewRoman" w:hAnsi="Times New Roman"/>
          <w:sz w:val="24"/>
          <w:szCs w:val="24"/>
          <w:lang w:eastAsia="zh-CN"/>
        </w:rPr>
        <w:t xml:space="preserve"> часов лекций, </w:t>
      </w:r>
      <w:r>
        <w:rPr>
          <w:rFonts w:ascii="Times New Roman" w:eastAsia="TimesNewRoman" w:hAnsi="Times New Roman"/>
          <w:sz w:val="24"/>
          <w:szCs w:val="24"/>
          <w:lang w:eastAsia="zh-CN"/>
        </w:rPr>
        <w:t>56</w:t>
      </w:r>
      <w:r w:rsidRPr="00EE2FF9">
        <w:rPr>
          <w:rFonts w:ascii="Times New Roman" w:eastAsia="TimesNewRoman" w:hAnsi="Times New Roman"/>
          <w:sz w:val="24"/>
          <w:szCs w:val="24"/>
          <w:lang w:eastAsia="zh-CN"/>
        </w:rPr>
        <w:t xml:space="preserve"> часов практических работ) и </w:t>
      </w:r>
      <w:r>
        <w:rPr>
          <w:rFonts w:ascii="Times New Roman" w:eastAsia="TimesNewRoman" w:hAnsi="Times New Roman"/>
          <w:sz w:val="24"/>
          <w:szCs w:val="24"/>
          <w:lang w:eastAsia="zh-CN"/>
        </w:rPr>
        <w:t>69</w:t>
      </w:r>
      <w:r w:rsidRPr="00EE2FF9">
        <w:rPr>
          <w:rFonts w:ascii="Times New Roman" w:eastAsia="TimesNewRoman" w:hAnsi="Times New Roman"/>
          <w:sz w:val="24"/>
          <w:szCs w:val="24"/>
          <w:lang w:eastAsia="zh-CN"/>
        </w:rPr>
        <w:t xml:space="preserve"> часов самостоятельной работы. </w:t>
      </w:r>
      <w:r>
        <w:rPr>
          <w:rFonts w:ascii="Times New Roman" w:eastAsia="TimesNewRoman" w:hAnsi="Times New Roman"/>
          <w:sz w:val="24"/>
          <w:szCs w:val="24"/>
          <w:lang w:eastAsia="zh-CN"/>
        </w:rPr>
        <w:t>25</w:t>
      </w:r>
      <w:r w:rsidRPr="00EE2FF9">
        <w:rPr>
          <w:rFonts w:ascii="Times New Roman" w:eastAsia="TimesNewRoman" w:hAnsi="Times New Roman"/>
          <w:sz w:val="24"/>
          <w:szCs w:val="24"/>
          <w:lang w:eastAsia="zh-CN"/>
        </w:rPr>
        <w:t xml:space="preserve"> часов (37 %) аудиторной работы проводится в интерактивных формах.  </w:t>
      </w:r>
    </w:p>
    <w:p w:rsidR="00EE2FF9" w:rsidRPr="00EE2FF9" w:rsidRDefault="00EE2FF9" w:rsidP="00EE2FF9">
      <w:pPr>
        <w:autoSpaceDE w:val="0"/>
        <w:autoSpaceDN w:val="0"/>
        <w:adjustRightInd w:val="0"/>
        <w:spacing w:after="0"/>
        <w:ind w:firstLine="708"/>
        <w:jc w:val="both"/>
        <w:rPr>
          <w:rFonts w:ascii="Times New Roman" w:eastAsia="TimesNewRoman" w:hAnsi="Times New Roman"/>
          <w:sz w:val="24"/>
          <w:szCs w:val="24"/>
          <w:lang w:eastAsia="zh-CN"/>
        </w:rPr>
      </w:pPr>
      <w:r w:rsidRPr="00EE2FF9">
        <w:rPr>
          <w:rFonts w:ascii="Times New Roman" w:eastAsia="TimesNewRoman" w:hAnsi="Times New Roman"/>
          <w:sz w:val="24"/>
          <w:szCs w:val="24"/>
          <w:lang w:eastAsia="zh-CN"/>
        </w:rPr>
        <w:t xml:space="preserve">По заочной форме обучения предусмотрено </w:t>
      </w:r>
      <w:r>
        <w:rPr>
          <w:rFonts w:ascii="Times New Roman" w:eastAsia="TimesNewRoman" w:hAnsi="Times New Roman"/>
          <w:sz w:val="24"/>
          <w:szCs w:val="24"/>
          <w:lang w:eastAsia="zh-CN"/>
        </w:rPr>
        <w:t>20</w:t>
      </w:r>
      <w:r w:rsidRPr="00EE2FF9">
        <w:rPr>
          <w:rFonts w:ascii="Times New Roman" w:eastAsia="TimesNewRoman" w:hAnsi="Times New Roman"/>
          <w:sz w:val="24"/>
          <w:szCs w:val="24"/>
          <w:lang w:eastAsia="zh-CN"/>
        </w:rPr>
        <w:t xml:space="preserve"> часов контактной (аудиторной) работы с обучающимися (</w:t>
      </w:r>
      <w:r>
        <w:rPr>
          <w:rFonts w:ascii="Times New Roman" w:eastAsia="TimesNewRoman" w:hAnsi="Times New Roman"/>
          <w:sz w:val="24"/>
          <w:szCs w:val="24"/>
          <w:lang w:eastAsia="zh-CN"/>
        </w:rPr>
        <w:t>8</w:t>
      </w:r>
      <w:r w:rsidRPr="00EE2FF9">
        <w:rPr>
          <w:rFonts w:ascii="Times New Roman" w:eastAsia="TimesNewRoman" w:hAnsi="Times New Roman"/>
          <w:sz w:val="24"/>
          <w:szCs w:val="24"/>
          <w:lang w:eastAsia="zh-CN"/>
        </w:rPr>
        <w:t xml:space="preserve"> часов лекций, </w:t>
      </w:r>
      <w:r>
        <w:rPr>
          <w:rFonts w:ascii="Times New Roman" w:eastAsia="TimesNewRoman" w:hAnsi="Times New Roman"/>
          <w:sz w:val="24"/>
          <w:szCs w:val="24"/>
          <w:lang w:eastAsia="zh-CN"/>
        </w:rPr>
        <w:t>12</w:t>
      </w:r>
      <w:r w:rsidRPr="00EE2FF9">
        <w:rPr>
          <w:rFonts w:ascii="Times New Roman" w:eastAsia="TimesNewRoman" w:hAnsi="Times New Roman"/>
          <w:sz w:val="24"/>
          <w:szCs w:val="24"/>
          <w:lang w:eastAsia="zh-CN"/>
        </w:rPr>
        <w:t xml:space="preserve"> часов практических работ) и </w:t>
      </w:r>
      <w:r>
        <w:rPr>
          <w:rFonts w:ascii="Times New Roman" w:eastAsia="TimesNewRoman" w:hAnsi="Times New Roman"/>
          <w:sz w:val="24"/>
          <w:szCs w:val="24"/>
          <w:lang w:eastAsia="zh-CN"/>
        </w:rPr>
        <w:t>151</w:t>
      </w:r>
      <w:r w:rsidRPr="00EE2FF9">
        <w:rPr>
          <w:rFonts w:ascii="Times New Roman" w:eastAsia="TimesNewRoman" w:hAnsi="Times New Roman"/>
          <w:sz w:val="24"/>
          <w:szCs w:val="24"/>
          <w:lang w:eastAsia="zh-CN"/>
        </w:rPr>
        <w:t xml:space="preserve"> час самостоятельной работы. 6 часов (</w:t>
      </w:r>
      <w:r>
        <w:rPr>
          <w:rFonts w:ascii="Times New Roman" w:eastAsia="TimesNewRoman" w:hAnsi="Times New Roman"/>
          <w:sz w:val="24"/>
          <w:szCs w:val="24"/>
          <w:lang w:eastAsia="zh-CN"/>
        </w:rPr>
        <w:t>3</w:t>
      </w:r>
      <w:r w:rsidRPr="00EE2FF9">
        <w:rPr>
          <w:rFonts w:ascii="Times New Roman" w:eastAsia="TimesNewRoman" w:hAnsi="Times New Roman"/>
          <w:sz w:val="24"/>
          <w:szCs w:val="24"/>
          <w:lang w:eastAsia="zh-CN"/>
        </w:rPr>
        <w:t xml:space="preserve">0 %) аудиторной работы проводится в интерактивных формах.  </w:t>
      </w:r>
    </w:p>
    <w:p w:rsidR="00EE2FF9" w:rsidRPr="00395C6F" w:rsidRDefault="00EE2FF9" w:rsidP="00EE2FF9">
      <w:pPr>
        <w:pStyle w:val="af"/>
        <w:spacing w:after="0"/>
        <w:ind w:firstLine="708"/>
        <w:jc w:val="both"/>
        <w:rPr>
          <w:sz w:val="24"/>
          <w:szCs w:val="24"/>
        </w:rPr>
      </w:pPr>
      <w:r w:rsidRPr="00395C6F">
        <w:rPr>
          <w:sz w:val="24"/>
          <w:szCs w:val="24"/>
        </w:rPr>
        <w:t>Практическая подготовка при реализации учебной дисциплины 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EE2FF9" w:rsidRPr="00395C6F" w:rsidRDefault="00EE2FF9" w:rsidP="00EE2FF9">
      <w:pPr>
        <w:pStyle w:val="af"/>
        <w:spacing w:after="0"/>
        <w:ind w:firstLine="708"/>
        <w:jc w:val="both"/>
        <w:rPr>
          <w:sz w:val="24"/>
          <w:szCs w:val="24"/>
        </w:rPr>
      </w:pPr>
      <w:r w:rsidRPr="00395C6F">
        <w:rPr>
          <w:sz w:val="24"/>
          <w:szCs w:val="24"/>
        </w:rPr>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rsidR="00EE2FF9" w:rsidRDefault="00EE2FF9" w:rsidP="00EE2FF9">
      <w:pPr>
        <w:pStyle w:val="af"/>
        <w:ind w:firstLine="708"/>
        <w:jc w:val="both"/>
        <w:rPr>
          <w:sz w:val="24"/>
          <w:szCs w:val="24"/>
        </w:rPr>
      </w:pPr>
      <w:r>
        <w:rPr>
          <w:sz w:val="24"/>
          <w:szCs w:val="24"/>
        </w:rPr>
        <w:t>П</w:t>
      </w:r>
      <w:r w:rsidRPr="002644D6">
        <w:rPr>
          <w:sz w:val="24"/>
          <w:szCs w:val="24"/>
        </w:rPr>
        <w:t>ромежуточна</w:t>
      </w:r>
      <w:r>
        <w:rPr>
          <w:sz w:val="24"/>
          <w:szCs w:val="24"/>
        </w:rPr>
        <w:t>я аттестация – экзамен</w:t>
      </w:r>
      <w:r w:rsidRPr="002644D6">
        <w:rPr>
          <w:sz w:val="24"/>
          <w:szCs w:val="24"/>
        </w:rPr>
        <w:t>.</w:t>
      </w:r>
    </w:p>
    <w:p w:rsidR="00CB08E2" w:rsidRPr="00395C6F" w:rsidRDefault="00CB08E2" w:rsidP="00EE2FF9">
      <w:pPr>
        <w:pStyle w:val="af"/>
        <w:ind w:firstLine="708"/>
        <w:jc w:val="both"/>
        <w:rPr>
          <w:sz w:val="24"/>
          <w:szCs w:val="24"/>
        </w:rPr>
      </w:pPr>
    </w:p>
    <w:p w:rsidR="00670B63" w:rsidRPr="0098475E" w:rsidRDefault="0098475E" w:rsidP="0098475E">
      <w:pPr>
        <w:pStyle w:val="3"/>
        <w:keepLines w:val="0"/>
        <w:spacing w:before="0" w:line="240" w:lineRule="auto"/>
        <w:ind w:left="360"/>
        <w:jc w:val="both"/>
        <w:rPr>
          <w:rFonts w:ascii="Times New Roman" w:hAnsi="Times New Roman"/>
          <w:b/>
          <w:color w:val="auto"/>
        </w:rPr>
      </w:pPr>
      <w:bookmarkStart w:id="6" w:name="_Toc189653843"/>
      <w:r w:rsidRPr="0098475E">
        <w:rPr>
          <w:rFonts w:ascii="Times New Roman" w:hAnsi="Times New Roman"/>
          <w:b/>
          <w:color w:val="auto"/>
        </w:rPr>
        <w:lastRenderedPageBreak/>
        <w:t>4.2. Структура дисциплины</w:t>
      </w:r>
      <w:bookmarkEnd w:id="6"/>
    </w:p>
    <w:p w:rsidR="00637E13" w:rsidRPr="0098475E" w:rsidRDefault="0098475E" w:rsidP="0098475E">
      <w:pPr>
        <w:pStyle w:val="3"/>
        <w:keepLines w:val="0"/>
        <w:spacing w:before="0" w:line="240" w:lineRule="auto"/>
        <w:ind w:left="360"/>
        <w:jc w:val="both"/>
        <w:rPr>
          <w:rFonts w:ascii="Times New Roman" w:hAnsi="Times New Roman"/>
          <w:b/>
          <w:color w:val="auto"/>
        </w:rPr>
      </w:pPr>
      <w:bookmarkStart w:id="7" w:name="_Toc189653844"/>
      <w:r>
        <w:rPr>
          <w:rFonts w:ascii="Times New Roman" w:hAnsi="Times New Roman"/>
          <w:b/>
          <w:color w:val="auto"/>
        </w:rPr>
        <w:t xml:space="preserve">4.2.1. </w:t>
      </w:r>
      <w:r w:rsidR="00637E13" w:rsidRPr="0098475E">
        <w:rPr>
          <w:rFonts w:ascii="Times New Roman" w:hAnsi="Times New Roman"/>
          <w:b/>
          <w:color w:val="auto"/>
        </w:rPr>
        <w:t>Структура дисциплины для очной формы обучения</w:t>
      </w:r>
      <w:bookmarkEnd w:id="7"/>
      <w:r w:rsidR="00637E13" w:rsidRPr="0098475E">
        <w:rPr>
          <w:rFonts w:ascii="Times New Roman" w:hAnsi="Times New Roman"/>
          <w:b/>
          <w:color w:val="auto"/>
        </w:rPr>
        <w:t xml:space="preserve"> </w:t>
      </w:r>
    </w:p>
    <w:tbl>
      <w:tblPr>
        <w:tblStyle w:val="TableGrid"/>
        <w:tblW w:w="9614" w:type="dxa"/>
        <w:tblInd w:w="-108" w:type="dxa"/>
        <w:tblLayout w:type="fixed"/>
        <w:tblCellMar>
          <w:top w:w="9" w:type="dxa"/>
          <w:right w:w="79" w:type="dxa"/>
        </w:tblCellMar>
        <w:tblLook w:val="04A0" w:firstRow="1" w:lastRow="0" w:firstColumn="1" w:lastColumn="0" w:noHBand="0" w:noVBand="1"/>
      </w:tblPr>
      <w:tblGrid>
        <w:gridCol w:w="595"/>
        <w:gridCol w:w="2485"/>
        <w:gridCol w:w="709"/>
        <w:gridCol w:w="992"/>
        <w:gridCol w:w="1843"/>
        <w:gridCol w:w="2262"/>
        <w:gridCol w:w="728"/>
      </w:tblGrid>
      <w:tr w:rsidR="00316433" w:rsidRPr="002644D6" w:rsidTr="00670B63">
        <w:trPr>
          <w:trHeight w:val="301"/>
        </w:trPr>
        <w:tc>
          <w:tcPr>
            <w:tcW w:w="595" w:type="dxa"/>
            <w:vMerge w:val="restart"/>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316433">
            <w:pPr>
              <w:ind w:left="156"/>
              <w:jc w:val="both"/>
              <w:rPr>
                <w:rFonts w:ascii="Times New Roman" w:hAnsi="Times New Roman"/>
                <w:color w:val="000000"/>
                <w:sz w:val="24"/>
                <w:szCs w:val="24"/>
              </w:rPr>
            </w:pPr>
            <w:r w:rsidRPr="00AA424F">
              <w:rPr>
                <w:rFonts w:ascii="Times New Roman" w:hAnsi="Times New Roman"/>
                <w:b/>
                <w:color w:val="000000"/>
                <w:sz w:val="24"/>
                <w:szCs w:val="24"/>
              </w:rPr>
              <w:t>№</w:t>
            </w:r>
          </w:p>
        </w:tc>
        <w:tc>
          <w:tcPr>
            <w:tcW w:w="2485" w:type="dxa"/>
            <w:vMerge w:val="restart"/>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670B63">
            <w:pPr>
              <w:ind w:left="127"/>
              <w:jc w:val="center"/>
              <w:rPr>
                <w:rFonts w:ascii="Times New Roman" w:hAnsi="Times New Roman"/>
                <w:color w:val="000000"/>
                <w:sz w:val="24"/>
                <w:szCs w:val="24"/>
              </w:rPr>
            </w:pPr>
            <w:r w:rsidRPr="00AA424F">
              <w:rPr>
                <w:rFonts w:ascii="Times New Roman" w:hAnsi="Times New Roman"/>
                <w:b/>
                <w:color w:val="000000"/>
                <w:sz w:val="24"/>
                <w:szCs w:val="24"/>
              </w:rPr>
              <w:t>Наименование тем</w:t>
            </w:r>
          </w:p>
        </w:tc>
        <w:tc>
          <w:tcPr>
            <w:tcW w:w="5806" w:type="dxa"/>
            <w:gridSpan w:val="4"/>
            <w:tcBorders>
              <w:top w:val="single" w:sz="4" w:space="0" w:color="000000"/>
              <w:left w:val="single" w:sz="4" w:space="0" w:color="000000"/>
              <w:bottom w:val="single" w:sz="4" w:space="0" w:color="000000"/>
              <w:right w:val="nil"/>
            </w:tcBorders>
          </w:tcPr>
          <w:p w:rsidR="00316433" w:rsidRPr="00AA424F" w:rsidRDefault="00316433" w:rsidP="00670B63">
            <w:pPr>
              <w:tabs>
                <w:tab w:val="left" w:pos="5528"/>
              </w:tabs>
              <w:ind w:left="284" w:right="191"/>
              <w:jc w:val="center"/>
              <w:rPr>
                <w:rFonts w:ascii="Times New Roman" w:hAnsi="Times New Roman"/>
                <w:color w:val="000000"/>
                <w:sz w:val="24"/>
                <w:szCs w:val="24"/>
              </w:rPr>
            </w:pPr>
            <w:r w:rsidRPr="00AA424F">
              <w:rPr>
                <w:rFonts w:ascii="Times New Roman" w:hAnsi="Times New Roman"/>
                <w:b/>
                <w:color w:val="000000"/>
                <w:sz w:val="24"/>
                <w:szCs w:val="24"/>
              </w:rPr>
              <w:t xml:space="preserve">Виды учебной работы, и трудоемкость (в часах) </w:t>
            </w:r>
          </w:p>
        </w:tc>
        <w:tc>
          <w:tcPr>
            <w:tcW w:w="728" w:type="dxa"/>
            <w:tcBorders>
              <w:top w:val="single" w:sz="4" w:space="0" w:color="000000"/>
              <w:left w:val="nil"/>
              <w:bottom w:val="single" w:sz="4" w:space="0" w:color="000000"/>
              <w:right w:val="single" w:sz="4" w:space="0" w:color="000000"/>
            </w:tcBorders>
          </w:tcPr>
          <w:p w:rsidR="00316433" w:rsidRPr="00AA424F" w:rsidRDefault="00316433" w:rsidP="00670B63">
            <w:pPr>
              <w:rPr>
                <w:rFonts w:ascii="Times New Roman" w:hAnsi="Times New Roman"/>
                <w:color w:val="000000"/>
                <w:sz w:val="24"/>
                <w:szCs w:val="24"/>
              </w:rPr>
            </w:pPr>
          </w:p>
        </w:tc>
      </w:tr>
      <w:tr w:rsidR="00316433" w:rsidRPr="002644D6" w:rsidTr="00670B63">
        <w:trPr>
          <w:trHeight w:val="966"/>
        </w:trPr>
        <w:tc>
          <w:tcPr>
            <w:tcW w:w="595" w:type="dxa"/>
            <w:vMerge/>
            <w:tcBorders>
              <w:top w:val="nil"/>
              <w:left w:val="single" w:sz="4" w:space="0" w:color="000000"/>
              <w:bottom w:val="single" w:sz="4" w:space="0" w:color="000000"/>
              <w:right w:val="single" w:sz="4" w:space="0" w:color="000000"/>
            </w:tcBorders>
          </w:tcPr>
          <w:p w:rsidR="00316433" w:rsidRPr="00AA424F" w:rsidRDefault="00316433" w:rsidP="00670B63">
            <w:pPr>
              <w:rPr>
                <w:rFonts w:ascii="Times New Roman" w:hAnsi="Times New Roman"/>
                <w:color w:val="000000"/>
                <w:sz w:val="24"/>
                <w:szCs w:val="24"/>
              </w:rPr>
            </w:pPr>
          </w:p>
        </w:tc>
        <w:tc>
          <w:tcPr>
            <w:tcW w:w="2485" w:type="dxa"/>
            <w:vMerge/>
            <w:tcBorders>
              <w:top w:val="nil"/>
              <w:left w:val="single" w:sz="4" w:space="0" w:color="000000"/>
              <w:bottom w:val="single" w:sz="4" w:space="0" w:color="000000"/>
              <w:right w:val="single" w:sz="4" w:space="0" w:color="000000"/>
            </w:tcBorders>
          </w:tcPr>
          <w:p w:rsidR="00316433" w:rsidRPr="00AA424F" w:rsidRDefault="00316433" w:rsidP="00670B63">
            <w:pPr>
              <w:rPr>
                <w:rFonts w:ascii="Times New Roman" w:hAnsi="Times New Roman"/>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670B63">
            <w:pPr>
              <w:jc w:val="center"/>
              <w:rPr>
                <w:rFonts w:ascii="Times New Roman" w:hAnsi="Times New Roman"/>
                <w:color w:val="000000"/>
                <w:sz w:val="24"/>
                <w:szCs w:val="24"/>
              </w:rPr>
            </w:pPr>
            <w:r w:rsidRPr="00AA424F">
              <w:rPr>
                <w:rFonts w:ascii="Times New Roman" w:hAnsi="Times New Roman"/>
                <w:b/>
                <w:color w:val="000000"/>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670B63">
            <w:pPr>
              <w:ind w:left="264" w:hanging="221"/>
              <w:jc w:val="center"/>
              <w:rPr>
                <w:rFonts w:ascii="Times New Roman" w:hAnsi="Times New Roman"/>
                <w:color w:val="000000"/>
                <w:sz w:val="24"/>
                <w:szCs w:val="24"/>
              </w:rPr>
            </w:pPr>
            <w:r w:rsidRPr="00AA424F">
              <w:rPr>
                <w:rFonts w:ascii="Times New Roman" w:hAnsi="Times New Roman"/>
                <w:b/>
                <w:color w:val="000000"/>
                <w:sz w:val="24"/>
                <w:szCs w:val="24"/>
              </w:rPr>
              <w:t>Лекции</w:t>
            </w:r>
          </w:p>
        </w:tc>
        <w:tc>
          <w:tcPr>
            <w:tcW w:w="1843" w:type="dxa"/>
            <w:tcBorders>
              <w:top w:val="single" w:sz="4" w:space="0" w:color="000000"/>
              <w:left w:val="single" w:sz="4" w:space="0" w:color="000000"/>
              <w:bottom w:val="single" w:sz="4" w:space="0" w:color="000000"/>
              <w:right w:val="single" w:sz="4" w:space="0" w:color="000000"/>
            </w:tcBorders>
          </w:tcPr>
          <w:p w:rsidR="00316433" w:rsidRPr="00AA424F" w:rsidRDefault="00316433" w:rsidP="00670B63">
            <w:pPr>
              <w:ind w:left="146"/>
              <w:jc w:val="center"/>
              <w:rPr>
                <w:rFonts w:ascii="Times New Roman" w:hAnsi="Times New Roman"/>
                <w:color w:val="000000"/>
                <w:sz w:val="24"/>
                <w:szCs w:val="24"/>
              </w:rPr>
            </w:pPr>
            <w:r w:rsidRPr="00AA424F">
              <w:rPr>
                <w:rFonts w:ascii="Times New Roman" w:hAnsi="Times New Roman"/>
                <w:b/>
                <w:color w:val="000000"/>
                <w:sz w:val="24"/>
                <w:szCs w:val="24"/>
              </w:rPr>
              <w:t>Семинарские/</w:t>
            </w:r>
          </w:p>
          <w:p w:rsidR="00316433" w:rsidRPr="00AA424F" w:rsidRDefault="00316433" w:rsidP="00670B63">
            <w:pPr>
              <w:ind w:left="235" w:hanging="67"/>
              <w:jc w:val="center"/>
              <w:rPr>
                <w:rFonts w:ascii="Times New Roman" w:hAnsi="Times New Roman"/>
                <w:color w:val="000000"/>
                <w:sz w:val="24"/>
                <w:szCs w:val="24"/>
              </w:rPr>
            </w:pPr>
            <w:r w:rsidRPr="00AA424F">
              <w:rPr>
                <w:rFonts w:ascii="Times New Roman" w:hAnsi="Times New Roman"/>
                <w:b/>
                <w:color w:val="000000"/>
                <w:sz w:val="24"/>
                <w:szCs w:val="24"/>
              </w:rPr>
              <w:t>Практические занятия</w:t>
            </w:r>
          </w:p>
        </w:tc>
        <w:tc>
          <w:tcPr>
            <w:tcW w:w="2262" w:type="dxa"/>
            <w:tcBorders>
              <w:top w:val="single" w:sz="4" w:space="0" w:color="000000"/>
              <w:left w:val="single" w:sz="4" w:space="0" w:color="000000"/>
              <w:bottom w:val="single" w:sz="4" w:space="0" w:color="000000"/>
              <w:right w:val="single" w:sz="4" w:space="0" w:color="000000"/>
            </w:tcBorders>
          </w:tcPr>
          <w:p w:rsidR="00316433" w:rsidRPr="00AA424F" w:rsidRDefault="00316433" w:rsidP="0043070A">
            <w:pPr>
              <w:jc w:val="center"/>
              <w:rPr>
                <w:rFonts w:ascii="Times New Roman" w:hAnsi="Times New Roman"/>
                <w:color w:val="000000"/>
                <w:sz w:val="24"/>
                <w:szCs w:val="24"/>
              </w:rPr>
            </w:pPr>
            <w:r w:rsidRPr="00AA424F">
              <w:rPr>
                <w:rFonts w:ascii="Times New Roman" w:hAnsi="Times New Roman"/>
                <w:b/>
                <w:color w:val="000000"/>
                <w:sz w:val="24"/>
                <w:szCs w:val="24"/>
              </w:rPr>
              <w:t xml:space="preserve">В </w:t>
            </w:r>
            <w:proofErr w:type="spellStart"/>
            <w:r w:rsidRPr="00AA424F">
              <w:rPr>
                <w:rFonts w:ascii="Times New Roman" w:hAnsi="Times New Roman"/>
                <w:b/>
                <w:color w:val="000000"/>
                <w:sz w:val="24"/>
                <w:szCs w:val="24"/>
              </w:rPr>
              <w:t>т.ч</w:t>
            </w:r>
            <w:proofErr w:type="spellEnd"/>
            <w:r w:rsidRPr="00AA424F">
              <w:rPr>
                <w:rFonts w:ascii="Times New Roman" w:hAnsi="Times New Roman"/>
                <w:b/>
                <w:color w:val="000000"/>
                <w:sz w:val="24"/>
                <w:szCs w:val="24"/>
              </w:rPr>
              <w:t>. ауд. занятия в</w:t>
            </w:r>
            <w:r w:rsidR="0043070A">
              <w:rPr>
                <w:rFonts w:ascii="Times New Roman" w:hAnsi="Times New Roman"/>
                <w:b/>
                <w:color w:val="000000"/>
                <w:sz w:val="24"/>
                <w:szCs w:val="24"/>
              </w:rPr>
              <w:t xml:space="preserve"> </w:t>
            </w:r>
            <w:r w:rsidRPr="00AA424F">
              <w:rPr>
                <w:rFonts w:ascii="Times New Roman" w:hAnsi="Times New Roman"/>
                <w:b/>
                <w:color w:val="000000"/>
                <w:sz w:val="24"/>
                <w:szCs w:val="24"/>
              </w:rPr>
              <w:t>интерактивной форме*</w:t>
            </w:r>
          </w:p>
        </w:tc>
        <w:tc>
          <w:tcPr>
            <w:tcW w:w="728" w:type="dxa"/>
            <w:tcBorders>
              <w:top w:val="single" w:sz="4" w:space="0" w:color="000000"/>
              <w:left w:val="single" w:sz="4" w:space="0" w:color="000000"/>
              <w:bottom w:val="single" w:sz="4" w:space="0" w:color="000000"/>
              <w:right w:val="single" w:sz="4" w:space="0" w:color="000000"/>
            </w:tcBorders>
            <w:vAlign w:val="center"/>
          </w:tcPr>
          <w:p w:rsidR="00316433" w:rsidRPr="00AA424F" w:rsidRDefault="00316433" w:rsidP="0043070A">
            <w:pPr>
              <w:ind w:left="73"/>
              <w:jc w:val="center"/>
              <w:rPr>
                <w:rFonts w:ascii="Times New Roman" w:hAnsi="Times New Roman"/>
                <w:color w:val="000000"/>
                <w:sz w:val="24"/>
                <w:szCs w:val="24"/>
              </w:rPr>
            </w:pPr>
            <w:r w:rsidRPr="00AA424F">
              <w:rPr>
                <w:rFonts w:ascii="Times New Roman" w:hAnsi="Times New Roman"/>
                <w:b/>
                <w:color w:val="000000"/>
                <w:sz w:val="24"/>
                <w:szCs w:val="24"/>
              </w:rPr>
              <w:t>СР</w:t>
            </w:r>
            <w:r w:rsidR="0043070A">
              <w:rPr>
                <w:rFonts w:ascii="Times New Roman" w:hAnsi="Times New Roman"/>
                <w:b/>
                <w:color w:val="000000"/>
                <w:sz w:val="24"/>
                <w:szCs w:val="24"/>
              </w:rPr>
              <w:t>О</w:t>
            </w:r>
          </w:p>
        </w:tc>
      </w:tr>
      <w:tr w:rsidR="00E716EB" w:rsidRPr="002644D6" w:rsidTr="00AB28BC">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A74213"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eastAsia="Times New Roman" w:hAnsi="Times New Roman"/>
                <w:sz w:val="24"/>
                <w:szCs w:val="24"/>
              </w:rPr>
            </w:pPr>
            <w:r w:rsidRPr="007D429C">
              <w:rPr>
                <w:rFonts w:ascii="Times New Roman" w:hAnsi="Times New Roman"/>
                <w:bCs/>
                <w:spacing w:val="1"/>
                <w:sz w:val="24"/>
                <w:szCs w:val="24"/>
              </w:rPr>
              <w:t>И</w:t>
            </w:r>
            <w:r w:rsidRPr="007D429C">
              <w:rPr>
                <w:rFonts w:ascii="Times New Roman" w:hAnsi="Times New Roman"/>
                <w:bCs/>
                <w:spacing w:val="-6"/>
                <w:sz w:val="24"/>
                <w:szCs w:val="24"/>
              </w:rPr>
              <w:t xml:space="preserve">нформационно-аналитическая деятельность: </w:t>
            </w:r>
            <w:r>
              <w:rPr>
                <w:rFonts w:ascii="Times New Roman" w:hAnsi="Times New Roman"/>
                <w:bCs/>
                <w:spacing w:val="-6"/>
                <w:sz w:val="24"/>
                <w:szCs w:val="24"/>
              </w:rPr>
              <w:t>понятие и структура</w:t>
            </w:r>
          </w:p>
        </w:tc>
        <w:tc>
          <w:tcPr>
            <w:tcW w:w="709"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E716EB">
            <w:pPr>
              <w:ind w:left="113"/>
              <w:jc w:val="center"/>
              <w:rPr>
                <w:rFonts w:ascii="Times New Roman" w:hAnsi="Times New Roman"/>
                <w:sz w:val="24"/>
                <w:szCs w:val="24"/>
              </w:rPr>
            </w:pPr>
            <w:r w:rsidRPr="00AB28BC">
              <w:rPr>
                <w:rFonts w:ascii="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jc w:val="center"/>
              <w:rPr>
                <w:rFonts w:ascii="Times New Roman" w:hAnsi="Times New Roman"/>
                <w:sz w:val="24"/>
                <w:szCs w:val="24"/>
              </w:rPr>
            </w:pPr>
            <w:r w:rsidRPr="00AB28BC">
              <w:rPr>
                <w:rFonts w:ascii="Times New Roman" w:hAnsi="Times New Roman"/>
                <w:sz w:val="24"/>
                <w:szCs w:val="24"/>
              </w:rPr>
              <w:t>6</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E716EB" w:rsidP="00E716EB">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Проблемная лекция</w:t>
            </w:r>
            <w:r w:rsidR="00670B63" w:rsidRPr="00AB28BC">
              <w:rPr>
                <w:rFonts w:ascii="Times New Roman" w:eastAsia="Times New Roman" w:hAnsi="Times New Roman"/>
                <w:sz w:val="24"/>
                <w:szCs w:val="24"/>
              </w:rPr>
              <w:t xml:space="preserve"> (2 часа)</w:t>
            </w:r>
          </w:p>
          <w:p w:rsidR="00670B63" w:rsidRPr="00AB28BC" w:rsidRDefault="00670B63" w:rsidP="00E716EB">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Защита графических моделей (4 часа)</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A74213"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23051C">
            <w:pPr>
              <w:ind w:left="113"/>
              <w:jc w:val="center"/>
              <w:rPr>
                <w:rFonts w:ascii="Times New Roman" w:hAnsi="Times New Roman"/>
                <w:sz w:val="24"/>
                <w:szCs w:val="24"/>
              </w:rPr>
            </w:pPr>
            <w:r w:rsidRPr="00AB28BC">
              <w:rPr>
                <w:rFonts w:ascii="Times New Roman" w:hAnsi="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jc w:val="center"/>
              <w:rPr>
                <w:rFonts w:ascii="Times New Roman" w:hAnsi="Times New Roman"/>
                <w:sz w:val="24"/>
                <w:szCs w:val="24"/>
              </w:rPr>
            </w:pPr>
            <w:r w:rsidRPr="00AB28BC">
              <w:rPr>
                <w:rFonts w:ascii="Times New Roman" w:hAnsi="Times New Roman"/>
                <w:sz w:val="24"/>
                <w:szCs w:val="24"/>
              </w:rPr>
              <w:t>4</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eastAsia="Times New Roman" w:hAnsi="Times New Roman"/>
                <w:color w:val="000000"/>
                <w:sz w:val="24"/>
                <w:szCs w:val="24"/>
              </w:rPr>
            </w:pPr>
            <w:r w:rsidRPr="00AB28BC">
              <w:rPr>
                <w:rFonts w:ascii="Times New Roman" w:eastAsia="Times New Roman" w:hAnsi="Times New Roman"/>
                <w:color w:val="000000"/>
                <w:sz w:val="24"/>
                <w:szCs w:val="24"/>
              </w:rPr>
              <w:t>Групповая дискуссия (2 часа)</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A74213"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Pr>
                <w:rFonts w:ascii="Times New Roman" w:hAnsi="Times New Roman"/>
                <w:bCs/>
                <w:spacing w:val="-6"/>
                <w:sz w:val="24"/>
                <w:szCs w:val="24"/>
              </w:rPr>
              <w:t>Методы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E716EB">
            <w:pPr>
              <w:ind w:left="113"/>
              <w:jc w:val="center"/>
              <w:rPr>
                <w:rFonts w:ascii="Times New Roman" w:hAnsi="Times New Roman"/>
                <w:sz w:val="24"/>
                <w:szCs w:val="24"/>
              </w:rPr>
            </w:pPr>
            <w:r w:rsidRPr="00AB28BC">
              <w:rPr>
                <w:rFonts w:ascii="Times New Roman" w:hAnsi="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jc w:val="center"/>
              <w:rPr>
                <w:rFonts w:ascii="Times New Roman" w:hAnsi="Times New Roman"/>
                <w:sz w:val="24"/>
                <w:szCs w:val="24"/>
              </w:rPr>
            </w:pPr>
            <w:r w:rsidRPr="00AB28BC">
              <w:rPr>
                <w:rFonts w:ascii="Times New Roman" w:hAnsi="Times New Roman"/>
                <w:sz w:val="24"/>
                <w:szCs w:val="24"/>
              </w:rPr>
              <w:t>10</w:t>
            </w:r>
          </w:p>
        </w:tc>
        <w:tc>
          <w:tcPr>
            <w:tcW w:w="2262" w:type="dxa"/>
            <w:tcBorders>
              <w:top w:val="single" w:sz="4" w:space="0" w:color="auto"/>
              <w:left w:val="single" w:sz="4" w:space="0" w:color="auto"/>
              <w:bottom w:val="single" w:sz="4" w:space="0" w:color="auto"/>
              <w:right w:val="single" w:sz="4" w:space="0" w:color="auto"/>
            </w:tcBorders>
            <w:vAlign w:val="center"/>
          </w:tcPr>
          <w:p w:rsidR="00670B63" w:rsidRPr="00AB28BC" w:rsidRDefault="00670B63" w:rsidP="00670B63">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Проблемная лекция (2 часа)</w:t>
            </w:r>
          </w:p>
          <w:p w:rsidR="00E716EB" w:rsidRPr="00AB28BC" w:rsidRDefault="00670B63" w:rsidP="00670B63">
            <w:pPr>
              <w:ind w:left="113"/>
              <w:jc w:val="center"/>
              <w:rPr>
                <w:rFonts w:ascii="Times New Roman" w:eastAsia="Times New Roman" w:hAnsi="Times New Roman"/>
                <w:color w:val="000000"/>
                <w:sz w:val="24"/>
                <w:szCs w:val="24"/>
              </w:rPr>
            </w:pPr>
            <w:r w:rsidRPr="00AB28BC">
              <w:rPr>
                <w:rFonts w:ascii="Times New Roman" w:eastAsia="Times New Roman" w:hAnsi="Times New Roman"/>
                <w:color w:val="000000"/>
                <w:sz w:val="24"/>
                <w:szCs w:val="24"/>
              </w:rPr>
              <w:t>Групповая дискуссия (4 часов)</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Информационный анализ как базовая</w:t>
            </w:r>
          </w:p>
          <w:p w:rsidR="00E716EB" w:rsidRPr="007D429C" w:rsidRDefault="00E716EB"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информационно-аналитическая технология</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E716EB">
            <w:pPr>
              <w:jc w:val="center"/>
              <w:rPr>
                <w:rFonts w:ascii="Times New Roman" w:hAnsi="Times New Roman"/>
                <w:sz w:val="24"/>
                <w:szCs w:val="24"/>
              </w:rPr>
            </w:pPr>
            <w:r w:rsidRPr="00AB28BC">
              <w:rPr>
                <w:rFonts w:ascii="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jc w:val="center"/>
              <w:rPr>
                <w:rFonts w:ascii="Times New Roman" w:hAnsi="Times New Roman"/>
                <w:sz w:val="24"/>
                <w:szCs w:val="24"/>
              </w:rPr>
            </w:pPr>
            <w:r w:rsidRPr="00AB28BC">
              <w:rPr>
                <w:rFonts w:ascii="Times New Roman" w:hAnsi="Times New Roman"/>
                <w:sz w:val="24"/>
                <w:szCs w:val="24"/>
              </w:rPr>
              <w:t>6</w:t>
            </w:r>
          </w:p>
        </w:tc>
        <w:tc>
          <w:tcPr>
            <w:tcW w:w="2262" w:type="dxa"/>
            <w:tcBorders>
              <w:top w:val="single" w:sz="4" w:space="0" w:color="auto"/>
              <w:left w:val="single" w:sz="4" w:space="0" w:color="auto"/>
              <w:bottom w:val="single" w:sz="4" w:space="0" w:color="auto"/>
              <w:right w:val="single" w:sz="4" w:space="0" w:color="auto"/>
            </w:tcBorders>
            <w:vAlign w:val="center"/>
          </w:tcPr>
          <w:p w:rsidR="00670B63" w:rsidRPr="00AB28BC" w:rsidRDefault="00670B63" w:rsidP="00670B63">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Проблемная лекция (2 часа)</w:t>
            </w:r>
          </w:p>
          <w:p w:rsidR="00E716EB" w:rsidRPr="00AB28BC" w:rsidRDefault="00E716EB" w:rsidP="00E716EB">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Ситуационное задание</w:t>
            </w:r>
            <w:r w:rsidR="00670B63" w:rsidRPr="00AB28BC">
              <w:rPr>
                <w:rFonts w:ascii="Times New Roman" w:eastAsia="Times New Roman" w:hAnsi="Times New Roman"/>
                <w:sz w:val="24"/>
                <w:szCs w:val="24"/>
              </w:rPr>
              <w:t xml:space="preserve"> (4 часа)</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информационного моделирования объектов</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E716EB">
            <w:pPr>
              <w:jc w:val="center"/>
              <w:rPr>
                <w:rFonts w:ascii="Times New Roman" w:hAnsi="Times New Roman"/>
                <w:sz w:val="24"/>
                <w:szCs w:val="24"/>
              </w:rPr>
            </w:pPr>
            <w:r w:rsidRPr="00AB28BC">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ind w:left="113"/>
              <w:jc w:val="center"/>
              <w:rPr>
                <w:rFonts w:ascii="Times New Roman" w:hAnsi="Times New Roman"/>
                <w:sz w:val="24"/>
                <w:szCs w:val="24"/>
              </w:rPr>
            </w:pPr>
            <w:r w:rsidRPr="00AB28BC">
              <w:rPr>
                <w:rFonts w:ascii="Times New Roman" w:hAnsi="Times New Roman"/>
                <w:sz w:val="24"/>
                <w:szCs w:val="24"/>
              </w:rPr>
              <w:t>6</w:t>
            </w:r>
          </w:p>
        </w:tc>
        <w:tc>
          <w:tcPr>
            <w:tcW w:w="2262" w:type="dxa"/>
            <w:tcBorders>
              <w:top w:val="single" w:sz="4" w:space="0" w:color="auto"/>
              <w:left w:val="single" w:sz="4" w:space="0" w:color="auto"/>
              <w:bottom w:val="single" w:sz="4" w:space="0" w:color="auto"/>
              <w:right w:val="single" w:sz="4" w:space="0" w:color="auto"/>
            </w:tcBorders>
            <w:vAlign w:val="center"/>
          </w:tcPr>
          <w:p w:rsidR="00670B63" w:rsidRPr="00AB28BC" w:rsidRDefault="00670B63" w:rsidP="00670B63">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Проблемная лекция (1 часа)</w:t>
            </w:r>
          </w:p>
          <w:p w:rsidR="00E716EB" w:rsidRPr="00AB28BC" w:rsidRDefault="00E716EB" w:rsidP="00E716EB">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10</w:t>
            </w:r>
          </w:p>
        </w:tc>
      </w:tr>
      <w:tr w:rsidR="00E716EB"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Информационная диагностика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2A6C1D">
            <w:pPr>
              <w:jc w:val="center"/>
              <w:rPr>
                <w:rFonts w:ascii="Times New Roman" w:hAnsi="Times New Roman"/>
                <w:sz w:val="24"/>
                <w:szCs w:val="24"/>
              </w:rPr>
            </w:pPr>
            <w:r w:rsidRPr="00AB28BC">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ind w:left="113"/>
              <w:jc w:val="center"/>
              <w:rPr>
                <w:rFonts w:ascii="Times New Roman" w:hAnsi="Times New Roman"/>
                <w:sz w:val="24"/>
                <w:szCs w:val="24"/>
              </w:rPr>
            </w:pPr>
            <w:r w:rsidRPr="00AB28BC">
              <w:rPr>
                <w:rFonts w:ascii="Times New Roman" w:hAnsi="Times New Roman"/>
                <w:sz w:val="24"/>
                <w:szCs w:val="24"/>
              </w:rPr>
              <w:t>8</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670B63">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Ситуационное задание (2 часа)</w:t>
            </w: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10</w:t>
            </w:r>
          </w:p>
        </w:tc>
      </w:tr>
      <w:tr w:rsidR="00E716EB"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E716EB"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 xml:space="preserve">Информационный мониторинг объекта </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2A6C1D">
            <w:pPr>
              <w:jc w:val="center"/>
              <w:rPr>
                <w:rFonts w:ascii="Times New Roman" w:hAnsi="Times New Roman"/>
                <w:sz w:val="24"/>
                <w:szCs w:val="24"/>
              </w:rPr>
            </w:pPr>
            <w:r w:rsidRPr="00AB28BC">
              <w:rPr>
                <w:rFonts w:ascii="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E716EB">
            <w:pPr>
              <w:ind w:left="113"/>
              <w:jc w:val="center"/>
              <w:rPr>
                <w:rFonts w:ascii="Times New Roman" w:hAnsi="Times New Roman"/>
                <w:sz w:val="24"/>
                <w:szCs w:val="24"/>
              </w:rPr>
            </w:pPr>
            <w:r w:rsidRPr="00AB28BC">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ind w:left="113"/>
              <w:jc w:val="center"/>
              <w:rPr>
                <w:rFonts w:ascii="Times New Roman" w:hAnsi="Times New Roman"/>
                <w:sz w:val="24"/>
                <w:szCs w:val="24"/>
              </w:rPr>
            </w:pPr>
            <w:r w:rsidRPr="00AB28BC">
              <w:rPr>
                <w:rFonts w:ascii="Times New Roman" w:hAnsi="Times New Roman"/>
                <w:sz w:val="24"/>
                <w:szCs w:val="24"/>
              </w:rPr>
              <w:t>8</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670B63">
            <w:pPr>
              <w:ind w:left="108"/>
              <w:jc w:val="center"/>
              <w:rPr>
                <w:rFonts w:ascii="Times New Roman" w:eastAsia="Times New Roman" w:hAnsi="Times New Roman"/>
                <w:color w:val="000000"/>
                <w:sz w:val="24"/>
                <w:szCs w:val="24"/>
              </w:rPr>
            </w:pPr>
            <w:r w:rsidRPr="00AB28BC">
              <w:rPr>
                <w:rFonts w:ascii="Times New Roman" w:eastAsia="Times New Roman" w:hAnsi="Times New Roman"/>
                <w:color w:val="000000"/>
                <w:sz w:val="24"/>
                <w:szCs w:val="24"/>
              </w:rPr>
              <w:t>Групповая дискуссия (2 часа)</w:t>
            </w:r>
          </w:p>
          <w:p w:rsidR="00670B63" w:rsidRPr="00AB28BC" w:rsidRDefault="00670B63" w:rsidP="00670B63">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8</w:t>
            </w:r>
          </w:p>
        </w:tc>
      </w:tr>
      <w:tr w:rsidR="00E716EB"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716EB" w:rsidRPr="002644D6" w:rsidRDefault="00E716EB"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716EB" w:rsidRPr="007D429C" w:rsidRDefault="002A6C1D" w:rsidP="00E716EB">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Информационное прогнозирование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E716EB" w:rsidRPr="00AB28BC" w:rsidRDefault="0023051C" w:rsidP="002A6C1D">
            <w:pPr>
              <w:jc w:val="center"/>
              <w:rPr>
                <w:rFonts w:ascii="Times New Roman" w:hAnsi="Times New Roman"/>
                <w:sz w:val="24"/>
                <w:szCs w:val="24"/>
              </w:rPr>
            </w:pPr>
            <w:r w:rsidRPr="00AB28BC">
              <w:rPr>
                <w:rFonts w:ascii="Times New Roman" w:hAnsi="Times New Roman"/>
                <w:sz w:val="24"/>
                <w:szCs w:val="24"/>
              </w:rPr>
              <w:t>21</w:t>
            </w:r>
          </w:p>
        </w:tc>
        <w:tc>
          <w:tcPr>
            <w:tcW w:w="992"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E716EB">
            <w:pPr>
              <w:ind w:left="113"/>
              <w:jc w:val="center"/>
              <w:rPr>
                <w:rFonts w:ascii="Times New Roman" w:hAnsi="Times New Roman"/>
                <w:sz w:val="24"/>
                <w:szCs w:val="24"/>
              </w:rPr>
            </w:pPr>
            <w:r w:rsidRPr="00AB28BC">
              <w:rPr>
                <w:rFonts w:ascii="Times New Roman" w:hAnsi="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vAlign w:val="center"/>
          </w:tcPr>
          <w:p w:rsidR="00E716EB" w:rsidRPr="00AB28BC" w:rsidRDefault="00670B63" w:rsidP="00AB28BC">
            <w:pPr>
              <w:ind w:left="113"/>
              <w:jc w:val="center"/>
              <w:rPr>
                <w:rFonts w:ascii="Times New Roman" w:hAnsi="Times New Roman"/>
                <w:sz w:val="24"/>
                <w:szCs w:val="24"/>
              </w:rPr>
            </w:pPr>
            <w:r w:rsidRPr="00AB28BC">
              <w:rPr>
                <w:rFonts w:ascii="Times New Roman" w:hAnsi="Times New Roman"/>
                <w:sz w:val="24"/>
                <w:szCs w:val="24"/>
              </w:rPr>
              <w:t>8</w:t>
            </w:r>
          </w:p>
        </w:tc>
        <w:tc>
          <w:tcPr>
            <w:tcW w:w="2262" w:type="dxa"/>
            <w:tcBorders>
              <w:top w:val="single" w:sz="4" w:space="0" w:color="auto"/>
              <w:left w:val="single" w:sz="4" w:space="0" w:color="auto"/>
              <w:bottom w:val="single" w:sz="4" w:space="0" w:color="auto"/>
              <w:right w:val="single" w:sz="4" w:space="0" w:color="auto"/>
            </w:tcBorders>
            <w:vAlign w:val="center"/>
          </w:tcPr>
          <w:p w:rsidR="00E716EB" w:rsidRPr="00AB28BC" w:rsidRDefault="00E716EB" w:rsidP="00E716EB">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E716EB" w:rsidRPr="00AB28BC" w:rsidRDefault="0023051C" w:rsidP="00AB28BC">
            <w:pPr>
              <w:jc w:val="center"/>
              <w:rPr>
                <w:rFonts w:ascii="Times New Roman" w:hAnsi="Times New Roman"/>
                <w:sz w:val="24"/>
                <w:szCs w:val="24"/>
              </w:rPr>
            </w:pPr>
            <w:r w:rsidRPr="00AB28BC">
              <w:rPr>
                <w:rFonts w:ascii="Times New Roman" w:hAnsi="Times New Roman"/>
                <w:sz w:val="24"/>
                <w:szCs w:val="24"/>
              </w:rPr>
              <w:t>9</w:t>
            </w:r>
          </w:p>
        </w:tc>
      </w:tr>
      <w:tr w:rsidR="00EE2FF9" w:rsidRPr="002644D6" w:rsidTr="00AB28BC">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EE2FF9" w:rsidRPr="002644D6" w:rsidRDefault="00EE2FF9" w:rsidP="00981323">
            <w:pPr>
              <w:pStyle w:val="a3"/>
              <w:numPr>
                <w:ilvl w:val="0"/>
                <w:numId w:val="6"/>
              </w:numPr>
              <w:ind w:left="414" w:hanging="357"/>
              <w:jc w:val="cente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EE2FF9" w:rsidRPr="007D429C" w:rsidRDefault="00EE2FF9" w:rsidP="00E716EB">
            <w:pPr>
              <w:ind w:left="141" w:right="63"/>
              <w:contextualSpacing/>
              <w:jc w:val="both"/>
              <w:rPr>
                <w:rFonts w:ascii="Times New Roman" w:hAnsi="Times New Roman"/>
                <w:bCs/>
                <w:spacing w:val="-6"/>
                <w:sz w:val="24"/>
                <w:szCs w:val="24"/>
              </w:rPr>
            </w:pPr>
            <w:r>
              <w:rPr>
                <w:rFonts w:ascii="Times New Roman" w:hAnsi="Times New Roman"/>
                <w:bCs/>
                <w:spacing w:val="-6"/>
                <w:sz w:val="24"/>
                <w:szCs w:val="24"/>
              </w:rPr>
              <w:t>Контроль</w:t>
            </w:r>
          </w:p>
        </w:tc>
        <w:tc>
          <w:tcPr>
            <w:tcW w:w="709" w:type="dxa"/>
            <w:tcBorders>
              <w:top w:val="single" w:sz="4" w:space="0" w:color="000000"/>
              <w:left w:val="single" w:sz="4" w:space="0" w:color="000000"/>
              <w:bottom w:val="single" w:sz="4" w:space="0" w:color="000000"/>
              <w:right w:val="single" w:sz="4" w:space="0" w:color="000000"/>
            </w:tcBorders>
            <w:vAlign w:val="center"/>
          </w:tcPr>
          <w:p w:rsidR="00EE2FF9" w:rsidRPr="00AB28BC" w:rsidRDefault="00EE2FF9" w:rsidP="002A6C1D">
            <w:pPr>
              <w:jc w:val="center"/>
              <w:rPr>
                <w:rFonts w:ascii="Times New Roman" w:hAnsi="Times New Roman"/>
                <w:sz w:val="24"/>
                <w:szCs w:val="24"/>
              </w:rPr>
            </w:pPr>
            <w:r>
              <w:rPr>
                <w:rFonts w:ascii="Times New Roman" w:hAnsi="Times New Roman"/>
                <w:sz w:val="24"/>
                <w:szCs w:val="24"/>
              </w:rPr>
              <w:t>27</w:t>
            </w:r>
          </w:p>
        </w:tc>
        <w:tc>
          <w:tcPr>
            <w:tcW w:w="992" w:type="dxa"/>
            <w:tcBorders>
              <w:top w:val="single" w:sz="4" w:space="0" w:color="auto"/>
              <w:left w:val="single" w:sz="4" w:space="0" w:color="auto"/>
              <w:bottom w:val="single" w:sz="4" w:space="0" w:color="auto"/>
              <w:right w:val="single" w:sz="4" w:space="0" w:color="auto"/>
            </w:tcBorders>
            <w:vAlign w:val="center"/>
          </w:tcPr>
          <w:p w:rsidR="00EE2FF9" w:rsidRPr="00AB28BC" w:rsidRDefault="00EE2FF9" w:rsidP="00E716EB">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EE2FF9" w:rsidRPr="00AB28BC" w:rsidRDefault="00EE2FF9" w:rsidP="00AB28BC">
            <w:pPr>
              <w:ind w:left="113"/>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EE2FF9" w:rsidRPr="00AB28BC" w:rsidRDefault="00EE2FF9" w:rsidP="00E716EB">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EE2FF9" w:rsidRPr="00AB28BC" w:rsidRDefault="00EE2FF9" w:rsidP="00AB28BC">
            <w:pPr>
              <w:jc w:val="center"/>
              <w:rPr>
                <w:rFonts w:ascii="Times New Roman" w:hAnsi="Times New Roman"/>
                <w:sz w:val="24"/>
                <w:szCs w:val="24"/>
              </w:rPr>
            </w:pPr>
          </w:p>
        </w:tc>
      </w:tr>
      <w:tr w:rsidR="00AA424F" w:rsidRPr="0098475E" w:rsidTr="00670B63">
        <w:trPr>
          <w:trHeight w:val="204"/>
        </w:trPr>
        <w:tc>
          <w:tcPr>
            <w:tcW w:w="595" w:type="dxa"/>
            <w:tcBorders>
              <w:top w:val="single" w:sz="4" w:space="0" w:color="000000"/>
              <w:left w:val="single" w:sz="4" w:space="0" w:color="000000"/>
              <w:bottom w:val="single" w:sz="4" w:space="0" w:color="000000"/>
              <w:right w:val="single" w:sz="4" w:space="0" w:color="000000"/>
            </w:tcBorders>
            <w:vAlign w:val="center"/>
          </w:tcPr>
          <w:p w:rsidR="00AA424F" w:rsidRPr="0098475E" w:rsidRDefault="00AA424F" w:rsidP="00AA424F">
            <w:pPr>
              <w:ind w:left="108"/>
              <w:jc w:val="center"/>
              <w:rPr>
                <w:b/>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AA424F" w:rsidRPr="0098475E" w:rsidRDefault="00AA424F" w:rsidP="0098475E">
            <w:pPr>
              <w:ind w:left="74" w:right="204"/>
              <w:rPr>
                <w:rFonts w:ascii="Times New Roman" w:hAnsi="Times New Roman"/>
                <w:b/>
                <w:sz w:val="24"/>
                <w:szCs w:val="24"/>
              </w:rPr>
            </w:pPr>
            <w:r w:rsidRPr="0098475E">
              <w:rPr>
                <w:rFonts w:ascii="Times New Roman" w:hAnsi="Times New Roman"/>
                <w:b/>
                <w:sz w:val="24"/>
                <w:szCs w:val="24"/>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rsidR="00AA424F" w:rsidRPr="0098475E" w:rsidRDefault="00EE2FF9" w:rsidP="00AA424F">
            <w:pPr>
              <w:jc w:val="center"/>
              <w:rPr>
                <w:rFonts w:ascii="Times New Roman" w:hAnsi="Times New Roman"/>
                <w:b/>
                <w:sz w:val="24"/>
                <w:szCs w:val="24"/>
              </w:rPr>
            </w:pPr>
            <w:r w:rsidRPr="0098475E">
              <w:rPr>
                <w:rFonts w:ascii="Times New Roman" w:hAnsi="Times New Roman"/>
                <w:b/>
                <w:sz w:val="24"/>
                <w:szCs w:val="24"/>
              </w:rPr>
              <w:t>180</w:t>
            </w:r>
          </w:p>
        </w:tc>
        <w:tc>
          <w:tcPr>
            <w:tcW w:w="992" w:type="dxa"/>
            <w:tcBorders>
              <w:top w:val="single" w:sz="4" w:space="0" w:color="auto"/>
              <w:left w:val="single" w:sz="4" w:space="0" w:color="auto"/>
              <w:bottom w:val="single" w:sz="4" w:space="0" w:color="auto"/>
              <w:right w:val="single" w:sz="4" w:space="0" w:color="auto"/>
            </w:tcBorders>
            <w:vAlign w:val="center"/>
          </w:tcPr>
          <w:p w:rsidR="00AA424F" w:rsidRPr="0098475E" w:rsidRDefault="0023051C" w:rsidP="00AA424F">
            <w:pPr>
              <w:jc w:val="center"/>
              <w:rPr>
                <w:rFonts w:ascii="Times New Roman" w:hAnsi="Times New Roman"/>
                <w:b/>
                <w:sz w:val="24"/>
                <w:szCs w:val="24"/>
              </w:rPr>
            </w:pPr>
            <w:r w:rsidRPr="0098475E">
              <w:rPr>
                <w:rFonts w:ascii="Times New Roman" w:hAnsi="Times New Roman"/>
                <w:b/>
                <w:sz w:val="24"/>
                <w:szCs w:val="24"/>
              </w:rPr>
              <w:t>28</w:t>
            </w:r>
          </w:p>
        </w:tc>
        <w:tc>
          <w:tcPr>
            <w:tcW w:w="1843" w:type="dxa"/>
            <w:tcBorders>
              <w:top w:val="single" w:sz="4" w:space="0" w:color="auto"/>
              <w:left w:val="single" w:sz="4" w:space="0" w:color="auto"/>
              <w:bottom w:val="single" w:sz="4" w:space="0" w:color="auto"/>
              <w:right w:val="single" w:sz="4" w:space="0" w:color="auto"/>
            </w:tcBorders>
            <w:vAlign w:val="center"/>
          </w:tcPr>
          <w:p w:rsidR="00AA424F" w:rsidRPr="0098475E" w:rsidRDefault="0023051C" w:rsidP="00AA424F">
            <w:pPr>
              <w:ind w:left="113"/>
              <w:jc w:val="center"/>
              <w:rPr>
                <w:rFonts w:ascii="Times New Roman" w:hAnsi="Times New Roman"/>
                <w:b/>
                <w:sz w:val="24"/>
                <w:szCs w:val="24"/>
              </w:rPr>
            </w:pPr>
            <w:r w:rsidRPr="0098475E">
              <w:rPr>
                <w:rFonts w:ascii="Times New Roman" w:hAnsi="Times New Roman"/>
                <w:b/>
                <w:sz w:val="24"/>
                <w:szCs w:val="24"/>
              </w:rPr>
              <w:t>56</w:t>
            </w:r>
          </w:p>
        </w:tc>
        <w:tc>
          <w:tcPr>
            <w:tcW w:w="2262" w:type="dxa"/>
            <w:tcBorders>
              <w:top w:val="single" w:sz="4" w:space="0" w:color="auto"/>
              <w:left w:val="single" w:sz="4" w:space="0" w:color="auto"/>
              <w:bottom w:val="single" w:sz="4" w:space="0" w:color="auto"/>
              <w:right w:val="single" w:sz="4" w:space="0" w:color="auto"/>
            </w:tcBorders>
            <w:vAlign w:val="center"/>
          </w:tcPr>
          <w:p w:rsidR="00AA424F" w:rsidRPr="0098475E" w:rsidRDefault="0023051C" w:rsidP="00AA424F">
            <w:pPr>
              <w:jc w:val="center"/>
              <w:rPr>
                <w:rFonts w:ascii="Times New Roman" w:hAnsi="Times New Roman"/>
                <w:b/>
                <w:sz w:val="24"/>
                <w:szCs w:val="24"/>
              </w:rPr>
            </w:pPr>
            <w:r w:rsidRPr="0098475E">
              <w:rPr>
                <w:rFonts w:ascii="Times New Roman" w:hAnsi="Times New Roman"/>
                <w:b/>
                <w:sz w:val="24"/>
                <w:szCs w:val="24"/>
              </w:rPr>
              <w:t>25</w:t>
            </w:r>
          </w:p>
        </w:tc>
        <w:tc>
          <w:tcPr>
            <w:tcW w:w="728" w:type="dxa"/>
            <w:tcBorders>
              <w:top w:val="single" w:sz="4" w:space="0" w:color="auto"/>
              <w:left w:val="single" w:sz="4" w:space="0" w:color="auto"/>
              <w:bottom w:val="single" w:sz="4" w:space="0" w:color="auto"/>
              <w:right w:val="single" w:sz="4" w:space="0" w:color="auto"/>
            </w:tcBorders>
            <w:vAlign w:val="center"/>
          </w:tcPr>
          <w:p w:rsidR="00AA424F" w:rsidRPr="0098475E" w:rsidRDefault="0023051C" w:rsidP="00AA424F">
            <w:pPr>
              <w:ind w:left="113"/>
              <w:jc w:val="center"/>
              <w:rPr>
                <w:rFonts w:ascii="Times New Roman" w:hAnsi="Times New Roman"/>
                <w:b/>
                <w:sz w:val="24"/>
                <w:szCs w:val="24"/>
              </w:rPr>
            </w:pPr>
            <w:r w:rsidRPr="0098475E">
              <w:rPr>
                <w:rFonts w:ascii="Times New Roman" w:hAnsi="Times New Roman"/>
                <w:b/>
                <w:sz w:val="24"/>
                <w:szCs w:val="24"/>
              </w:rPr>
              <w:t>69</w:t>
            </w:r>
          </w:p>
        </w:tc>
      </w:tr>
    </w:tbl>
    <w:p w:rsidR="005F4D1E" w:rsidRPr="007D429C" w:rsidRDefault="005F4D1E" w:rsidP="005F4D1E">
      <w:pPr>
        <w:pStyle w:val="a3"/>
        <w:spacing w:after="0" w:line="360" w:lineRule="auto"/>
        <w:ind w:left="1080"/>
        <w:jc w:val="both"/>
        <w:rPr>
          <w:rFonts w:ascii="Times New Roman" w:hAnsi="Times New Roman"/>
          <w:b/>
          <w:sz w:val="24"/>
          <w:szCs w:val="24"/>
        </w:rPr>
      </w:pPr>
    </w:p>
    <w:p w:rsidR="00AB28BC" w:rsidRPr="0098475E" w:rsidRDefault="0098475E" w:rsidP="0098475E">
      <w:pPr>
        <w:pStyle w:val="3"/>
        <w:keepLines w:val="0"/>
        <w:spacing w:before="0" w:line="240" w:lineRule="auto"/>
        <w:ind w:left="360"/>
        <w:jc w:val="both"/>
        <w:rPr>
          <w:rFonts w:ascii="Times New Roman" w:hAnsi="Times New Roman"/>
          <w:b/>
          <w:color w:val="auto"/>
        </w:rPr>
      </w:pPr>
      <w:bookmarkStart w:id="8" w:name="_Toc189653845"/>
      <w:r>
        <w:rPr>
          <w:rFonts w:ascii="Times New Roman" w:hAnsi="Times New Roman"/>
          <w:b/>
          <w:color w:val="auto"/>
        </w:rPr>
        <w:t xml:space="preserve">4.2.2. </w:t>
      </w:r>
      <w:r w:rsidR="00AB28BC" w:rsidRPr="0098475E">
        <w:rPr>
          <w:rFonts w:ascii="Times New Roman" w:hAnsi="Times New Roman"/>
          <w:b/>
          <w:color w:val="auto"/>
        </w:rPr>
        <w:t>Структура дисциплины для заочной формы обучения</w:t>
      </w:r>
      <w:bookmarkEnd w:id="8"/>
      <w:r w:rsidR="00AB28BC" w:rsidRPr="0098475E">
        <w:rPr>
          <w:rFonts w:ascii="Times New Roman" w:hAnsi="Times New Roman"/>
          <w:b/>
          <w:color w:val="auto"/>
        </w:rPr>
        <w:t xml:space="preserve"> </w:t>
      </w:r>
    </w:p>
    <w:tbl>
      <w:tblPr>
        <w:tblStyle w:val="TableGrid"/>
        <w:tblW w:w="9614" w:type="dxa"/>
        <w:tblInd w:w="-108" w:type="dxa"/>
        <w:tblLayout w:type="fixed"/>
        <w:tblCellMar>
          <w:top w:w="9" w:type="dxa"/>
          <w:right w:w="79" w:type="dxa"/>
        </w:tblCellMar>
        <w:tblLook w:val="04A0" w:firstRow="1" w:lastRow="0" w:firstColumn="1" w:lastColumn="0" w:noHBand="0" w:noVBand="1"/>
      </w:tblPr>
      <w:tblGrid>
        <w:gridCol w:w="595"/>
        <w:gridCol w:w="2485"/>
        <w:gridCol w:w="709"/>
        <w:gridCol w:w="992"/>
        <w:gridCol w:w="1843"/>
        <w:gridCol w:w="2262"/>
        <w:gridCol w:w="728"/>
      </w:tblGrid>
      <w:tr w:rsidR="00AB28BC" w:rsidRPr="002644D6" w:rsidTr="00EE2FF9">
        <w:trPr>
          <w:trHeight w:val="301"/>
        </w:trPr>
        <w:tc>
          <w:tcPr>
            <w:tcW w:w="595" w:type="dxa"/>
            <w:vMerge w:val="restart"/>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EE2FF9">
            <w:pPr>
              <w:ind w:left="156"/>
              <w:jc w:val="both"/>
              <w:rPr>
                <w:rFonts w:ascii="Times New Roman" w:hAnsi="Times New Roman"/>
                <w:color w:val="000000"/>
                <w:sz w:val="24"/>
                <w:szCs w:val="24"/>
              </w:rPr>
            </w:pPr>
            <w:r w:rsidRPr="00AA424F">
              <w:rPr>
                <w:rFonts w:ascii="Times New Roman" w:hAnsi="Times New Roman"/>
                <w:b/>
                <w:color w:val="000000"/>
                <w:sz w:val="24"/>
                <w:szCs w:val="24"/>
              </w:rPr>
              <w:t>№</w:t>
            </w:r>
          </w:p>
        </w:tc>
        <w:tc>
          <w:tcPr>
            <w:tcW w:w="2485" w:type="dxa"/>
            <w:vMerge w:val="restart"/>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EE2FF9">
            <w:pPr>
              <w:ind w:left="127"/>
              <w:jc w:val="center"/>
              <w:rPr>
                <w:rFonts w:ascii="Times New Roman" w:hAnsi="Times New Roman"/>
                <w:color w:val="000000"/>
                <w:sz w:val="24"/>
                <w:szCs w:val="24"/>
              </w:rPr>
            </w:pPr>
            <w:r w:rsidRPr="00AA424F">
              <w:rPr>
                <w:rFonts w:ascii="Times New Roman" w:hAnsi="Times New Roman"/>
                <w:b/>
                <w:color w:val="000000"/>
                <w:sz w:val="24"/>
                <w:szCs w:val="24"/>
              </w:rPr>
              <w:t>Наименование тем</w:t>
            </w:r>
          </w:p>
        </w:tc>
        <w:tc>
          <w:tcPr>
            <w:tcW w:w="5806" w:type="dxa"/>
            <w:gridSpan w:val="4"/>
            <w:tcBorders>
              <w:top w:val="single" w:sz="4" w:space="0" w:color="000000"/>
              <w:left w:val="single" w:sz="4" w:space="0" w:color="000000"/>
              <w:bottom w:val="single" w:sz="4" w:space="0" w:color="000000"/>
              <w:right w:val="nil"/>
            </w:tcBorders>
          </w:tcPr>
          <w:p w:rsidR="00AB28BC" w:rsidRPr="00AA424F" w:rsidRDefault="00AB28BC" w:rsidP="00EE2FF9">
            <w:pPr>
              <w:tabs>
                <w:tab w:val="left" w:pos="5528"/>
              </w:tabs>
              <w:ind w:left="284" w:right="191"/>
              <w:jc w:val="center"/>
              <w:rPr>
                <w:rFonts w:ascii="Times New Roman" w:hAnsi="Times New Roman"/>
                <w:color w:val="000000"/>
                <w:sz w:val="24"/>
                <w:szCs w:val="24"/>
              </w:rPr>
            </w:pPr>
            <w:r w:rsidRPr="00AA424F">
              <w:rPr>
                <w:rFonts w:ascii="Times New Roman" w:hAnsi="Times New Roman"/>
                <w:b/>
                <w:color w:val="000000"/>
                <w:sz w:val="24"/>
                <w:szCs w:val="24"/>
              </w:rPr>
              <w:t xml:space="preserve">Виды учебной работы, и трудоемкость (в часах) </w:t>
            </w:r>
          </w:p>
        </w:tc>
        <w:tc>
          <w:tcPr>
            <w:tcW w:w="728" w:type="dxa"/>
            <w:tcBorders>
              <w:top w:val="single" w:sz="4" w:space="0" w:color="000000"/>
              <w:left w:val="nil"/>
              <w:bottom w:val="single" w:sz="4" w:space="0" w:color="000000"/>
              <w:right w:val="single" w:sz="4" w:space="0" w:color="000000"/>
            </w:tcBorders>
          </w:tcPr>
          <w:p w:rsidR="00AB28BC" w:rsidRPr="00AA424F" w:rsidRDefault="00AB28BC" w:rsidP="00EE2FF9">
            <w:pPr>
              <w:rPr>
                <w:rFonts w:ascii="Times New Roman" w:hAnsi="Times New Roman"/>
                <w:color w:val="000000"/>
                <w:sz w:val="24"/>
                <w:szCs w:val="24"/>
              </w:rPr>
            </w:pPr>
          </w:p>
        </w:tc>
      </w:tr>
      <w:tr w:rsidR="00AB28BC" w:rsidRPr="002644D6" w:rsidTr="00EE2FF9">
        <w:trPr>
          <w:trHeight w:val="966"/>
        </w:trPr>
        <w:tc>
          <w:tcPr>
            <w:tcW w:w="595" w:type="dxa"/>
            <w:vMerge/>
            <w:tcBorders>
              <w:top w:val="nil"/>
              <w:left w:val="single" w:sz="4" w:space="0" w:color="000000"/>
              <w:bottom w:val="single" w:sz="4" w:space="0" w:color="000000"/>
              <w:right w:val="single" w:sz="4" w:space="0" w:color="000000"/>
            </w:tcBorders>
          </w:tcPr>
          <w:p w:rsidR="00AB28BC" w:rsidRPr="00AA424F" w:rsidRDefault="00AB28BC" w:rsidP="00EE2FF9">
            <w:pPr>
              <w:rPr>
                <w:rFonts w:ascii="Times New Roman" w:hAnsi="Times New Roman"/>
                <w:color w:val="000000"/>
                <w:sz w:val="24"/>
                <w:szCs w:val="24"/>
              </w:rPr>
            </w:pPr>
          </w:p>
        </w:tc>
        <w:tc>
          <w:tcPr>
            <w:tcW w:w="2485" w:type="dxa"/>
            <w:vMerge/>
            <w:tcBorders>
              <w:top w:val="nil"/>
              <w:left w:val="single" w:sz="4" w:space="0" w:color="000000"/>
              <w:bottom w:val="single" w:sz="4" w:space="0" w:color="000000"/>
              <w:right w:val="single" w:sz="4" w:space="0" w:color="000000"/>
            </w:tcBorders>
          </w:tcPr>
          <w:p w:rsidR="00AB28BC" w:rsidRPr="00AA424F" w:rsidRDefault="00AB28BC" w:rsidP="00EE2FF9">
            <w:pPr>
              <w:rPr>
                <w:rFonts w:ascii="Times New Roman" w:hAnsi="Times New Roman"/>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EE2FF9">
            <w:pPr>
              <w:jc w:val="center"/>
              <w:rPr>
                <w:rFonts w:ascii="Times New Roman" w:hAnsi="Times New Roman"/>
                <w:color w:val="000000"/>
                <w:sz w:val="24"/>
                <w:szCs w:val="24"/>
              </w:rPr>
            </w:pPr>
            <w:r w:rsidRPr="00AA424F">
              <w:rPr>
                <w:rFonts w:ascii="Times New Roman" w:hAnsi="Times New Roman"/>
                <w:b/>
                <w:color w:val="000000"/>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EE2FF9">
            <w:pPr>
              <w:ind w:left="264" w:hanging="221"/>
              <w:jc w:val="center"/>
              <w:rPr>
                <w:rFonts w:ascii="Times New Roman" w:hAnsi="Times New Roman"/>
                <w:color w:val="000000"/>
                <w:sz w:val="24"/>
                <w:szCs w:val="24"/>
              </w:rPr>
            </w:pPr>
            <w:r w:rsidRPr="00AA424F">
              <w:rPr>
                <w:rFonts w:ascii="Times New Roman" w:hAnsi="Times New Roman"/>
                <w:b/>
                <w:color w:val="000000"/>
                <w:sz w:val="24"/>
                <w:szCs w:val="24"/>
              </w:rPr>
              <w:t>Лекции</w:t>
            </w:r>
          </w:p>
        </w:tc>
        <w:tc>
          <w:tcPr>
            <w:tcW w:w="1843" w:type="dxa"/>
            <w:tcBorders>
              <w:top w:val="single" w:sz="4" w:space="0" w:color="000000"/>
              <w:left w:val="single" w:sz="4" w:space="0" w:color="000000"/>
              <w:bottom w:val="single" w:sz="4" w:space="0" w:color="000000"/>
              <w:right w:val="single" w:sz="4" w:space="0" w:color="000000"/>
            </w:tcBorders>
          </w:tcPr>
          <w:p w:rsidR="00AB28BC" w:rsidRPr="00AA424F" w:rsidRDefault="00AB28BC" w:rsidP="00EE2FF9">
            <w:pPr>
              <w:ind w:left="146"/>
              <w:jc w:val="center"/>
              <w:rPr>
                <w:rFonts w:ascii="Times New Roman" w:hAnsi="Times New Roman"/>
                <w:color w:val="000000"/>
                <w:sz w:val="24"/>
                <w:szCs w:val="24"/>
              </w:rPr>
            </w:pPr>
            <w:r w:rsidRPr="00AA424F">
              <w:rPr>
                <w:rFonts w:ascii="Times New Roman" w:hAnsi="Times New Roman"/>
                <w:b/>
                <w:color w:val="000000"/>
                <w:sz w:val="24"/>
                <w:szCs w:val="24"/>
              </w:rPr>
              <w:t>Семинарские/</w:t>
            </w:r>
          </w:p>
          <w:p w:rsidR="00AB28BC" w:rsidRPr="00AA424F" w:rsidRDefault="00AB28BC" w:rsidP="00EE2FF9">
            <w:pPr>
              <w:ind w:left="235" w:hanging="67"/>
              <w:jc w:val="center"/>
              <w:rPr>
                <w:rFonts w:ascii="Times New Roman" w:hAnsi="Times New Roman"/>
                <w:color w:val="000000"/>
                <w:sz w:val="24"/>
                <w:szCs w:val="24"/>
              </w:rPr>
            </w:pPr>
            <w:r w:rsidRPr="00AA424F">
              <w:rPr>
                <w:rFonts w:ascii="Times New Roman" w:hAnsi="Times New Roman"/>
                <w:b/>
                <w:color w:val="000000"/>
                <w:sz w:val="24"/>
                <w:szCs w:val="24"/>
              </w:rPr>
              <w:t>Практические занятия</w:t>
            </w:r>
          </w:p>
        </w:tc>
        <w:tc>
          <w:tcPr>
            <w:tcW w:w="2262" w:type="dxa"/>
            <w:tcBorders>
              <w:top w:val="single" w:sz="4" w:space="0" w:color="000000"/>
              <w:left w:val="single" w:sz="4" w:space="0" w:color="000000"/>
              <w:bottom w:val="single" w:sz="4" w:space="0" w:color="000000"/>
              <w:right w:val="single" w:sz="4" w:space="0" w:color="000000"/>
            </w:tcBorders>
          </w:tcPr>
          <w:p w:rsidR="00AB28BC" w:rsidRPr="00AA424F" w:rsidRDefault="00AB28BC" w:rsidP="0043070A">
            <w:pPr>
              <w:jc w:val="center"/>
              <w:rPr>
                <w:rFonts w:ascii="Times New Roman" w:hAnsi="Times New Roman"/>
                <w:color w:val="000000"/>
                <w:sz w:val="24"/>
                <w:szCs w:val="24"/>
              </w:rPr>
            </w:pPr>
            <w:r w:rsidRPr="00AA424F">
              <w:rPr>
                <w:rFonts w:ascii="Times New Roman" w:hAnsi="Times New Roman"/>
                <w:b/>
                <w:color w:val="000000"/>
                <w:sz w:val="24"/>
                <w:szCs w:val="24"/>
              </w:rPr>
              <w:t xml:space="preserve">В </w:t>
            </w:r>
            <w:proofErr w:type="spellStart"/>
            <w:r w:rsidRPr="00AA424F">
              <w:rPr>
                <w:rFonts w:ascii="Times New Roman" w:hAnsi="Times New Roman"/>
                <w:b/>
                <w:color w:val="000000"/>
                <w:sz w:val="24"/>
                <w:szCs w:val="24"/>
              </w:rPr>
              <w:t>т.ч</w:t>
            </w:r>
            <w:proofErr w:type="spellEnd"/>
            <w:r w:rsidRPr="00AA424F">
              <w:rPr>
                <w:rFonts w:ascii="Times New Roman" w:hAnsi="Times New Roman"/>
                <w:b/>
                <w:color w:val="000000"/>
                <w:sz w:val="24"/>
                <w:szCs w:val="24"/>
              </w:rPr>
              <w:t>. ауд. занятия в</w:t>
            </w:r>
            <w:r w:rsidR="0043070A">
              <w:rPr>
                <w:rFonts w:ascii="Times New Roman" w:hAnsi="Times New Roman"/>
                <w:b/>
                <w:color w:val="000000"/>
                <w:sz w:val="24"/>
                <w:szCs w:val="24"/>
              </w:rPr>
              <w:t xml:space="preserve"> </w:t>
            </w:r>
            <w:r w:rsidRPr="00AA424F">
              <w:rPr>
                <w:rFonts w:ascii="Times New Roman" w:hAnsi="Times New Roman"/>
                <w:b/>
                <w:color w:val="000000"/>
                <w:sz w:val="24"/>
                <w:szCs w:val="24"/>
              </w:rPr>
              <w:t>интерактивной форме*</w:t>
            </w:r>
          </w:p>
        </w:tc>
        <w:tc>
          <w:tcPr>
            <w:tcW w:w="728" w:type="dxa"/>
            <w:tcBorders>
              <w:top w:val="single" w:sz="4" w:space="0" w:color="000000"/>
              <w:left w:val="single" w:sz="4" w:space="0" w:color="000000"/>
              <w:bottom w:val="single" w:sz="4" w:space="0" w:color="000000"/>
              <w:right w:val="single" w:sz="4" w:space="0" w:color="000000"/>
            </w:tcBorders>
            <w:vAlign w:val="center"/>
          </w:tcPr>
          <w:p w:rsidR="00AB28BC" w:rsidRPr="00AA424F" w:rsidRDefault="00AB28BC" w:rsidP="0043070A">
            <w:pPr>
              <w:ind w:left="73"/>
              <w:jc w:val="center"/>
              <w:rPr>
                <w:rFonts w:ascii="Times New Roman" w:hAnsi="Times New Roman"/>
                <w:color w:val="000000"/>
                <w:sz w:val="24"/>
                <w:szCs w:val="24"/>
              </w:rPr>
            </w:pPr>
            <w:r w:rsidRPr="00AA424F">
              <w:rPr>
                <w:rFonts w:ascii="Times New Roman" w:hAnsi="Times New Roman"/>
                <w:b/>
                <w:color w:val="000000"/>
                <w:sz w:val="24"/>
                <w:szCs w:val="24"/>
              </w:rPr>
              <w:t>СР</w:t>
            </w:r>
            <w:r w:rsidR="0043070A">
              <w:rPr>
                <w:rFonts w:ascii="Times New Roman" w:hAnsi="Times New Roman"/>
                <w:b/>
                <w:color w:val="000000"/>
                <w:sz w:val="24"/>
                <w:szCs w:val="24"/>
              </w:rPr>
              <w:t>О</w:t>
            </w:r>
          </w:p>
        </w:tc>
      </w:tr>
      <w:tr w:rsidR="00AB28BC" w:rsidRPr="002644D6" w:rsidTr="003524D7">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 xml:space="preserve">1. </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eastAsia="Times New Roman" w:hAnsi="Times New Roman"/>
                <w:sz w:val="24"/>
                <w:szCs w:val="24"/>
              </w:rPr>
            </w:pPr>
            <w:r w:rsidRPr="007D429C">
              <w:rPr>
                <w:rFonts w:ascii="Times New Roman" w:hAnsi="Times New Roman"/>
                <w:bCs/>
                <w:spacing w:val="1"/>
                <w:sz w:val="24"/>
                <w:szCs w:val="24"/>
              </w:rPr>
              <w:t>И</w:t>
            </w:r>
            <w:r w:rsidRPr="007D429C">
              <w:rPr>
                <w:rFonts w:ascii="Times New Roman" w:hAnsi="Times New Roman"/>
                <w:bCs/>
                <w:spacing w:val="-6"/>
                <w:sz w:val="24"/>
                <w:szCs w:val="24"/>
              </w:rPr>
              <w:t xml:space="preserve">нформационно-аналитическая деятельность: </w:t>
            </w:r>
            <w:r>
              <w:rPr>
                <w:rFonts w:ascii="Times New Roman" w:hAnsi="Times New Roman"/>
                <w:bCs/>
                <w:spacing w:val="-6"/>
                <w:sz w:val="24"/>
                <w:szCs w:val="24"/>
              </w:rPr>
              <w:t>понятие и структура</w:t>
            </w:r>
          </w:p>
        </w:tc>
        <w:tc>
          <w:tcPr>
            <w:tcW w:w="709"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ind w:left="113"/>
              <w:jc w:val="center"/>
              <w:rPr>
                <w:rFonts w:ascii="Times New Roman" w:hAnsi="Times New Roman"/>
                <w:sz w:val="24"/>
                <w:szCs w:val="24"/>
              </w:rPr>
            </w:pPr>
            <w:r>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18</w:t>
            </w:r>
          </w:p>
        </w:tc>
      </w:tr>
      <w:tr w:rsidR="00AB28BC" w:rsidRPr="002644D6" w:rsidTr="003524D7">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sidRPr="00AB28BC">
              <w:rPr>
                <w:color w:val="000000"/>
                <w:sz w:val="24"/>
                <w:szCs w:val="24"/>
              </w:rPr>
              <w:lastRenderedPageBreak/>
              <w:t>2</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ind w:left="113"/>
              <w:jc w:val="center"/>
              <w:rPr>
                <w:rFonts w:ascii="Times New Roman" w:hAnsi="Times New Roman"/>
                <w:sz w:val="24"/>
                <w:szCs w:val="24"/>
              </w:rPr>
            </w:pPr>
            <w:r>
              <w:rPr>
                <w:rFonts w:ascii="Times New Roman" w:hAnsi="Times New Roman"/>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color w:val="000000"/>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18</w:t>
            </w:r>
          </w:p>
        </w:tc>
      </w:tr>
      <w:tr w:rsidR="00AB28BC" w:rsidRPr="002644D6" w:rsidTr="003524D7">
        <w:trPr>
          <w:trHeight w:val="432"/>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74213" w:rsidRDefault="00AB28BC" w:rsidP="00AB28BC">
            <w:pPr>
              <w:rPr>
                <w:color w:val="000000"/>
                <w:sz w:val="24"/>
                <w:szCs w:val="24"/>
              </w:rPr>
            </w:pPr>
            <w:r>
              <w:rPr>
                <w:color w:val="000000"/>
                <w:sz w:val="24"/>
                <w:szCs w:val="24"/>
              </w:rPr>
              <w:t>3</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hAnsi="Times New Roman"/>
                <w:bCs/>
                <w:spacing w:val="-6"/>
                <w:sz w:val="24"/>
                <w:szCs w:val="24"/>
              </w:rPr>
            </w:pPr>
            <w:r>
              <w:rPr>
                <w:rFonts w:ascii="Times New Roman" w:hAnsi="Times New Roman"/>
                <w:bCs/>
                <w:spacing w:val="-6"/>
                <w:sz w:val="24"/>
                <w:szCs w:val="24"/>
              </w:rPr>
              <w:t>Методы информационной аналитики</w:t>
            </w:r>
          </w:p>
        </w:tc>
        <w:tc>
          <w:tcPr>
            <w:tcW w:w="709"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ind w:left="113"/>
              <w:jc w:val="center"/>
              <w:rPr>
                <w:rFonts w:ascii="Times New Roman" w:hAnsi="Times New Roman"/>
                <w:sz w:val="24"/>
                <w:szCs w:val="24"/>
              </w:rPr>
            </w:pPr>
            <w:r>
              <w:rPr>
                <w:rFonts w:ascii="Times New Roman" w:hAnsi="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jc w:val="center"/>
              <w:rPr>
                <w:rFonts w:ascii="Times New Roman" w:hAnsi="Times New Roman"/>
                <w:sz w:val="24"/>
                <w:szCs w:val="24"/>
              </w:rPr>
            </w:pPr>
            <w:r w:rsidRPr="003524D7">
              <w:rPr>
                <w:rFonts w:ascii="Times New Roman" w:hAnsi="Times New Roman"/>
                <w:sz w:val="24"/>
                <w:szCs w:val="24"/>
              </w:rPr>
              <w:t>4</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r w:rsidRPr="003524D7">
              <w:rPr>
                <w:rFonts w:ascii="Times New Roman" w:eastAsia="Times New Roman" w:hAnsi="Times New Roman"/>
                <w:sz w:val="24"/>
                <w:szCs w:val="24"/>
              </w:rPr>
              <w:t>Проблемная лекция (2 часа)</w:t>
            </w: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r>
      <w:tr w:rsidR="00AB28BC" w:rsidRPr="002644D6" w:rsidTr="003524D7">
        <w:trPr>
          <w:trHeight w:val="280"/>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4</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Информационный анализ как базовая</w:t>
            </w:r>
          </w:p>
          <w:p w:rsidR="00AB28BC" w:rsidRPr="007D429C" w:rsidRDefault="00AB28BC" w:rsidP="00EE2FF9">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информационно-аналитическая технология</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jc w:val="center"/>
              <w:rPr>
                <w:rFonts w:ascii="Times New Roman" w:hAnsi="Times New Roman"/>
                <w:sz w:val="24"/>
                <w:szCs w:val="24"/>
              </w:rPr>
            </w:pPr>
            <w:r w:rsidRPr="003524D7">
              <w:rPr>
                <w:rFonts w:ascii="Times New Roman" w:hAnsi="Times New Roman"/>
                <w:sz w:val="24"/>
                <w:szCs w:val="24"/>
              </w:rPr>
              <w:t>4</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r w:rsidRPr="003524D7">
              <w:rPr>
                <w:rFonts w:ascii="Times New Roman" w:eastAsia="Times New Roman" w:hAnsi="Times New Roman"/>
                <w:sz w:val="24"/>
                <w:szCs w:val="24"/>
              </w:rPr>
              <w:t>Проблемная лекция (2 часа)</w:t>
            </w:r>
          </w:p>
          <w:p w:rsidR="00AB28BC" w:rsidRPr="003524D7" w:rsidRDefault="00AB28BC" w:rsidP="003524D7">
            <w:pPr>
              <w:ind w:left="113"/>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18</w:t>
            </w:r>
          </w:p>
        </w:tc>
      </w:tr>
      <w:tr w:rsidR="00AB28BC"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5</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информационного моделирования объектов</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r>
      <w:tr w:rsidR="00AB28BC"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6</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Информационная диагностика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eastAsia="Times New Roman" w:hAnsi="Times New Roman"/>
                <w:sz w:val="24"/>
                <w:szCs w:val="24"/>
              </w:rPr>
            </w:pPr>
            <w:r w:rsidRPr="003524D7">
              <w:rPr>
                <w:rFonts w:ascii="Times New Roman" w:eastAsia="Times New Roman" w:hAnsi="Times New Roman"/>
                <w:sz w:val="24"/>
                <w:szCs w:val="24"/>
              </w:rPr>
              <w:t>Ситуационное задание (2 часа)</w:t>
            </w: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r>
      <w:tr w:rsidR="00AB28BC"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7</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 xml:space="preserve">Информационный мониторинг объекта </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21</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1</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18</w:t>
            </w:r>
          </w:p>
        </w:tc>
      </w:tr>
      <w:tr w:rsidR="00AB28BC"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AB28BC" w:rsidRDefault="00AB28BC" w:rsidP="00AB28BC">
            <w:pPr>
              <w:rPr>
                <w:color w:val="000000"/>
                <w:sz w:val="24"/>
                <w:szCs w:val="24"/>
              </w:rPr>
            </w:pPr>
            <w:r>
              <w:rPr>
                <w:color w:val="000000"/>
                <w:sz w:val="24"/>
                <w:szCs w:val="24"/>
              </w:rPr>
              <w:t>8</w:t>
            </w:r>
          </w:p>
        </w:tc>
        <w:tc>
          <w:tcPr>
            <w:tcW w:w="2485" w:type="dxa"/>
            <w:tcBorders>
              <w:top w:val="single" w:sz="4" w:space="0" w:color="000000"/>
              <w:left w:val="single" w:sz="4" w:space="0" w:color="000000"/>
              <w:bottom w:val="single" w:sz="4" w:space="0" w:color="000000"/>
              <w:right w:val="single" w:sz="4" w:space="0" w:color="000000"/>
            </w:tcBorders>
          </w:tcPr>
          <w:p w:rsidR="00AB28BC" w:rsidRPr="007D429C" w:rsidRDefault="00AB28BC" w:rsidP="00EE2FF9">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Информационное прогнозирование объекта</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13"/>
              <w:jc w:val="center"/>
              <w:rPr>
                <w:rFonts w:ascii="Times New Roman" w:hAnsi="Times New Roman"/>
                <w:sz w:val="24"/>
                <w:szCs w:val="24"/>
              </w:rPr>
            </w:pPr>
            <w:r w:rsidRPr="003524D7">
              <w:rPr>
                <w:rFonts w:ascii="Times New Roman" w:hAnsi="Times New Roman"/>
                <w:sz w:val="24"/>
                <w:szCs w:val="24"/>
              </w:rPr>
              <w:t>1</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3524D7" w:rsidRDefault="00AB28BC" w:rsidP="003524D7">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3524D7" w:rsidRDefault="003524D7" w:rsidP="003524D7">
            <w:pPr>
              <w:jc w:val="center"/>
              <w:rPr>
                <w:rFonts w:ascii="Times New Roman" w:hAnsi="Times New Roman"/>
                <w:sz w:val="24"/>
                <w:szCs w:val="24"/>
              </w:rPr>
            </w:pPr>
            <w:r>
              <w:rPr>
                <w:rFonts w:ascii="Times New Roman" w:hAnsi="Times New Roman"/>
                <w:sz w:val="24"/>
                <w:szCs w:val="24"/>
              </w:rPr>
              <w:t>19</w:t>
            </w:r>
          </w:p>
        </w:tc>
      </w:tr>
      <w:tr w:rsidR="0098475E" w:rsidRPr="002644D6" w:rsidTr="003524D7">
        <w:trPr>
          <w:trHeight w:val="276"/>
        </w:trPr>
        <w:tc>
          <w:tcPr>
            <w:tcW w:w="595" w:type="dxa"/>
            <w:tcBorders>
              <w:top w:val="single" w:sz="4" w:space="0" w:color="000000"/>
              <w:left w:val="single" w:sz="4" w:space="0" w:color="000000"/>
              <w:bottom w:val="single" w:sz="4" w:space="0" w:color="000000"/>
              <w:right w:val="single" w:sz="4" w:space="0" w:color="000000"/>
            </w:tcBorders>
            <w:vAlign w:val="center"/>
          </w:tcPr>
          <w:p w:rsidR="0098475E" w:rsidRDefault="0098475E" w:rsidP="00AB28BC">
            <w:pPr>
              <w:rPr>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98475E" w:rsidRPr="007D429C" w:rsidRDefault="0098475E" w:rsidP="00EE2FF9">
            <w:pPr>
              <w:ind w:left="141" w:right="63"/>
              <w:contextualSpacing/>
              <w:jc w:val="both"/>
              <w:rPr>
                <w:rFonts w:ascii="Times New Roman" w:hAnsi="Times New Roman"/>
                <w:bCs/>
                <w:spacing w:val="-6"/>
                <w:sz w:val="24"/>
                <w:szCs w:val="24"/>
              </w:rPr>
            </w:pPr>
            <w:r>
              <w:rPr>
                <w:rFonts w:ascii="Times New Roman" w:hAnsi="Times New Roman"/>
                <w:bCs/>
                <w:spacing w:val="-6"/>
                <w:sz w:val="24"/>
                <w:szCs w:val="24"/>
              </w:rPr>
              <w:t>Контроль</w:t>
            </w:r>
          </w:p>
        </w:tc>
        <w:tc>
          <w:tcPr>
            <w:tcW w:w="709" w:type="dxa"/>
            <w:tcBorders>
              <w:top w:val="single" w:sz="4" w:space="0" w:color="000000"/>
              <w:left w:val="single" w:sz="4" w:space="0" w:color="000000"/>
              <w:bottom w:val="single" w:sz="4" w:space="0" w:color="000000"/>
              <w:right w:val="single" w:sz="4" w:space="0" w:color="000000"/>
            </w:tcBorders>
            <w:vAlign w:val="center"/>
          </w:tcPr>
          <w:p w:rsidR="0098475E" w:rsidRDefault="0098475E" w:rsidP="003524D7">
            <w:pPr>
              <w:jc w:val="center"/>
              <w:rPr>
                <w:rFonts w:ascii="Times New Roman" w:hAnsi="Times New Roman"/>
                <w:sz w:val="24"/>
                <w:szCs w:val="24"/>
              </w:rPr>
            </w:pPr>
            <w:r>
              <w:rPr>
                <w:rFonts w:ascii="Times New Roman" w:hAnsi="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tcPr>
          <w:p w:rsidR="0098475E" w:rsidRPr="003524D7" w:rsidRDefault="0098475E" w:rsidP="003524D7">
            <w:pPr>
              <w:ind w:left="113"/>
              <w:jc w:val="cente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8475E" w:rsidRPr="003524D7" w:rsidRDefault="0098475E" w:rsidP="003524D7">
            <w:pPr>
              <w:ind w:left="113"/>
              <w:jc w:val="center"/>
              <w:rPr>
                <w:rFonts w:ascii="Times New Roman" w:hAnsi="Times New Roman"/>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tcPr>
          <w:p w:rsidR="0098475E" w:rsidRPr="003524D7" w:rsidRDefault="0098475E" w:rsidP="003524D7">
            <w:pPr>
              <w:ind w:left="108"/>
              <w:jc w:val="center"/>
              <w:rPr>
                <w:rFonts w:ascii="Times New Roman" w:eastAsia="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vAlign w:val="center"/>
          </w:tcPr>
          <w:p w:rsidR="0098475E" w:rsidRDefault="0098475E" w:rsidP="003524D7">
            <w:pPr>
              <w:jc w:val="center"/>
              <w:rPr>
                <w:rFonts w:ascii="Times New Roman" w:hAnsi="Times New Roman"/>
                <w:sz w:val="24"/>
                <w:szCs w:val="24"/>
              </w:rPr>
            </w:pPr>
          </w:p>
        </w:tc>
      </w:tr>
      <w:tr w:rsidR="00AB28BC" w:rsidRPr="0098475E" w:rsidTr="003524D7">
        <w:trPr>
          <w:trHeight w:val="204"/>
        </w:trPr>
        <w:tc>
          <w:tcPr>
            <w:tcW w:w="595" w:type="dxa"/>
            <w:tcBorders>
              <w:top w:val="single" w:sz="4" w:space="0" w:color="000000"/>
              <w:left w:val="single" w:sz="4" w:space="0" w:color="000000"/>
              <w:bottom w:val="single" w:sz="4" w:space="0" w:color="000000"/>
              <w:right w:val="single" w:sz="4" w:space="0" w:color="000000"/>
            </w:tcBorders>
            <w:vAlign w:val="center"/>
          </w:tcPr>
          <w:p w:rsidR="00AB28BC" w:rsidRPr="0098475E" w:rsidRDefault="00AB28BC" w:rsidP="00EE2FF9">
            <w:pPr>
              <w:ind w:left="108"/>
              <w:jc w:val="center"/>
              <w:rPr>
                <w:b/>
                <w:color w:val="000000"/>
                <w:sz w:val="24"/>
                <w:szCs w:val="24"/>
              </w:rPr>
            </w:pPr>
          </w:p>
        </w:tc>
        <w:tc>
          <w:tcPr>
            <w:tcW w:w="2485" w:type="dxa"/>
            <w:tcBorders>
              <w:top w:val="single" w:sz="4" w:space="0" w:color="000000"/>
              <w:left w:val="single" w:sz="4" w:space="0" w:color="000000"/>
              <w:bottom w:val="single" w:sz="4" w:space="0" w:color="000000"/>
              <w:right w:val="single" w:sz="4" w:space="0" w:color="000000"/>
            </w:tcBorders>
          </w:tcPr>
          <w:p w:rsidR="00AB28BC" w:rsidRPr="0098475E" w:rsidRDefault="00AB28BC" w:rsidP="0098475E">
            <w:pPr>
              <w:ind w:left="74" w:right="204"/>
              <w:rPr>
                <w:rFonts w:ascii="Times New Roman" w:hAnsi="Times New Roman"/>
                <w:b/>
                <w:sz w:val="24"/>
                <w:szCs w:val="24"/>
              </w:rPr>
            </w:pPr>
            <w:r w:rsidRPr="0098475E">
              <w:rPr>
                <w:rFonts w:ascii="Times New Roman" w:hAnsi="Times New Roman"/>
                <w:b/>
                <w:sz w:val="24"/>
                <w:szCs w:val="24"/>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rsidR="00AB28BC" w:rsidRPr="0098475E" w:rsidRDefault="0098475E" w:rsidP="003524D7">
            <w:pPr>
              <w:jc w:val="center"/>
              <w:rPr>
                <w:rFonts w:ascii="Times New Roman" w:hAnsi="Times New Roman"/>
                <w:b/>
                <w:sz w:val="24"/>
                <w:szCs w:val="24"/>
              </w:rPr>
            </w:pPr>
            <w:r w:rsidRPr="0098475E">
              <w:rPr>
                <w:rFonts w:ascii="Times New Roman" w:hAnsi="Times New Roman"/>
                <w:b/>
                <w:sz w:val="24"/>
                <w:szCs w:val="24"/>
              </w:rPr>
              <w:t>180</w:t>
            </w:r>
          </w:p>
        </w:tc>
        <w:tc>
          <w:tcPr>
            <w:tcW w:w="992" w:type="dxa"/>
            <w:tcBorders>
              <w:top w:val="single" w:sz="4" w:space="0" w:color="auto"/>
              <w:left w:val="single" w:sz="4" w:space="0" w:color="auto"/>
              <w:bottom w:val="single" w:sz="4" w:space="0" w:color="auto"/>
              <w:right w:val="single" w:sz="4" w:space="0" w:color="auto"/>
            </w:tcBorders>
            <w:vAlign w:val="center"/>
          </w:tcPr>
          <w:p w:rsidR="00AB28BC" w:rsidRPr="0098475E" w:rsidRDefault="00AB28BC" w:rsidP="003524D7">
            <w:pPr>
              <w:jc w:val="center"/>
              <w:rPr>
                <w:rFonts w:ascii="Times New Roman" w:hAnsi="Times New Roman"/>
                <w:b/>
                <w:sz w:val="24"/>
                <w:szCs w:val="24"/>
              </w:rPr>
            </w:pPr>
            <w:r w:rsidRPr="0098475E">
              <w:rPr>
                <w:rFonts w:ascii="Times New Roman" w:hAnsi="Times New Roman"/>
                <w:b/>
                <w:sz w:val="24"/>
                <w:szCs w:val="24"/>
              </w:rPr>
              <w:t>8</w:t>
            </w:r>
          </w:p>
        </w:tc>
        <w:tc>
          <w:tcPr>
            <w:tcW w:w="1843" w:type="dxa"/>
            <w:tcBorders>
              <w:top w:val="single" w:sz="4" w:space="0" w:color="auto"/>
              <w:left w:val="single" w:sz="4" w:space="0" w:color="auto"/>
              <w:bottom w:val="single" w:sz="4" w:space="0" w:color="auto"/>
              <w:right w:val="single" w:sz="4" w:space="0" w:color="auto"/>
            </w:tcBorders>
            <w:vAlign w:val="center"/>
          </w:tcPr>
          <w:p w:rsidR="00AB28BC" w:rsidRPr="0098475E" w:rsidRDefault="00AB28BC" w:rsidP="003524D7">
            <w:pPr>
              <w:ind w:left="113"/>
              <w:jc w:val="center"/>
              <w:rPr>
                <w:rFonts w:ascii="Times New Roman" w:hAnsi="Times New Roman"/>
                <w:b/>
                <w:sz w:val="24"/>
                <w:szCs w:val="24"/>
              </w:rPr>
            </w:pPr>
            <w:r w:rsidRPr="0098475E">
              <w:rPr>
                <w:rFonts w:ascii="Times New Roman" w:hAnsi="Times New Roman"/>
                <w:b/>
                <w:sz w:val="24"/>
                <w:szCs w:val="24"/>
              </w:rPr>
              <w:t>12</w:t>
            </w:r>
          </w:p>
        </w:tc>
        <w:tc>
          <w:tcPr>
            <w:tcW w:w="2262" w:type="dxa"/>
            <w:tcBorders>
              <w:top w:val="single" w:sz="4" w:space="0" w:color="auto"/>
              <w:left w:val="single" w:sz="4" w:space="0" w:color="auto"/>
              <w:bottom w:val="single" w:sz="4" w:space="0" w:color="auto"/>
              <w:right w:val="single" w:sz="4" w:space="0" w:color="auto"/>
            </w:tcBorders>
            <w:vAlign w:val="center"/>
          </w:tcPr>
          <w:p w:rsidR="00AB28BC" w:rsidRPr="0098475E" w:rsidRDefault="00AB28BC" w:rsidP="003524D7">
            <w:pPr>
              <w:jc w:val="center"/>
              <w:rPr>
                <w:rFonts w:ascii="Times New Roman" w:hAnsi="Times New Roman"/>
                <w:b/>
                <w:sz w:val="24"/>
                <w:szCs w:val="24"/>
              </w:rPr>
            </w:pPr>
            <w:r w:rsidRPr="0098475E">
              <w:rPr>
                <w:rFonts w:ascii="Times New Roman" w:hAnsi="Times New Roman"/>
                <w:b/>
                <w:sz w:val="24"/>
                <w:szCs w:val="24"/>
              </w:rPr>
              <w:t>6</w:t>
            </w:r>
          </w:p>
        </w:tc>
        <w:tc>
          <w:tcPr>
            <w:tcW w:w="728" w:type="dxa"/>
            <w:tcBorders>
              <w:top w:val="single" w:sz="4" w:space="0" w:color="auto"/>
              <w:left w:val="single" w:sz="4" w:space="0" w:color="auto"/>
              <w:bottom w:val="single" w:sz="4" w:space="0" w:color="auto"/>
              <w:right w:val="single" w:sz="4" w:space="0" w:color="auto"/>
            </w:tcBorders>
            <w:vAlign w:val="center"/>
          </w:tcPr>
          <w:p w:rsidR="00AB28BC" w:rsidRPr="0098475E" w:rsidRDefault="003524D7" w:rsidP="003524D7">
            <w:pPr>
              <w:ind w:left="113"/>
              <w:jc w:val="center"/>
              <w:rPr>
                <w:rFonts w:ascii="Times New Roman" w:hAnsi="Times New Roman"/>
                <w:b/>
                <w:sz w:val="24"/>
                <w:szCs w:val="24"/>
              </w:rPr>
            </w:pPr>
            <w:r w:rsidRPr="0098475E">
              <w:rPr>
                <w:rFonts w:ascii="Times New Roman" w:hAnsi="Times New Roman"/>
                <w:b/>
                <w:sz w:val="24"/>
                <w:szCs w:val="24"/>
              </w:rPr>
              <w:t>151</w:t>
            </w:r>
          </w:p>
        </w:tc>
      </w:tr>
    </w:tbl>
    <w:p w:rsidR="00AB28BC" w:rsidRPr="0098475E" w:rsidRDefault="00AB28BC" w:rsidP="00CB08E2">
      <w:pPr>
        <w:spacing w:after="0"/>
      </w:pPr>
    </w:p>
    <w:p w:rsidR="00F83DDD" w:rsidRPr="0098475E" w:rsidRDefault="00F83DDD" w:rsidP="00CB08E2">
      <w:pPr>
        <w:pStyle w:val="3"/>
        <w:keepLines w:val="0"/>
        <w:spacing w:before="0" w:line="240" w:lineRule="auto"/>
        <w:ind w:left="360"/>
        <w:jc w:val="both"/>
        <w:rPr>
          <w:rFonts w:ascii="Times New Roman" w:hAnsi="Times New Roman"/>
          <w:b/>
          <w:color w:val="auto"/>
        </w:rPr>
      </w:pPr>
      <w:bookmarkStart w:id="9" w:name="_Toc189653846"/>
      <w:r w:rsidRPr="0098475E">
        <w:rPr>
          <w:rFonts w:ascii="Times New Roman" w:hAnsi="Times New Roman"/>
          <w:b/>
          <w:color w:val="auto"/>
        </w:rPr>
        <w:t>4.</w:t>
      </w:r>
      <w:r w:rsidR="0098475E" w:rsidRPr="0098475E">
        <w:rPr>
          <w:rFonts w:ascii="Times New Roman" w:hAnsi="Times New Roman"/>
          <w:b/>
          <w:color w:val="auto"/>
        </w:rPr>
        <w:t>3</w:t>
      </w:r>
      <w:r w:rsidRPr="0098475E">
        <w:rPr>
          <w:rFonts w:ascii="Times New Roman" w:hAnsi="Times New Roman"/>
          <w:b/>
          <w:color w:val="auto"/>
        </w:rPr>
        <w:t>. Содержание дисциплины</w:t>
      </w:r>
      <w:bookmarkEnd w:id="9"/>
    </w:p>
    <w:tbl>
      <w:tblPr>
        <w:tblStyle w:val="ae"/>
        <w:tblW w:w="0" w:type="auto"/>
        <w:tblLook w:val="04A0" w:firstRow="1" w:lastRow="0" w:firstColumn="1" w:lastColumn="0" w:noHBand="0" w:noVBand="1"/>
      </w:tblPr>
      <w:tblGrid>
        <w:gridCol w:w="4106"/>
        <w:gridCol w:w="3114"/>
        <w:gridCol w:w="2124"/>
      </w:tblGrid>
      <w:tr w:rsidR="00F83DDD" w:rsidRPr="007D429C" w:rsidTr="00CB08E2">
        <w:tc>
          <w:tcPr>
            <w:tcW w:w="4106" w:type="dxa"/>
          </w:tcPr>
          <w:p w:rsidR="00F83DDD" w:rsidRPr="007D429C" w:rsidRDefault="00F83DDD" w:rsidP="00F83DDD">
            <w:pPr>
              <w:pStyle w:val="af"/>
              <w:spacing w:after="0" w:line="240" w:lineRule="auto"/>
              <w:ind w:right="281"/>
              <w:jc w:val="center"/>
              <w:rPr>
                <w:b/>
                <w:sz w:val="24"/>
                <w:szCs w:val="24"/>
              </w:rPr>
            </w:pPr>
            <w:r w:rsidRPr="007D429C">
              <w:rPr>
                <w:b/>
                <w:sz w:val="24"/>
                <w:szCs w:val="24"/>
              </w:rPr>
              <w:t>Содержание дисциплины</w:t>
            </w:r>
          </w:p>
        </w:tc>
        <w:tc>
          <w:tcPr>
            <w:tcW w:w="3114" w:type="dxa"/>
          </w:tcPr>
          <w:p w:rsidR="00F83DDD" w:rsidRPr="007D429C" w:rsidRDefault="00F83DDD" w:rsidP="00F83DDD">
            <w:pPr>
              <w:pStyle w:val="af"/>
              <w:spacing w:after="0" w:line="240" w:lineRule="auto"/>
              <w:ind w:right="281"/>
              <w:jc w:val="center"/>
              <w:rPr>
                <w:b/>
                <w:sz w:val="24"/>
                <w:szCs w:val="24"/>
              </w:rPr>
            </w:pPr>
            <w:r w:rsidRPr="007D429C">
              <w:rPr>
                <w:b/>
                <w:sz w:val="24"/>
                <w:szCs w:val="24"/>
              </w:rPr>
              <w:t>Результаты обучения</w:t>
            </w:r>
          </w:p>
          <w:p w:rsidR="00F83DDD" w:rsidRPr="007D429C" w:rsidRDefault="00F83DDD" w:rsidP="00F83DDD">
            <w:pPr>
              <w:pStyle w:val="af"/>
              <w:spacing w:after="0" w:line="240" w:lineRule="auto"/>
              <w:ind w:right="281"/>
              <w:jc w:val="center"/>
              <w:rPr>
                <w:b/>
                <w:sz w:val="24"/>
                <w:szCs w:val="24"/>
              </w:rPr>
            </w:pPr>
          </w:p>
        </w:tc>
        <w:tc>
          <w:tcPr>
            <w:tcW w:w="2124" w:type="dxa"/>
          </w:tcPr>
          <w:p w:rsidR="00F83DDD" w:rsidRPr="007D429C" w:rsidRDefault="00F83DDD" w:rsidP="00F83DDD">
            <w:pPr>
              <w:widowControl w:val="0"/>
              <w:autoSpaceDE w:val="0"/>
              <w:autoSpaceDN w:val="0"/>
              <w:adjustRightInd w:val="0"/>
              <w:jc w:val="center"/>
              <w:rPr>
                <w:rFonts w:ascii="Times New Roman" w:eastAsia="Times New Roman" w:hAnsi="Times New Roman"/>
                <w:b/>
                <w:sz w:val="24"/>
                <w:szCs w:val="24"/>
                <w:lang w:eastAsia="ru-RU"/>
              </w:rPr>
            </w:pPr>
            <w:r w:rsidRPr="007D429C">
              <w:rPr>
                <w:rFonts w:ascii="Times New Roman" w:eastAsia="Times New Roman" w:hAnsi="Times New Roman"/>
                <w:b/>
                <w:sz w:val="24"/>
                <w:szCs w:val="24"/>
                <w:lang w:eastAsia="ru-RU"/>
              </w:rPr>
              <w:t>Формы текущего контроля, промежуточной аттестации.</w:t>
            </w:r>
          </w:p>
          <w:p w:rsidR="00F83DDD" w:rsidRPr="007D429C" w:rsidRDefault="00F83DDD" w:rsidP="00F83DDD">
            <w:pPr>
              <w:pStyle w:val="af"/>
              <w:spacing w:after="0" w:line="240" w:lineRule="auto"/>
              <w:ind w:right="281"/>
              <w:jc w:val="center"/>
              <w:rPr>
                <w:sz w:val="24"/>
                <w:szCs w:val="24"/>
              </w:rPr>
            </w:pPr>
            <w:r w:rsidRPr="007D429C">
              <w:rPr>
                <w:rFonts w:eastAsia="Times New Roman"/>
                <w:b/>
                <w:sz w:val="24"/>
                <w:szCs w:val="24"/>
                <w:lang w:eastAsia="ru-RU"/>
              </w:rPr>
              <w:t>Виды оценочных средств</w:t>
            </w: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F83DDD">
            <w:pPr>
              <w:ind w:left="141" w:right="63"/>
              <w:contextualSpacing/>
              <w:rPr>
                <w:rFonts w:ascii="Times New Roman" w:hAnsi="Times New Roman"/>
                <w:b/>
                <w:bCs/>
                <w:spacing w:val="-6"/>
                <w:sz w:val="24"/>
                <w:szCs w:val="24"/>
              </w:rPr>
            </w:pPr>
            <w:r w:rsidRPr="007D429C">
              <w:rPr>
                <w:rFonts w:ascii="Times New Roman" w:hAnsi="Times New Roman"/>
                <w:b/>
                <w:bCs/>
                <w:spacing w:val="1"/>
                <w:sz w:val="24"/>
                <w:szCs w:val="24"/>
              </w:rPr>
              <w:t>Тема 1 И</w:t>
            </w:r>
            <w:r w:rsidRPr="007D429C">
              <w:rPr>
                <w:rFonts w:ascii="Times New Roman" w:hAnsi="Times New Roman"/>
                <w:b/>
                <w:bCs/>
                <w:spacing w:val="-6"/>
                <w:sz w:val="24"/>
                <w:szCs w:val="24"/>
              </w:rPr>
              <w:t>нформационно-аналитическая деятельность: история, современное состояние, перспективы развития</w:t>
            </w:r>
          </w:p>
          <w:p w:rsidR="003524D7" w:rsidRPr="007D429C" w:rsidRDefault="003524D7" w:rsidP="00CA3B11">
            <w:pPr>
              <w:widowControl w:val="0"/>
              <w:ind w:left="141" w:right="63"/>
              <w:jc w:val="both"/>
              <w:rPr>
                <w:rFonts w:ascii="Times New Roman" w:eastAsia="Times New Roman" w:hAnsi="Times New Roman"/>
                <w:sz w:val="24"/>
                <w:szCs w:val="24"/>
                <w:lang w:eastAsia="ru-RU"/>
              </w:rPr>
            </w:pPr>
            <w:r w:rsidRPr="007D429C">
              <w:rPr>
                <w:rFonts w:ascii="Times New Roman" w:eastAsia="Times New Roman" w:hAnsi="Times New Roman"/>
                <w:snapToGrid w:val="0"/>
                <w:sz w:val="24"/>
                <w:szCs w:val="24"/>
                <w:lang w:eastAsia="ru-RU"/>
              </w:rPr>
              <w:t xml:space="preserve">Информационная аналитика: цель, определение понятия. Роль выводного знания в аналитическом исследовании. Информационная избыточность, информационный дефицит и информационное равновесие в системах профессиональной и массовой коммуникаций. Сферы применения информационно-аналитических технологий, типовые объекты анализа. Значение информационной </w:t>
            </w:r>
            <w:r w:rsidRPr="007D429C">
              <w:rPr>
                <w:rFonts w:ascii="Times New Roman" w:eastAsia="Times New Roman" w:hAnsi="Times New Roman"/>
                <w:snapToGrid w:val="0"/>
                <w:sz w:val="24"/>
                <w:szCs w:val="24"/>
                <w:lang w:eastAsia="ru-RU"/>
              </w:rPr>
              <w:lastRenderedPageBreak/>
              <w:t>аналитики в процессе принятия управленческого решения.</w:t>
            </w:r>
          </w:p>
        </w:tc>
        <w:tc>
          <w:tcPr>
            <w:tcW w:w="3114" w:type="dxa"/>
            <w:vMerge w:val="restart"/>
          </w:tcPr>
          <w:p w:rsidR="003524D7" w:rsidRDefault="003524D7" w:rsidP="00CA3B11">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b/>
                <w:snapToGrid w:val="0"/>
                <w:sz w:val="24"/>
                <w:szCs w:val="24"/>
                <w:lang w:eastAsia="ru-RU"/>
              </w:rPr>
              <w:lastRenderedPageBreak/>
              <w:t xml:space="preserve">Формируемые </w:t>
            </w:r>
            <w:r w:rsidRPr="007D429C">
              <w:rPr>
                <w:rFonts w:ascii="Times New Roman" w:eastAsia="Times New Roman" w:hAnsi="Times New Roman"/>
                <w:snapToGrid w:val="0"/>
                <w:sz w:val="24"/>
                <w:szCs w:val="24"/>
                <w:lang w:eastAsia="ru-RU"/>
              </w:rPr>
              <w:t xml:space="preserve">компетенции: </w:t>
            </w:r>
          </w:p>
          <w:p w:rsidR="003524D7" w:rsidRPr="007D429C" w:rsidRDefault="003524D7" w:rsidP="00CA3B11">
            <w:pPr>
              <w:widowControl w:val="0"/>
              <w:ind w:left="141" w:right="63"/>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УК-1, ПК-4, ПК-6</w:t>
            </w:r>
          </w:p>
          <w:p w:rsidR="003524D7" w:rsidRPr="007D429C" w:rsidRDefault="003524D7" w:rsidP="00CA3B11">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В результате изучения темы студент должен:</w:t>
            </w:r>
          </w:p>
          <w:p w:rsidR="003524D7" w:rsidRPr="007D429C" w:rsidRDefault="003524D7" w:rsidP="00CA3B11">
            <w:pPr>
              <w:widowControl w:val="0"/>
              <w:ind w:left="141" w:right="63"/>
              <w:jc w:val="both"/>
              <w:rPr>
                <w:rFonts w:ascii="Times New Roman" w:eastAsia="Times New Roman" w:hAnsi="Times New Roman"/>
                <w:b/>
                <w:i/>
                <w:snapToGrid w:val="0"/>
                <w:sz w:val="24"/>
                <w:szCs w:val="24"/>
                <w:lang w:eastAsia="ru-RU"/>
              </w:rPr>
            </w:pPr>
            <w:r w:rsidRPr="007D429C">
              <w:rPr>
                <w:rFonts w:ascii="Times New Roman" w:eastAsia="Times New Roman" w:hAnsi="Times New Roman"/>
                <w:b/>
                <w:i/>
                <w:snapToGrid w:val="0"/>
                <w:sz w:val="24"/>
                <w:szCs w:val="24"/>
                <w:lang w:eastAsia="ru-RU"/>
              </w:rPr>
              <w:t>Знать:</w:t>
            </w:r>
          </w:p>
          <w:p w:rsidR="00CB08E2"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состав и структуру информационных ресурсов </w:t>
            </w:r>
            <w:r>
              <w:rPr>
                <w:rFonts w:ascii="Times New Roman" w:eastAsia="Times New Roman" w:hAnsi="Times New Roman"/>
                <w:snapToGrid w:val="0"/>
                <w:sz w:val="24"/>
                <w:szCs w:val="24"/>
                <w:lang w:eastAsia="ru-RU"/>
              </w:rPr>
              <w:t xml:space="preserve">общества; </w:t>
            </w:r>
            <w:r w:rsidRPr="007D429C">
              <w:rPr>
                <w:rFonts w:ascii="Times New Roman" w:eastAsia="Times New Roman" w:hAnsi="Times New Roman"/>
                <w:snapToGrid w:val="0"/>
                <w:sz w:val="24"/>
                <w:szCs w:val="24"/>
                <w:lang w:eastAsia="ru-RU"/>
              </w:rPr>
              <w:t>базовые информационно-аналитические технологии;</w:t>
            </w:r>
            <w:r>
              <w:rPr>
                <w:rFonts w:ascii="Times New Roman" w:eastAsia="Times New Roman" w:hAnsi="Times New Roman"/>
                <w:snapToGrid w:val="0"/>
                <w:sz w:val="24"/>
                <w:szCs w:val="24"/>
                <w:lang w:eastAsia="ru-RU"/>
              </w:rPr>
              <w:t xml:space="preserve"> </w:t>
            </w:r>
          </w:p>
          <w:p w:rsidR="00CB08E2"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типовые объекты информационного анализа;</w:t>
            </w:r>
            <w:r>
              <w:rPr>
                <w:rFonts w:ascii="Times New Roman" w:eastAsia="Times New Roman" w:hAnsi="Times New Roman"/>
                <w:snapToGrid w:val="0"/>
                <w:sz w:val="24"/>
                <w:szCs w:val="24"/>
                <w:lang w:eastAsia="ru-RU"/>
              </w:rPr>
              <w:t xml:space="preserve"> </w:t>
            </w:r>
          </w:p>
          <w:p w:rsidR="00CB08E2"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компонентную структуру </w:t>
            </w:r>
            <w:r>
              <w:rPr>
                <w:rFonts w:ascii="Times New Roman" w:eastAsia="Times New Roman" w:hAnsi="Times New Roman"/>
                <w:snapToGrid w:val="0"/>
                <w:sz w:val="24"/>
                <w:szCs w:val="24"/>
                <w:lang w:eastAsia="ru-RU"/>
              </w:rPr>
              <w:lastRenderedPageBreak/>
              <w:t xml:space="preserve">информационной аналитики; </w:t>
            </w:r>
          </w:p>
          <w:p w:rsidR="003524D7" w:rsidRPr="007D429C" w:rsidRDefault="003524D7" w:rsidP="00BC42EF">
            <w:pPr>
              <w:widowControl w:val="0"/>
              <w:ind w:left="141" w:right="63"/>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номенклатуру методов информационной аналитики</w:t>
            </w:r>
          </w:p>
          <w:p w:rsidR="003524D7" w:rsidRPr="007D429C" w:rsidRDefault="003524D7" w:rsidP="00CA3B11">
            <w:pPr>
              <w:widowControl w:val="0"/>
              <w:ind w:left="141" w:right="63"/>
              <w:jc w:val="both"/>
              <w:rPr>
                <w:rFonts w:ascii="Times New Roman" w:eastAsia="Times New Roman" w:hAnsi="Times New Roman"/>
                <w:b/>
                <w:i/>
                <w:snapToGrid w:val="0"/>
                <w:sz w:val="24"/>
                <w:szCs w:val="24"/>
                <w:lang w:eastAsia="ru-RU"/>
              </w:rPr>
            </w:pPr>
            <w:r w:rsidRPr="007D429C">
              <w:rPr>
                <w:rFonts w:ascii="Times New Roman" w:eastAsia="Times New Roman" w:hAnsi="Times New Roman"/>
                <w:b/>
                <w:i/>
                <w:snapToGrid w:val="0"/>
                <w:sz w:val="24"/>
                <w:szCs w:val="24"/>
                <w:lang w:eastAsia="ru-RU"/>
              </w:rPr>
              <w:t>Уметь:</w:t>
            </w:r>
          </w:p>
          <w:p w:rsidR="00CB08E2" w:rsidRDefault="003524D7" w:rsidP="00CB08E2">
            <w:pPr>
              <w:widowControl w:val="0"/>
              <w:ind w:left="141" w:right="63"/>
              <w:jc w:val="both"/>
              <w:rPr>
                <w:rFonts w:ascii="Times New Roman" w:eastAsia="Times New Roman" w:hAnsi="Times New Roman"/>
                <w:snapToGrid w:val="0"/>
                <w:sz w:val="24"/>
                <w:szCs w:val="24"/>
                <w:lang w:eastAsia="ru-RU"/>
              </w:rPr>
            </w:pPr>
            <w:r w:rsidRPr="002A6C1D">
              <w:rPr>
                <w:rFonts w:ascii="Times New Roman" w:eastAsia="Times New Roman" w:hAnsi="Times New Roman"/>
                <w:snapToGrid w:val="0"/>
                <w:sz w:val="24"/>
                <w:szCs w:val="24"/>
                <w:lang w:eastAsia="ru-RU"/>
              </w:rPr>
              <w:t>выявлять и оценивать информационные ресурсы, соответствующие задаче; организовывать информационно-аналитические процессы в управлении, производстве и науке, коммерческой деятельности</w:t>
            </w:r>
            <w:r>
              <w:rPr>
                <w:rFonts w:ascii="Times New Roman" w:eastAsia="Times New Roman" w:hAnsi="Times New Roman"/>
                <w:snapToGrid w:val="0"/>
                <w:sz w:val="24"/>
                <w:szCs w:val="24"/>
                <w:lang w:eastAsia="ru-RU"/>
              </w:rPr>
              <w:t xml:space="preserve">; </w:t>
            </w:r>
          </w:p>
          <w:p w:rsidR="003524D7" w:rsidRPr="002A6C1D" w:rsidRDefault="003524D7" w:rsidP="00CB08E2">
            <w:pPr>
              <w:widowControl w:val="0"/>
              <w:ind w:left="141" w:right="63"/>
              <w:jc w:val="both"/>
              <w:rPr>
                <w:rFonts w:ascii="Times New Roman" w:eastAsia="Times New Roman" w:hAnsi="Times New Roman"/>
                <w:snapToGrid w:val="0"/>
                <w:sz w:val="24"/>
                <w:szCs w:val="24"/>
                <w:lang w:eastAsia="ru-RU"/>
              </w:rPr>
            </w:pPr>
            <w:r w:rsidRPr="005D219C">
              <w:rPr>
                <w:rFonts w:ascii="Times New Roman" w:eastAsia="Times New Roman" w:hAnsi="Times New Roman"/>
                <w:snapToGrid w:val="0"/>
                <w:sz w:val="24"/>
                <w:szCs w:val="24"/>
                <w:lang w:eastAsia="ru-RU"/>
              </w:rPr>
              <w:t>выявлять и формулировать тенденции развития объекта анализа</w:t>
            </w:r>
            <w:r w:rsidRPr="002A6C1D">
              <w:rPr>
                <w:rFonts w:ascii="Times New Roman" w:eastAsia="Times New Roman" w:hAnsi="Times New Roman"/>
                <w:snapToGrid w:val="0"/>
                <w:sz w:val="24"/>
                <w:szCs w:val="24"/>
                <w:lang w:eastAsia="ru-RU"/>
              </w:rPr>
              <w:t>.</w:t>
            </w:r>
          </w:p>
          <w:p w:rsidR="003524D7" w:rsidRPr="007D429C" w:rsidRDefault="003524D7" w:rsidP="00CA3B11">
            <w:pPr>
              <w:widowControl w:val="0"/>
              <w:ind w:left="141" w:right="63"/>
              <w:jc w:val="both"/>
              <w:rPr>
                <w:rFonts w:ascii="Times New Roman" w:eastAsia="Times New Roman" w:hAnsi="Times New Roman"/>
                <w:b/>
                <w:i/>
                <w:snapToGrid w:val="0"/>
                <w:sz w:val="24"/>
                <w:szCs w:val="24"/>
                <w:lang w:eastAsia="ru-RU"/>
              </w:rPr>
            </w:pPr>
            <w:r w:rsidRPr="007D429C">
              <w:rPr>
                <w:rFonts w:ascii="Times New Roman" w:eastAsia="Times New Roman" w:hAnsi="Times New Roman"/>
                <w:b/>
                <w:i/>
                <w:snapToGrid w:val="0"/>
                <w:sz w:val="24"/>
                <w:szCs w:val="24"/>
                <w:lang w:eastAsia="ru-RU"/>
              </w:rPr>
              <w:t>Владеть:</w:t>
            </w:r>
          </w:p>
          <w:p w:rsidR="003524D7" w:rsidRPr="007D429C" w:rsidRDefault="003524D7" w:rsidP="00CB08E2">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 xml:space="preserve">методами </w:t>
            </w:r>
            <w:r>
              <w:rPr>
                <w:rFonts w:ascii="Times New Roman" w:eastAsia="Times New Roman" w:hAnsi="Times New Roman"/>
                <w:snapToGrid w:val="0"/>
                <w:sz w:val="24"/>
                <w:szCs w:val="24"/>
                <w:lang w:eastAsia="ru-RU"/>
              </w:rPr>
              <w:t>информационной аналитики</w:t>
            </w:r>
            <w:r w:rsidRPr="007D429C">
              <w:rPr>
                <w:rFonts w:ascii="Times New Roman" w:eastAsia="Times New Roman" w:hAnsi="Times New Roman"/>
                <w:snapToGrid w:val="0"/>
                <w:sz w:val="24"/>
                <w:szCs w:val="24"/>
                <w:lang w:eastAsia="ru-RU"/>
              </w:rPr>
              <w:t>;</w:t>
            </w:r>
          </w:p>
          <w:p w:rsidR="003524D7" w:rsidRDefault="003524D7" w:rsidP="002A6C1D">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технологией проведения информационно-аналитического исследования</w:t>
            </w:r>
            <w:r>
              <w:rPr>
                <w:rFonts w:ascii="Times New Roman" w:eastAsia="Times New Roman" w:hAnsi="Times New Roman"/>
                <w:snapToGrid w:val="0"/>
                <w:sz w:val="24"/>
                <w:szCs w:val="24"/>
                <w:lang w:eastAsia="ru-RU"/>
              </w:rPr>
              <w:t>.</w:t>
            </w:r>
          </w:p>
          <w:p w:rsidR="003524D7" w:rsidRDefault="003524D7" w:rsidP="007C2CD3">
            <w:pPr>
              <w:widowControl w:val="0"/>
              <w:ind w:left="141" w:right="63"/>
              <w:jc w:val="both"/>
              <w:rPr>
                <w:rFonts w:ascii="Times New Roman" w:eastAsia="Times New Roman" w:hAnsi="Times New Roman"/>
                <w:snapToGrid w:val="0"/>
                <w:sz w:val="24"/>
                <w:szCs w:val="24"/>
                <w:lang w:eastAsia="ru-RU"/>
              </w:rPr>
            </w:pPr>
          </w:p>
          <w:p w:rsidR="003524D7" w:rsidRPr="007D429C" w:rsidRDefault="003524D7" w:rsidP="007C2CD3">
            <w:pPr>
              <w:widowControl w:val="0"/>
              <w:ind w:left="141" w:right="63"/>
              <w:jc w:val="both"/>
              <w:rPr>
                <w:rFonts w:ascii="Times New Roman" w:eastAsia="Times New Roman" w:hAnsi="Times New Roman"/>
                <w:color w:val="000000"/>
                <w:sz w:val="24"/>
                <w:szCs w:val="24"/>
                <w:lang w:eastAsia="ru-RU"/>
              </w:rPr>
            </w:pPr>
          </w:p>
        </w:tc>
        <w:tc>
          <w:tcPr>
            <w:tcW w:w="2124" w:type="dxa"/>
            <w:vMerge w:val="restart"/>
          </w:tcPr>
          <w:p w:rsidR="003524D7" w:rsidRPr="007D429C" w:rsidRDefault="003524D7" w:rsidP="00C648D1">
            <w:pPr>
              <w:widowControl w:val="0"/>
              <w:ind w:left="141" w:right="63"/>
              <w:jc w:val="both"/>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lastRenderedPageBreak/>
              <w:t>Устная беседа</w:t>
            </w:r>
            <w:r w:rsidR="00CB08E2">
              <w:rPr>
                <w:rFonts w:ascii="Times New Roman" w:eastAsia="Times New Roman" w:hAnsi="Times New Roman"/>
                <w:snapToGrid w:val="0"/>
                <w:sz w:val="24"/>
                <w:szCs w:val="24"/>
                <w:lang w:eastAsia="ru-RU"/>
              </w:rPr>
              <w:t>.</w:t>
            </w:r>
          </w:p>
          <w:p w:rsidR="003524D7" w:rsidRPr="007D429C" w:rsidRDefault="003524D7"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Обсуждение практических работ.</w:t>
            </w:r>
          </w:p>
          <w:p w:rsidR="003524D7" w:rsidRPr="007D429C" w:rsidRDefault="003524D7" w:rsidP="00F83DDD">
            <w:pPr>
              <w:rPr>
                <w:rFonts w:ascii="Times New Roman" w:eastAsia="Times New Roman" w:hAnsi="Times New Roman"/>
                <w:color w:val="000000"/>
                <w:sz w:val="24"/>
                <w:szCs w:val="24"/>
                <w:lang w:eastAsia="ru-RU"/>
              </w:rPr>
            </w:pPr>
            <w:r w:rsidRPr="007D429C">
              <w:rPr>
                <w:rFonts w:ascii="Times New Roman" w:eastAsia="Times New Roman" w:hAnsi="Times New Roman"/>
                <w:snapToGrid w:val="0"/>
                <w:sz w:val="24"/>
                <w:szCs w:val="24"/>
                <w:lang w:eastAsia="ru-RU"/>
              </w:rPr>
              <w:t>Защита практических работ</w:t>
            </w:r>
            <w:r w:rsidR="00CB08E2">
              <w:rPr>
                <w:rFonts w:ascii="Times New Roman" w:eastAsia="Times New Roman" w:hAnsi="Times New Roman"/>
                <w:snapToGrid w:val="0"/>
                <w:sz w:val="24"/>
                <w:szCs w:val="24"/>
                <w:lang w:eastAsia="ru-RU"/>
              </w:rPr>
              <w:t>.</w:t>
            </w:r>
          </w:p>
          <w:p w:rsidR="003524D7" w:rsidRPr="007D429C" w:rsidRDefault="003524D7"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Ситуационный задания</w:t>
            </w:r>
            <w:r w:rsidR="00CB08E2">
              <w:rPr>
                <w:rFonts w:ascii="Times New Roman" w:eastAsia="Times New Roman" w:hAnsi="Times New Roman"/>
                <w:snapToGrid w:val="0"/>
                <w:sz w:val="24"/>
                <w:szCs w:val="24"/>
                <w:lang w:eastAsia="ru-RU"/>
              </w:rPr>
              <w:t>.</w:t>
            </w:r>
          </w:p>
          <w:p w:rsidR="003524D7" w:rsidRPr="007D429C" w:rsidRDefault="003524D7" w:rsidP="00F83DDD">
            <w:pPr>
              <w:rPr>
                <w:rFonts w:ascii="Times New Roman" w:eastAsia="Times New Roman" w:hAnsi="Times New Roman"/>
                <w:color w:val="000000"/>
                <w:sz w:val="24"/>
                <w:szCs w:val="24"/>
                <w:lang w:eastAsia="ru-RU"/>
              </w:rPr>
            </w:pPr>
            <w:r>
              <w:rPr>
                <w:rFonts w:ascii="Times New Roman" w:eastAsia="Times New Roman" w:hAnsi="Times New Roman"/>
                <w:snapToGrid w:val="0"/>
                <w:sz w:val="24"/>
                <w:szCs w:val="24"/>
                <w:lang w:eastAsia="ru-RU"/>
              </w:rPr>
              <w:t>Дискуссия</w:t>
            </w:r>
            <w:r w:rsidR="00CB08E2">
              <w:rPr>
                <w:rFonts w:ascii="Times New Roman" w:eastAsia="Times New Roman" w:hAnsi="Times New Roman"/>
                <w:snapToGrid w:val="0"/>
                <w:sz w:val="24"/>
                <w:szCs w:val="24"/>
                <w:lang w:eastAsia="ru-RU"/>
              </w:rPr>
              <w:t>.</w:t>
            </w: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F83DDD">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lastRenderedPageBreak/>
              <w:t>Тема 2 Теоретические основы информационной аналитики</w:t>
            </w:r>
          </w:p>
          <w:p w:rsidR="003524D7" w:rsidRPr="007D429C" w:rsidRDefault="003524D7" w:rsidP="00F83DDD">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Соотношение понятий «информационная деятельность», «информационно-аналитическая деятельность», «информационная технология», «информационно-аналитическая технология». Цель информационно-аналитической деятельности: синтез известного знания об объекте для харак</w:t>
            </w:r>
            <w:r w:rsidRPr="007D429C">
              <w:rPr>
                <w:rFonts w:ascii="Times New Roman" w:eastAsia="Times New Roman" w:hAnsi="Times New Roman"/>
                <w:snapToGrid w:val="0"/>
                <w:sz w:val="24"/>
                <w:szCs w:val="24"/>
                <w:lang w:eastAsia="ru-RU"/>
              </w:rPr>
              <w:softHyphen/>
              <w:t>теристики состояния объекта, выявления тенденций и прогно</w:t>
            </w:r>
            <w:r w:rsidRPr="007D429C">
              <w:rPr>
                <w:rFonts w:ascii="Times New Roman" w:eastAsia="Times New Roman" w:hAnsi="Times New Roman"/>
                <w:snapToGrid w:val="0"/>
                <w:sz w:val="24"/>
                <w:szCs w:val="24"/>
                <w:lang w:eastAsia="ru-RU"/>
              </w:rPr>
              <w:softHyphen/>
              <w:t>за его развития. Базовые информационно-аналитические технологии: информационное моделиро</w:t>
            </w:r>
            <w:r w:rsidRPr="007D429C">
              <w:rPr>
                <w:rFonts w:ascii="Times New Roman" w:eastAsia="Times New Roman" w:hAnsi="Times New Roman"/>
                <w:snapToGrid w:val="0"/>
                <w:sz w:val="24"/>
                <w:szCs w:val="24"/>
                <w:lang w:eastAsia="ru-RU"/>
              </w:rPr>
              <w:softHyphen/>
              <w:t>вание объекта, информационная диагностика, информацион</w:t>
            </w:r>
            <w:r w:rsidRPr="007D429C">
              <w:rPr>
                <w:rFonts w:ascii="Times New Roman" w:eastAsia="Times New Roman" w:hAnsi="Times New Roman"/>
                <w:snapToGrid w:val="0"/>
                <w:sz w:val="24"/>
                <w:szCs w:val="24"/>
                <w:lang w:eastAsia="ru-RU"/>
              </w:rPr>
              <w:softHyphen/>
              <w:t>ное прогнозирование объекта.</w:t>
            </w:r>
          </w:p>
          <w:p w:rsidR="003524D7" w:rsidRPr="007D429C" w:rsidRDefault="003524D7" w:rsidP="00F83DDD">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Производство нового знания в информационно-аналитической деятельности.</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Default="003524D7" w:rsidP="00CA3B11">
            <w:pPr>
              <w:widowControl w:val="0"/>
              <w:ind w:left="141" w:right="63"/>
              <w:jc w:val="both"/>
              <w:rPr>
                <w:rFonts w:ascii="Times New Roman" w:hAnsi="Times New Roman"/>
                <w:b/>
                <w:bCs/>
                <w:spacing w:val="-6"/>
                <w:sz w:val="24"/>
                <w:szCs w:val="24"/>
                <w:lang w:eastAsia="ru-RU"/>
              </w:rPr>
            </w:pPr>
            <w:r>
              <w:rPr>
                <w:rFonts w:ascii="Times New Roman" w:hAnsi="Times New Roman"/>
                <w:b/>
                <w:bCs/>
                <w:spacing w:val="-6"/>
                <w:sz w:val="24"/>
                <w:szCs w:val="24"/>
                <w:lang w:eastAsia="ru-RU"/>
              </w:rPr>
              <w:t xml:space="preserve">Тема 3. Методы информационной аналитики. </w:t>
            </w:r>
          </w:p>
          <w:p w:rsidR="003524D7" w:rsidRPr="00BC42EF" w:rsidRDefault="003524D7" w:rsidP="00CA3B11">
            <w:pPr>
              <w:widowControl w:val="0"/>
              <w:ind w:left="141" w:right="63"/>
              <w:jc w:val="both"/>
              <w:rPr>
                <w:rFonts w:ascii="Times New Roman" w:hAnsi="Times New Roman"/>
                <w:bCs/>
                <w:spacing w:val="-6"/>
                <w:sz w:val="24"/>
                <w:szCs w:val="24"/>
                <w:lang w:eastAsia="ru-RU"/>
              </w:rPr>
            </w:pPr>
            <w:r>
              <w:rPr>
                <w:rFonts w:ascii="Times New Roman" w:hAnsi="Times New Roman"/>
                <w:bCs/>
                <w:spacing w:val="-6"/>
                <w:sz w:val="24"/>
                <w:szCs w:val="24"/>
                <w:lang w:eastAsia="ru-RU"/>
              </w:rPr>
              <w:t xml:space="preserve">Проблема классификации методов информационной аналитики. Подходы к классификации методов информационной аналитики. Теоретические методы. Социологические методы. Методы управления. Методы анализа и синтеза информации. </w:t>
            </w:r>
            <w:proofErr w:type="spellStart"/>
            <w:r>
              <w:rPr>
                <w:rFonts w:ascii="Times New Roman" w:hAnsi="Times New Roman"/>
                <w:bCs/>
                <w:spacing w:val="-6"/>
                <w:sz w:val="24"/>
                <w:szCs w:val="24"/>
                <w:lang w:eastAsia="ru-RU"/>
              </w:rPr>
              <w:t>Документологические</w:t>
            </w:r>
            <w:proofErr w:type="spellEnd"/>
            <w:r>
              <w:rPr>
                <w:rFonts w:ascii="Times New Roman" w:hAnsi="Times New Roman"/>
                <w:bCs/>
                <w:spacing w:val="-6"/>
                <w:sz w:val="24"/>
                <w:szCs w:val="24"/>
                <w:lang w:eastAsia="ru-RU"/>
              </w:rPr>
              <w:t xml:space="preserve"> методы.</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t xml:space="preserve">Тема </w:t>
            </w:r>
            <w:r>
              <w:rPr>
                <w:rFonts w:ascii="Times New Roman" w:hAnsi="Times New Roman"/>
                <w:b/>
                <w:bCs/>
                <w:spacing w:val="-6"/>
                <w:sz w:val="24"/>
                <w:szCs w:val="24"/>
              </w:rPr>
              <w:t>4.</w:t>
            </w:r>
            <w:r w:rsidRPr="007D429C">
              <w:rPr>
                <w:rFonts w:ascii="Times New Roman" w:hAnsi="Times New Roman"/>
                <w:b/>
                <w:bCs/>
                <w:spacing w:val="-6"/>
                <w:sz w:val="24"/>
                <w:szCs w:val="24"/>
              </w:rPr>
              <w:t xml:space="preserve"> Информационный анализ как базовая информационно-аналитическая технология</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 xml:space="preserve">Информационный анализ как совокупность процессов целенаправленного свертывания информации об объекте, специальных процедур её анализа и синтеза для получения выводного знания. Объекты информационного анализа. Источники информационного анализа. Задачи информационного анализа объекта: сравнительный анализ объектов-аналогов, оценка состояния объекта, выявление тенденций и </w:t>
            </w:r>
            <w:r w:rsidRPr="007D429C">
              <w:rPr>
                <w:rFonts w:ascii="Times New Roman" w:eastAsia="Times New Roman" w:hAnsi="Times New Roman"/>
                <w:snapToGrid w:val="0"/>
                <w:sz w:val="24"/>
                <w:szCs w:val="24"/>
                <w:lang w:eastAsia="ru-RU"/>
              </w:rPr>
              <w:lastRenderedPageBreak/>
              <w:t>прогноз его развития.</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lastRenderedPageBreak/>
              <w:t xml:space="preserve">Тема </w:t>
            </w:r>
            <w:r>
              <w:rPr>
                <w:rFonts w:ascii="Times New Roman" w:hAnsi="Times New Roman"/>
                <w:b/>
                <w:bCs/>
                <w:spacing w:val="-6"/>
                <w:sz w:val="24"/>
                <w:szCs w:val="24"/>
              </w:rPr>
              <w:t>5.</w:t>
            </w:r>
            <w:r w:rsidRPr="007D429C">
              <w:rPr>
                <w:rFonts w:ascii="Times New Roman" w:hAnsi="Times New Roman"/>
                <w:b/>
                <w:bCs/>
                <w:spacing w:val="-6"/>
                <w:sz w:val="24"/>
                <w:szCs w:val="24"/>
              </w:rPr>
              <w:t xml:space="preserve"> Теоретические основы информационного моделирования объектов</w:t>
            </w:r>
          </w:p>
          <w:p w:rsidR="003524D7" w:rsidRPr="007D429C"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Информационное моделирование: понятие, цель, функции. Информационный шлейф объекта, закономерности его формирования. Разновидности информационных моделей объекта. Алгоритм и условия реализации информационного моделирования.</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Методы, приемы, процедуры информационного моделирования объекта. Выбор источников информации для моделирования. Подходы к формированию предметного поля объекта.</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t xml:space="preserve">Тема </w:t>
            </w:r>
            <w:r>
              <w:rPr>
                <w:rFonts w:ascii="Times New Roman" w:hAnsi="Times New Roman"/>
                <w:b/>
                <w:bCs/>
                <w:spacing w:val="-6"/>
                <w:sz w:val="24"/>
                <w:szCs w:val="24"/>
              </w:rPr>
              <w:t>6.</w:t>
            </w:r>
            <w:r w:rsidRPr="007D429C">
              <w:rPr>
                <w:rFonts w:ascii="Times New Roman" w:hAnsi="Times New Roman"/>
                <w:b/>
                <w:bCs/>
                <w:spacing w:val="-6"/>
                <w:sz w:val="24"/>
                <w:szCs w:val="24"/>
              </w:rPr>
              <w:t xml:space="preserve"> Информационная диагностика объекта</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 xml:space="preserve">Информационная диагностика как целенаправленный процесс получения выводного знания о состоянии и тенденциях развития объекта. Цель и специфика информационной диагностики. Требования к объекту диагностики. Условия реализации процедур информационной диагностики. Локализация объекта диагностики: предметное и информационное поле объекта. Методы, приемы и процедуры информационной диагностики. Временные режимы информационной диагностики: </w:t>
            </w:r>
            <w:proofErr w:type="spellStart"/>
            <w:r w:rsidRPr="007D429C">
              <w:rPr>
                <w:rFonts w:ascii="Times New Roman" w:eastAsia="Times New Roman" w:hAnsi="Times New Roman"/>
                <w:snapToGrid w:val="0"/>
                <w:sz w:val="24"/>
                <w:szCs w:val="24"/>
                <w:lang w:eastAsia="ru-RU"/>
              </w:rPr>
              <w:t>ретродиагностика</w:t>
            </w:r>
            <w:proofErr w:type="spellEnd"/>
            <w:r w:rsidRPr="007D429C">
              <w:rPr>
                <w:rFonts w:ascii="Times New Roman" w:eastAsia="Times New Roman" w:hAnsi="Times New Roman"/>
                <w:snapToGrid w:val="0"/>
                <w:sz w:val="24"/>
                <w:szCs w:val="24"/>
                <w:lang w:eastAsia="ru-RU"/>
              </w:rPr>
              <w:t>, экспресс-анализ, информационный мониторинг.</w:t>
            </w:r>
          </w:p>
        </w:tc>
        <w:tc>
          <w:tcPr>
            <w:tcW w:w="3114" w:type="dxa"/>
            <w:vMerge/>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rPr>
          <w:trHeight w:val="5092"/>
        </w:trPr>
        <w:tc>
          <w:tcPr>
            <w:tcW w:w="4106" w:type="dxa"/>
            <w:tcBorders>
              <w:top w:val="single" w:sz="4" w:space="0" w:color="000000"/>
              <w:left w:val="single" w:sz="4" w:space="0" w:color="000000"/>
              <w:bottom w:val="single" w:sz="4" w:space="0" w:color="000000"/>
              <w:right w:val="single" w:sz="4" w:space="0" w:color="000000"/>
            </w:tcBorders>
          </w:tcPr>
          <w:p w:rsidR="003524D7" w:rsidRPr="007D429C" w:rsidRDefault="003524D7" w:rsidP="00BC42EF">
            <w:pPr>
              <w:ind w:left="141" w:right="63"/>
              <w:contextualSpacing/>
              <w:rPr>
                <w:rFonts w:ascii="Times New Roman" w:hAnsi="Times New Roman"/>
                <w:bCs/>
                <w:spacing w:val="-6"/>
                <w:sz w:val="24"/>
                <w:szCs w:val="24"/>
              </w:rPr>
            </w:pPr>
            <w:r w:rsidRPr="007D429C">
              <w:rPr>
                <w:rFonts w:ascii="Times New Roman" w:hAnsi="Times New Roman"/>
                <w:b/>
                <w:bCs/>
                <w:spacing w:val="-6"/>
                <w:sz w:val="24"/>
                <w:szCs w:val="24"/>
              </w:rPr>
              <w:lastRenderedPageBreak/>
              <w:t xml:space="preserve">Тема </w:t>
            </w:r>
            <w:r>
              <w:rPr>
                <w:rFonts w:ascii="Times New Roman" w:hAnsi="Times New Roman"/>
                <w:b/>
                <w:bCs/>
                <w:spacing w:val="-6"/>
                <w:sz w:val="24"/>
                <w:szCs w:val="24"/>
              </w:rPr>
              <w:t>7.</w:t>
            </w:r>
            <w:r w:rsidRPr="007D429C">
              <w:rPr>
                <w:rFonts w:ascii="Times New Roman" w:hAnsi="Times New Roman"/>
                <w:b/>
                <w:bCs/>
                <w:spacing w:val="-6"/>
                <w:sz w:val="24"/>
                <w:szCs w:val="24"/>
              </w:rPr>
              <w:t xml:space="preserve"> Информационный мониторинг объекта</w:t>
            </w:r>
            <w:r w:rsidRPr="007D429C">
              <w:rPr>
                <w:rFonts w:ascii="Times New Roman" w:hAnsi="Times New Roman"/>
                <w:bCs/>
                <w:spacing w:val="-6"/>
                <w:sz w:val="24"/>
                <w:szCs w:val="24"/>
              </w:rPr>
              <w:t xml:space="preserve"> </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Информационный мониторинг как технология непрерывного наблюдения за развитием объекта в фиксированном предметном поле. Цели информационного мониторинга. Обоснование периода наблюдения. Условия реализации мониторинговой технологии. Фиксированность информационного поля как условие реализации мониторинговой технологии. Функции информационного мониторинга. Виды информационного мониторинга. Формализованный характер информационного мониторинга.</w:t>
            </w:r>
          </w:p>
        </w:tc>
        <w:tc>
          <w:tcPr>
            <w:tcW w:w="3114" w:type="dxa"/>
            <w:vMerge/>
            <w:tcBorders>
              <w:bottom w:val="single" w:sz="4" w:space="0" w:color="auto"/>
            </w:tcBorders>
          </w:tcPr>
          <w:p w:rsidR="003524D7" w:rsidRPr="007D429C" w:rsidRDefault="003524D7" w:rsidP="003963FC">
            <w:pPr>
              <w:widowControl w:val="0"/>
              <w:ind w:left="141" w:right="63"/>
              <w:jc w:val="both"/>
              <w:rPr>
                <w:rFonts w:ascii="Times New Roman" w:eastAsia="Times New Roman" w:hAnsi="Times New Roman"/>
                <w:color w:val="000000"/>
                <w:sz w:val="24"/>
                <w:szCs w:val="24"/>
                <w:lang w:eastAsia="ru-RU"/>
              </w:rPr>
            </w:pPr>
          </w:p>
        </w:tc>
        <w:tc>
          <w:tcPr>
            <w:tcW w:w="2124" w:type="dxa"/>
            <w:vMerge/>
            <w:tcBorders>
              <w:bottom w:val="single" w:sz="4" w:space="0" w:color="auto"/>
            </w:tcBorders>
          </w:tcPr>
          <w:p w:rsidR="003524D7" w:rsidRPr="007D429C" w:rsidRDefault="003524D7" w:rsidP="00F83DDD">
            <w:pPr>
              <w:rPr>
                <w:rFonts w:ascii="Times New Roman" w:eastAsia="Times New Roman" w:hAnsi="Times New Roman"/>
                <w:color w:val="000000"/>
                <w:sz w:val="24"/>
                <w:szCs w:val="24"/>
                <w:lang w:eastAsia="ru-RU"/>
              </w:rPr>
            </w:pPr>
          </w:p>
        </w:tc>
      </w:tr>
      <w:tr w:rsidR="003524D7" w:rsidRPr="007D429C" w:rsidTr="00CB08E2">
        <w:trPr>
          <w:trHeight w:val="1407"/>
        </w:trPr>
        <w:tc>
          <w:tcPr>
            <w:tcW w:w="4106" w:type="dxa"/>
            <w:tcBorders>
              <w:top w:val="single" w:sz="4" w:space="0" w:color="000000"/>
              <w:left w:val="single" w:sz="4" w:space="0" w:color="000000"/>
              <w:right w:val="single" w:sz="4" w:space="0" w:color="000000"/>
            </w:tcBorders>
          </w:tcPr>
          <w:p w:rsidR="003524D7" w:rsidRPr="007D429C" w:rsidRDefault="003524D7" w:rsidP="00BC42EF">
            <w:pPr>
              <w:ind w:left="141" w:right="63"/>
              <w:contextualSpacing/>
              <w:rPr>
                <w:rFonts w:ascii="Times New Roman" w:hAnsi="Times New Roman"/>
                <w:b/>
                <w:bCs/>
                <w:spacing w:val="-6"/>
                <w:sz w:val="24"/>
                <w:szCs w:val="24"/>
              </w:rPr>
            </w:pPr>
            <w:r w:rsidRPr="007D429C">
              <w:rPr>
                <w:rFonts w:ascii="Times New Roman" w:hAnsi="Times New Roman"/>
                <w:b/>
                <w:bCs/>
                <w:spacing w:val="-6"/>
                <w:sz w:val="24"/>
                <w:szCs w:val="24"/>
              </w:rPr>
              <w:lastRenderedPageBreak/>
              <w:t>Тема 8 Информационное прогнозирование объекта</w:t>
            </w:r>
          </w:p>
          <w:p w:rsidR="003524D7" w:rsidRPr="007D429C" w:rsidRDefault="003524D7" w:rsidP="00BC42EF">
            <w:pPr>
              <w:widowControl w:val="0"/>
              <w:ind w:left="141" w:right="63"/>
              <w:jc w:val="both"/>
              <w:rPr>
                <w:rFonts w:ascii="Times New Roman" w:eastAsia="Times New Roman" w:hAnsi="Times New Roman"/>
                <w:snapToGrid w:val="0"/>
                <w:sz w:val="24"/>
                <w:szCs w:val="24"/>
                <w:lang w:eastAsia="ru-RU"/>
              </w:rPr>
            </w:pPr>
            <w:r w:rsidRPr="007D429C">
              <w:rPr>
                <w:rFonts w:ascii="Times New Roman" w:eastAsia="Times New Roman" w:hAnsi="Times New Roman"/>
                <w:snapToGrid w:val="0"/>
                <w:sz w:val="24"/>
                <w:szCs w:val="24"/>
                <w:lang w:eastAsia="ru-RU"/>
              </w:rPr>
              <w:t>Общенаучные методы прогнозирования, место информационного прогнозирования в них. Информационное прогнозирование как научно обоснованное исследование перспектив, возможных состояний объекта анализа в будущем через отражение сведений о нем в потоке документальной информации. Объекты прогнозно-аналитической деятельности. Основные подходы к составлению информационного прогноза: ресурсный, зависимый, вероятностный. Понятие «перспективного образца»</w:t>
            </w:r>
          </w:p>
          <w:p w:rsidR="003524D7" w:rsidRPr="007D429C" w:rsidRDefault="003524D7" w:rsidP="00BC42EF">
            <w:pPr>
              <w:widowControl w:val="0"/>
              <w:ind w:left="141" w:right="63"/>
              <w:jc w:val="both"/>
              <w:rPr>
                <w:rFonts w:ascii="Times New Roman" w:hAnsi="Times New Roman"/>
                <w:bCs/>
                <w:spacing w:val="-6"/>
                <w:sz w:val="24"/>
                <w:szCs w:val="24"/>
                <w:lang w:eastAsia="ru-RU"/>
              </w:rPr>
            </w:pPr>
            <w:r w:rsidRPr="007D429C">
              <w:rPr>
                <w:rFonts w:ascii="Times New Roman" w:eastAsia="Times New Roman" w:hAnsi="Times New Roman"/>
                <w:snapToGrid w:val="0"/>
                <w:sz w:val="24"/>
                <w:szCs w:val="24"/>
                <w:lang w:eastAsia="ru-RU"/>
              </w:rPr>
              <w:t>объекта. Построение дерева целей, решений, ресурсов, идей. Возможности сравнительного анализа опубликованных экспертных оценок.</w:t>
            </w:r>
          </w:p>
        </w:tc>
        <w:tc>
          <w:tcPr>
            <w:tcW w:w="3114" w:type="dxa"/>
            <w:vMerge/>
          </w:tcPr>
          <w:p w:rsidR="003524D7" w:rsidRPr="007D429C" w:rsidRDefault="003524D7" w:rsidP="007C2CD3">
            <w:pPr>
              <w:widowControl w:val="0"/>
              <w:ind w:left="141" w:right="63"/>
              <w:jc w:val="both"/>
              <w:rPr>
                <w:rFonts w:ascii="Times New Roman" w:eastAsia="Times New Roman" w:hAnsi="Times New Roman"/>
                <w:color w:val="000000"/>
                <w:sz w:val="24"/>
                <w:szCs w:val="24"/>
                <w:lang w:eastAsia="ru-RU"/>
              </w:rPr>
            </w:pPr>
          </w:p>
        </w:tc>
        <w:tc>
          <w:tcPr>
            <w:tcW w:w="2124" w:type="dxa"/>
            <w:vMerge/>
          </w:tcPr>
          <w:p w:rsidR="003524D7" w:rsidRPr="007D429C" w:rsidRDefault="003524D7" w:rsidP="00F83DDD">
            <w:pPr>
              <w:rPr>
                <w:rFonts w:ascii="Times New Roman" w:eastAsia="Times New Roman" w:hAnsi="Times New Roman"/>
                <w:color w:val="000000"/>
                <w:sz w:val="24"/>
                <w:szCs w:val="24"/>
                <w:lang w:eastAsia="ru-RU"/>
              </w:rPr>
            </w:pPr>
          </w:p>
        </w:tc>
      </w:tr>
    </w:tbl>
    <w:p w:rsidR="00F83DDD" w:rsidRDefault="00F83DDD" w:rsidP="00CB08E2">
      <w:pPr>
        <w:spacing w:after="0"/>
        <w:rPr>
          <w:rFonts w:ascii="Times New Roman" w:eastAsia="Times New Roman" w:hAnsi="Times New Roman"/>
          <w:color w:val="000000"/>
          <w:sz w:val="24"/>
          <w:szCs w:val="24"/>
          <w:lang w:eastAsia="ru-RU"/>
        </w:rPr>
      </w:pPr>
    </w:p>
    <w:p w:rsidR="003524D7" w:rsidRPr="0098475E" w:rsidRDefault="0098475E" w:rsidP="00CB08E2">
      <w:pPr>
        <w:pStyle w:val="3"/>
        <w:keepLines w:val="0"/>
        <w:spacing w:before="0" w:line="240" w:lineRule="auto"/>
        <w:ind w:left="360"/>
        <w:jc w:val="both"/>
        <w:rPr>
          <w:rFonts w:ascii="Times New Roman" w:hAnsi="Times New Roman"/>
          <w:b/>
          <w:color w:val="auto"/>
        </w:rPr>
      </w:pPr>
      <w:bookmarkStart w:id="10" w:name="_Toc189653847"/>
      <w:r>
        <w:rPr>
          <w:rFonts w:ascii="Times New Roman" w:hAnsi="Times New Roman"/>
          <w:b/>
          <w:color w:val="auto"/>
        </w:rPr>
        <w:t xml:space="preserve">5. </w:t>
      </w:r>
      <w:r w:rsidR="003524D7" w:rsidRPr="0098475E">
        <w:rPr>
          <w:rFonts w:ascii="Times New Roman" w:hAnsi="Times New Roman"/>
          <w:b/>
          <w:color w:val="auto"/>
        </w:rPr>
        <w:t>Образовательные и информационно-коммуникационные технологии</w:t>
      </w:r>
      <w:bookmarkEnd w:id="10"/>
      <w:r w:rsidR="003524D7" w:rsidRPr="0098475E">
        <w:rPr>
          <w:rFonts w:ascii="Times New Roman" w:hAnsi="Times New Roman"/>
          <w:b/>
          <w:color w:val="auto"/>
        </w:rPr>
        <w:t xml:space="preserve"> </w:t>
      </w:r>
    </w:p>
    <w:p w:rsidR="003524D7" w:rsidRPr="0098475E" w:rsidRDefault="003524D7" w:rsidP="00CB08E2">
      <w:pPr>
        <w:pStyle w:val="3"/>
        <w:keepLines w:val="0"/>
        <w:spacing w:before="0" w:line="240" w:lineRule="auto"/>
        <w:ind w:left="360"/>
        <w:jc w:val="both"/>
        <w:rPr>
          <w:rFonts w:ascii="Times New Roman" w:hAnsi="Times New Roman"/>
          <w:b/>
          <w:color w:val="auto"/>
        </w:rPr>
      </w:pPr>
      <w:bookmarkStart w:id="11" w:name="_Toc189653848"/>
      <w:r w:rsidRPr="0098475E">
        <w:rPr>
          <w:rFonts w:ascii="Times New Roman" w:hAnsi="Times New Roman"/>
          <w:b/>
          <w:color w:val="auto"/>
        </w:rPr>
        <w:t>5.1. Образовательные технологии</w:t>
      </w:r>
      <w:bookmarkEnd w:id="11"/>
    </w:p>
    <w:p w:rsidR="003524D7" w:rsidRPr="00A21DD7" w:rsidRDefault="003524D7" w:rsidP="003524D7">
      <w:pPr>
        <w:spacing w:after="0" w:line="240" w:lineRule="auto"/>
        <w:ind w:firstLine="567"/>
        <w:jc w:val="both"/>
        <w:rPr>
          <w:rFonts w:ascii="Times New Roman" w:eastAsia="Times New Roman" w:hAnsi="Times New Roman"/>
          <w:bCs/>
          <w:sz w:val="24"/>
          <w:szCs w:val="24"/>
          <w:lang w:eastAsia="ru-RU"/>
        </w:rPr>
      </w:pPr>
      <w:r w:rsidRPr="00A21DD7">
        <w:rPr>
          <w:rFonts w:ascii="Times New Roman" w:eastAsia="Times New Roman" w:hAnsi="Times New Roman"/>
          <w:bCs/>
          <w:sz w:val="24"/>
          <w:szCs w:val="24"/>
          <w:lang w:eastAsia="ru-RU"/>
        </w:rPr>
        <w:t>В соответствии с требованиями ФГОС ВО 3++ по направлению подготовки 42.0</w:t>
      </w:r>
      <w:r>
        <w:rPr>
          <w:rFonts w:ascii="Times New Roman" w:eastAsia="Times New Roman" w:hAnsi="Times New Roman"/>
          <w:bCs/>
          <w:sz w:val="24"/>
          <w:szCs w:val="24"/>
          <w:lang w:eastAsia="ru-RU"/>
        </w:rPr>
        <w:t>3</w:t>
      </w:r>
      <w:r w:rsidRPr="00A21DD7">
        <w:rPr>
          <w:rFonts w:ascii="Times New Roman" w:eastAsia="Times New Roman" w:hAnsi="Times New Roman"/>
          <w:bCs/>
          <w:sz w:val="24"/>
          <w:szCs w:val="24"/>
          <w:lang w:eastAsia="ru-RU"/>
        </w:rPr>
        <w:t>.05 «Меди</w:t>
      </w:r>
      <w:r w:rsidR="009154A0">
        <w:rPr>
          <w:rFonts w:ascii="Times New Roman" w:eastAsia="Times New Roman" w:hAnsi="Times New Roman"/>
          <w:bCs/>
          <w:sz w:val="24"/>
          <w:szCs w:val="24"/>
          <w:lang w:eastAsia="ru-RU"/>
        </w:rPr>
        <w:t>а</w:t>
      </w:r>
      <w:r w:rsidRPr="00A21DD7">
        <w:rPr>
          <w:rFonts w:ascii="Times New Roman" w:eastAsia="Times New Roman" w:hAnsi="Times New Roman"/>
          <w:bCs/>
          <w:sz w:val="24"/>
          <w:szCs w:val="24"/>
          <w:lang w:eastAsia="ru-RU"/>
        </w:rPr>
        <w:t>коммуникации» при освоении дисциплины, кроме традиционных технологий, ориентированных на формирование суммы теоретических знаний и практических умений, широко используются развивающие проблемно-поисковые технологии: проблемное изложение лекционного материала; проблемно-исследовательские задания как основа проведения семинарских и практических занятий; ситуационные задания.</w:t>
      </w:r>
    </w:p>
    <w:p w:rsidR="003524D7" w:rsidRPr="00A21DD7" w:rsidRDefault="003524D7" w:rsidP="003524D7">
      <w:pPr>
        <w:spacing w:after="0" w:line="240" w:lineRule="auto"/>
        <w:ind w:firstLine="567"/>
        <w:jc w:val="both"/>
        <w:rPr>
          <w:rFonts w:ascii="Times New Roman" w:eastAsia="Times New Roman" w:hAnsi="Times New Roman"/>
          <w:bCs/>
          <w:sz w:val="24"/>
          <w:szCs w:val="24"/>
          <w:lang w:eastAsia="ru-RU"/>
        </w:rPr>
      </w:pPr>
      <w:r w:rsidRPr="00A21DD7">
        <w:rPr>
          <w:rFonts w:ascii="Times New Roman" w:eastAsia="Times New Roman" w:hAnsi="Times New Roman"/>
          <w:bCs/>
          <w:sz w:val="24"/>
          <w:szCs w:val="24"/>
          <w:lang w:eastAsia="ru-RU"/>
        </w:rPr>
        <w:lastRenderedPageBreak/>
        <w:t>Для диагностики компетенций применятся следующие формы контроля: фронтальный опрос, отчет о выполнении практических заданий, защита заданий, выполненных в микрогруппе и индивидуальных домашних заданий, собеседование, коллоквиум, тестовый контроль (вводный, промежуточный, итоговый, в том числе с использованием компьютера, экзамен.</w:t>
      </w:r>
    </w:p>
    <w:p w:rsidR="003524D7" w:rsidRPr="0098475E" w:rsidRDefault="003524D7" w:rsidP="0098475E">
      <w:pPr>
        <w:pStyle w:val="3"/>
        <w:keepLines w:val="0"/>
        <w:spacing w:before="0" w:line="240" w:lineRule="auto"/>
        <w:ind w:left="360"/>
        <w:jc w:val="both"/>
        <w:rPr>
          <w:rFonts w:ascii="Times New Roman" w:hAnsi="Times New Roman"/>
          <w:b/>
          <w:color w:val="auto"/>
        </w:rPr>
      </w:pPr>
      <w:bookmarkStart w:id="12" w:name="_Toc189653849"/>
      <w:r w:rsidRPr="0098475E">
        <w:rPr>
          <w:rFonts w:ascii="Times New Roman" w:hAnsi="Times New Roman"/>
          <w:b/>
          <w:color w:val="auto"/>
        </w:rPr>
        <w:t>5.2. Информационно-коммуникационные технологии</w:t>
      </w:r>
      <w:bookmarkEnd w:id="12"/>
    </w:p>
    <w:p w:rsidR="003524D7" w:rsidRPr="00A21DD7" w:rsidRDefault="003524D7" w:rsidP="003524D7">
      <w:pPr>
        <w:widowControl w:val="0"/>
        <w:spacing w:after="0" w:line="240" w:lineRule="auto"/>
        <w:ind w:firstLine="567"/>
        <w:jc w:val="both"/>
        <w:rPr>
          <w:rFonts w:ascii="Times New Roman" w:hAnsi="Times New Roman"/>
          <w:sz w:val="24"/>
          <w:szCs w:val="24"/>
        </w:rPr>
      </w:pPr>
      <w:r w:rsidRPr="00A21DD7">
        <w:rPr>
          <w:rFonts w:ascii="Times New Roman" w:hAnsi="Times New Roman"/>
          <w:sz w:val="24"/>
          <w:szCs w:val="24"/>
        </w:rPr>
        <w:t xml:space="preserve">Современный учебный процесс в высшей школе требует расширения арсенала средств обучения, активного использования средств информационно-коммуникационных технологий, электронных образовательных ресурсов, в т. ч. размещенных </w:t>
      </w:r>
      <w:r w:rsidRPr="00A21DD7">
        <w:rPr>
          <w:rFonts w:ascii="Times New Roman" w:eastAsia="Times New Roman" w:hAnsi="Times New Roman"/>
          <w:color w:val="000000"/>
          <w:sz w:val="24"/>
          <w:szCs w:val="24"/>
          <w:lang w:eastAsia="ru-RU"/>
        </w:rPr>
        <w:t xml:space="preserve">в электронной образовательной среде </w:t>
      </w:r>
      <w:r w:rsidRPr="00A21DD7">
        <w:rPr>
          <w:rFonts w:ascii="Times New Roman" w:hAnsi="Times New Roman"/>
          <w:sz w:val="24"/>
          <w:szCs w:val="24"/>
        </w:rPr>
        <w:t xml:space="preserve">КемГИК </w:t>
      </w:r>
      <w:r w:rsidRPr="00A21DD7">
        <w:rPr>
          <w:rFonts w:ascii="Times New Roman" w:eastAsia="Times New Roman" w:hAnsi="Times New Roman"/>
          <w:color w:val="000000"/>
          <w:sz w:val="24"/>
          <w:szCs w:val="24"/>
          <w:lang w:eastAsia="ru-RU"/>
        </w:rPr>
        <w:t>(</w:t>
      </w:r>
      <w:hyperlink r:id="rId10" w:history="1">
        <w:r w:rsidRPr="00A21DD7">
          <w:rPr>
            <w:rFonts w:ascii="Times New Roman" w:eastAsia="Times New Roman" w:hAnsi="Times New Roman"/>
            <w:color w:val="0563C1"/>
            <w:sz w:val="24"/>
            <w:szCs w:val="24"/>
            <w:u w:val="single"/>
            <w:lang w:eastAsia="ru-RU"/>
          </w:rPr>
          <w:t>http://edu.kemguki.ru</w:t>
        </w:r>
      </w:hyperlink>
      <w:r w:rsidRPr="00A21DD7">
        <w:rPr>
          <w:rFonts w:ascii="Times New Roman" w:eastAsia="Times New Roman" w:hAnsi="Times New Roman"/>
          <w:color w:val="000000"/>
          <w:sz w:val="24"/>
          <w:szCs w:val="24"/>
          <w:lang w:eastAsia="ru-RU"/>
        </w:rPr>
        <w:t xml:space="preserve">); использование интерактивных инструментов: заданий по контрольной работе, тестов, творческих заданий и др. </w:t>
      </w:r>
    </w:p>
    <w:p w:rsidR="003524D7" w:rsidRPr="00A21DD7" w:rsidRDefault="003524D7" w:rsidP="003524D7">
      <w:pPr>
        <w:widowControl w:val="0"/>
        <w:spacing w:after="0" w:line="240" w:lineRule="auto"/>
        <w:ind w:firstLine="567"/>
        <w:jc w:val="both"/>
        <w:rPr>
          <w:rFonts w:ascii="Times New Roman" w:eastAsia="Times New Roman" w:hAnsi="Times New Roman"/>
          <w:bCs/>
          <w:kern w:val="36"/>
          <w:sz w:val="24"/>
          <w:szCs w:val="24"/>
          <w:lang w:eastAsia="ru-RU"/>
        </w:rPr>
      </w:pPr>
      <w:r w:rsidRPr="00A21DD7">
        <w:rPr>
          <w:rFonts w:ascii="Times New Roman" w:eastAsia="Times New Roman" w:hAnsi="Times New Roman"/>
          <w:color w:val="000000"/>
          <w:sz w:val="24"/>
          <w:szCs w:val="24"/>
          <w:lang w:eastAsia="ru-RU"/>
        </w:rPr>
        <w:t>Электронно-образовательные ресурсы</w:t>
      </w:r>
      <w:r w:rsidRPr="00A21DD7">
        <w:rPr>
          <w:rFonts w:ascii="Times New Roman" w:eastAsia="Times New Roman" w:hAnsi="Times New Roman"/>
          <w:bCs/>
          <w:kern w:val="36"/>
          <w:sz w:val="24"/>
          <w:szCs w:val="24"/>
          <w:lang w:eastAsia="ru-RU"/>
        </w:rPr>
        <w:t xml:space="preserve"> дисциплины включают: </w:t>
      </w:r>
    </w:p>
    <w:p w:rsidR="003524D7" w:rsidRPr="00A21DD7" w:rsidRDefault="003524D7" w:rsidP="003524D7">
      <w:pPr>
        <w:widowControl w:val="0"/>
        <w:numPr>
          <w:ilvl w:val="0"/>
          <w:numId w:val="3"/>
        </w:numPr>
        <w:tabs>
          <w:tab w:val="left" w:pos="993"/>
        </w:tabs>
        <w:spacing w:after="0" w:line="240" w:lineRule="auto"/>
        <w:ind w:left="0" w:firstLine="567"/>
        <w:contextualSpacing/>
        <w:jc w:val="both"/>
        <w:rPr>
          <w:rFonts w:ascii="Times New Roman" w:eastAsia="Times New Roman" w:hAnsi="Times New Roman"/>
          <w:bCs/>
          <w:kern w:val="36"/>
          <w:sz w:val="24"/>
          <w:szCs w:val="24"/>
          <w:lang w:eastAsia="ru-RU"/>
        </w:rPr>
      </w:pPr>
      <w:r w:rsidRPr="00A21DD7">
        <w:rPr>
          <w:rFonts w:ascii="Times New Roman" w:eastAsia="Times New Roman" w:hAnsi="Times New Roman"/>
          <w:bCs/>
          <w:i/>
          <w:kern w:val="36"/>
          <w:sz w:val="24"/>
          <w:szCs w:val="24"/>
          <w:lang w:eastAsia="ru-RU"/>
        </w:rPr>
        <w:t xml:space="preserve">статичные </w:t>
      </w:r>
      <w:r w:rsidRPr="00A21DD7">
        <w:rPr>
          <w:rFonts w:ascii="Times New Roman" w:eastAsia="Times New Roman" w:hAnsi="Times New Roman"/>
          <w:i/>
          <w:color w:val="000000"/>
          <w:sz w:val="24"/>
          <w:szCs w:val="24"/>
          <w:lang w:eastAsia="ru-RU"/>
        </w:rPr>
        <w:t>электронно-образовательные ресурсы</w:t>
      </w:r>
      <w:r w:rsidRPr="00A21DD7">
        <w:rPr>
          <w:rFonts w:ascii="Times New Roman" w:eastAsia="Times New Roman" w:hAnsi="Times New Roman"/>
          <w:bCs/>
          <w:kern w:val="36"/>
          <w:sz w:val="24"/>
          <w:szCs w:val="24"/>
          <w:lang w:eastAsia="ru-RU"/>
        </w:rPr>
        <w:t>: конспекты лекций, электронные презентации к лекциям (в т. ч. иллюстрации, схемы, диаграммы), ссылки на учебно-методические ресурсы и др.;</w:t>
      </w:r>
    </w:p>
    <w:p w:rsidR="003524D7" w:rsidRPr="00A21DD7" w:rsidRDefault="003524D7" w:rsidP="003524D7">
      <w:pPr>
        <w:widowControl w:val="0"/>
        <w:numPr>
          <w:ilvl w:val="0"/>
          <w:numId w:val="3"/>
        </w:numPr>
        <w:tabs>
          <w:tab w:val="left" w:pos="993"/>
        </w:tabs>
        <w:spacing w:after="0" w:line="240" w:lineRule="auto"/>
        <w:ind w:left="0" w:firstLine="567"/>
        <w:contextualSpacing/>
        <w:jc w:val="both"/>
        <w:rPr>
          <w:rFonts w:ascii="Times New Roman" w:eastAsia="Times New Roman" w:hAnsi="Times New Roman"/>
          <w:bCs/>
          <w:kern w:val="36"/>
          <w:sz w:val="24"/>
          <w:szCs w:val="24"/>
          <w:lang w:eastAsia="ru-RU"/>
        </w:rPr>
      </w:pPr>
      <w:r w:rsidRPr="00A21DD7">
        <w:rPr>
          <w:rFonts w:ascii="Times New Roman" w:eastAsia="Times New Roman" w:hAnsi="Times New Roman"/>
          <w:bCs/>
          <w:kern w:val="36"/>
          <w:sz w:val="24"/>
          <w:szCs w:val="24"/>
          <w:lang w:eastAsia="ru-RU"/>
        </w:rPr>
        <w:t xml:space="preserve"> </w:t>
      </w:r>
      <w:r w:rsidRPr="00A21DD7">
        <w:rPr>
          <w:rFonts w:ascii="Times New Roman" w:eastAsia="Times New Roman" w:hAnsi="Times New Roman"/>
          <w:bCs/>
          <w:i/>
          <w:kern w:val="36"/>
          <w:sz w:val="24"/>
          <w:szCs w:val="24"/>
          <w:lang w:eastAsia="ru-RU"/>
        </w:rPr>
        <w:t>интерактивные элементы,</w:t>
      </w:r>
      <w:r w:rsidRPr="00A21DD7">
        <w:rPr>
          <w:rFonts w:ascii="Times New Roman" w:eastAsia="Times New Roman" w:hAnsi="Times New Roman"/>
          <w:bCs/>
          <w:kern w:val="36"/>
          <w:sz w:val="24"/>
          <w:szCs w:val="24"/>
          <w:lang w:eastAsia="ru-RU"/>
        </w:rPr>
        <w:t xml:space="preserve"> направленные на активизацию самостоятельной работы студентов</w:t>
      </w:r>
      <w:r w:rsidRPr="00A21DD7">
        <w:rPr>
          <w:rFonts w:ascii="Times New Roman" w:eastAsia="Times New Roman" w:hAnsi="Times New Roman"/>
          <w:bCs/>
          <w:i/>
          <w:kern w:val="36"/>
          <w:sz w:val="24"/>
          <w:szCs w:val="24"/>
          <w:lang w:eastAsia="ru-RU"/>
        </w:rPr>
        <w:t xml:space="preserve"> </w:t>
      </w:r>
      <w:r w:rsidRPr="00A21DD7">
        <w:rPr>
          <w:rFonts w:ascii="Times New Roman" w:eastAsia="Times New Roman" w:hAnsi="Times New Roman"/>
          <w:bCs/>
          <w:kern w:val="36"/>
          <w:sz w:val="24"/>
          <w:szCs w:val="24"/>
          <w:lang w:eastAsia="ru-RU"/>
        </w:rPr>
        <w:t xml:space="preserve">и контроль результатов и сроков освоения разделов и тем дисциплины: «задание», «тест», используемых в ходе выполнения учебных исследовательских проектов, подготовки к выступлению на учебных конференциях, семинарах-дискуссиях, и т. п. </w:t>
      </w:r>
    </w:p>
    <w:p w:rsidR="003524D7" w:rsidRPr="00A21DD7" w:rsidRDefault="003524D7" w:rsidP="003524D7">
      <w:pPr>
        <w:widowControl w:val="0"/>
        <w:spacing w:after="0" w:line="240" w:lineRule="auto"/>
        <w:ind w:firstLine="567"/>
        <w:jc w:val="both"/>
        <w:rPr>
          <w:rFonts w:ascii="Times New Roman" w:eastAsia="Times New Roman" w:hAnsi="Times New Roman"/>
          <w:bCs/>
          <w:kern w:val="36"/>
          <w:sz w:val="24"/>
          <w:szCs w:val="24"/>
          <w:lang w:eastAsia="ru-RU"/>
        </w:rPr>
      </w:pPr>
      <w:r w:rsidRPr="00A21DD7">
        <w:rPr>
          <w:rFonts w:ascii="Times New Roman" w:eastAsia="Times New Roman" w:hAnsi="Times New Roman"/>
          <w:bCs/>
          <w:kern w:val="36"/>
          <w:sz w:val="24"/>
          <w:szCs w:val="24"/>
          <w:lang w:eastAsia="ru-RU"/>
        </w:rPr>
        <w:t xml:space="preserve">Интерактивный элемент «Тест», включает различные типы вопросов (выбрать один или несколько ответов из предложенных / установить соответствие / вписать свой ответ / дать развернутый ответ), используется как одно из основных средств объективной оценки знаний студента, самоконтроля и текущего контроля знаний по дисциплине. </w:t>
      </w:r>
    </w:p>
    <w:p w:rsidR="003524D7" w:rsidRPr="00A21DD7" w:rsidRDefault="003524D7" w:rsidP="003524D7">
      <w:pPr>
        <w:spacing w:after="0" w:line="240" w:lineRule="auto"/>
        <w:ind w:firstLine="567"/>
        <w:jc w:val="both"/>
        <w:rPr>
          <w:rFonts w:ascii="Times New Roman" w:hAnsi="Times New Roman"/>
          <w:sz w:val="24"/>
          <w:szCs w:val="24"/>
        </w:rPr>
      </w:pPr>
      <w:r w:rsidRPr="00A21DD7">
        <w:rPr>
          <w:rFonts w:ascii="Times New Roman" w:hAnsi="Times New Roman"/>
          <w:sz w:val="24"/>
          <w:szCs w:val="24"/>
        </w:rPr>
        <w:t>Интерактивные элементы с возможностью обратной связи имеют особое значение для заочной формы обучения, поскольку позволяют не только контролировать выполнение студентом заданий (контрольных работ), но и мотивировать его самоподготовку.</w:t>
      </w:r>
    </w:p>
    <w:p w:rsidR="003524D7" w:rsidRDefault="003524D7" w:rsidP="00CB08E2">
      <w:pPr>
        <w:spacing w:after="0"/>
        <w:rPr>
          <w:rFonts w:ascii="Times New Roman" w:eastAsia="Times New Roman" w:hAnsi="Times New Roman"/>
          <w:color w:val="000000"/>
          <w:sz w:val="24"/>
          <w:szCs w:val="24"/>
          <w:lang w:eastAsia="ru-RU"/>
        </w:rPr>
      </w:pPr>
    </w:p>
    <w:p w:rsidR="00484A56" w:rsidRPr="0098475E" w:rsidRDefault="0098475E" w:rsidP="00CB08E2">
      <w:pPr>
        <w:pStyle w:val="3"/>
        <w:keepLines w:val="0"/>
        <w:spacing w:before="0" w:line="240" w:lineRule="auto"/>
        <w:ind w:left="141"/>
        <w:jc w:val="both"/>
        <w:rPr>
          <w:rFonts w:ascii="Times New Roman" w:hAnsi="Times New Roman" w:cs="Times New Roman"/>
          <w:b/>
          <w:color w:val="auto"/>
        </w:rPr>
      </w:pPr>
      <w:bookmarkStart w:id="13" w:name="_Toc189653850"/>
      <w:r>
        <w:rPr>
          <w:rFonts w:ascii="Times New Roman" w:hAnsi="Times New Roman" w:cs="Times New Roman"/>
          <w:b/>
          <w:color w:val="auto"/>
        </w:rPr>
        <w:t xml:space="preserve">6. </w:t>
      </w:r>
      <w:r w:rsidR="00484A56" w:rsidRPr="0098475E">
        <w:rPr>
          <w:rFonts w:ascii="Times New Roman" w:hAnsi="Times New Roman" w:cs="Times New Roman"/>
          <w:b/>
          <w:color w:val="auto"/>
        </w:rPr>
        <w:t>Учебно-методическое обеспечение самостоятельной работы студентов</w:t>
      </w:r>
      <w:bookmarkEnd w:id="13"/>
    </w:p>
    <w:p w:rsidR="0098475E" w:rsidRDefault="00903A8F" w:rsidP="00CB08E2">
      <w:pPr>
        <w:pStyle w:val="3"/>
        <w:keepLines w:val="0"/>
        <w:spacing w:before="0" w:line="240" w:lineRule="auto"/>
        <w:ind w:left="284"/>
        <w:jc w:val="both"/>
      </w:pPr>
      <w:bookmarkStart w:id="14" w:name="_Toc189653851"/>
      <w:bookmarkStart w:id="15" w:name="_Toc4695157"/>
      <w:bookmarkStart w:id="16" w:name="_Toc147601926"/>
      <w:r>
        <w:rPr>
          <w:rFonts w:ascii="Times New Roman" w:hAnsi="Times New Roman" w:cs="Times New Roman"/>
          <w:b/>
          <w:color w:val="auto"/>
        </w:rPr>
        <w:t>6.</w:t>
      </w:r>
      <w:r w:rsidRPr="0098475E">
        <w:rPr>
          <w:rFonts w:ascii="Times New Roman" w:hAnsi="Times New Roman" w:cs="Times New Roman"/>
          <w:b/>
          <w:color w:val="auto"/>
        </w:rPr>
        <w:t xml:space="preserve">1 </w:t>
      </w:r>
      <w:bookmarkStart w:id="17" w:name="_Toc4695154"/>
      <w:bookmarkStart w:id="18" w:name="_Toc184922272"/>
      <w:r w:rsidR="0098475E" w:rsidRPr="0098475E">
        <w:rPr>
          <w:rFonts w:ascii="Times New Roman" w:hAnsi="Times New Roman" w:cs="Times New Roman"/>
          <w:b/>
          <w:color w:val="auto"/>
        </w:rPr>
        <w:t xml:space="preserve">Перечень учебно-методического обеспечения для </w:t>
      </w:r>
      <w:bookmarkEnd w:id="17"/>
      <w:r w:rsidR="0098475E" w:rsidRPr="0098475E">
        <w:rPr>
          <w:rFonts w:ascii="Times New Roman" w:hAnsi="Times New Roman" w:cs="Times New Roman"/>
          <w:b/>
          <w:color w:val="auto"/>
        </w:rPr>
        <w:t>самостоятельной работы обучающихся</w:t>
      </w:r>
      <w:bookmarkEnd w:id="14"/>
      <w:bookmarkEnd w:id="18"/>
    </w:p>
    <w:p w:rsidR="0098475E" w:rsidRPr="0098475E" w:rsidRDefault="0098475E" w:rsidP="0098475E">
      <w:pPr>
        <w:spacing w:after="0"/>
        <w:ind w:firstLine="708"/>
        <w:jc w:val="both"/>
        <w:rPr>
          <w:rFonts w:ascii="Times New Roman" w:hAnsi="Times New Roman"/>
          <w:b/>
          <w:sz w:val="24"/>
        </w:rPr>
      </w:pPr>
      <w:r w:rsidRPr="0098475E">
        <w:rPr>
          <w:rFonts w:ascii="Times New Roman" w:hAnsi="Times New Roman"/>
          <w:sz w:val="24"/>
        </w:rPr>
        <w:t>Материалы для организации самостоятельной работы обучающихся по дисциплине «</w:t>
      </w:r>
      <w:r w:rsidR="004542C0">
        <w:rPr>
          <w:rFonts w:ascii="Times New Roman" w:hAnsi="Times New Roman"/>
          <w:sz w:val="24"/>
        </w:rPr>
        <w:t>Информационная аналитика</w:t>
      </w:r>
      <w:r w:rsidRPr="0098475E">
        <w:rPr>
          <w:rFonts w:ascii="Times New Roman" w:hAnsi="Times New Roman"/>
          <w:sz w:val="24"/>
        </w:rPr>
        <w:t>» размещены в «Электронной образовательной среде» (</w:t>
      </w:r>
      <w:r w:rsidR="004542C0" w:rsidRPr="004542C0">
        <w:rPr>
          <w:rFonts w:ascii="Times New Roman" w:hAnsi="Times New Roman"/>
          <w:sz w:val="24"/>
        </w:rPr>
        <w:t>https://edu2020.kemgik.ru/course/view.php?id=3575</w:t>
      </w:r>
      <w:r w:rsidRPr="0098475E">
        <w:rPr>
          <w:rFonts w:ascii="Times New Roman" w:hAnsi="Times New Roman"/>
          <w:sz w:val="24"/>
        </w:rPr>
        <w:t>) и включают:</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Организационные ресурсы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Тематический план дисциплины</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 xml:space="preserve">Рабочая программа дисциплины </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Учебно-практические ресурсы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Планы практических занятий по дисциплине</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Учебно-методические ресурсы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Методические рекомендации по выполнению контрольной работы для студентов заочной формы обучения</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Учебно-библиографические ресурсы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 xml:space="preserve">Список рекомендуемой литературы </w:t>
      </w:r>
    </w:p>
    <w:p w:rsidR="0098475E" w:rsidRPr="0098475E" w:rsidRDefault="0098475E" w:rsidP="0098475E">
      <w:pPr>
        <w:spacing w:after="0" w:line="240" w:lineRule="auto"/>
        <w:ind w:left="720"/>
        <w:rPr>
          <w:rFonts w:ascii="Times New Roman" w:hAnsi="Times New Roman"/>
          <w:i/>
          <w:sz w:val="24"/>
          <w:szCs w:val="24"/>
          <w:lang w:eastAsia="ru-RU"/>
        </w:rPr>
      </w:pPr>
      <w:r w:rsidRPr="0098475E">
        <w:rPr>
          <w:rFonts w:ascii="Times New Roman" w:hAnsi="Times New Roman"/>
          <w:i/>
          <w:sz w:val="24"/>
          <w:szCs w:val="24"/>
          <w:lang w:eastAsia="ru-RU"/>
        </w:rPr>
        <w:t xml:space="preserve">Фонд оценочных средств </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Критерии оценивания практический работ</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Вопросы для устного опроса и критерии их оценивания</w:t>
      </w:r>
    </w:p>
    <w:p w:rsidR="0098475E" w:rsidRPr="0098475E" w:rsidRDefault="0098475E" w:rsidP="0098475E">
      <w:pPr>
        <w:pStyle w:val="a3"/>
        <w:numPr>
          <w:ilvl w:val="0"/>
          <w:numId w:val="7"/>
        </w:numPr>
        <w:spacing w:after="0" w:line="240" w:lineRule="auto"/>
        <w:ind w:left="1275"/>
        <w:rPr>
          <w:rFonts w:ascii="Times New Roman" w:hAnsi="Times New Roman"/>
          <w:sz w:val="24"/>
          <w:szCs w:val="24"/>
          <w:lang w:eastAsia="ru-RU"/>
        </w:rPr>
      </w:pPr>
      <w:r w:rsidRPr="0098475E">
        <w:rPr>
          <w:rFonts w:ascii="Times New Roman" w:hAnsi="Times New Roman"/>
          <w:sz w:val="24"/>
          <w:szCs w:val="24"/>
          <w:lang w:eastAsia="ru-RU"/>
        </w:rPr>
        <w:t>Тест по дисциплине</w:t>
      </w:r>
    </w:p>
    <w:p w:rsidR="003F37D0" w:rsidRPr="003524D7" w:rsidRDefault="0098475E" w:rsidP="00903A8F">
      <w:pPr>
        <w:pStyle w:val="3"/>
        <w:keepLines w:val="0"/>
        <w:spacing w:before="0" w:line="240" w:lineRule="auto"/>
        <w:ind w:left="141"/>
        <w:jc w:val="both"/>
        <w:rPr>
          <w:rFonts w:ascii="Times New Roman" w:hAnsi="Times New Roman" w:cs="Times New Roman"/>
          <w:b/>
          <w:color w:val="auto"/>
        </w:rPr>
      </w:pPr>
      <w:bookmarkStart w:id="19" w:name="_Toc189653852"/>
      <w:r>
        <w:rPr>
          <w:rFonts w:ascii="Times New Roman" w:hAnsi="Times New Roman" w:cs="Times New Roman"/>
          <w:b/>
          <w:color w:val="auto"/>
        </w:rPr>
        <w:t xml:space="preserve">6.2. </w:t>
      </w:r>
      <w:r w:rsidR="003F37D0" w:rsidRPr="003524D7">
        <w:rPr>
          <w:rFonts w:ascii="Times New Roman" w:hAnsi="Times New Roman" w:cs="Times New Roman"/>
          <w:b/>
          <w:color w:val="auto"/>
        </w:rPr>
        <w:t>Методические указания для обучающихся по организации СР</w:t>
      </w:r>
      <w:bookmarkEnd w:id="15"/>
      <w:bookmarkEnd w:id="16"/>
      <w:bookmarkEnd w:id="19"/>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xml:space="preserve">Самостоятельная работа студента является основой вузовского образования. Она формирует готовность к самообразованию, закладывает основы непрерывного образования и повышения квалификации, способствует формированию креативной, творческой </w:t>
      </w:r>
      <w:r w:rsidRPr="003F37D0">
        <w:rPr>
          <w:rFonts w:ascii="Times New Roman" w:hAnsi="Times New Roman"/>
          <w:sz w:val="24"/>
          <w:szCs w:val="24"/>
        </w:rPr>
        <w:lastRenderedPageBreak/>
        <w:t xml:space="preserve">личности будущего специалиста. Самостоятельная работа по дисциплине призвана обеспечить прочное и глубокое освоение курса, формированию и развитию библиотеки как социального института общества. Используются 2 вида самостоятельной работы студентов под контролем преподавателя: самостоятельная работа на лекциях и в процессе проведения практических занятий и самостоятельная работа </w:t>
      </w:r>
      <w:proofErr w:type="gramStart"/>
      <w:r w:rsidRPr="003F37D0">
        <w:rPr>
          <w:rFonts w:ascii="Times New Roman" w:hAnsi="Times New Roman"/>
          <w:sz w:val="24"/>
          <w:szCs w:val="24"/>
        </w:rPr>
        <w:t>вне учебных занятии</w:t>
      </w:r>
      <w:proofErr w:type="gramEnd"/>
      <w:r w:rsidRPr="003F37D0">
        <w:rPr>
          <w:rFonts w:ascii="Times New Roman" w:hAnsi="Times New Roman"/>
          <w:sz w:val="24"/>
          <w:szCs w:val="24"/>
        </w:rPr>
        <w:t xml:space="preserve"> (в том числе выполнение индивидуальных домашних заданий). Обучающиеся выполняют самостоятельную работу разных уровней: от репродуктивного, реконструктивного до творческого.</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Самостоятельная работа по дисциплине связана с осуществлением таких целей, как:</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формирование способностей трансформировать, осуществлять перенос исторических знаний и применять их при анализе современных проблем;</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формирование и развитие умений самостоятельно работать с учебной литературой (овладение приемами схематизации и свертывания информации, заполнение таблиц, составление кластеров и т.д.), с профессиональными Интернет-ресурсами;</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развитие познавательных способностей обучающихся, их преобразующей деятельности;</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овладение профессиональной терминологией;</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освоение оценивающей деятельности (развитие способностей к самостоятельному анализу, объяснению и оцениванию исторических фактов и явлений и т.д.);</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формирование умений публичного выступления, участия в дискуссии и диспуте.</w:t>
      </w:r>
    </w:p>
    <w:p w:rsid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Под руководством преподавателя осуществляется подготовка к интерактивным формам учебных занятий (выступления на семинарах, участие в ситуативных играх), подготовка к тестированию, зачету, выполнение творческих исследовательских заданий.</w:t>
      </w:r>
    </w:p>
    <w:p w:rsidR="004542C0" w:rsidRPr="003F37D0" w:rsidRDefault="004542C0" w:rsidP="003F37D0">
      <w:pPr>
        <w:spacing w:after="0" w:line="240" w:lineRule="auto"/>
        <w:ind w:left="-15" w:firstLine="582"/>
        <w:jc w:val="both"/>
        <w:rPr>
          <w:rFonts w:ascii="Times New Roman" w:hAnsi="Times New Roman"/>
          <w:sz w:val="24"/>
          <w:szCs w:val="24"/>
        </w:rPr>
      </w:pPr>
    </w:p>
    <w:p w:rsidR="003F37D0" w:rsidRPr="003524D7" w:rsidRDefault="00903A8F" w:rsidP="00903A8F">
      <w:pPr>
        <w:pStyle w:val="3"/>
        <w:keepLines w:val="0"/>
        <w:spacing w:before="0" w:line="240" w:lineRule="auto"/>
        <w:ind w:left="141"/>
        <w:jc w:val="both"/>
        <w:rPr>
          <w:rFonts w:ascii="Times New Roman" w:hAnsi="Times New Roman" w:cs="Times New Roman"/>
          <w:b/>
        </w:rPr>
      </w:pPr>
      <w:bookmarkStart w:id="20" w:name="_Toc4695158"/>
      <w:bookmarkStart w:id="21" w:name="_Toc147601927"/>
      <w:bookmarkStart w:id="22" w:name="_Toc189653853"/>
      <w:r>
        <w:rPr>
          <w:rFonts w:ascii="Times New Roman" w:hAnsi="Times New Roman" w:cs="Times New Roman"/>
          <w:b/>
          <w:color w:val="auto"/>
        </w:rPr>
        <w:t>6.</w:t>
      </w:r>
      <w:r w:rsidR="0098475E">
        <w:rPr>
          <w:rFonts w:ascii="Times New Roman" w:hAnsi="Times New Roman" w:cs="Times New Roman"/>
          <w:b/>
          <w:color w:val="auto"/>
        </w:rPr>
        <w:t>3.</w:t>
      </w:r>
      <w:r>
        <w:rPr>
          <w:rFonts w:ascii="Times New Roman" w:hAnsi="Times New Roman" w:cs="Times New Roman"/>
          <w:b/>
          <w:color w:val="auto"/>
        </w:rPr>
        <w:t xml:space="preserve"> </w:t>
      </w:r>
      <w:r w:rsidR="003F37D0" w:rsidRPr="003524D7">
        <w:rPr>
          <w:rFonts w:ascii="Times New Roman" w:hAnsi="Times New Roman" w:cs="Times New Roman"/>
          <w:b/>
          <w:color w:val="auto"/>
        </w:rPr>
        <w:t xml:space="preserve">Организация самостоятельной работы </w:t>
      </w:r>
      <w:bookmarkEnd w:id="20"/>
      <w:bookmarkEnd w:id="21"/>
      <w:bookmarkEnd w:id="22"/>
      <w:r w:rsidR="0043070A">
        <w:rPr>
          <w:rFonts w:ascii="Times New Roman" w:hAnsi="Times New Roman" w:cs="Times New Roman"/>
          <w:b/>
          <w:color w:val="auto"/>
        </w:rPr>
        <w:t>обучающихся</w:t>
      </w:r>
    </w:p>
    <w:p w:rsidR="003F37D0" w:rsidRPr="003F37D0" w:rsidRDefault="003F37D0" w:rsidP="003F37D0">
      <w:pPr>
        <w:spacing w:after="0" w:line="240" w:lineRule="auto"/>
        <w:ind w:left="-15" w:firstLine="582"/>
        <w:jc w:val="both"/>
        <w:rPr>
          <w:rFonts w:ascii="Times New Roman" w:hAnsi="Times New Roman"/>
          <w:sz w:val="24"/>
          <w:szCs w:val="24"/>
        </w:rPr>
      </w:pPr>
      <w:r w:rsidRPr="003F37D0">
        <w:rPr>
          <w:rFonts w:ascii="Times New Roman" w:hAnsi="Times New Roman"/>
          <w:sz w:val="24"/>
          <w:szCs w:val="24"/>
        </w:rPr>
        <w:t xml:space="preserve">Самостоятельная работа является обязательным видом учебной работы по дисциплине, выполняется в соответствии с выданным преподавателем заданием и в отведенные сроки. </w:t>
      </w:r>
    </w:p>
    <w:p w:rsidR="003F37D0" w:rsidRPr="0098475E" w:rsidRDefault="003F37D0" w:rsidP="0098475E">
      <w:pPr>
        <w:spacing w:after="0"/>
        <w:jc w:val="center"/>
        <w:rPr>
          <w:rFonts w:ascii="Times New Roman" w:hAnsi="Times New Roman"/>
          <w:b/>
        </w:rPr>
      </w:pPr>
      <w:bookmarkStart w:id="23" w:name="_Toc4695161"/>
      <w:bookmarkStart w:id="24" w:name="_Toc147601928"/>
      <w:r w:rsidRPr="0098475E">
        <w:rPr>
          <w:rFonts w:ascii="Times New Roman" w:hAnsi="Times New Roman"/>
          <w:b/>
        </w:rPr>
        <w:t>Содержание сам</w:t>
      </w:r>
      <w:r w:rsidR="003524D7" w:rsidRPr="0098475E">
        <w:rPr>
          <w:rFonts w:ascii="Times New Roman" w:hAnsi="Times New Roman"/>
          <w:b/>
        </w:rPr>
        <w:t>остоятельной работы студентов</w:t>
      </w:r>
      <w:bookmarkEnd w:id="23"/>
      <w:bookmarkEnd w:id="24"/>
    </w:p>
    <w:tbl>
      <w:tblPr>
        <w:tblStyle w:val="TableGrid"/>
        <w:tblW w:w="9186" w:type="dxa"/>
        <w:tblInd w:w="137" w:type="dxa"/>
        <w:tblLayout w:type="fixed"/>
        <w:tblCellMar>
          <w:top w:w="14" w:type="dxa"/>
          <w:left w:w="108" w:type="dxa"/>
          <w:right w:w="115" w:type="dxa"/>
        </w:tblCellMar>
        <w:tblLook w:val="04A0" w:firstRow="1" w:lastRow="0" w:firstColumn="1" w:lastColumn="0" w:noHBand="0" w:noVBand="1"/>
      </w:tblPr>
      <w:tblGrid>
        <w:gridCol w:w="3402"/>
        <w:gridCol w:w="1276"/>
        <w:gridCol w:w="1276"/>
        <w:gridCol w:w="3232"/>
      </w:tblGrid>
      <w:tr w:rsidR="0098475E" w:rsidRPr="003F37D0" w:rsidTr="0098475E">
        <w:trPr>
          <w:trHeight w:val="899"/>
        </w:trPr>
        <w:tc>
          <w:tcPr>
            <w:tcW w:w="3402" w:type="dxa"/>
            <w:tcBorders>
              <w:top w:val="single" w:sz="4" w:space="0" w:color="000000"/>
              <w:left w:val="single" w:sz="4" w:space="0" w:color="000000"/>
              <w:bottom w:val="single" w:sz="4" w:space="0" w:color="000000"/>
              <w:right w:val="single" w:sz="4" w:space="0" w:color="000000"/>
            </w:tcBorders>
          </w:tcPr>
          <w:p w:rsidR="0098475E" w:rsidRPr="003F37D0" w:rsidRDefault="0098475E" w:rsidP="0098475E">
            <w:pPr>
              <w:ind w:firstLine="43"/>
              <w:jc w:val="center"/>
              <w:rPr>
                <w:rFonts w:ascii="Times New Roman" w:hAnsi="Times New Roman"/>
                <w:sz w:val="24"/>
                <w:szCs w:val="24"/>
              </w:rPr>
            </w:pPr>
            <w:r w:rsidRPr="003F37D0">
              <w:rPr>
                <w:rFonts w:ascii="Times New Roman" w:hAnsi="Times New Roman"/>
                <w:b/>
                <w:sz w:val="24"/>
                <w:szCs w:val="24"/>
              </w:rPr>
              <w:t xml:space="preserve">Темы для самостоятельной работы студентов </w:t>
            </w:r>
          </w:p>
        </w:tc>
        <w:tc>
          <w:tcPr>
            <w:tcW w:w="1276" w:type="dxa"/>
            <w:tcBorders>
              <w:top w:val="single" w:sz="4" w:space="0" w:color="000000"/>
              <w:left w:val="single" w:sz="4" w:space="0" w:color="000000"/>
              <w:bottom w:val="single" w:sz="4" w:space="0" w:color="000000"/>
              <w:right w:val="single" w:sz="4" w:space="0" w:color="000000"/>
            </w:tcBorders>
          </w:tcPr>
          <w:p w:rsidR="0098475E" w:rsidRPr="003F37D0" w:rsidRDefault="0098475E" w:rsidP="0043070A">
            <w:pPr>
              <w:jc w:val="center"/>
              <w:rPr>
                <w:rFonts w:ascii="Times New Roman" w:hAnsi="Times New Roman"/>
                <w:sz w:val="24"/>
                <w:szCs w:val="24"/>
              </w:rPr>
            </w:pPr>
            <w:r w:rsidRPr="003F37D0">
              <w:rPr>
                <w:rFonts w:ascii="Times New Roman" w:hAnsi="Times New Roman"/>
                <w:b/>
                <w:sz w:val="24"/>
                <w:szCs w:val="24"/>
              </w:rPr>
              <w:t xml:space="preserve">Количество часов </w:t>
            </w:r>
            <w:r w:rsidR="0043070A">
              <w:rPr>
                <w:rFonts w:ascii="Times New Roman" w:hAnsi="Times New Roman"/>
                <w:b/>
                <w:sz w:val="24"/>
                <w:szCs w:val="24"/>
              </w:rPr>
              <w:t>ОФО</w:t>
            </w:r>
            <w:r w:rsidRPr="003F37D0">
              <w:rPr>
                <w:rFonts w:ascii="Times New Roman" w:hAnsi="Times New Roman"/>
                <w:b/>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98475E" w:rsidRPr="003F37D0" w:rsidRDefault="0098475E" w:rsidP="0043070A">
            <w:pPr>
              <w:jc w:val="center"/>
              <w:rPr>
                <w:rFonts w:ascii="Times New Roman" w:hAnsi="Times New Roman"/>
                <w:sz w:val="24"/>
                <w:szCs w:val="24"/>
              </w:rPr>
            </w:pPr>
            <w:r w:rsidRPr="003F37D0">
              <w:rPr>
                <w:rFonts w:ascii="Times New Roman" w:hAnsi="Times New Roman"/>
                <w:b/>
                <w:sz w:val="24"/>
                <w:szCs w:val="24"/>
              </w:rPr>
              <w:t xml:space="preserve">Количество часов на </w:t>
            </w:r>
            <w:r w:rsidR="0043070A">
              <w:rPr>
                <w:rFonts w:ascii="Times New Roman" w:hAnsi="Times New Roman"/>
                <w:b/>
                <w:sz w:val="24"/>
                <w:szCs w:val="24"/>
              </w:rPr>
              <w:t>ОЗО</w:t>
            </w:r>
            <w:r w:rsidRPr="003F37D0">
              <w:rPr>
                <w:rFonts w:ascii="Times New Roman" w:hAnsi="Times New Roman"/>
                <w:b/>
                <w:sz w:val="24"/>
                <w:szCs w:val="24"/>
              </w:rPr>
              <w:t xml:space="preserve"> </w:t>
            </w:r>
          </w:p>
        </w:tc>
        <w:tc>
          <w:tcPr>
            <w:tcW w:w="3232" w:type="dxa"/>
            <w:tcBorders>
              <w:top w:val="single" w:sz="4" w:space="0" w:color="000000"/>
              <w:left w:val="single" w:sz="4" w:space="0" w:color="000000"/>
              <w:bottom w:val="single" w:sz="4" w:space="0" w:color="000000"/>
              <w:right w:val="single" w:sz="4" w:space="0" w:color="000000"/>
            </w:tcBorders>
          </w:tcPr>
          <w:p w:rsidR="0098475E" w:rsidRPr="003F37D0" w:rsidRDefault="0098475E" w:rsidP="0098475E">
            <w:pPr>
              <w:jc w:val="center"/>
              <w:rPr>
                <w:rFonts w:ascii="Times New Roman" w:hAnsi="Times New Roman"/>
                <w:sz w:val="24"/>
                <w:szCs w:val="24"/>
              </w:rPr>
            </w:pPr>
            <w:r w:rsidRPr="003F37D0">
              <w:rPr>
                <w:rFonts w:ascii="Times New Roman" w:hAnsi="Times New Roman"/>
                <w:b/>
                <w:sz w:val="24"/>
                <w:szCs w:val="24"/>
              </w:rPr>
              <w:t xml:space="preserve">Виды и содержание самостоятельной работы </w:t>
            </w:r>
          </w:p>
          <w:p w:rsidR="0098475E" w:rsidRPr="003F37D0" w:rsidRDefault="0098475E" w:rsidP="0098475E">
            <w:pPr>
              <w:ind w:left="9"/>
              <w:jc w:val="center"/>
              <w:rPr>
                <w:rFonts w:ascii="Times New Roman" w:hAnsi="Times New Roman"/>
                <w:sz w:val="24"/>
                <w:szCs w:val="24"/>
              </w:rPr>
            </w:pPr>
            <w:r w:rsidRPr="003F37D0">
              <w:rPr>
                <w:rFonts w:ascii="Times New Roman" w:hAnsi="Times New Roman"/>
                <w:b/>
                <w:sz w:val="24"/>
                <w:szCs w:val="24"/>
              </w:rPr>
              <w:t xml:space="preserve">студентов </w:t>
            </w:r>
          </w:p>
        </w:tc>
      </w:tr>
      <w:tr w:rsidR="0098475E" w:rsidRPr="003F37D0" w:rsidTr="0098475E">
        <w:trPr>
          <w:trHeight w:val="235"/>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eastAsia="Times New Roman" w:hAnsi="Times New Roman"/>
                <w:sz w:val="24"/>
                <w:szCs w:val="24"/>
              </w:rPr>
            </w:pPr>
            <w:r w:rsidRPr="007D429C">
              <w:rPr>
                <w:rFonts w:ascii="Times New Roman" w:hAnsi="Times New Roman"/>
                <w:bCs/>
                <w:spacing w:val="1"/>
                <w:sz w:val="24"/>
                <w:szCs w:val="24"/>
              </w:rPr>
              <w:t>И</w:t>
            </w:r>
            <w:r w:rsidRPr="007D429C">
              <w:rPr>
                <w:rFonts w:ascii="Times New Roman" w:hAnsi="Times New Roman"/>
                <w:bCs/>
                <w:spacing w:val="-6"/>
                <w:sz w:val="24"/>
                <w:szCs w:val="24"/>
              </w:rPr>
              <w:t xml:space="preserve">нформационно-аналитическая деятельность: </w:t>
            </w:r>
            <w:r>
              <w:rPr>
                <w:rFonts w:ascii="Times New Roman" w:hAnsi="Times New Roman"/>
                <w:bCs/>
                <w:spacing w:val="-6"/>
                <w:sz w:val="24"/>
                <w:szCs w:val="24"/>
              </w:rPr>
              <w:t>понятие и структура</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18</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 xml:space="preserve">Подготовка материала к обсуждению. Подготовка </w:t>
            </w:r>
          </w:p>
          <w:p w:rsidR="0098475E" w:rsidRPr="00AB28BC" w:rsidRDefault="0098475E" w:rsidP="0098475E">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 xml:space="preserve">графических моделей </w:t>
            </w:r>
          </w:p>
        </w:tc>
      </w:tr>
      <w:tr w:rsidR="0098475E" w:rsidRPr="003F37D0" w:rsidTr="0098475E">
        <w:trPr>
          <w:trHeight w:val="235"/>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информационной аналитики</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18</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ind w:left="113"/>
              <w:jc w:val="center"/>
              <w:rPr>
                <w:rFonts w:ascii="Times New Roman" w:eastAsia="Times New Roman" w:hAnsi="Times New Roman"/>
                <w:color w:val="000000"/>
                <w:sz w:val="24"/>
                <w:szCs w:val="24"/>
              </w:rPr>
            </w:pPr>
          </w:p>
        </w:tc>
      </w:tr>
      <w:tr w:rsidR="0098475E" w:rsidRPr="003F37D0" w:rsidTr="0098475E">
        <w:trPr>
          <w:trHeight w:val="284"/>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hAnsi="Times New Roman"/>
                <w:bCs/>
                <w:spacing w:val="-6"/>
                <w:sz w:val="24"/>
                <w:szCs w:val="24"/>
              </w:rPr>
            </w:pPr>
            <w:r>
              <w:rPr>
                <w:rFonts w:ascii="Times New Roman" w:hAnsi="Times New Roman"/>
                <w:bCs/>
                <w:spacing w:val="-6"/>
                <w:sz w:val="24"/>
                <w:szCs w:val="24"/>
              </w:rPr>
              <w:t>Методы информационной аналитики</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20</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13"/>
              <w:jc w:val="center"/>
              <w:rPr>
                <w:rFonts w:ascii="Times New Roman" w:eastAsia="Times New Roman" w:hAnsi="Times New Roman"/>
                <w:color w:val="000000"/>
                <w:sz w:val="24"/>
                <w:szCs w:val="24"/>
              </w:rPr>
            </w:pPr>
            <w:r>
              <w:rPr>
                <w:rFonts w:ascii="Times New Roman" w:eastAsia="Times New Roman" w:hAnsi="Times New Roman"/>
                <w:sz w:val="24"/>
                <w:szCs w:val="24"/>
              </w:rPr>
              <w:t>Подготовка материала к обсуждению.</w:t>
            </w:r>
            <w:r>
              <w:rPr>
                <w:rFonts w:ascii="Times New Roman" w:eastAsia="Times New Roman" w:hAnsi="Times New Roman"/>
                <w:color w:val="000000"/>
                <w:sz w:val="24"/>
                <w:szCs w:val="24"/>
              </w:rPr>
              <w:t xml:space="preserve"> Подготовка к групповой дискуссии.</w:t>
            </w: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Информационный анализ как базовая</w:t>
            </w:r>
          </w:p>
          <w:p w:rsidR="0098475E" w:rsidRPr="007D429C" w:rsidRDefault="0098475E" w:rsidP="0098475E">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информационно-аналитическая технология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18</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13"/>
              <w:jc w:val="center"/>
              <w:rPr>
                <w:rFonts w:ascii="Times New Roman" w:eastAsia="Times New Roman" w:hAnsi="Times New Roman"/>
                <w:sz w:val="24"/>
                <w:szCs w:val="24"/>
              </w:rPr>
            </w:pP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rPr>
                <w:rFonts w:ascii="Times New Roman" w:hAnsi="Times New Roman"/>
                <w:bCs/>
                <w:spacing w:val="-6"/>
                <w:sz w:val="24"/>
                <w:szCs w:val="24"/>
              </w:rPr>
            </w:pPr>
            <w:r w:rsidRPr="007D429C">
              <w:rPr>
                <w:rFonts w:ascii="Times New Roman" w:hAnsi="Times New Roman"/>
                <w:bCs/>
                <w:spacing w:val="-6"/>
                <w:sz w:val="24"/>
                <w:szCs w:val="24"/>
              </w:rPr>
              <w:t>Теоретические основы информационного моделирования объектов</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20</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08"/>
              <w:jc w:val="center"/>
              <w:rPr>
                <w:rFonts w:ascii="Times New Roman" w:eastAsia="Times New Roman" w:hAnsi="Times New Roman"/>
                <w:sz w:val="24"/>
                <w:szCs w:val="24"/>
              </w:rPr>
            </w:pP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lastRenderedPageBreak/>
              <w:t>Информационная диагностика объекта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20</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13"/>
              <w:jc w:val="center"/>
              <w:rPr>
                <w:rFonts w:ascii="Times New Roman" w:eastAsia="Times New Roman" w:hAnsi="Times New Roman"/>
                <w:sz w:val="24"/>
                <w:szCs w:val="24"/>
              </w:rPr>
            </w:pP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 xml:space="preserve">Информационный мониторинг объекта </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18</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Самостоятельное изучение литературы по теме.</w:t>
            </w:r>
          </w:p>
          <w:p w:rsidR="0098475E" w:rsidRPr="00AB28BC" w:rsidRDefault="0098475E" w:rsidP="0098475E">
            <w:pPr>
              <w:ind w:left="108"/>
              <w:jc w:val="center"/>
              <w:rPr>
                <w:rFonts w:ascii="Times New Roman" w:eastAsia="Times New Roman" w:hAnsi="Times New Roman"/>
                <w:sz w:val="24"/>
                <w:szCs w:val="24"/>
              </w:rPr>
            </w:pPr>
            <w:r>
              <w:rPr>
                <w:rFonts w:ascii="Times New Roman" w:eastAsia="Times New Roman" w:hAnsi="Times New Roman"/>
                <w:sz w:val="24"/>
                <w:szCs w:val="24"/>
              </w:rPr>
              <w:t>Подготовка материала к обсуждению.</w:t>
            </w:r>
            <w:r>
              <w:rPr>
                <w:rFonts w:ascii="Times New Roman" w:eastAsia="Times New Roman" w:hAnsi="Times New Roman"/>
                <w:color w:val="000000"/>
                <w:sz w:val="24"/>
                <w:szCs w:val="24"/>
              </w:rPr>
              <w:t xml:space="preserve"> Подготовка к групповой дискуссии.</w:t>
            </w:r>
          </w:p>
        </w:tc>
      </w:tr>
      <w:tr w:rsidR="0098475E" w:rsidRPr="003F37D0" w:rsidTr="0098475E">
        <w:trPr>
          <w:trHeight w:val="190"/>
        </w:trPr>
        <w:tc>
          <w:tcPr>
            <w:tcW w:w="3402" w:type="dxa"/>
            <w:tcBorders>
              <w:top w:val="single" w:sz="4" w:space="0" w:color="000000"/>
              <w:left w:val="single" w:sz="4" w:space="0" w:color="000000"/>
              <w:bottom w:val="single" w:sz="4" w:space="0" w:color="000000"/>
              <w:right w:val="single" w:sz="4" w:space="0" w:color="000000"/>
            </w:tcBorders>
          </w:tcPr>
          <w:p w:rsidR="0098475E" w:rsidRPr="007D429C" w:rsidRDefault="0098475E" w:rsidP="0098475E">
            <w:pPr>
              <w:ind w:left="141" w:right="63"/>
              <w:contextualSpacing/>
              <w:jc w:val="both"/>
              <w:rPr>
                <w:rFonts w:ascii="Times New Roman" w:hAnsi="Times New Roman"/>
                <w:bCs/>
                <w:spacing w:val="-6"/>
                <w:sz w:val="24"/>
                <w:szCs w:val="24"/>
              </w:rPr>
            </w:pPr>
            <w:r w:rsidRPr="007D429C">
              <w:rPr>
                <w:rFonts w:ascii="Times New Roman" w:hAnsi="Times New Roman"/>
                <w:bCs/>
                <w:spacing w:val="-6"/>
                <w:sz w:val="24"/>
                <w:szCs w:val="24"/>
              </w:rPr>
              <w:t>Информационное прогнозирование объекта</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AB28BC" w:rsidRDefault="0098475E" w:rsidP="0098475E">
            <w:pPr>
              <w:jc w:val="center"/>
              <w:rPr>
                <w:rFonts w:ascii="Times New Roman" w:hAnsi="Times New Roman"/>
                <w:sz w:val="24"/>
                <w:szCs w:val="24"/>
              </w:rPr>
            </w:pPr>
            <w:r w:rsidRPr="00AB28BC">
              <w:rPr>
                <w:rFonts w:ascii="Times New Roman" w:hAnsi="Times New Roman"/>
                <w:sz w:val="24"/>
                <w:szCs w:val="24"/>
              </w:rPr>
              <w:t>9</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jc w:val="center"/>
              <w:rPr>
                <w:rFonts w:ascii="Times New Roman" w:hAnsi="Times New Roman"/>
                <w:sz w:val="24"/>
                <w:szCs w:val="24"/>
              </w:rPr>
            </w:pPr>
            <w:r>
              <w:rPr>
                <w:rFonts w:ascii="Times New Roman" w:hAnsi="Times New Roman"/>
                <w:sz w:val="24"/>
                <w:szCs w:val="24"/>
              </w:rPr>
              <w:t>19</w:t>
            </w:r>
          </w:p>
        </w:tc>
        <w:tc>
          <w:tcPr>
            <w:tcW w:w="3232" w:type="dxa"/>
            <w:tcBorders>
              <w:top w:val="single" w:sz="4" w:space="0" w:color="000000"/>
              <w:left w:val="single" w:sz="4" w:space="0" w:color="000000"/>
              <w:bottom w:val="single" w:sz="4" w:space="0" w:color="000000"/>
              <w:right w:val="single" w:sz="4" w:space="0" w:color="000000"/>
            </w:tcBorders>
            <w:vAlign w:val="center"/>
          </w:tcPr>
          <w:p w:rsidR="0098475E"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литературы по теме.</w:t>
            </w:r>
          </w:p>
          <w:p w:rsidR="0098475E" w:rsidRPr="00AB28BC" w:rsidRDefault="0098475E" w:rsidP="0098475E">
            <w:pPr>
              <w:ind w:left="113"/>
              <w:jc w:val="center"/>
              <w:rPr>
                <w:rFonts w:ascii="Times New Roman" w:eastAsia="Times New Roman" w:hAnsi="Times New Roman"/>
                <w:sz w:val="24"/>
                <w:szCs w:val="24"/>
              </w:rPr>
            </w:pPr>
            <w:r>
              <w:rPr>
                <w:rFonts w:ascii="Times New Roman" w:eastAsia="Times New Roman" w:hAnsi="Times New Roman"/>
                <w:sz w:val="24"/>
                <w:szCs w:val="24"/>
              </w:rPr>
              <w:t xml:space="preserve">Подготовка материала к обсуждению. Подготовка </w:t>
            </w:r>
          </w:p>
          <w:p w:rsidR="0098475E" w:rsidRPr="00AB28BC" w:rsidRDefault="0098475E" w:rsidP="0098475E">
            <w:pPr>
              <w:ind w:left="113"/>
              <w:jc w:val="center"/>
              <w:rPr>
                <w:rFonts w:ascii="Times New Roman" w:eastAsia="Times New Roman" w:hAnsi="Times New Roman"/>
                <w:sz w:val="24"/>
                <w:szCs w:val="24"/>
              </w:rPr>
            </w:pPr>
            <w:r w:rsidRPr="00AB28BC">
              <w:rPr>
                <w:rFonts w:ascii="Times New Roman" w:eastAsia="Times New Roman" w:hAnsi="Times New Roman"/>
                <w:sz w:val="24"/>
                <w:szCs w:val="24"/>
              </w:rPr>
              <w:t>графических моделей</w:t>
            </w:r>
          </w:p>
        </w:tc>
      </w:tr>
      <w:tr w:rsidR="0098475E" w:rsidRPr="003F37D0" w:rsidTr="0098475E">
        <w:trPr>
          <w:trHeight w:val="379"/>
        </w:trPr>
        <w:tc>
          <w:tcPr>
            <w:tcW w:w="3402" w:type="dxa"/>
            <w:tcBorders>
              <w:top w:val="single" w:sz="4" w:space="0" w:color="000000"/>
              <w:left w:val="single" w:sz="4" w:space="0" w:color="000000"/>
              <w:bottom w:val="single" w:sz="4" w:space="0" w:color="000000"/>
              <w:right w:val="single" w:sz="4" w:space="0" w:color="000000"/>
            </w:tcBorders>
          </w:tcPr>
          <w:p w:rsidR="0098475E" w:rsidRPr="003F37D0" w:rsidRDefault="0098475E" w:rsidP="0098475E">
            <w:pPr>
              <w:rPr>
                <w:rFonts w:ascii="Times New Roman" w:hAnsi="Times New Roman"/>
                <w:sz w:val="24"/>
                <w:szCs w:val="24"/>
              </w:rPr>
            </w:pPr>
            <w:r w:rsidRPr="003F37D0">
              <w:rPr>
                <w:rFonts w:ascii="Times New Roman" w:hAnsi="Times New Roman"/>
                <w:sz w:val="24"/>
                <w:szCs w:val="24"/>
              </w:rPr>
              <w:t>Итого по дисциплине</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F37D0" w:rsidRDefault="0098475E" w:rsidP="0098475E">
            <w:pPr>
              <w:ind w:left="4"/>
              <w:jc w:val="center"/>
              <w:rPr>
                <w:rFonts w:ascii="Times New Roman" w:hAnsi="Times New Roman"/>
                <w:sz w:val="24"/>
                <w:szCs w:val="24"/>
              </w:rPr>
            </w:pPr>
            <w:r>
              <w:rPr>
                <w:rFonts w:ascii="Times New Roman" w:hAnsi="Times New Roman"/>
                <w:sz w:val="24"/>
                <w:szCs w:val="24"/>
              </w:rPr>
              <w:t>69</w:t>
            </w:r>
          </w:p>
        </w:tc>
        <w:tc>
          <w:tcPr>
            <w:tcW w:w="1276" w:type="dxa"/>
            <w:tcBorders>
              <w:top w:val="single" w:sz="4" w:space="0" w:color="000000"/>
              <w:left w:val="single" w:sz="4" w:space="0" w:color="000000"/>
              <w:bottom w:val="single" w:sz="4" w:space="0" w:color="000000"/>
              <w:right w:val="single" w:sz="4" w:space="0" w:color="000000"/>
            </w:tcBorders>
            <w:vAlign w:val="center"/>
          </w:tcPr>
          <w:p w:rsidR="0098475E" w:rsidRPr="003524D7" w:rsidRDefault="0098475E" w:rsidP="0098475E">
            <w:pPr>
              <w:ind w:left="113"/>
              <w:jc w:val="center"/>
              <w:rPr>
                <w:rFonts w:ascii="Times New Roman" w:hAnsi="Times New Roman"/>
                <w:sz w:val="24"/>
                <w:szCs w:val="24"/>
              </w:rPr>
            </w:pPr>
            <w:r>
              <w:rPr>
                <w:rFonts w:ascii="Times New Roman" w:hAnsi="Times New Roman"/>
                <w:sz w:val="24"/>
                <w:szCs w:val="24"/>
              </w:rPr>
              <w:t>151</w:t>
            </w:r>
          </w:p>
        </w:tc>
        <w:tc>
          <w:tcPr>
            <w:tcW w:w="3232" w:type="dxa"/>
            <w:tcBorders>
              <w:top w:val="single" w:sz="4" w:space="0" w:color="000000"/>
              <w:left w:val="single" w:sz="4" w:space="0" w:color="000000"/>
              <w:bottom w:val="single" w:sz="4" w:space="0" w:color="000000"/>
              <w:right w:val="single" w:sz="4" w:space="0" w:color="000000"/>
            </w:tcBorders>
          </w:tcPr>
          <w:p w:rsidR="0098475E" w:rsidRPr="003F37D0" w:rsidRDefault="0098475E" w:rsidP="0098475E">
            <w:pPr>
              <w:ind w:left="75" w:right="205"/>
              <w:contextualSpacing/>
              <w:jc w:val="both"/>
              <w:rPr>
                <w:rFonts w:ascii="Times New Roman" w:hAnsi="Times New Roman"/>
                <w:sz w:val="24"/>
                <w:szCs w:val="24"/>
              </w:rPr>
            </w:pPr>
            <w:r w:rsidRPr="003F37D0">
              <w:rPr>
                <w:rFonts w:ascii="Times New Roman" w:hAnsi="Times New Roman"/>
                <w:sz w:val="24"/>
                <w:szCs w:val="24"/>
              </w:rPr>
              <w:t>Подготовка к</w:t>
            </w:r>
            <w:r>
              <w:rPr>
                <w:rFonts w:ascii="Times New Roman" w:hAnsi="Times New Roman"/>
                <w:sz w:val="24"/>
                <w:szCs w:val="24"/>
              </w:rPr>
              <w:t xml:space="preserve"> экзамену</w:t>
            </w:r>
          </w:p>
        </w:tc>
      </w:tr>
    </w:tbl>
    <w:p w:rsidR="003524D7" w:rsidRPr="003F37D0" w:rsidRDefault="003524D7" w:rsidP="003F37D0">
      <w:pPr>
        <w:pStyle w:val="a3"/>
        <w:spacing w:after="0" w:line="360" w:lineRule="auto"/>
        <w:jc w:val="both"/>
        <w:rPr>
          <w:rFonts w:ascii="Times New Roman" w:hAnsi="Times New Roman"/>
          <w:b/>
          <w:sz w:val="24"/>
          <w:szCs w:val="24"/>
        </w:rPr>
      </w:pPr>
    </w:p>
    <w:p w:rsidR="00157BC3" w:rsidRDefault="0098475E" w:rsidP="0098475E">
      <w:pPr>
        <w:pStyle w:val="3"/>
        <w:keepLines w:val="0"/>
        <w:spacing w:before="0" w:line="240" w:lineRule="auto"/>
        <w:ind w:left="141"/>
        <w:jc w:val="both"/>
        <w:rPr>
          <w:rFonts w:ascii="Times New Roman" w:hAnsi="Times New Roman" w:cs="Times New Roman"/>
          <w:b/>
          <w:color w:val="auto"/>
        </w:rPr>
      </w:pPr>
      <w:bookmarkStart w:id="25" w:name="_Toc189653854"/>
      <w:r>
        <w:rPr>
          <w:rFonts w:ascii="Times New Roman" w:hAnsi="Times New Roman" w:cs="Times New Roman"/>
          <w:b/>
          <w:color w:val="auto"/>
        </w:rPr>
        <w:t xml:space="preserve">7. </w:t>
      </w:r>
      <w:r w:rsidR="00157BC3" w:rsidRPr="0098475E">
        <w:rPr>
          <w:rFonts w:ascii="Times New Roman" w:hAnsi="Times New Roman" w:cs="Times New Roman"/>
          <w:b/>
          <w:color w:val="auto"/>
        </w:rPr>
        <w:t>Фонд оценочных средств</w:t>
      </w:r>
      <w:bookmarkEnd w:id="25"/>
    </w:p>
    <w:p w:rsidR="0098475E" w:rsidRPr="00CB08E2" w:rsidRDefault="0098475E" w:rsidP="0098475E">
      <w:pPr>
        <w:ind w:firstLine="709"/>
        <w:jc w:val="both"/>
        <w:rPr>
          <w:rFonts w:ascii="Times New Roman" w:hAnsi="Times New Roman"/>
          <w:sz w:val="24"/>
          <w:szCs w:val="24"/>
        </w:rPr>
      </w:pPr>
      <w:r w:rsidRPr="00CB08E2">
        <w:rPr>
          <w:rFonts w:ascii="Times New Roman" w:hAnsi="Times New Roman"/>
          <w:sz w:val="24"/>
          <w:szCs w:val="24"/>
        </w:rPr>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образовательной среде (https://edu2020.kemgik.ru/course/view.php?id=3575).</w:t>
      </w:r>
    </w:p>
    <w:p w:rsidR="00012BC3" w:rsidRPr="0098475E" w:rsidRDefault="0098475E" w:rsidP="0098475E">
      <w:pPr>
        <w:pStyle w:val="3"/>
        <w:keepLines w:val="0"/>
        <w:spacing w:before="0" w:line="240" w:lineRule="auto"/>
        <w:ind w:left="141"/>
        <w:jc w:val="both"/>
        <w:rPr>
          <w:rFonts w:ascii="Times New Roman" w:hAnsi="Times New Roman" w:cs="Times New Roman"/>
          <w:b/>
          <w:color w:val="auto"/>
        </w:rPr>
      </w:pPr>
      <w:bookmarkStart w:id="26" w:name="_Toc189653855"/>
      <w:r>
        <w:rPr>
          <w:rFonts w:ascii="Times New Roman" w:hAnsi="Times New Roman" w:cs="Times New Roman"/>
          <w:b/>
          <w:color w:val="auto"/>
        </w:rPr>
        <w:t xml:space="preserve">8. </w:t>
      </w:r>
      <w:r w:rsidR="00012BC3" w:rsidRPr="0098475E">
        <w:rPr>
          <w:rFonts w:ascii="Times New Roman" w:hAnsi="Times New Roman" w:cs="Times New Roman"/>
          <w:b/>
          <w:color w:val="auto"/>
        </w:rPr>
        <w:t>Учебно-методическое и информационное обеспечение дисциплины</w:t>
      </w:r>
      <w:bookmarkEnd w:id="26"/>
      <w:r w:rsidR="00012BC3" w:rsidRPr="0098475E">
        <w:rPr>
          <w:rFonts w:ascii="Times New Roman" w:hAnsi="Times New Roman" w:cs="Times New Roman"/>
          <w:b/>
          <w:color w:val="auto"/>
        </w:rPr>
        <w:t xml:space="preserve">  </w:t>
      </w:r>
    </w:p>
    <w:p w:rsidR="00012BC3" w:rsidRPr="0098475E" w:rsidRDefault="00157BC3" w:rsidP="0098475E">
      <w:pPr>
        <w:pStyle w:val="3"/>
        <w:keepLines w:val="0"/>
        <w:spacing w:before="0" w:line="240" w:lineRule="auto"/>
        <w:ind w:left="141"/>
        <w:jc w:val="both"/>
        <w:rPr>
          <w:rFonts w:ascii="Times New Roman" w:hAnsi="Times New Roman" w:cs="Times New Roman"/>
          <w:b/>
          <w:color w:val="auto"/>
        </w:rPr>
      </w:pPr>
      <w:bookmarkStart w:id="27" w:name="_Toc189653856"/>
      <w:r w:rsidRPr="0098475E">
        <w:rPr>
          <w:rFonts w:ascii="Times New Roman" w:hAnsi="Times New Roman" w:cs="Times New Roman"/>
          <w:b/>
          <w:color w:val="auto"/>
        </w:rPr>
        <w:t>8</w:t>
      </w:r>
      <w:r w:rsidR="00012BC3" w:rsidRPr="0098475E">
        <w:rPr>
          <w:rFonts w:ascii="Times New Roman" w:hAnsi="Times New Roman" w:cs="Times New Roman"/>
          <w:b/>
          <w:color w:val="auto"/>
        </w:rPr>
        <w:t>.1. Основная литература:</w:t>
      </w:r>
      <w:bookmarkEnd w:id="27"/>
    </w:p>
    <w:p w:rsidR="006C4551" w:rsidRPr="004534B0" w:rsidRDefault="006C4551" w:rsidP="00926C97">
      <w:pPr>
        <w:numPr>
          <w:ilvl w:val="0"/>
          <w:numId w:val="1"/>
        </w:numPr>
        <w:spacing w:after="0" w:line="240" w:lineRule="auto"/>
        <w:ind w:left="0" w:firstLine="360"/>
        <w:contextualSpacing/>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Гордукалова</w:t>
      </w:r>
      <w:proofErr w:type="spellEnd"/>
      <w:r w:rsidRPr="004534B0">
        <w:rPr>
          <w:rFonts w:ascii="Times New Roman" w:eastAsia="Times New Roman" w:hAnsi="Times New Roman"/>
          <w:sz w:val="24"/>
          <w:szCs w:val="24"/>
          <w:lang w:eastAsia="ru-RU"/>
        </w:rPr>
        <w:t xml:space="preserve">, Г.Ф. Технологии анализа и синтеза профессиональной информации: </w:t>
      </w:r>
      <w:proofErr w:type="gramStart"/>
      <w:r w:rsidRPr="004534B0">
        <w:rPr>
          <w:rFonts w:ascii="Times New Roman" w:eastAsia="Times New Roman" w:hAnsi="Times New Roman"/>
          <w:sz w:val="24"/>
          <w:szCs w:val="24"/>
          <w:lang w:eastAsia="ru-RU"/>
        </w:rPr>
        <w:t>учеб.-</w:t>
      </w:r>
      <w:proofErr w:type="spellStart"/>
      <w:proofErr w:type="gramEnd"/>
      <w:r w:rsidRPr="004534B0">
        <w:rPr>
          <w:rFonts w:ascii="Times New Roman" w:eastAsia="Times New Roman" w:hAnsi="Times New Roman"/>
          <w:sz w:val="24"/>
          <w:szCs w:val="24"/>
          <w:lang w:eastAsia="ru-RU"/>
        </w:rPr>
        <w:t>практ</w:t>
      </w:r>
      <w:proofErr w:type="spellEnd"/>
      <w:r w:rsidRPr="004534B0">
        <w:rPr>
          <w:rFonts w:ascii="Times New Roman" w:eastAsia="Times New Roman" w:hAnsi="Times New Roman"/>
          <w:sz w:val="24"/>
          <w:szCs w:val="24"/>
          <w:lang w:eastAsia="ru-RU"/>
        </w:rPr>
        <w:t xml:space="preserve">. пособие / Г.Ф. </w:t>
      </w:r>
      <w:proofErr w:type="spellStart"/>
      <w:r w:rsidRPr="004534B0">
        <w:rPr>
          <w:rFonts w:ascii="Times New Roman" w:eastAsia="Times New Roman" w:hAnsi="Times New Roman"/>
          <w:sz w:val="24"/>
          <w:szCs w:val="24"/>
          <w:lang w:eastAsia="ru-RU"/>
        </w:rPr>
        <w:t>Гордумалова</w:t>
      </w:r>
      <w:proofErr w:type="spellEnd"/>
      <w:r w:rsidRPr="004534B0">
        <w:rPr>
          <w:rFonts w:ascii="Times New Roman" w:eastAsia="Times New Roman" w:hAnsi="Times New Roman"/>
          <w:sz w:val="24"/>
          <w:szCs w:val="24"/>
          <w:lang w:eastAsia="ru-RU"/>
        </w:rPr>
        <w:t xml:space="preserve">. – Санкт-Петербург, 2015. – 544 с. </w:t>
      </w:r>
    </w:p>
    <w:p w:rsidR="004F6021" w:rsidRPr="0098475E" w:rsidRDefault="00157BC3" w:rsidP="00926C97">
      <w:pPr>
        <w:pStyle w:val="3"/>
        <w:keepLines w:val="0"/>
        <w:spacing w:before="0" w:line="240" w:lineRule="auto"/>
        <w:ind w:left="141"/>
        <w:jc w:val="both"/>
        <w:rPr>
          <w:rFonts w:ascii="Times New Roman" w:hAnsi="Times New Roman" w:cs="Times New Roman"/>
          <w:b/>
          <w:color w:val="auto"/>
        </w:rPr>
      </w:pPr>
      <w:bookmarkStart w:id="28" w:name="_Toc189653857"/>
      <w:r w:rsidRPr="0098475E">
        <w:rPr>
          <w:rFonts w:ascii="Times New Roman" w:hAnsi="Times New Roman" w:cs="Times New Roman"/>
          <w:b/>
          <w:color w:val="auto"/>
        </w:rPr>
        <w:t>8</w:t>
      </w:r>
      <w:r w:rsidR="004F6021" w:rsidRPr="0098475E">
        <w:rPr>
          <w:rFonts w:ascii="Times New Roman" w:hAnsi="Times New Roman" w:cs="Times New Roman"/>
          <w:b/>
          <w:color w:val="auto"/>
        </w:rPr>
        <w:t>.2. Дополнительная литература</w:t>
      </w:r>
      <w:bookmarkEnd w:id="28"/>
    </w:p>
    <w:p w:rsidR="00694F2B" w:rsidRPr="004534B0" w:rsidRDefault="00694F2B" w:rsidP="00926C97">
      <w:pPr>
        <w:numPr>
          <w:ilvl w:val="0"/>
          <w:numId w:val="1"/>
        </w:numPr>
        <w:spacing w:after="0" w:line="240" w:lineRule="auto"/>
        <w:ind w:left="0" w:firstLine="360"/>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Блюменау</w:t>
      </w:r>
      <w:proofErr w:type="spellEnd"/>
      <w:r w:rsidRPr="004534B0">
        <w:rPr>
          <w:rFonts w:ascii="Times New Roman" w:eastAsia="Times New Roman" w:hAnsi="Times New Roman"/>
          <w:sz w:val="24"/>
          <w:szCs w:val="24"/>
          <w:lang w:eastAsia="ru-RU"/>
        </w:rPr>
        <w:t xml:space="preserve"> Д. И. Информационный анализ/син</w:t>
      </w:r>
      <w:r w:rsidR="00926C97">
        <w:rPr>
          <w:rFonts w:ascii="Times New Roman" w:eastAsia="Times New Roman" w:hAnsi="Times New Roman"/>
          <w:sz w:val="24"/>
          <w:szCs w:val="24"/>
          <w:lang w:eastAsia="ru-RU"/>
        </w:rPr>
        <w:t xml:space="preserve">тез для формирования вторичного </w:t>
      </w:r>
      <w:r w:rsidRPr="004534B0">
        <w:rPr>
          <w:rFonts w:ascii="Times New Roman" w:eastAsia="Times New Roman" w:hAnsi="Times New Roman"/>
          <w:sz w:val="24"/>
          <w:szCs w:val="24"/>
          <w:lang w:eastAsia="ru-RU"/>
        </w:rPr>
        <w:t xml:space="preserve">потока документов / Д. И. </w:t>
      </w:r>
      <w:proofErr w:type="spellStart"/>
      <w:r w:rsidRPr="004534B0">
        <w:rPr>
          <w:rFonts w:ascii="Times New Roman" w:eastAsia="Times New Roman" w:hAnsi="Times New Roman"/>
          <w:sz w:val="24"/>
          <w:szCs w:val="24"/>
          <w:lang w:eastAsia="ru-RU"/>
        </w:rPr>
        <w:t>Блюменау</w:t>
      </w:r>
      <w:proofErr w:type="spellEnd"/>
      <w:r w:rsidRPr="004534B0">
        <w:rPr>
          <w:rFonts w:ascii="Times New Roman" w:eastAsia="Times New Roman" w:hAnsi="Times New Roman"/>
          <w:sz w:val="24"/>
          <w:szCs w:val="24"/>
          <w:lang w:eastAsia="ru-RU"/>
        </w:rPr>
        <w:t>. – СПб.: Профессия, 2002. – 240 с.</w:t>
      </w:r>
    </w:p>
    <w:p w:rsidR="009E0E17" w:rsidRPr="004534B0" w:rsidRDefault="009E0E17"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 xml:space="preserve">Блюмин, А. М. Информационный </w:t>
      </w:r>
      <w:proofErr w:type="gramStart"/>
      <w:r w:rsidRPr="004534B0">
        <w:rPr>
          <w:rFonts w:ascii="Times New Roman" w:eastAsia="Times New Roman" w:hAnsi="Times New Roman"/>
          <w:sz w:val="24"/>
          <w:szCs w:val="24"/>
          <w:lang w:eastAsia="ru-RU"/>
        </w:rPr>
        <w:t>консалтинг :</w:t>
      </w:r>
      <w:proofErr w:type="gramEnd"/>
      <w:r w:rsidRPr="004534B0">
        <w:rPr>
          <w:rFonts w:ascii="Times New Roman" w:eastAsia="Times New Roman" w:hAnsi="Times New Roman"/>
          <w:sz w:val="24"/>
          <w:szCs w:val="24"/>
          <w:lang w:eastAsia="ru-RU"/>
        </w:rPr>
        <w:t xml:space="preserve"> теория и практика консультирования : учебник : [16+] / А. М. Блюмин. – 2-е изд., стер. – </w:t>
      </w:r>
      <w:proofErr w:type="gramStart"/>
      <w:r w:rsidRPr="004534B0">
        <w:rPr>
          <w:rFonts w:ascii="Times New Roman" w:eastAsia="Times New Roman" w:hAnsi="Times New Roman"/>
          <w:sz w:val="24"/>
          <w:szCs w:val="24"/>
          <w:lang w:eastAsia="ru-RU"/>
        </w:rPr>
        <w:t>Москва :</w:t>
      </w:r>
      <w:proofErr w:type="gramEnd"/>
      <w:r w:rsidRPr="004534B0">
        <w:rPr>
          <w:rFonts w:ascii="Times New Roman" w:eastAsia="Times New Roman" w:hAnsi="Times New Roman"/>
          <w:sz w:val="24"/>
          <w:szCs w:val="24"/>
          <w:lang w:eastAsia="ru-RU"/>
        </w:rPr>
        <w:t xml:space="preserve"> Дашков и К°, 2019. – 363 </w:t>
      </w:r>
      <w:proofErr w:type="gramStart"/>
      <w:r w:rsidRPr="004534B0">
        <w:rPr>
          <w:rFonts w:ascii="Times New Roman" w:eastAsia="Times New Roman" w:hAnsi="Times New Roman"/>
          <w:sz w:val="24"/>
          <w:szCs w:val="24"/>
          <w:lang w:eastAsia="ru-RU"/>
        </w:rPr>
        <w:t>с. :</w:t>
      </w:r>
      <w:proofErr w:type="gramEnd"/>
      <w:r w:rsidRPr="004534B0">
        <w:rPr>
          <w:rFonts w:ascii="Times New Roman" w:eastAsia="Times New Roman" w:hAnsi="Times New Roman"/>
          <w:sz w:val="24"/>
          <w:szCs w:val="24"/>
          <w:lang w:eastAsia="ru-RU"/>
        </w:rPr>
        <w:t xml:space="preserve"> ил. – (Учебные издания для бакалавров). – URL: </w:t>
      </w:r>
      <w:hyperlink r:id="rId11" w:history="1">
        <w:r w:rsidRPr="004534B0">
          <w:rPr>
            <w:rFonts w:ascii="Times New Roman" w:eastAsia="Times New Roman" w:hAnsi="Times New Roman"/>
            <w:sz w:val="24"/>
            <w:szCs w:val="24"/>
            <w:lang w:eastAsia="ru-RU"/>
          </w:rPr>
          <w:t>https://biblioclub.ru/index.php?page=book&amp;id=573146</w:t>
        </w:r>
      </w:hyperlink>
      <w:r w:rsidRPr="004534B0">
        <w:rPr>
          <w:rFonts w:ascii="Times New Roman" w:eastAsia="Times New Roman" w:hAnsi="Times New Roman"/>
          <w:sz w:val="24"/>
          <w:szCs w:val="24"/>
          <w:lang w:eastAsia="ru-RU"/>
        </w:rPr>
        <w:t xml:space="preserve"> (дата обращения: 09.06.2023). </w:t>
      </w:r>
      <w:r w:rsidR="00926C97" w:rsidRPr="004534B0">
        <w:rPr>
          <w:rFonts w:ascii="Times New Roman" w:eastAsia="Times New Roman" w:hAnsi="Times New Roman"/>
          <w:sz w:val="24"/>
          <w:szCs w:val="24"/>
          <w:lang w:eastAsia="ru-RU"/>
        </w:rPr>
        <w:t>– Режим доступа: по подписке.</w:t>
      </w:r>
      <w:r w:rsidR="00926C97">
        <w:rPr>
          <w:rFonts w:ascii="Times New Roman" w:eastAsia="Times New Roman" w:hAnsi="Times New Roman"/>
          <w:sz w:val="24"/>
          <w:szCs w:val="24"/>
          <w:lang w:eastAsia="ru-RU"/>
        </w:rPr>
        <w:t xml:space="preserve"> – </w:t>
      </w:r>
      <w:proofErr w:type="gramStart"/>
      <w:r w:rsidR="00926C97">
        <w:rPr>
          <w:rFonts w:ascii="Times New Roman" w:eastAsia="Times New Roman" w:hAnsi="Times New Roman"/>
          <w:sz w:val="24"/>
          <w:szCs w:val="24"/>
          <w:lang w:eastAsia="ru-RU"/>
        </w:rPr>
        <w:t>Текст :</w:t>
      </w:r>
      <w:proofErr w:type="gramEnd"/>
      <w:r w:rsidR="00926C97">
        <w:rPr>
          <w:rFonts w:ascii="Times New Roman" w:eastAsia="Times New Roman" w:hAnsi="Times New Roman"/>
          <w:sz w:val="24"/>
          <w:szCs w:val="24"/>
          <w:lang w:eastAsia="ru-RU"/>
        </w:rPr>
        <w:t xml:space="preserve"> электронный.</w:t>
      </w:r>
    </w:p>
    <w:p w:rsidR="00E662F0" w:rsidRPr="004534B0" w:rsidRDefault="00E662F0"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Дворовенко, О. В. Направления информационной аналитики в Кемеровском государственном институте культуры / О. В. Дворовенко, Л. Г. Тараненко // Библиография и книговедение. – 2021. – № 1(432). – С. 74-83.</w:t>
      </w:r>
    </w:p>
    <w:p w:rsidR="009E0E17" w:rsidRPr="004534B0" w:rsidRDefault="009E0E17"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 xml:space="preserve">Котенко, В. В. Технологии информационного анализа пользовательского уровня телекоммуникационных </w:t>
      </w:r>
      <w:proofErr w:type="gramStart"/>
      <w:r w:rsidRPr="004534B0">
        <w:rPr>
          <w:rFonts w:ascii="Times New Roman" w:eastAsia="Times New Roman" w:hAnsi="Times New Roman"/>
          <w:sz w:val="24"/>
          <w:szCs w:val="24"/>
          <w:lang w:eastAsia="ru-RU"/>
        </w:rPr>
        <w:t>систем :</w:t>
      </w:r>
      <w:proofErr w:type="gramEnd"/>
      <w:r w:rsidRPr="004534B0">
        <w:rPr>
          <w:rFonts w:ascii="Times New Roman" w:eastAsia="Times New Roman" w:hAnsi="Times New Roman"/>
          <w:sz w:val="24"/>
          <w:szCs w:val="24"/>
          <w:lang w:eastAsia="ru-RU"/>
        </w:rPr>
        <w:t xml:space="preserve"> учебное пособие : [16+] / В. В. Котенко ; Южный федеральный университет. – Ростов-на-</w:t>
      </w:r>
      <w:proofErr w:type="gramStart"/>
      <w:r w:rsidRPr="004534B0">
        <w:rPr>
          <w:rFonts w:ascii="Times New Roman" w:eastAsia="Times New Roman" w:hAnsi="Times New Roman"/>
          <w:sz w:val="24"/>
          <w:szCs w:val="24"/>
          <w:lang w:eastAsia="ru-RU"/>
        </w:rPr>
        <w:t>Дону ;</w:t>
      </w:r>
      <w:proofErr w:type="gramEnd"/>
      <w:r w:rsidRPr="004534B0">
        <w:rPr>
          <w:rFonts w:ascii="Times New Roman" w:eastAsia="Times New Roman" w:hAnsi="Times New Roman"/>
          <w:sz w:val="24"/>
          <w:szCs w:val="24"/>
          <w:lang w:eastAsia="ru-RU"/>
        </w:rPr>
        <w:t xml:space="preserve"> Таганрог : Южный федеральный университет, 2019. – 195 </w:t>
      </w:r>
      <w:proofErr w:type="gramStart"/>
      <w:r w:rsidRPr="004534B0">
        <w:rPr>
          <w:rFonts w:ascii="Times New Roman" w:eastAsia="Times New Roman" w:hAnsi="Times New Roman"/>
          <w:sz w:val="24"/>
          <w:szCs w:val="24"/>
          <w:lang w:eastAsia="ru-RU"/>
        </w:rPr>
        <w:t>с. :</w:t>
      </w:r>
      <w:proofErr w:type="gramEnd"/>
      <w:r w:rsidRPr="004534B0">
        <w:rPr>
          <w:rFonts w:ascii="Times New Roman" w:eastAsia="Times New Roman" w:hAnsi="Times New Roman"/>
          <w:sz w:val="24"/>
          <w:szCs w:val="24"/>
          <w:lang w:eastAsia="ru-RU"/>
        </w:rPr>
        <w:t xml:space="preserve"> ил., табл., схем. – URL: </w:t>
      </w:r>
      <w:hyperlink r:id="rId12" w:history="1">
        <w:r w:rsidRPr="004534B0">
          <w:rPr>
            <w:rFonts w:ascii="Times New Roman" w:eastAsia="Times New Roman" w:hAnsi="Times New Roman"/>
            <w:sz w:val="24"/>
            <w:szCs w:val="24"/>
            <w:lang w:eastAsia="ru-RU"/>
          </w:rPr>
          <w:t>https://biblioclub.ru/index.php?page=book&amp;id=577870</w:t>
        </w:r>
      </w:hyperlink>
      <w:r w:rsidR="00926C97">
        <w:rPr>
          <w:rFonts w:ascii="Times New Roman" w:eastAsia="Times New Roman" w:hAnsi="Times New Roman"/>
          <w:sz w:val="24"/>
          <w:szCs w:val="24"/>
          <w:lang w:eastAsia="ru-RU"/>
        </w:rPr>
        <w:t xml:space="preserve"> (дата обращения: 09.06.2023). </w:t>
      </w:r>
      <w:r w:rsidR="00926C97" w:rsidRPr="004534B0">
        <w:rPr>
          <w:rFonts w:ascii="Times New Roman" w:eastAsia="Times New Roman" w:hAnsi="Times New Roman"/>
          <w:sz w:val="24"/>
          <w:szCs w:val="24"/>
          <w:lang w:eastAsia="ru-RU"/>
        </w:rPr>
        <w:t>– Режим доступа: по подписке.</w:t>
      </w:r>
      <w:r w:rsidR="00926C97">
        <w:rPr>
          <w:rFonts w:ascii="Times New Roman" w:eastAsia="Times New Roman" w:hAnsi="Times New Roman"/>
          <w:sz w:val="24"/>
          <w:szCs w:val="24"/>
          <w:lang w:eastAsia="ru-RU"/>
        </w:rPr>
        <w:t xml:space="preserve"> – </w:t>
      </w:r>
      <w:proofErr w:type="gramStart"/>
      <w:r w:rsidR="00926C97">
        <w:rPr>
          <w:rFonts w:ascii="Times New Roman" w:eastAsia="Times New Roman" w:hAnsi="Times New Roman"/>
          <w:sz w:val="24"/>
          <w:szCs w:val="24"/>
          <w:lang w:eastAsia="ru-RU"/>
        </w:rPr>
        <w:t>Текст :</w:t>
      </w:r>
      <w:proofErr w:type="gramEnd"/>
      <w:r w:rsidR="00926C97">
        <w:rPr>
          <w:rFonts w:ascii="Times New Roman" w:eastAsia="Times New Roman" w:hAnsi="Times New Roman"/>
          <w:sz w:val="24"/>
          <w:szCs w:val="24"/>
          <w:lang w:eastAsia="ru-RU"/>
        </w:rPr>
        <w:t xml:space="preserve"> электронный.</w:t>
      </w:r>
    </w:p>
    <w:p w:rsidR="00694F2B" w:rsidRPr="004534B0" w:rsidRDefault="00694F2B"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Методы информационно-аналитической деятельности [Текст]: науч.-</w:t>
      </w:r>
      <w:proofErr w:type="spellStart"/>
      <w:r w:rsidRPr="004534B0">
        <w:rPr>
          <w:rFonts w:ascii="Times New Roman" w:eastAsia="Times New Roman" w:hAnsi="Times New Roman"/>
          <w:sz w:val="24"/>
          <w:szCs w:val="24"/>
          <w:lang w:eastAsia="ru-RU"/>
        </w:rPr>
        <w:t>практ</w:t>
      </w:r>
      <w:proofErr w:type="spellEnd"/>
      <w:r w:rsidRPr="004534B0">
        <w:rPr>
          <w:rFonts w:ascii="Times New Roman" w:eastAsia="Times New Roman" w:hAnsi="Times New Roman"/>
          <w:sz w:val="24"/>
          <w:szCs w:val="24"/>
          <w:lang w:eastAsia="ru-RU"/>
        </w:rPr>
        <w:t xml:space="preserve">. сб. / Кемеровский государственный университет культуры и искусств; науч. ред. И.С. </w:t>
      </w:r>
      <w:proofErr w:type="spellStart"/>
      <w:r w:rsidRPr="004534B0">
        <w:rPr>
          <w:rFonts w:ascii="Times New Roman" w:eastAsia="Times New Roman" w:hAnsi="Times New Roman"/>
          <w:sz w:val="24"/>
          <w:szCs w:val="24"/>
          <w:lang w:eastAsia="ru-RU"/>
        </w:rPr>
        <w:t>Пилко</w:t>
      </w:r>
      <w:proofErr w:type="spellEnd"/>
      <w:r w:rsidRPr="004534B0">
        <w:rPr>
          <w:rFonts w:ascii="Times New Roman" w:eastAsia="Times New Roman" w:hAnsi="Times New Roman"/>
          <w:sz w:val="24"/>
          <w:szCs w:val="24"/>
          <w:lang w:eastAsia="ru-RU"/>
        </w:rPr>
        <w:t xml:space="preserve">. – Кемерово: </w:t>
      </w:r>
      <w:proofErr w:type="spellStart"/>
      <w:r w:rsidRPr="004534B0">
        <w:rPr>
          <w:rFonts w:ascii="Times New Roman" w:eastAsia="Times New Roman" w:hAnsi="Times New Roman"/>
          <w:sz w:val="24"/>
          <w:szCs w:val="24"/>
          <w:lang w:eastAsia="ru-RU"/>
        </w:rPr>
        <w:t>КемГУКИ</w:t>
      </w:r>
      <w:proofErr w:type="spellEnd"/>
      <w:r w:rsidRPr="004534B0">
        <w:rPr>
          <w:rFonts w:ascii="Times New Roman" w:eastAsia="Times New Roman" w:hAnsi="Times New Roman"/>
          <w:sz w:val="24"/>
          <w:szCs w:val="24"/>
          <w:lang w:eastAsia="ru-RU"/>
        </w:rPr>
        <w:t>, 2010. – 228 с</w:t>
      </w:r>
    </w:p>
    <w:p w:rsidR="004247E7" w:rsidRPr="004534B0" w:rsidRDefault="004247E7" w:rsidP="00981323">
      <w:pPr>
        <w:numPr>
          <w:ilvl w:val="0"/>
          <w:numId w:val="1"/>
        </w:numPr>
        <w:spacing w:line="240" w:lineRule="auto"/>
        <w:ind w:left="0" w:firstLine="360"/>
        <w:contextualSpacing/>
        <w:jc w:val="both"/>
        <w:rPr>
          <w:rFonts w:ascii="Times New Roman" w:eastAsia="Times New Roman" w:hAnsi="Times New Roman"/>
          <w:sz w:val="24"/>
          <w:szCs w:val="24"/>
          <w:lang w:eastAsia="ru-RU"/>
        </w:rPr>
      </w:pPr>
      <w:proofErr w:type="spellStart"/>
      <w:r w:rsidRPr="004534B0">
        <w:rPr>
          <w:rFonts w:ascii="Times New Roman" w:eastAsia="Times New Roman" w:hAnsi="Times New Roman"/>
          <w:sz w:val="24"/>
          <w:szCs w:val="24"/>
          <w:lang w:eastAsia="ru-RU"/>
        </w:rPr>
        <w:t>Тесля</w:t>
      </w:r>
      <w:proofErr w:type="spellEnd"/>
      <w:r w:rsidRPr="004534B0">
        <w:rPr>
          <w:rFonts w:ascii="Times New Roman" w:eastAsia="Times New Roman" w:hAnsi="Times New Roman"/>
          <w:sz w:val="24"/>
          <w:szCs w:val="24"/>
          <w:lang w:eastAsia="ru-RU"/>
        </w:rPr>
        <w:t xml:space="preserve">, Е. В. Отраслевые информационные </w:t>
      </w:r>
      <w:proofErr w:type="gramStart"/>
      <w:r w:rsidRPr="004534B0">
        <w:rPr>
          <w:rFonts w:ascii="Times New Roman" w:eastAsia="Times New Roman" w:hAnsi="Times New Roman"/>
          <w:sz w:val="24"/>
          <w:szCs w:val="24"/>
          <w:lang w:eastAsia="ru-RU"/>
        </w:rPr>
        <w:t>ресурсы :</w:t>
      </w:r>
      <w:proofErr w:type="gramEnd"/>
      <w:r w:rsidRPr="004534B0">
        <w:rPr>
          <w:rFonts w:ascii="Times New Roman" w:eastAsia="Times New Roman" w:hAnsi="Times New Roman"/>
          <w:sz w:val="24"/>
          <w:szCs w:val="24"/>
          <w:lang w:eastAsia="ru-RU"/>
        </w:rPr>
        <w:t xml:space="preserve"> учебное пособие : [12+] / Е. В. </w:t>
      </w:r>
      <w:proofErr w:type="spellStart"/>
      <w:r w:rsidRPr="004534B0">
        <w:rPr>
          <w:rFonts w:ascii="Times New Roman" w:eastAsia="Times New Roman" w:hAnsi="Times New Roman"/>
          <w:sz w:val="24"/>
          <w:szCs w:val="24"/>
          <w:lang w:eastAsia="ru-RU"/>
        </w:rPr>
        <w:t>Тесля</w:t>
      </w:r>
      <w:proofErr w:type="spellEnd"/>
      <w:r w:rsidRPr="004534B0">
        <w:rPr>
          <w:rFonts w:ascii="Times New Roman" w:eastAsia="Times New Roman" w:hAnsi="Times New Roman"/>
          <w:sz w:val="24"/>
          <w:szCs w:val="24"/>
          <w:lang w:eastAsia="ru-RU"/>
        </w:rPr>
        <w:t xml:space="preserve"> ; предисл. Г. М. Вихревой. – 2 изд., доп. – </w:t>
      </w:r>
      <w:proofErr w:type="gramStart"/>
      <w:r w:rsidRPr="004534B0">
        <w:rPr>
          <w:rFonts w:ascii="Times New Roman" w:eastAsia="Times New Roman" w:hAnsi="Times New Roman"/>
          <w:sz w:val="24"/>
          <w:szCs w:val="24"/>
          <w:lang w:eastAsia="ru-RU"/>
        </w:rPr>
        <w:t>Москва :</w:t>
      </w:r>
      <w:proofErr w:type="gramEnd"/>
      <w:r w:rsidRPr="004534B0">
        <w:rPr>
          <w:rFonts w:ascii="Times New Roman" w:eastAsia="Times New Roman" w:hAnsi="Times New Roman"/>
          <w:sz w:val="24"/>
          <w:szCs w:val="24"/>
          <w:lang w:eastAsia="ru-RU"/>
        </w:rPr>
        <w:t xml:space="preserve"> </w:t>
      </w:r>
      <w:proofErr w:type="spellStart"/>
      <w:r w:rsidRPr="004534B0">
        <w:rPr>
          <w:rFonts w:ascii="Times New Roman" w:eastAsia="Times New Roman" w:hAnsi="Times New Roman"/>
          <w:sz w:val="24"/>
          <w:szCs w:val="24"/>
          <w:lang w:eastAsia="ru-RU"/>
        </w:rPr>
        <w:t>Директ</w:t>
      </w:r>
      <w:proofErr w:type="spellEnd"/>
      <w:r w:rsidRPr="004534B0">
        <w:rPr>
          <w:rFonts w:ascii="Times New Roman" w:eastAsia="Times New Roman" w:hAnsi="Times New Roman"/>
          <w:sz w:val="24"/>
          <w:szCs w:val="24"/>
          <w:lang w:eastAsia="ru-RU"/>
        </w:rPr>
        <w:t>-Медиа, 2022. – 116 с. : ил., схем., табл.– URL: </w:t>
      </w:r>
      <w:hyperlink r:id="rId13" w:history="1">
        <w:r w:rsidRPr="004534B0">
          <w:rPr>
            <w:rFonts w:ascii="Times New Roman" w:eastAsia="Times New Roman" w:hAnsi="Times New Roman"/>
            <w:sz w:val="24"/>
            <w:szCs w:val="24"/>
            <w:lang w:eastAsia="ru-RU"/>
          </w:rPr>
          <w:t>https://biblioclub.ru/index.php?page=book&amp;id=682400</w:t>
        </w:r>
      </w:hyperlink>
      <w:r w:rsidRPr="004534B0">
        <w:rPr>
          <w:rFonts w:ascii="Times New Roman" w:eastAsia="Times New Roman" w:hAnsi="Times New Roman"/>
          <w:sz w:val="24"/>
          <w:szCs w:val="24"/>
          <w:lang w:eastAsia="ru-RU"/>
        </w:rPr>
        <w:t> (дата обращения: 09.06.2023).</w:t>
      </w:r>
      <w:r w:rsidR="00926C97" w:rsidRPr="00926C97">
        <w:rPr>
          <w:rFonts w:ascii="Times New Roman" w:eastAsia="Times New Roman" w:hAnsi="Times New Roman"/>
          <w:sz w:val="24"/>
          <w:szCs w:val="24"/>
          <w:lang w:eastAsia="ru-RU"/>
        </w:rPr>
        <w:t xml:space="preserve"> </w:t>
      </w:r>
      <w:r w:rsidR="00926C97" w:rsidRPr="004534B0">
        <w:rPr>
          <w:rFonts w:ascii="Times New Roman" w:eastAsia="Times New Roman" w:hAnsi="Times New Roman"/>
          <w:sz w:val="24"/>
          <w:szCs w:val="24"/>
          <w:lang w:eastAsia="ru-RU"/>
        </w:rPr>
        <w:t xml:space="preserve">– Режим доступа: по подписке. </w:t>
      </w:r>
      <w:r w:rsidRPr="004534B0">
        <w:rPr>
          <w:rFonts w:ascii="Times New Roman" w:eastAsia="Times New Roman" w:hAnsi="Times New Roman"/>
          <w:sz w:val="24"/>
          <w:szCs w:val="24"/>
          <w:lang w:eastAsia="ru-RU"/>
        </w:rPr>
        <w:t xml:space="preserve"> – </w:t>
      </w:r>
      <w:proofErr w:type="gramStart"/>
      <w:r w:rsidR="00926C97">
        <w:rPr>
          <w:rFonts w:ascii="Times New Roman" w:eastAsia="Times New Roman" w:hAnsi="Times New Roman"/>
          <w:sz w:val="24"/>
          <w:szCs w:val="24"/>
          <w:lang w:eastAsia="ru-RU"/>
        </w:rPr>
        <w:t>Текст :</w:t>
      </w:r>
      <w:proofErr w:type="gramEnd"/>
      <w:r w:rsidR="00926C97">
        <w:rPr>
          <w:rFonts w:ascii="Times New Roman" w:eastAsia="Times New Roman" w:hAnsi="Times New Roman"/>
          <w:sz w:val="24"/>
          <w:szCs w:val="24"/>
          <w:lang w:eastAsia="ru-RU"/>
        </w:rPr>
        <w:t xml:space="preserve"> электронный.</w:t>
      </w:r>
    </w:p>
    <w:p w:rsidR="00D115EB" w:rsidRPr="004534B0" w:rsidRDefault="009E0E17" w:rsidP="00CB08E2">
      <w:pPr>
        <w:numPr>
          <w:ilvl w:val="0"/>
          <w:numId w:val="1"/>
        </w:numPr>
        <w:spacing w:after="0" w:line="240" w:lineRule="auto"/>
        <w:ind w:left="0" w:firstLine="360"/>
        <w:contextualSpacing/>
        <w:jc w:val="both"/>
        <w:rPr>
          <w:rFonts w:ascii="Times New Roman" w:eastAsia="Times New Roman" w:hAnsi="Times New Roman"/>
          <w:sz w:val="24"/>
          <w:szCs w:val="24"/>
          <w:lang w:eastAsia="ru-RU"/>
        </w:rPr>
      </w:pPr>
      <w:r w:rsidRPr="004534B0">
        <w:rPr>
          <w:rFonts w:ascii="Times New Roman" w:eastAsia="Times New Roman" w:hAnsi="Times New Roman"/>
          <w:sz w:val="24"/>
          <w:szCs w:val="24"/>
          <w:lang w:eastAsia="ru-RU"/>
        </w:rPr>
        <w:t xml:space="preserve">Целых, А. Н. Современные методы прикладной информатики в задачах анализа </w:t>
      </w:r>
      <w:proofErr w:type="gramStart"/>
      <w:r w:rsidRPr="004534B0">
        <w:rPr>
          <w:rFonts w:ascii="Times New Roman" w:eastAsia="Times New Roman" w:hAnsi="Times New Roman"/>
          <w:sz w:val="24"/>
          <w:szCs w:val="24"/>
          <w:lang w:eastAsia="ru-RU"/>
        </w:rPr>
        <w:t>данных :</w:t>
      </w:r>
      <w:proofErr w:type="gramEnd"/>
      <w:r w:rsidRPr="004534B0">
        <w:rPr>
          <w:rFonts w:ascii="Times New Roman" w:eastAsia="Times New Roman" w:hAnsi="Times New Roman"/>
          <w:sz w:val="24"/>
          <w:szCs w:val="24"/>
          <w:lang w:eastAsia="ru-RU"/>
        </w:rPr>
        <w:t xml:space="preserve"> учебное пособие по курсу «Методы интеллектуального анализа данных» : [16+] / А. Н. Целых, А. А. Целых, Э. М. Котов ; Южный федеральный университет. – Ростов-на-</w:t>
      </w:r>
      <w:proofErr w:type="gramStart"/>
      <w:r w:rsidRPr="004534B0">
        <w:rPr>
          <w:rFonts w:ascii="Times New Roman" w:eastAsia="Times New Roman" w:hAnsi="Times New Roman"/>
          <w:sz w:val="24"/>
          <w:szCs w:val="24"/>
          <w:lang w:eastAsia="ru-RU"/>
        </w:rPr>
        <w:lastRenderedPageBreak/>
        <w:t>Дону ;</w:t>
      </w:r>
      <w:proofErr w:type="gramEnd"/>
      <w:r w:rsidRPr="004534B0">
        <w:rPr>
          <w:rFonts w:ascii="Times New Roman" w:eastAsia="Times New Roman" w:hAnsi="Times New Roman"/>
          <w:sz w:val="24"/>
          <w:szCs w:val="24"/>
          <w:lang w:eastAsia="ru-RU"/>
        </w:rPr>
        <w:t xml:space="preserve"> Таганрог : Южный федеральный университет, 2021. – 130 </w:t>
      </w:r>
      <w:proofErr w:type="gramStart"/>
      <w:r w:rsidRPr="004534B0">
        <w:rPr>
          <w:rFonts w:ascii="Times New Roman" w:eastAsia="Times New Roman" w:hAnsi="Times New Roman"/>
          <w:sz w:val="24"/>
          <w:szCs w:val="24"/>
          <w:lang w:eastAsia="ru-RU"/>
        </w:rPr>
        <w:t>с. :</w:t>
      </w:r>
      <w:proofErr w:type="gramEnd"/>
      <w:r w:rsidRPr="004534B0">
        <w:rPr>
          <w:rFonts w:ascii="Times New Roman" w:eastAsia="Times New Roman" w:hAnsi="Times New Roman"/>
          <w:sz w:val="24"/>
          <w:szCs w:val="24"/>
          <w:lang w:eastAsia="ru-RU"/>
        </w:rPr>
        <w:t xml:space="preserve"> ил., табл., схем. –– URL: </w:t>
      </w:r>
      <w:hyperlink r:id="rId14" w:history="1">
        <w:r w:rsidRPr="004534B0">
          <w:rPr>
            <w:rFonts w:ascii="Times New Roman" w:eastAsia="Times New Roman" w:hAnsi="Times New Roman"/>
            <w:sz w:val="24"/>
            <w:szCs w:val="24"/>
            <w:lang w:eastAsia="ru-RU"/>
          </w:rPr>
          <w:t>https://biblioclub.ru/index.php?page=book&amp;id=683920</w:t>
        </w:r>
      </w:hyperlink>
      <w:r w:rsidRPr="004534B0">
        <w:rPr>
          <w:rFonts w:ascii="Times New Roman" w:eastAsia="Times New Roman" w:hAnsi="Times New Roman"/>
          <w:sz w:val="24"/>
          <w:szCs w:val="24"/>
          <w:lang w:eastAsia="ru-RU"/>
        </w:rPr>
        <w:t xml:space="preserve"> (дата обращения: 09.06.2023). </w:t>
      </w:r>
      <w:r w:rsidR="00926C97" w:rsidRPr="004534B0">
        <w:rPr>
          <w:rFonts w:ascii="Times New Roman" w:eastAsia="Times New Roman" w:hAnsi="Times New Roman"/>
          <w:sz w:val="24"/>
          <w:szCs w:val="24"/>
          <w:lang w:eastAsia="ru-RU"/>
        </w:rPr>
        <w:t>Режим доступа: по подписке.</w:t>
      </w:r>
      <w:r w:rsidR="00926C97">
        <w:rPr>
          <w:rFonts w:ascii="Times New Roman" w:eastAsia="Times New Roman" w:hAnsi="Times New Roman"/>
          <w:sz w:val="24"/>
          <w:szCs w:val="24"/>
          <w:lang w:eastAsia="ru-RU"/>
        </w:rPr>
        <w:t xml:space="preserve"> – </w:t>
      </w:r>
      <w:proofErr w:type="gramStart"/>
      <w:r w:rsidR="00926C97">
        <w:rPr>
          <w:rFonts w:ascii="Times New Roman" w:eastAsia="Times New Roman" w:hAnsi="Times New Roman"/>
          <w:sz w:val="24"/>
          <w:szCs w:val="24"/>
          <w:lang w:eastAsia="ru-RU"/>
        </w:rPr>
        <w:t>Текст :</w:t>
      </w:r>
      <w:proofErr w:type="gramEnd"/>
      <w:r w:rsidR="00926C97">
        <w:rPr>
          <w:rFonts w:ascii="Times New Roman" w:eastAsia="Times New Roman" w:hAnsi="Times New Roman"/>
          <w:sz w:val="24"/>
          <w:szCs w:val="24"/>
          <w:lang w:eastAsia="ru-RU"/>
        </w:rPr>
        <w:t xml:space="preserve"> электронный.</w:t>
      </w:r>
    </w:p>
    <w:p w:rsidR="00012BC3" w:rsidRPr="0098475E" w:rsidRDefault="00157BC3" w:rsidP="00CB08E2">
      <w:pPr>
        <w:pStyle w:val="3"/>
        <w:keepLines w:val="0"/>
        <w:spacing w:before="0" w:line="240" w:lineRule="auto"/>
        <w:ind w:left="141"/>
        <w:jc w:val="both"/>
        <w:rPr>
          <w:rFonts w:ascii="Times New Roman" w:hAnsi="Times New Roman" w:cs="Times New Roman"/>
          <w:b/>
          <w:color w:val="auto"/>
        </w:rPr>
      </w:pPr>
      <w:bookmarkStart w:id="29" w:name="_Toc189653858"/>
      <w:r w:rsidRPr="0098475E">
        <w:rPr>
          <w:rFonts w:ascii="Times New Roman" w:hAnsi="Times New Roman" w:cs="Times New Roman"/>
          <w:b/>
          <w:color w:val="auto"/>
        </w:rPr>
        <w:t>8</w:t>
      </w:r>
      <w:r w:rsidR="00012BC3" w:rsidRPr="0098475E">
        <w:rPr>
          <w:rFonts w:ascii="Times New Roman" w:hAnsi="Times New Roman" w:cs="Times New Roman"/>
          <w:b/>
          <w:color w:val="auto"/>
        </w:rPr>
        <w:t>.3. Программное обеспечение и информационные справочные системы</w:t>
      </w:r>
      <w:bookmarkEnd w:id="29"/>
    </w:p>
    <w:p w:rsidR="00432D97" w:rsidRPr="00432D97" w:rsidRDefault="00432D97" w:rsidP="00CB08E2">
      <w:pPr>
        <w:spacing w:after="0" w:line="240" w:lineRule="auto"/>
        <w:ind w:firstLine="709"/>
        <w:rPr>
          <w:rFonts w:ascii="Times New Roman" w:eastAsia="Times New Roman" w:hAnsi="Times New Roman"/>
          <w:b/>
          <w:bCs/>
          <w:sz w:val="24"/>
          <w:szCs w:val="24"/>
          <w:lang w:eastAsia="ru-RU"/>
        </w:rPr>
      </w:pPr>
      <w:r w:rsidRPr="00432D97">
        <w:rPr>
          <w:rFonts w:ascii="Times New Roman" w:eastAsia="Times New Roman" w:hAnsi="Times New Roman"/>
          <w:b/>
          <w:bCs/>
          <w:sz w:val="24"/>
          <w:szCs w:val="24"/>
          <w:lang w:eastAsia="ru-RU"/>
        </w:rPr>
        <w:t>Программное обеспечение</w:t>
      </w:r>
    </w:p>
    <w:p w:rsidR="00432D97" w:rsidRPr="00432D97" w:rsidRDefault="00432D97" w:rsidP="00981323">
      <w:pPr>
        <w:pStyle w:val="a3"/>
        <w:numPr>
          <w:ilvl w:val="0"/>
          <w:numId w:val="10"/>
        </w:numPr>
        <w:spacing w:after="0" w:line="240" w:lineRule="auto"/>
        <w:ind w:left="993" w:hanging="284"/>
        <w:contextualSpacing w:val="0"/>
        <w:rPr>
          <w:rFonts w:ascii="Times New Roman" w:hAnsi="Times New Roman"/>
          <w:b/>
          <w:i/>
          <w:sz w:val="24"/>
          <w:szCs w:val="24"/>
        </w:rPr>
      </w:pPr>
      <w:r w:rsidRPr="00432D97">
        <w:rPr>
          <w:rFonts w:ascii="Times New Roman" w:hAnsi="Times New Roman"/>
          <w:b/>
          <w:i/>
          <w:sz w:val="24"/>
          <w:szCs w:val="24"/>
        </w:rPr>
        <w:t>лицензионное программное обеспечение:</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rPr>
      </w:pPr>
      <w:r w:rsidRPr="00432D97">
        <w:rPr>
          <w:rFonts w:ascii="Times New Roman" w:hAnsi="Times New Roman"/>
          <w:sz w:val="24"/>
          <w:szCs w:val="24"/>
        </w:rPr>
        <w:t xml:space="preserve">операционная система – </w:t>
      </w:r>
      <w:r w:rsidRPr="00432D97">
        <w:rPr>
          <w:rFonts w:ascii="Times New Roman" w:hAnsi="Times New Roman"/>
          <w:sz w:val="24"/>
          <w:szCs w:val="24"/>
          <w:lang w:val="en-US"/>
        </w:rPr>
        <w:t>MS</w:t>
      </w:r>
      <w:r w:rsidRPr="00432D97">
        <w:rPr>
          <w:rFonts w:ascii="Times New Roman" w:hAnsi="Times New Roman"/>
          <w:sz w:val="24"/>
          <w:szCs w:val="24"/>
        </w:rPr>
        <w:t xml:space="preserve"> </w:t>
      </w:r>
      <w:r w:rsidRPr="00432D97">
        <w:rPr>
          <w:rFonts w:ascii="Times New Roman" w:hAnsi="Times New Roman"/>
          <w:sz w:val="24"/>
          <w:szCs w:val="24"/>
          <w:lang w:val="en-US"/>
        </w:rPr>
        <w:t>Windows</w:t>
      </w:r>
      <w:r w:rsidRPr="00432D97">
        <w:rPr>
          <w:rFonts w:ascii="Times New Roman" w:hAnsi="Times New Roman"/>
          <w:sz w:val="24"/>
          <w:szCs w:val="24"/>
        </w:rPr>
        <w:t xml:space="preserve"> (10, 8,7, </w:t>
      </w:r>
      <w:r w:rsidRPr="00432D97">
        <w:rPr>
          <w:rFonts w:ascii="Times New Roman" w:hAnsi="Times New Roman"/>
          <w:sz w:val="24"/>
          <w:szCs w:val="24"/>
          <w:lang w:val="en-US"/>
        </w:rPr>
        <w:t>XP</w:t>
      </w:r>
      <w:r w:rsidRPr="00432D97">
        <w:rPr>
          <w:rFonts w:ascii="Times New Roman" w:hAnsi="Times New Roman"/>
          <w:sz w:val="24"/>
          <w:szCs w:val="24"/>
        </w:rPr>
        <w:t>)</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lang w:val="en-US"/>
        </w:rPr>
      </w:pPr>
      <w:r w:rsidRPr="00432D97">
        <w:rPr>
          <w:rFonts w:ascii="Times New Roman" w:hAnsi="Times New Roman"/>
          <w:sz w:val="24"/>
          <w:szCs w:val="24"/>
        </w:rPr>
        <w:t>офисный</w:t>
      </w:r>
      <w:r w:rsidRPr="00432D97">
        <w:rPr>
          <w:rFonts w:ascii="Times New Roman" w:hAnsi="Times New Roman"/>
          <w:sz w:val="24"/>
          <w:szCs w:val="24"/>
          <w:lang w:val="en-US"/>
        </w:rPr>
        <w:t xml:space="preserve"> </w:t>
      </w:r>
      <w:r w:rsidRPr="00432D97">
        <w:rPr>
          <w:rFonts w:ascii="Times New Roman" w:hAnsi="Times New Roman"/>
          <w:sz w:val="24"/>
          <w:szCs w:val="24"/>
        </w:rPr>
        <w:t>пакет</w:t>
      </w:r>
      <w:r w:rsidRPr="00432D97">
        <w:rPr>
          <w:rFonts w:ascii="Times New Roman" w:hAnsi="Times New Roman"/>
          <w:sz w:val="24"/>
          <w:szCs w:val="24"/>
          <w:lang w:val="en-US"/>
        </w:rPr>
        <w:t xml:space="preserve"> – Microsoft Office (MS Word, MS Excel, MS Power Point, MS Access)</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lang w:val="en-US"/>
        </w:rPr>
      </w:pPr>
      <w:r w:rsidRPr="00432D97">
        <w:rPr>
          <w:rFonts w:ascii="Times New Roman" w:hAnsi="Times New Roman"/>
          <w:sz w:val="24"/>
          <w:szCs w:val="24"/>
        </w:rPr>
        <w:t>антивирус</w:t>
      </w:r>
      <w:r w:rsidRPr="00432D97">
        <w:rPr>
          <w:rFonts w:ascii="Times New Roman" w:hAnsi="Times New Roman"/>
          <w:sz w:val="24"/>
          <w:szCs w:val="24"/>
          <w:lang w:val="en-US"/>
        </w:rPr>
        <w:t xml:space="preserve"> - Kaspersky Endpoint Security </w:t>
      </w:r>
      <w:r w:rsidRPr="00432D97">
        <w:rPr>
          <w:rFonts w:ascii="Times New Roman" w:hAnsi="Times New Roman"/>
          <w:sz w:val="24"/>
          <w:szCs w:val="24"/>
        </w:rPr>
        <w:t>для</w:t>
      </w:r>
      <w:r w:rsidRPr="00432D97">
        <w:rPr>
          <w:rFonts w:ascii="Times New Roman" w:hAnsi="Times New Roman"/>
          <w:sz w:val="24"/>
          <w:szCs w:val="24"/>
          <w:lang w:val="en-US"/>
        </w:rPr>
        <w:t xml:space="preserve"> Windows</w:t>
      </w:r>
    </w:p>
    <w:p w:rsidR="00432D97" w:rsidRPr="00432D97" w:rsidRDefault="00432D97" w:rsidP="00981323">
      <w:pPr>
        <w:numPr>
          <w:ilvl w:val="0"/>
          <w:numId w:val="9"/>
        </w:numPr>
        <w:tabs>
          <w:tab w:val="left" w:pos="993"/>
        </w:tabs>
        <w:spacing w:after="0" w:line="240" w:lineRule="auto"/>
        <w:ind w:left="0" w:firstLine="709"/>
        <w:jc w:val="both"/>
        <w:rPr>
          <w:rFonts w:ascii="Times New Roman" w:hAnsi="Times New Roman"/>
          <w:sz w:val="24"/>
          <w:szCs w:val="24"/>
          <w:lang w:val="en-US"/>
        </w:rPr>
      </w:pPr>
      <w:r w:rsidRPr="00432D97">
        <w:rPr>
          <w:rFonts w:ascii="Times New Roman" w:hAnsi="Times New Roman"/>
          <w:sz w:val="24"/>
          <w:szCs w:val="24"/>
        </w:rPr>
        <w:t>графические</w:t>
      </w:r>
      <w:r w:rsidRPr="00432D97">
        <w:rPr>
          <w:rFonts w:ascii="Times New Roman" w:hAnsi="Times New Roman"/>
          <w:sz w:val="24"/>
          <w:szCs w:val="24"/>
          <w:lang w:val="en-US"/>
        </w:rPr>
        <w:t xml:space="preserve"> </w:t>
      </w:r>
      <w:r w:rsidRPr="00432D97">
        <w:rPr>
          <w:rFonts w:ascii="Times New Roman" w:hAnsi="Times New Roman"/>
          <w:sz w:val="24"/>
          <w:szCs w:val="24"/>
        </w:rPr>
        <w:t>редакторы</w:t>
      </w:r>
      <w:r w:rsidRPr="00432D97">
        <w:rPr>
          <w:rFonts w:ascii="Times New Roman" w:hAnsi="Times New Roman"/>
          <w:sz w:val="24"/>
          <w:szCs w:val="24"/>
          <w:lang w:val="en-US"/>
        </w:rPr>
        <w:t xml:space="preserve"> - Adobe CS6 Master Collection, </w:t>
      </w:r>
      <w:proofErr w:type="spellStart"/>
      <w:r w:rsidRPr="00432D97">
        <w:rPr>
          <w:rFonts w:ascii="Times New Roman" w:hAnsi="Times New Roman"/>
          <w:sz w:val="24"/>
          <w:szCs w:val="24"/>
          <w:lang w:val="en-US"/>
        </w:rPr>
        <w:t>CorelDRAW</w:t>
      </w:r>
      <w:proofErr w:type="spellEnd"/>
      <w:r w:rsidRPr="00432D97">
        <w:rPr>
          <w:rFonts w:ascii="Times New Roman" w:hAnsi="Times New Roman"/>
          <w:sz w:val="24"/>
          <w:szCs w:val="24"/>
          <w:lang w:val="en-US"/>
        </w:rPr>
        <w:t xml:space="preserve"> Graphics Suite X6</w:t>
      </w:r>
    </w:p>
    <w:p w:rsidR="00432D97" w:rsidRPr="00432D97" w:rsidRDefault="00432D97" w:rsidP="00981323">
      <w:pPr>
        <w:pStyle w:val="a3"/>
        <w:numPr>
          <w:ilvl w:val="0"/>
          <w:numId w:val="10"/>
        </w:numPr>
        <w:tabs>
          <w:tab w:val="left" w:pos="993"/>
        </w:tabs>
        <w:spacing w:after="0" w:line="240" w:lineRule="auto"/>
        <w:ind w:left="0" w:firstLine="709"/>
        <w:contextualSpacing w:val="0"/>
        <w:jc w:val="both"/>
        <w:rPr>
          <w:rFonts w:ascii="Times New Roman" w:hAnsi="Times New Roman"/>
          <w:b/>
          <w:i/>
          <w:sz w:val="24"/>
          <w:szCs w:val="24"/>
        </w:rPr>
      </w:pPr>
      <w:r w:rsidRPr="00432D97">
        <w:rPr>
          <w:rFonts w:ascii="Times New Roman" w:hAnsi="Times New Roman"/>
          <w:b/>
          <w:i/>
          <w:sz w:val="24"/>
          <w:szCs w:val="24"/>
        </w:rPr>
        <w:t>свободно распространяемое программное обеспечение:</w:t>
      </w:r>
    </w:p>
    <w:p w:rsidR="00432D97" w:rsidRPr="00432D97" w:rsidRDefault="00432D97" w:rsidP="00981323">
      <w:pPr>
        <w:pStyle w:val="a3"/>
        <w:numPr>
          <w:ilvl w:val="0"/>
          <w:numId w:val="11"/>
        </w:numPr>
        <w:tabs>
          <w:tab w:val="left" w:pos="993"/>
          <w:tab w:val="left" w:pos="1701"/>
        </w:tabs>
        <w:spacing w:after="0" w:line="240" w:lineRule="auto"/>
        <w:ind w:left="0" w:firstLine="709"/>
        <w:contextualSpacing w:val="0"/>
        <w:jc w:val="both"/>
        <w:rPr>
          <w:rFonts w:ascii="Times New Roman" w:hAnsi="Times New Roman"/>
          <w:sz w:val="24"/>
          <w:szCs w:val="24"/>
        </w:rPr>
      </w:pPr>
      <w:r w:rsidRPr="00432D97">
        <w:rPr>
          <w:rFonts w:ascii="Times New Roman" w:hAnsi="Times New Roman"/>
          <w:sz w:val="24"/>
          <w:szCs w:val="24"/>
        </w:rPr>
        <w:t xml:space="preserve">офисный пакет – </w:t>
      </w:r>
      <w:proofErr w:type="spellStart"/>
      <w:r w:rsidRPr="00432D97">
        <w:rPr>
          <w:rFonts w:ascii="Times New Roman" w:hAnsi="Times New Roman"/>
          <w:sz w:val="24"/>
          <w:szCs w:val="24"/>
          <w:lang w:val="en-US"/>
        </w:rPr>
        <w:t>LibreOffice</w:t>
      </w:r>
      <w:proofErr w:type="spellEnd"/>
      <w:r w:rsidRPr="00432D97">
        <w:rPr>
          <w:rFonts w:ascii="Times New Roman" w:hAnsi="Times New Roman"/>
          <w:sz w:val="24"/>
          <w:szCs w:val="24"/>
        </w:rPr>
        <w:t xml:space="preserve">; </w:t>
      </w:r>
    </w:p>
    <w:p w:rsidR="00432D97" w:rsidRPr="00432D97" w:rsidRDefault="00432D97" w:rsidP="00981323">
      <w:pPr>
        <w:pStyle w:val="a3"/>
        <w:numPr>
          <w:ilvl w:val="0"/>
          <w:numId w:val="11"/>
        </w:numPr>
        <w:tabs>
          <w:tab w:val="left" w:pos="993"/>
          <w:tab w:val="left" w:pos="1701"/>
        </w:tabs>
        <w:spacing w:after="0" w:line="240" w:lineRule="auto"/>
        <w:ind w:left="0" w:firstLine="709"/>
        <w:contextualSpacing w:val="0"/>
        <w:jc w:val="both"/>
        <w:rPr>
          <w:rFonts w:ascii="Times New Roman" w:hAnsi="Times New Roman"/>
          <w:sz w:val="24"/>
          <w:szCs w:val="24"/>
        </w:rPr>
      </w:pPr>
      <w:r w:rsidRPr="00432D97">
        <w:rPr>
          <w:rFonts w:ascii="Times New Roman" w:hAnsi="Times New Roman"/>
          <w:sz w:val="24"/>
          <w:szCs w:val="24"/>
        </w:rPr>
        <w:t>графические редакторы – 3</w:t>
      </w:r>
      <w:r w:rsidRPr="00432D97">
        <w:rPr>
          <w:rFonts w:ascii="Times New Roman" w:hAnsi="Times New Roman"/>
          <w:sz w:val="24"/>
          <w:szCs w:val="24"/>
          <w:lang w:val="en-US"/>
        </w:rPr>
        <w:t>DS</w:t>
      </w:r>
      <w:r w:rsidRPr="00432D97">
        <w:rPr>
          <w:rFonts w:ascii="Times New Roman" w:hAnsi="Times New Roman"/>
          <w:sz w:val="24"/>
          <w:szCs w:val="24"/>
        </w:rPr>
        <w:t xml:space="preserve"> </w:t>
      </w:r>
      <w:r w:rsidRPr="00432D97">
        <w:rPr>
          <w:rFonts w:ascii="Times New Roman" w:hAnsi="Times New Roman"/>
          <w:sz w:val="24"/>
          <w:szCs w:val="24"/>
          <w:lang w:val="en-US"/>
        </w:rPr>
        <w:t>Max</w:t>
      </w:r>
      <w:r w:rsidRPr="00432D97">
        <w:rPr>
          <w:rFonts w:ascii="Times New Roman" w:hAnsi="Times New Roman"/>
          <w:sz w:val="24"/>
          <w:szCs w:val="24"/>
        </w:rPr>
        <w:t xml:space="preserve"> </w:t>
      </w:r>
      <w:r w:rsidRPr="00432D97">
        <w:rPr>
          <w:rFonts w:ascii="Times New Roman" w:hAnsi="Times New Roman"/>
          <w:sz w:val="24"/>
          <w:szCs w:val="24"/>
          <w:lang w:val="en-US"/>
        </w:rPr>
        <w:t>Autodesk</w:t>
      </w:r>
      <w:r w:rsidRPr="00432D97">
        <w:rPr>
          <w:rFonts w:ascii="Times New Roman" w:hAnsi="Times New Roman"/>
          <w:sz w:val="24"/>
          <w:szCs w:val="24"/>
        </w:rPr>
        <w:t xml:space="preserve"> (для образовательных учреждений).</w:t>
      </w:r>
    </w:p>
    <w:p w:rsidR="00432D97" w:rsidRPr="00432D97" w:rsidRDefault="00432D97" w:rsidP="00981323">
      <w:pPr>
        <w:pStyle w:val="a3"/>
        <w:numPr>
          <w:ilvl w:val="0"/>
          <w:numId w:val="10"/>
        </w:numPr>
        <w:tabs>
          <w:tab w:val="left" w:pos="993"/>
        </w:tabs>
        <w:spacing w:after="0" w:line="240" w:lineRule="auto"/>
        <w:ind w:left="0" w:firstLine="709"/>
        <w:contextualSpacing w:val="0"/>
        <w:jc w:val="both"/>
        <w:rPr>
          <w:rFonts w:ascii="Times New Roman" w:hAnsi="Times New Roman"/>
          <w:b/>
          <w:i/>
          <w:sz w:val="24"/>
          <w:szCs w:val="24"/>
        </w:rPr>
      </w:pPr>
      <w:r w:rsidRPr="00432D97">
        <w:rPr>
          <w:rFonts w:ascii="Times New Roman" w:hAnsi="Times New Roman"/>
          <w:b/>
          <w:i/>
          <w:sz w:val="24"/>
          <w:szCs w:val="24"/>
        </w:rPr>
        <w:t>базы данных, информационно-справочные и поисковые системы:</w:t>
      </w:r>
    </w:p>
    <w:p w:rsidR="00432D97" w:rsidRPr="00432D97" w:rsidRDefault="00432D97" w:rsidP="00981323">
      <w:pPr>
        <w:pStyle w:val="a3"/>
        <w:numPr>
          <w:ilvl w:val="0"/>
          <w:numId w:val="12"/>
        </w:numPr>
        <w:tabs>
          <w:tab w:val="left" w:pos="993"/>
          <w:tab w:val="left" w:pos="1701"/>
        </w:tabs>
        <w:spacing w:after="0" w:line="240" w:lineRule="auto"/>
        <w:ind w:hanging="720"/>
        <w:contextualSpacing w:val="0"/>
        <w:jc w:val="both"/>
        <w:rPr>
          <w:rFonts w:ascii="Times New Roman" w:hAnsi="Times New Roman"/>
          <w:sz w:val="24"/>
          <w:szCs w:val="24"/>
        </w:rPr>
      </w:pPr>
      <w:r w:rsidRPr="00432D97">
        <w:rPr>
          <w:rFonts w:ascii="Times New Roman" w:hAnsi="Times New Roman"/>
          <w:sz w:val="24"/>
          <w:szCs w:val="24"/>
        </w:rPr>
        <w:t>Консультант Плюс.</w:t>
      </w:r>
    </w:p>
    <w:p w:rsidR="00AD6C83" w:rsidRPr="009F6C77" w:rsidRDefault="00AD6C83" w:rsidP="00CB08E2">
      <w:pPr>
        <w:widowControl w:val="0"/>
        <w:spacing w:after="0" w:line="240" w:lineRule="auto"/>
        <w:ind w:firstLine="567"/>
        <w:jc w:val="both"/>
        <w:rPr>
          <w:rFonts w:ascii="Times New Roman" w:eastAsia="Times New Roman" w:hAnsi="Times New Roman"/>
          <w:sz w:val="24"/>
          <w:szCs w:val="24"/>
          <w:lang w:val="en-US" w:eastAsia="ru-RU"/>
        </w:rPr>
      </w:pPr>
    </w:p>
    <w:p w:rsidR="00926C97" w:rsidRPr="00926C97" w:rsidRDefault="00926C97" w:rsidP="00CB08E2">
      <w:pPr>
        <w:pStyle w:val="3"/>
        <w:spacing w:line="240" w:lineRule="auto"/>
        <w:ind w:left="720"/>
        <w:rPr>
          <w:rFonts w:ascii="Times New Roman" w:hAnsi="Times New Roman" w:cs="Times New Roman"/>
          <w:b/>
          <w:color w:val="auto"/>
        </w:rPr>
      </w:pPr>
      <w:bookmarkStart w:id="30" w:name="_Toc184922281"/>
      <w:bookmarkStart w:id="31" w:name="_Toc189653859"/>
      <w:r w:rsidRPr="00926C97">
        <w:rPr>
          <w:rFonts w:ascii="Times New Roman" w:hAnsi="Times New Roman" w:cs="Times New Roman"/>
          <w:b/>
          <w:color w:val="auto"/>
        </w:rPr>
        <w:t>9. Материально-техническое обеспечение дисциплины</w:t>
      </w:r>
      <w:bookmarkEnd w:id="30"/>
      <w:bookmarkEnd w:id="31"/>
    </w:p>
    <w:p w:rsidR="00926C97" w:rsidRPr="00926C97" w:rsidRDefault="00926C97" w:rsidP="00926C97">
      <w:pPr>
        <w:widowControl w:val="0"/>
        <w:spacing w:after="0" w:line="240" w:lineRule="auto"/>
        <w:ind w:firstLine="709"/>
        <w:jc w:val="both"/>
        <w:rPr>
          <w:rFonts w:ascii="Times New Roman" w:eastAsia="MS Mincho" w:hAnsi="Times New Roman"/>
          <w:sz w:val="24"/>
          <w:szCs w:val="24"/>
          <w:lang w:eastAsia="ja-JP"/>
        </w:rPr>
      </w:pPr>
      <w:r w:rsidRPr="00926C97">
        <w:rPr>
          <w:rFonts w:ascii="Times New Roman" w:eastAsia="MS Mincho" w:hAnsi="Times New Roman"/>
          <w:sz w:val="24"/>
          <w:szCs w:val="24"/>
          <w:lang w:eastAsia="ja-JP"/>
        </w:rPr>
        <w:t>Наличие учебной лаборатории, оснащенной проекционной и компьютерной техникой, интегрированной в Интернет.</w:t>
      </w:r>
    </w:p>
    <w:p w:rsidR="00926C97" w:rsidRPr="00926C97" w:rsidRDefault="00926C97" w:rsidP="00926C97">
      <w:pPr>
        <w:widowControl w:val="0"/>
        <w:spacing w:after="0" w:line="240" w:lineRule="auto"/>
        <w:ind w:firstLine="709"/>
        <w:jc w:val="both"/>
        <w:rPr>
          <w:rFonts w:ascii="Times New Roman" w:eastAsia="MS Mincho" w:hAnsi="Times New Roman"/>
          <w:sz w:val="24"/>
          <w:szCs w:val="24"/>
          <w:lang w:eastAsia="ja-JP"/>
        </w:rPr>
      </w:pPr>
    </w:p>
    <w:p w:rsidR="00926C97" w:rsidRPr="00926C97" w:rsidRDefault="00926C97" w:rsidP="00926C97">
      <w:pPr>
        <w:pStyle w:val="3"/>
        <w:spacing w:line="240" w:lineRule="auto"/>
        <w:ind w:left="720"/>
        <w:rPr>
          <w:rFonts w:ascii="Times New Roman" w:hAnsi="Times New Roman" w:cs="Times New Roman"/>
          <w:b/>
          <w:color w:val="auto"/>
        </w:rPr>
      </w:pPr>
      <w:bookmarkStart w:id="32" w:name="_Toc184922282"/>
      <w:bookmarkStart w:id="33" w:name="_Toc189653860"/>
      <w:r w:rsidRPr="00926C97">
        <w:rPr>
          <w:rFonts w:ascii="Times New Roman" w:hAnsi="Times New Roman" w:cs="Times New Roman"/>
          <w:b/>
          <w:color w:val="auto"/>
        </w:rPr>
        <w:t>10. Особенности реализации дисциплины для инвалидов и лиц с ограниченными возможностями здоровья</w:t>
      </w:r>
      <w:bookmarkEnd w:id="32"/>
      <w:bookmarkEnd w:id="33"/>
    </w:p>
    <w:p w:rsidR="00926C97" w:rsidRPr="00926C97" w:rsidRDefault="00926C97" w:rsidP="00926C97">
      <w:pPr>
        <w:spacing w:after="0" w:line="240" w:lineRule="auto"/>
        <w:ind w:firstLine="708"/>
        <w:jc w:val="both"/>
        <w:rPr>
          <w:rFonts w:ascii="Times New Roman" w:hAnsi="Times New Roman"/>
          <w:sz w:val="24"/>
          <w:szCs w:val="24"/>
        </w:rPr>
      </w:pPr>
      <w:r w:rsidRPr="00926C97">
        <w:rPr>
          <w:rFonts w:ascii="Times New Roman" w:hAnsi="Times New Roman"/>
          <w:sz w:val="24"/>
          <w:szCs w:val="24"/>
        </w:rPr>
        <w:t>Для обеспечения образования инвалидов и обучающихся с ограниченными возможностями здоровья применяется индивидуальный подход к освоению дисциплины, индивидуальные задания с учетом особенностей их психофизического развития и состояния здоровья.</w:t>
      </w:r>
    </w:p>
    <w:p w:rsidR="00926C97" w:rsidRPr="00926C97" w:rsidRDefault="00926C97" w:rsidP="00926C97">
      <w:pPr>
        <w:pStyle w:val="s1"/>
        <w:widowControl w:val="0"/>
        <w:spacing w:before="0" w:beforeAutospacing="0" w:after="0" w:afterAutospacing="0"/>
        <w:ind w:firstLine="708"/>
        <w:jc w:val="both"/>
      </w:pPr>
      <w:r w:rsidRPr="00926C97">
        <w:t>При составлении индивидуального графика обучения предусмотрены различные варианты проведения занятий: в образовательной организации (в академической группе и индивидуально), на дому с использованием дистанционных образовательных технологий.</w:t>
      </w:r>
    </w:p>
    <w:p w:rsidR="00926C97" w:rsidRPr="00926C97" w:rsidRDefault="00926C97" w:rsidP="00926C97">
      <w:pPr>
        <w:spacing w:after="0" w:line="240" w:lineRule="auto"/>
        <w:ind w:firstLine="708"/>
        <w:jc w:val="both"/>
        <w:rPr>
          <w:rFonts w:ascii="Times New Roman" w:hAnsi="Times New Roman"/>
          <w:i/>
          <w:sz w:val="24"/>
          <w:szCs w:val="24"/>
        </w:rPr>
      </w:pPr>
      <w:r w:rsidRPr="00926C97">
        <w:rPr>
          <w:rFonts w:ascii="Times New Roman" w:hAnsi="Times New Roman"/>
          <w:sz w:val="24"/>
          <w:szCs w:val="24"/>
        </w:rPr>
        <w:t xml:space="preserve">Для осуществления </w:t>
      </w:r>
      <w:proofErr w:type="gramStart"/>
      <w:r w:rsidRPr="00926C97">
        <w:rPr>
          <w:rFonts w:ascii="Times New Roman" w:hAnsi="Times New Roman"/>
          <w:sz w:val="24"/>
          <w:szCs w:val="24"/>
        </w:rPr>
        <w:t>процедур текущего контроля успеваемости и промежуточной аттестации</w:t>
      </w:r>
      <w:proofErr w:type="gramEnd"/>
      <w:r w:rsidRPr="00926C97">
        <w:rPr>
          <w:rFonts w:ascii="Times New Roman" w:hAnsi="Times New Roman"/>
          <w:sz w:val="24"/>
          <w:szCs w:val="24"/>
        </w:rPr>
        <w:t xml:space="preserve"> обучающихся создаются фонды оценочных средств,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 для лиц с нарушением зрения задания предлагаются с укрупненным шрифтом, для лиц с нарушением слуха – оценочные средства предоставляются в письменной форме с возможностью замены устного ответа на письменный, для лиц с нарушением опорно-двигательного аппарата двигательные формы оценочных средств заменяются на письменные/устные с исключением двигательной активности. При необходимости студенту-инвалиду предоставляется дополнительное время для выполнения задания. 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сформированности компетенций. Форма проведения текущей и промежуточной аттестации для студентов-инвалидов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w:t>
      </w:r>
      <w:r w:rsidRPr="00926C97">
        <w:rPr>
          <w:rFonts w:ascii="Times New Roman" w:hAnsi="Times New Roman"/>
          <w:i/>
          <w:sz w:val="24"/>
          <w:szCs w:val="24"/>
        </w:rPr>
        <w:t xml:space="preserve"> </w:t>
      </w:r>
    </w:p>
    <w:p w:rsidR="00926C97" w:rsidRPr="00926C97" w:rsidRDefault="00926C97" w:rsidP="00926C97">
      <w:pPr>
        <w:spacing w:after="0" w:line="240" w:lineRule="auto"/>
        <w:ind w:firstLine="708"/>
        <w:jc w:val="both"/>
        <w:rPr>
          <w:rFonts w:ascii="Times New Roman" w:hAnsi="Times New Roman"/>
          <w:sz w:val="24"/>
          <w:szCs w:val="24"/>
        </w:rPr>
      </w:pPr>
      <w:r w:rsidRPr="00926C97">
        <w:rPr>
          <w:rFonts w:ascii="Times New Roman" w:hAnsi="Times New Roman"/>
          <w:sz w:val="24"/>
          <w:szCs w:val="24"/>
        </w:rPr>
        <w:lastRenderedPageBreak/>
        <w:t>Подбор и разработка учебных материалов осуществляется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 Обучающиеся инвалиды и лица с ограниченными возможностями здоровья обеспечены учебно-методическими ресурсами в формах, адаптированных к ограничениям их здоровья. Учебно-методические ресурсы по дисциплине «</w:t>
      </w:r>
      <w:r w:rsidR="00424E2F">
        <w:rPr>
          <w:rFonts w:ascii="Times New Roman" w:hAnsi="Times New Roman"/>
          <w:sz w:val="24"/>
          <w:szCs w:val="24"/>
        </w:rPr>
        <w:t>Информационная аналитика</w:t>
      </w:r>
      <w:r w:rsidRPr="00926C97">
        <w:rPr>
          <w:rFonts w:ascii="Times New Roman" w:hAnsi="Times New Roman"/>
          <w:sz w:val="24"/>
          <w:szCs w:val="24"/>
        </w:rPr>
        <w:t>» размещены на сайте «Электронная образовательная среда КемГИК» (</w:t>
      </w:r>
      <w:r w:rsidR="00424E2F" w:rsidRPr="00424E2F">
        <w:rPr>
          <w:rFonts w:ascii="Times New Roman" w:hAnsi="Times New Roman"/>
          <w:sz w:val="24"/>
          <w:szCs w:val="24"/>
        </w:rPr>
        <w:t>https://edu2020.kemgik.ru/course/view.php?id=3575</w:t>
      </w:r>
      <w:r w:rsidRPr="00926C97">
        <w:rPr>
          <w:rFonts w:ascii="Times New Roman" w:hAnsi="Times New Roman"/>
          <w:sz w:val="24"/>
          <w:szCs w:val="24"/>
        </w:rPr>
        <w:t xml:space="preserve">), которая имеет версию для слабовидящих. </w:t>
      </w:r>
    </w:p>
    <w:p w:rsidR="00926C97" w:rsidRPr="00395C6F" w:rsidRDefault="00926C97" w:rsidP="00926C97">
      <w:pPr>
        <w:spacing w:after="0" w:line="240" w:lineRule="auto"/>
        <w:ind w:firstLine="708"/>
        <w:jc w:val="both"/>
        <w:rPr>
          <w:sz w:val="24"/>
          <w:szCs w:val="24"/>
        </w:rPr>
      </w:pPr>
    </w:p>
    <w:p w:rsidR="00157BC3" w:rsidRPr="00926C97" w:rsidRDefault="00926C97" w:rsidP="00926C97">
      <w:pPr>
        <w:pStyle w:val="3"/>
        <w:spacing w:line="240" w:lineRule="auto"/>
        <w:ind w:left="720"/>
        <w:rPr>
          <w:rFonts w:ascii="Times New Roman" w:hAnsi="Times New Roman" w:cs="Times New Roman"/>
          <w:b/>
          <w:color w:val="auto"/>
        </w:rPr>
      </w:pPr>
      <w:bookmarkStart w:id="34" w:name="_Toc189653861"/>
      <w:r w:rsidRPr="00926C97">
        <w:rPr>
          <w:rFonts w:ascii="Times New Roman" w:hAnsi="Times New Roman" w:cs="Times New Roman"/>
          <w:b/>
          <w:color w:val="auto"/>
        </w:rPr>
        <w:t xml:space="preserve">11. </w:t>
      </w:r>
      <w:r w:rsidR="00484A56" w:rsidRPr="00926C97">
        <w:rPr>
          <w:rFonts w:ascii="Times New Roman" w:hAnsi="Times New Roman" w:cs="Times New Roman"/>
          <w:b/>
          <w:color w:val="auto"/>
        </w:rPr>
        <w:t xml:space="preserve"> </w:t>
      </w:r>
      <w:r w:rsidR="00157BC3" w:rsidRPr="00926C97">
        <w:rPr>
          <w:rFonts w:ascii="Times New Roman" w:hAnsi="Times New Roman" w:cs="Times New Roman"/>
          <w:b/>
          <w:color w:val="auto"/>
        </w:rPr>
        <w:t>Перечень ключевых слов</w:t>
      </w:r>
      <w:bookmarkEnd w:id="34"/>
    </w:p>
    <w:p w:rsidR="00484A56" w:rsidRPr="007D429C" w:rsidRDefault="00484A56" w:rsidP="00157BC3">
      <w:pPr>
        <w:pStyle w:val="a3"/>
        <w:spacing w:after="0" w:line="360" w:lineRule="auto"/>
        <w:jc w:val="both"/>
        <w:rPr>
          <w:rFonts w:ascii="Times New Roman" w:hAnsi="Times New Roman"/>
          <w:b/>
          <w:sz w:val="24"/>
          <w:szCs w:val="24"/>
        </w:rPr>
      </w:pPr>
    </w:p>
    <w:p w:rsidR="00702E4D" w:rsidRDefault="00702E4D" w:rsidP="00484A56">
      <w:pPr>
        <w:widowControl w:val="0"/>
        <w:autoSpaceDE w:val="0"/>
        <w:autoSpaceDN w:val="0"/>
        <w:adjustRightInd w:val="0"/>
        <w:spacing w:after="0" w:line="360" w:lineRule="auto"/>
        <w:jc w:val="both"/>
        <w:rPr>
          <w:rFonts w:ascii="Times New Roman" w:eastAsia="Times New Roman" w:hAnsi="Times New Roman"/>
          <w:spacing w:val="1"/>
          <w:sz w:val="24"/>
          <w:szCs w:val="24"/>
          <w:lang w:eastAsia="ru-RU"/>
        </w:rPr>
        <w:sectPr w:rsidR="00702E4D" w:rsidSect="00251F1B">
          <w:footerReference w:type="default" r:id="rId15"/>
          <w:pgSz w:w="11906" w:h="16838"/>
          <w:pgMar w:top="1134" w:right="850" w:bottom="1134" w:left="1701" w:header="708" w:footer="708" w:gutter="0"/>
          <w:cols w:space="708"/>
          <w:titlePg/>
          <w:docGrid w:linePitch="360"/>
        </w:sectPr>
      </w:pP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lastRenderedPageBreak/>
        <w:t>Информационный анализ</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 xml:space="preserve">Информационный мониторинг </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Концептуальный информационный мониторинг</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Статистический информационный мониторинг</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Выводное знание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Диагностика информационная</w:t>
      </w:r>
    </w:p>
    <w:p w:rsidR="00484A56" w:rsidRPr="007D429C" w:rsidRDefault="00484A56" w:rsidP="00694F2B">
      <w:pPr>
        <w:widowControl w:val="0"/>
        <w:shd w:val="clear" w:color="auto" w:fill="FFFFFF"/>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pacing w:val="-1"/>
          <w:sz w:val="24"/>
          <w:szCs w:val="24"/>
          <w:lang w:eastAsia="ru-RU"/>
        </w:rPr>
        <w:t>Идентификационные признаки объекта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Индикаторы слежения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Информационная база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4"/>
          <w:sz w:val="24"/>
          <w:szCs w:val="24"/>
          <w:lang w:eastAsia="ru-RU"/>
        </w:rPr>
      </w:pPr>
      <w:r w:rsidRPr="007D429C">
        <w:rPr>
          <w:rFonts w:ascii="Times New Roman" w:eastAsia="Times New Roman" w:hAnsi="Times New Roman"/>
          <w:spacing w:val="-4"/>
          <w:sz w:val="24"/>
          <w:szCs w:val="24"/>
          <w:lang w:eastAsia="ru-RU"/>
        </w:rPr>
        <w:t>Информационная диагностика рисков проекта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bCs/>
          <w:spacing w:val="-6"/>
          <w:sz w:val="24"/>
          <w:szCs w:val="24"/>
          <w:lang w:eastAsia="ru-RU"/>
        </w:rPr>
      </w:pPr>
      <w:r w:rsidRPr="007D429C">
        <w:rPr>
          <w:rFonts w:ascii="Times New Roman" w:eastAsia="Times New Roman" w:hAnsi="Times New Roman"/>
          <w:bCs/>
          <w:spacing w:val="1"/>
          <w:sz w:val="24"/>
          <w:szCs w:val="24"/>
          <w:lang w:eastAsia="ru-RU"/>
        </w:rPr>
        <w:t>И</w:t>
      </w:r>
      <w:r w:rsidRPr="007D429C">
        <w:rPr>
          <w:rFonts w:ascii="Times New Roman" w:eastAsia="Times New Roman" w:hAnsi="Times New Roman"/>
          <w:bCs/>
          <w:spacing w:val="-6"/>
          <w:sz w:val="24"/>
          <w:szCs w:val="24"/>
          <w:lang w:eastAsia="ru-RU"/>
        </w:rPr>
        <w:t>нформационно-аналитическая деятельность</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Информационно-аналитическая технология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Информационно-аналитические продукты и услуги</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bCs/>
          <w:sz w:val="24"/>
          <w:szCs w:val="24"/>
          <w:lang w:eastAsia="ru-RU"/>
        </w:rPr>
        <w:t xml:space="preserve">Информационно-аналитическое </w:t>
      </w:r>
      <w:r w:rsidRPr="007D429C">
        <w:rPr>
          <w:rFonts w:ascii="Times New Roman" w:eastAsia="Times New Roman" w:hAnsi="Times New Roman"/>
          <w:bCs/>
          <w:sz w:val="24"/>
          <w:szCs w:val="24"/>
          <w:lang w:eastAsia="ru-RU"/>
        </w:rPr>
        <w:lastRenderedPageBreak/>
        <w:t>сопровождение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Информационное поле объекта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7D429C">
        <w:rPr>
          <w:rFonts w:ascii="Times New Roman" w:eastAsia="Times New Roman" w:hAnsi="Times New Roman"/>
          <w:bCs/>
          <w:sz w:val="24"/>
          <w:szCs w:val="24"/>
          <w:lang w:eastAsia="ru-RU"/>
        </w:rPr>
        <w:t>Конкурентная разведка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pacing w:val="-1"/>
          <w:sz w:val="24"/>
          <w:szCs w:val="24"/>
          <w:lang w:eastAsia="ru-RU"/>
        </w:rPr>
        <w:t>Массовая аналитическая информация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Моделирование информационное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Модель информационная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Оперативный экспресс-анализ</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Перспектива развития объекта анализа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Пер</w:t>
      </w:r>
      <w:r w:rsidRPr="007D429C">
        <w:rPr>
          <w:rFonts w:ascii="Times New Roman" w:eastAsia="Times New Roman" w:hAnsi="Times New Roman"/>
          <w:spacing w:val="-1"/>
          <w:sz w:val="24"/>
          <w:szCs w:val="24"/>
          <w:lang w:eastAsia="ru-RU"/>
        </w:rPr>
        <w:softHyphen/>
        <w:t>спективный образец объекта прогнозирования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Предметное поле объекта</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Прогнозирование информационное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Прогнозно-аналитические информационные системы</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Ретро-анализ</w:t>
      </w:r>
    </w:p>
    <w:p w:rsidR="00484A56" w:rsidRPr="007D429C" w:rsidRDefault="00484A56" w:rsidP="00694F2B">
      <w:pPr>
        <w:widowControl w:val="0"/>
        <w:shd w:val="clear" w:color="auto" w:fill="FFFFFF"/>
        <w:autoSpaceDE w:val="0"/>
        <w:autoSpaceDN w:val="0"/>
        <w:adjustRightInd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 xml:space="preserve">Системы принятия решений </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Тенденция</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Управленческое решение</w:t>
      </w:r>
    </w:p>
    <w:p w:rsidR="00484A56" w:rsidRPr="007D429C" w:rsidRDefault="00484A56" w:rsidP="00694F2B">
      <w:pPr>
        <w:widowControl w:val="0"/>
        <w:autoSpaceDE w:val="0"/>
        <w:autoSpaceDN w:val="0"/>
        <w:adjustRightInd w:val="0"/>
        <w:spacing w:after="0" w:line="240" w:lineRule="auto"/>
        <w:rPr>
          <w:rFonts w:ascii="Times New Roman" w:eastAsia="Times New Roman" w:hAnsi="Times New Roman"/>
          <w:sz w:val="24"/>
          <w:szCs w:val="24"/>
          <w:lang w:eastAsia="ru-RU"/>
        </w:rPr>
      </w:pPr>
      <w:r w:rsidRPr="007D429C">
        <w:rPr>
          <w:rFonts w:ascii="Times New Roman" w:eastAsia="Times New Roman" w:hAnsi="Times New Roman"/>
          <w:sz w:val="24"/>
          <w:szCs w:val="24"/>
          <w:lang w:eastAsia="ru-RU"/>
        </w:rPr>
        <w:t>Хронологические границы анализа</w:t>
      </w:r>
    </w:p>
    <w:p w:rsidR="00484A56" w:rsidRPr="007D429C" w:rsidRDefault="00484A56" w:rsidP="00694F2B">
      <w:pPr>
        <w:widowControl w:val="0"/>
        <w:spacing w:after="0" w:line="240" w:lineRule="auto"/>
        <w:rPr>
          <w:rFonts w:ascii="Times New Roman" w:eastAsia="Times New Roman" w:hAnsi="Times New Roman"/>
          <w:spacing w:val="1"/>
          <w:sz w:val="24"/>
          <w:szCs w:val="24"/>
          <w:lang w:eastAsia="ru-RU"/>
        </w:rPr>
      </w:pPr>
      <w:r w:rsidRPr="007D429C">
        <w:rPr>
          <w:rFonts w:ascii="Times New Roman" w:eastAsia="Times New Roman" w:hAnsi="Times New Roman"/>
          <w:spacing w:val="1"/>
          <w:sz w:val="24"/>
          <w:szCs w:val="24"/>
          <w:lang w:eastAsia="ru-RU"/>
        </w:rPr>
        <w:t>Экспертные оценки</w:t>
      </w:r>
    </w:p>
    <w:p w:rsidR="00702E4D" w:rsidRDefault="00702E4D" w:rsidP="00694F2B">
      <w:pPr>
        <w:spacing w:line="240" w:lineRule="auto"/>
        <w:rPr>
          <w:sz w:val="24"/>
          <w:szCs w:val="24"/>
        </w:rPr>
        <w:sectPr w:rsidR="00702E4D" w:rsidSect="00702E4D">
          <w:type w:val="continuous"/>
          <w:pgSz w:w="11906" w:h="16838"/>
          <w:pgMar w:top="1134" w:right="850" w:bottom="1134" w:left="1701" w:header="708" w:footer="708" w:gutter="0"/>
          <w:cols w:num="2" w:space="708"/>
          <w:docGrid w:linePitch="360"/>
        </w:sectPr>
      </w:pPr>
    </w:p>
    <w:p w:rsidR="004A1F52" w:rsidRDefault="004A1F52">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p w:rsidR="00926C97" w:rsidRDefault="00926C97">
      <w:pPr>
        <w:rPr>
          <w:sz w:val="24"/>
          <w:szCs w:val="24"/>
        </w:rPr>
      </w:pPr>
    </w:p>
    <w:sdt>
      <w:sdtPr>
        <w:rPr>
          <w:rFonts w:ascii="Calibri" w:eastAsia="Calibri" w:hAnsi="Calibri" w:cs="Times New Roman"/>
          <w:color w:val="auto"/>
          <w:sz w:val="22"/>
          <w:szCs w:val="22"/>
          <w:lang w:eastAsia="en-US"/>
        </w:rPr>
        <w:id w:val="-116836624"/>
        <w:docPartObj>
          <w:docPartGallery w:val="Table of Contents"/>
          <w:docPartUnique/>
        </w:docPartObj>
      </w:sdtPr>
      <w:sdtEndPr>
        <w:rPr>
          <w:b/>
          <w:bCs/>
        </w:rPr>
      </w:sdtEndPr>
      <w:sdtContent>
        <w:p w:rsidR="00926C97" w:rsidRPr="00926C97" w:rsidRDefault="00926C97" w:rsidP="00926C97">
          <w:pPr>
            <w:pStyle w:val="a6"/>
            <w:jc w:val="center"/>
            <w:rPr>
              <w:rFonts w:ascii="Times New Roman" w:hAnsi="Times New Roman" w:cs="Times New Roman"/>
              <w:b/>
              <w:color w:val="auto"/>
              <w:sz w:val="24"/>
            </w:rPr>
          </w:pPr>
          <w:r w:rsidRPr="00926C97">
            <w:rPr>
              <w:rFonts w:ascii="Times New Roman" w:hAnsi="Times New Roman" w:cs="Times New Roman"/>
              <w:b/>
              <w:color w:val="auto"/>
              <w:sz w:val="24"/>
            </w:rPr>
            <w:t>СОДЕРЖАНИЕ</w:t>
          </w:r>
        </w:p>
        <w:p w:rsidR="00926C97" w:rsidRPr="00926C97" w:rsidRDefault="00926C97" w:rsidP="00926C97">
          <w:pPr>
            <w:pStyle w:val="31"/>
            <w:tabs>
              <w:tab w:val="left" w:pos="880"/>
              <w:tab w:val="right" w:leader="dot" w:pos="9214"/>
            </w:tabs>
            <w:ind w:right="141"/>
            <w:rPr>
              <w:rFonts w:cstheme="minorBidi"/>
              <w:noProof/>
            </w:rPr>
          </w:pPr>
          <w:r>
            <w:fldChar w:fldCharType="begin"/>
          </w:r>
          <w:r>
            <w:instrText xml:space="preserve"> TOC \o "1-3" \h \z \u </w:instrText>
          </w:r>
          <w:r>
            <w:fldChar w:fldCharType="separate"/>
          </w:r>
          <w:hyperlink w:anchor="_Toc189653838" w:history="1">
            <w:r w:rsidRPr="00926C97">
              <w:rPr>
                <w:rStyle w:val="a7"/>
                <w:rFonts w:ascii="Times New Roman" w:eastAsia="Times New Roman" w:hAnsi="Times New Roman"/>
                <w:noProof/>
              </w:rPr>
              <w:t>1.</w:t>
            </w:r>
            <w:r w:rsidRPr="00926C97">
              <w:rPr>
                <w:rFonts w:cstheme="minorBidi"/>
                <w:noProof/>
              </w:rPr>
              <w:tab/>
            </w:r>
            <w:r w:rsidRPr="00926C97">
              <w:rPr>
                <w:rStyle w:val="a7"/>
                <w:rFonts w:ascii="Times New Roman" w:eastAsia="Times New Roman" w:hAnsi="Times New Roman"/>
                <w:noProof/>
              </w:rPr>
              <w:t>Цели освоения дисциплины</w:t>
            </w:r>
            <w:r w:rsidRPr="00926C97">
              <w:rPr>
                <w:noProof/>
                <w:webHidden/>
              </w:rPr>
              <w:tab/>
            </w:r>
            <w:r w:rsidRPr="00926C97">
              <w:rPr>
                <w:noProof/>
                <w:webHidden/>
              </w:rPr>
              <w:fldChar w:fldCharType="begin"/>
            </w:r>
            <w:r w:rsidRPr="00926C97">
              <w:rPr>
                <w:noProof/>
                <w:webHidden/>
              </w:rPr>
              <w:instrText xml:space="preserve"> PAGEREF _Toc189653838 \h </w:instrText>
            </w:r>
            <w:r w:rsidRPr="00926C97">
              <w:rPr>
                <w:noProof/>
                <w:webHidden/>
              </w:rPr>
            </w:r>
            <w:r w:rsidRPr="00926C97">
              <w:rPr>
                <w:noProof/>
                <w:webHidden/>
              </w:rPr>
              <w:fldChar w:fldCharType="separate"/>
            </w:r>
            <w:r w:rsidR="00510077">
              <w:rPr>
                <w:noProof/>
                <w:webHidden/>
              </w:rPr>
              <w:t>3</w:t>
            </w:r>
            <w:r w:rsidRPr="00926C97">
              <w:rPr>
                <w:noProof/>
                <w:webHidden/>
              </w:rPr>
              <w:fldChar w:fldCharType="end"/>
            </w:r>
          </w:hyperlink>
        </w:p>
        <w:p w:rsidR="00926C97" w:rsidRPr="00926C97" w:rsidRDefault="003D29CC" w:rsidP="00926C97">
          <w:pPr>
            <w:pStyle w:val="31"/>
            <w:tabs>
              <w:tab w:val="left" w:pos="880"/>
              <w:tab w:val="right" w:leader="dot" w:pos="9214"/>
            </w:tabs>
            <w:ind w:right="141"/>
            <w:rPr>
              <w:rFonts w:cstheme="minorBidi"/>
              <w:noProof/>
            </w:rPr>
          </w:pPr>
          <w:hyperlink w:anchor="_Toc189653839" w:history="1">
            <w:r w:rsidR="00926C97" w:rsidRPr="00926C97">
              <w:rPr>
                <w:rStyle w:val="a7"/>
                <w:rFonts w:ascii="Times New Roman" w:eastAsia="Times New Roman" w:hAnsi="Times New Roman"/>
                <w:noProof/>
              </w:rPr>
              <w:t>2.</w:t>
            </w:r>
            <w:r w:rsidR="00926C97" w:rsidRPr="00926C97">
              <w:rPr>
                <w:rFonts w:cstheme="minorBidi"/>
                <w:noProof/>
              </w:rPr>
              <w:tab/>
            </w:r>
            <w:r w:rsidR="00926C97" w:rsidRPr="00926C97">
              <w:rPr>
                <w:rStyle w:val="a7"/>
                <w:rFonts w:ascii="Times New Roman" w:eastAsia="Times New Roman" w:hAnsi="Times New Roman"/>
                <w:noProof/>
              </w:rPr>
              <w:t>Место дисциплины в структуре ОП бакалавриата</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_Toc189653839 \h </w:instrText>
            </w:r>
            <w:r w:rsidR="00926C97" w:rsidRPr="00926C97">
              <w:rPr>
                <w:noProof/>
                <w:webHidden/>
              </w:rPr>
            </w:r>
            <w:r w:rsidR="00926C97" w:rsidRPr="00926C97">
              <w:rPr>
                <w:noProof/>
                <w:webHidden/>
              </w:rPr>
              <w:fldChar w:fldCharType="separate"/>
            </w:r>
            <w:r w:rsidR="00510077">
              <w:rPr>
                <w:noProof/>
                <w:webHidden/>
              </w:rPr>
              <w:t>3</w:t>
            </w:r>
            <w:r w:rsidR="00926C97" w:rsidRPr="00926C97">
              <w:rPr>
                <w:noProof/>
                <w:webHidden/>
              </w:rPr>
              <w:fldChar w:fldCharType="end"/>
            </w:r>
          </w:hyperlink>
        </w:p>
        <w:p w:rsidR="00926C97" w:rsidRPr="00926C97" w:rsidRDefault="003D29CC" w:rsidP="00926C97">
          <w:pPr>
            <w:pStyle w:val="31"/>
            <w:tabs>
              <w:tab w:val="left" w:pos="880"/>
              <w:tab w:val="right" w:leader="dot" w:pos="9214"/>
            </w:tabs>
            <w:ind w:right="141"/>
            <w:rPr>
              <w:rFonts w:cstheme="minorBidi"/>
              <w:noProof/>
            </w:rPr>
          </w:pPr>
          <w:hyperlink w:anchor="_Toc189653840" w:history="1">
            <w:r w:rsidR="00926C97" w:rsidRPr="00926C97">
              <w:rPr>
                <w:rStyle w:val="a7"/>
                <w:rFonts w:ascii="Times New Roman" w:eastAsia="Times New Roman" w:hAnsi="Times New Roman"/>
                <w:noProof/>
              </w:rPr>
              <w:t>3.</w:t>
            </w:r>
            <w:r w:rsidR="00926C97" w:rsidRPr="00926C97">
              <w:rPr>
                <w:rFonts w:cstheme="minorBidi"/>
                <w:noProof/>
              </w:rPr>
              <w:tab/>
            </w:r>
            <w:r w:rsidR="00926C97" w:rsidRPr="00926C97">
              <w:rPr>
                <w:rStyle w:val="a7"/>
                <w:rFonts w:ascii="Times New Roman" w:eastAsia="Times New Roman" w:hAnsi="Times New Roman"/>
                <w:noProof/>
              </w:rPr>
              <w:t>Планируемые результаты обучения по дисциплине</w:t>
            </w:r>
            <w:r w:rsidR="00926C97" w:rsidRPr="00926C97">
              <w:rPr>
                <w:rStyle w:val="a7"/>
                <w:rFonts w:ascii="Times New Roman" w:hAnsi="Times New Roman"/>
                <w:noProof/>
              </w:rPr>
              <w:t>, соотнесенные с планируемыми результатами освоения образовательной программы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_Toc189653840 \h </w:instrText>
            </w:r>
            <w:r w:rsidR="00926C97" w:rsidRPr="00926C97">
              <w:rPr>
                <w:noProof/>
                <w:webHidden/>
              </w:rPr>
            </w:r>
            <w:r w:rsidR="00926C97" w:rsidRPr="00926C97">
              <w:rPr>
                <w:noProof/>
                <w:webHidden/>
              </w:rPr>
              <w:fldChar w:fldCharType="separate"/>
            </w:r>
            <w:r w:rsidR="00510077">
              <w:rPr>
                <w:noProof/>
                <w:webHidden/>
              </w:rPr>
              <w:t>3</w:t>
            </w:r>
            <w:r w:rsidR="00926C97" w:rsidRPr="00926C97">
              <w:rPr>
                <w:noProof/>
                <w:webHidden/>
              </w:rPr>
              <w:fldChar w:fldCharType="end"/>
            </w:r>
          </w:hyperlink>
        </w:p>
        <w:p w:rsidR="00926C97" w:rsidRPr="00926C97" w:rsidRDefault="003D29CC" w:rsidP="00926C97">
          <w:pPr>
            <w:pStyle w:val="31"/>
            <w:tabs>
              <w:tab w:val="left" w:pos="880"/>
              <w:tab w:val="right" w:leader="dot" w:pos="9214"/>
            </w:tabs>
            <w:ind w:right="141"/>
            <w:rPr>
              <w:rFonts w:cstheme="minorBidi"/>
              <w:noProof/>
            </w:rPr>
          </w:pPr>
          <w:hyperlink w:anchor="_Toc189653841" w:history="1">
            <w:r w:rsidR="00926C97" w:rsidRPr="00926C97">
              <w:rPr>
                <w:rStyle w:val="a7"/>
                <w:rFonts w:ascii="Times New Roman" w:hAnsi="Times New Roman"/>
                <w:noProof/>
              </w:rPr>
              <w:t>4.</w:t>
            </w:r>
            <w:r w:rsidR="00926C97" w:rsidRPr="00926C97">
              <w:rPr>
                <w:rFonts w:cstheme="minorBidi"/>
                <w:noProof/>
              </w:rPr>
              <w:tab/>
            </w:r>
            <w:r w:rsidR="00926C97" w:rsidRPr="00926C97">
              <w:rPr>
                <w:rStyle w:val="a7"/>
                <w:rFonts w:ascii="Times New Roman" w:hAnsi="Times New Roman"/>
                <w:noProof/>
              </w:rPr>
              <w:t>Объем, структура и содержание дисциплины «Аналитические технологии»</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_Toc189653841 \h </w:instrText>
            </w:r>
            <w:r w:rsidR="00926C97" w:rsidRPr="00926C97">
              <w:rPr>
                <w:noProof/>
                <w:webHidden/>
              </w:rPr>
            </w:r>
            <w:r w:rsidR="00926C97" w:rsidRPr="00926C97">
              <w:rPr>
                <w:noProof/>
                <w:webHidden/>
              </w:rPr>
              <w:fldChar w:fldCharType="separate"/>
            </w:r>
            <w:r w:rsidR="00510077">
              <w:rPr>
                <w:noProof/>
                <w:webHidden/>
              </w:rPr>
              <w:t>4</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42" w:history="1">
            <w:r w:rsidR="00926C97" w:rsidRPr="00926C97">
              <w:rPr>
                <w:rStyle w:val="a7"/>
                <w:rFonts w:ascii="Times New Roman" w:hAnsi="Times New Roman"/>
                <w:noProof/>
              </w:rPr>
              <w:t>4.1. Объем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_Toc189653842 \h </w:instrText>
            </w:r>
            <w:r w:rsidR="00926C97" w:rsidRPr="00926C97">
              <w:rPr>
                <w:noProof/>
                <w:webHidden/>
              </w:rPr>
            </w:r>
            <w:r w:rsidR="00926C97" w:rsidRPr="00926C97">
              <w:rPr>
                <w:noProof/>
                <w:webHidden/>
              </w:rPr>
              <w:fldChar w:fldCharType="separate"/>
            </w:r>
            <w:r w:rsidR="00510077">
              <w:rPr>
                <w:noProof/>
                <w:webHidden/>
              </w:rPr>
              <w:t>4</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43" w:history="1">
            <w:r w:rsidR="00926C97" w:rsidRPr="00926C97">
              <w:rPr>
                <w:rStyle w:val="a7"/>
                <w:rFonts w:ascii="Times New Roman" w:hAnsi="Times New Roman"/>
                <w:noProof/>
              </w:rPr>
              <w:t>4.2. Структура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_Toc189653843 \h </w:instrText>
            </w:r>
            <w:r w:rsidR="00926C97" w:rsidRPr="00926C97">
              <w:rPr>
                <w:noProof/>
                <w:webHidden/>
              </w:rPr>
            </w:r>
            <w:r w:rsidR="00926C97" w:rsidRPr="00926C97">
              <w:rPr>
                <w:noProof/>
                <w:webHidden/>
              </w:rPr>
              <w:fldChar w:fldCharType="separate"/>
            </w:r>
            <w:r w:rsidR="00510077">
              <w:rPr>
                <w:noProof/>
                <w:webHidden/>
              </w:rPr>
              <w:t>5</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44" w:history="1">
            <w:r w:rsidR="00926C97" w:rsidRPr="00926C97">
              <w:rPr>
                <w:rStyle w:val="a7"/>
                <w:rFonts w:ascii="Times New Roman" w:hAnsi="Times New Roman"/>
                <w:noProof/>
              </w:rPr>
              <w:t>4.2.1. Структура дисциплины для очной формы обучения</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_Toc189653844 \h </w:instrText>
            </w:r>
            <w:r w:rsidR="00926C97" w:rsidRPr="00926C97">
              <w:rPr>
                <w:noProof/>
                <w:webHidden/>
              </w:rPr>
            </w:r>
            <w:r w:rsidR="00926C97" w:rsidRPr="00926C97">
              <w:rPr>
                <w:noProof/>
                <w:webHidden/>
              </w:rPr>
              <w:fldChar w:fldCharType="separate"/>
            </w:r>
            <w:r w:rsidR="00510077">
              <w:rPr>
                <w:noProof/>
                <w:webHidden/>
              </w:rPr>
              <w:t>5</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45" w:history="1">
            <w:r w:rsidR="00926C97" w:rsidRPr="00926C97">
              <w:rPr>
                <w:rStyle w:val="a7"/>
                <w:rFonts w:ascii="Times New Roman" w:hAnsi="Times New Roman"/>
                <w:noProof/>
              </w:rPr>
              <w:t>4.2.2. Структура дисциплины для заочной формы обучения</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_Toc189653845 \h </w:instrText>
            </w:r>
            <w:r w:rsidR="00926C97" w:rsidRPr="00926C97">
              <w:rPr>
                <w:noProof/>
                <w:webHidden/>
              </w:rPr>
            </w:r>
            <w:r w:rsidR="00926C97" w:rsidRPr="00926C97">
              <w:rPr>
                <w:noProof/>
                <w:webHidden/>
              </w:rPr>
              <w:fldChar w:fldCharType="separate"/>
            </w:r>
            <w:r w:rsidR="00510077">
              <w:rPr>
                <w:noProof/>
                <w:webHidden/>
              </w:rPr>
              <w:t>5</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46" w:history="1">
            <w:r w:rsidR="00926C97" w:rsidRPr="00926C97">
              <w:rPr>
                <w:rStyle w:val="a7"/>
                <w:rFonts w:ascii="Times New Roman" w:hAnsi="Times New Roman"/>
                <w:noProof/>
              </w:rPr>
              <w:t>4.3. Содержание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_Toc189653846 \h </w:instrText>
            </w:r>
            <w:r w:rsidR="00926C97" w:rsidRPr="00926C97">
              <w:rPr>
                <w:noProof/>
                <w:webHidden/>
              </w:rPr>
            </w:r>
            <w:r w:rsidR="00926C97" w:rsidRPr="00926C97">
              <w:rPr>
                <w:noProof/>
                <w:webHidden/>
              </w:rPr>
              <w:fldChar w:fldCharType="separate"/>
            </w:r>
            <w:r w:rsidR="00510077">
              <w:rPr>
                <w:noProof/>
                <w:webHidden/>
              </w:rPr>
              <w:t>6</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47" w:history="1">
            <w:r w:rsidR="00926C97" w:rsidRPr="00926C97">
              <w:rPr>
                <w:rStyle w:val="a7"/>
                <w:rFonts w:ascii="Times New Roman" w:hAnsi="Times New Roman"/>
                <w:noProof/>
              </w:rPr>
              <w:t>5. Образовательные и информационно-коммуникационные технологии</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_Toc189653847 \h </w:instrText>
            </w:r>
            <w:r w:rsidR="00926C97" w:rsidRPr="00926C97">
              <w:rPr>
                <w:noProof/>
                <w:webHidden/>
              </w:rPr>
            </w:r>
            <w:r w:rsidR="00926C97" w:rsidRPr="00926C97">
              <w:rPr>
                <w:noProof/>
                <w:webHidden/>
              </w:rPr>
              <w:fldChar w:fldCharType="separate"/>
            </w:r>
            <w:r w:rsidR="00510077">
              <w:rPr>
                <w:noProof/>
                <w:webHidden/>
              </w:rPr>
              <w:t>9</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48" w:history="1">
            <w:r w:rsidR="00926C97" w:rsidRPr="00926C97">
              <w:rPr>
                <w:rStyle w:val="a7"/>
                <w:rFonts w:ascii="Times New Roman" w:hAnsi="Times New Roman"/>
                <w:noProof/>
              </w:rPr>
              <w:t>5.1. Образовательные технологии</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_Toc189653848 \h </w:instrText>
            </w:r>
            <w:r w:rsidR="00926C97" w:rsidRPr="00926C97">
              <w:rPr>
                <w:noProof/>
                <w:webHidden/>
              </w:rPr>
            </w:r>
            <w:r w:rsidR="00926C97" w:rsidRPr="00926C97">
              <w:rPr>
                <w:noProof/>
                <w:webHidden/>
              </w:rPr>
              <w:fldChar w:fldCharType="separate"/>
            </w:r>
            <w:r w:rsidR="00510077">
              <w:rPr>
                <w:noProof/>
                <w:webHidden/>
              </w:rPr>
              <w:t>9</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49" w:history="1">
            <w:r w:rsidR="00926C97" w:rsidRPr="00926C97">
              <w:rPr>
                <w:rStyle w:val="a7"/>
                <w:rFonts w:ascii="Times New Roman" w:hAnsi="Times New Roman"/>
                <w:noProof/>
              </w:rPr>
              <w:t>5.2. Информационно-коммуникационные технологии</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_Toc189653849 \h </w:instrText>
            </w:r>
            <w:r w:rsidR="00926C97" w:rsidRPr="00926C97">
              <w:rPr>
                <w:noProof/>
                <w:webHidden/>
              </w:rPr>
            </w:r>
            <w:r w:rsidR="00926C97" w:rsidRPr="00926C97">
              <w:rPr>
                <w:noProof/>
                <w:webHidden/>
              </w:rPr>
              <w:fldChar w:fldCharType="separate"/>
            </w:r>
            <w:r w:rsidR="00510077">
              <w:rPr>
                <w:noProof/>
                <w:webHidden/>
              </w:rPr>
              <w:t>10</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0" w:history="1">
            <w:r w:rsidR="00926C97" w:rsidRPr="00926C97">
              <w:rPr>
                <w:rStyle w:val="a7"/>
                <w:rFonts w:ascii="Times New Roman" w:hAnsi="Times New Roman"/>
                <w:noProof/>
              </w:rPr>
              <w:t>6. Учебно-методическое обеспечение самостоятельной работы студентов</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_Toc189653850 \h </w:instrText>
            </w:r>
            <w:r w:rsidR="00926C97" w:rsidRPr="00926C97">
              <w:rPr>
                <w:noProof/>
                <w:webHidden/>
              </w:rPr>
            </w:r>
            <w:r w:rsidR="00926C97" w:rsidRPr="00926C97">
              <w:rPr>
                <w:noProof/>
                <w:webHidden/>
              </w:rPr>
              <w:fldChar w:fldCharType="separate"/>
            </w:r>
            <w:r w:rsidR="00510077">
              <w:rPr>
                <w:noProof/>
                <w:webHidden/>
              </w:rPr>
              <w:t>10</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1" w:history="1">
            <w:r w:rsidR="00926C97" w:rsidRPr="00926C97">
              <w:rPr>
                <w:rStyle w:val="a7"/>
                <w:rFonts w:ascii="Times New Roman" w:hAnsi="Times New Roman"/>
                <w:noProof/>
              </w:rPr>
              <w:t>6.1 Перечень учебно-методического обеспечения для самостоятельной работы обучающихся</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_Toc189653851 \h </w:instrText>
            </w:r>
            <w:r w:rsidR="00926C97" w:rsidRPr="00926C97">
              <w:rPr>
                <w:noProof/>
                <w:webHidden/>
              </w:rPr>
            </w:r>
            <w:r w:rsidR="00926C97" w:rsidRPr="00926C97">
              <w:rPr>
                <w:noProof/>
                <w:webHidden/>
              </w:rPr>
              <w:fldChar w:fldCharType="separate"/>
            </w:r>
            <w:r w:rsidR="00510077">
              <w:rPr>
                <w:noProof/>
                <w:webHidden/>
              </w:rPr>
              <w:t>10</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2" w:history="1">
            <w:r w:rsidR="00926C97" w:rsidRPr="00926C97">
              <w:rPr>
                <w:rStyle w:val="a7"/>
                <w:rFonts w:ascii="Times New Roman" w:hAnsi="Times New Roman"/>
                <w:noProof/>
              </w:rPr>
              <w:t>6.2. Методические указания для обучающихся по организации СР</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_Toc189653852 \h </w:instrText>
            </w:r>
            <w:r w:rsidR="00926C97" w:rsidRPr="00926C97">
              <w:rPr>
                <w:noProof/>
                <w:webHidden/>
              </w:rPr>
            </w:r>
            <w:r w:rsidR="00926C97" w:rsidRPr="00926C97">
              <w:rPr>
                <w:noProof/>
                <w:webHidden/>
              </w:rPr>
              <w:fldChar w:fldCharType="separate"/>
            </w:r>
            <w:r w:rsidR="00510077">
              <w:rPr>
                <w:noProof/>
                <w:webHidden/>
              </w:rPr>
              <w:t>10</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3" w:history="1">
            <w:r w:rsidR="00926C97" w:rsidRPr="00926C97">
              <w:rPr>
                <w:rStyle w:val="a7"/>
                <w:rFonts w:ascii="Times New Roman" w:hAnsi="Times New Roman"/>
                <w:noProof/>
              </w:rPr>
              <w:t>6.3. Организация самостоятельной работы студентов</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_Toc189653853 \h </w:instrText>
            </w:r>
            <w:r w:rsidR="00926C97" w:rsidRPr="00926C97">
              <w:rPr>
                <w:noProof/>
                <w:webHidden/>
              </w:rPr>
            </w:r>
            <w:r w:rsidR="00926C97" w:rsidRPr="00926C97">
              <w:rPr>
                <w:noProof/>
                <w:webHidden/>
              </w:rPr>
              <w:fldChar w:fldCharType="separate"/>
            </w:r>
            <w:r w:rsidR="00510077">
              <w:rPr>
                <w:noProof/>
                <w:webHidden/>
              </w:rPr>
              <w:t>11</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4" w:history="1">
            <w:r w:rsidR="00926C97" w:rsidRPr="00926C97">
              <w:rPr>
                <w:rStyle w:val="a7"/>
                <w:rFonts w:ascii="Times New Roman" w:hAnsi="Times New Roman"/>
                <w:noProof/>
              </w:rPr>
              <w:t>7. Фонд оценочных средств</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_Toc189653854 \h </w:instrText>
            </w:r>
            <w:r w:rsidR="00926C97" w:rsidRPr="00926C97">
              <w:rPr>
                <w:noProof/>
                <w:webHidden/>
              </w:rPr>
            </w:r>
            <w:r w:rsidR="00926C97" w:rsidRPr="00926C97">
              <w:rPr>
                <w:noProof/>
                <w:webHidden/>
              </w:rPr>
              <w:fldChar w:fldCharType="separate"/>
            </w:r>
            <w:r w:rsidR="00510077">
              <w:rPr>
                <w:noProof/>
                <w:webHidden/>
              </w:rPr>
              <w:t>12</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5" w:history="1">
            <w:r w:rsidR="00926C97" w:rsidRPr="00926C97">
              <w:rPr>
                <w:rStyle w:val="a7"/>
                <w:rFonts w:ascii="Times New Roman" w:hAnsi="Times New Roman"/>
                <w:noProof/>
              </w:rPr>
              <w:t>8. Учебно-методическое и информационное обеспечение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_Toc189653855 \h </w:instrText>
            </w:r>
            <w:r w:rsidR="00926C97" w:rsidRPr="00926C97">
              <w:rPr>
                <w:noProof/>
                <w:webHidden/>
              </w:rPr>
            </w:r>
            <w:r w:rsidR="00926C97" w:rsidRPr="00926C97">
              <w:rPr>
                <w:noProof/>
                <w:webHidden/>
              </w:rPr>
              <w:fldChar w:fldCharType="separate"/>
            </w:r>
            <w:r w:rsidR="00510077">
              <w:rPr>
                <w:noProof/>
                <w:webHidden/>
              </w:rPr>
              <w:t>12</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6" w:history="1">
            <w:r w:rsidR="00926C97" w:rsidRPr="00926C97">
              <w:rPr>
                <w:rStyle w:val="a7"/>
                <w:rFonts w:ascii="Times New Roman" w:hAnsi="Times New Roman"/>
                <w:noProof/>
              </w:rPr>
              <w:t>8.1. Основная литература:</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_Toc189653856 \h </w:instrText>
            </w:r>
            <w:r w:rsidR="00926C97" w:rsidRPr="00926C97">
              <w:rPr>
                <w:noProof/>
                <w:webHidden/>
              </w:rPr>
            </w:r>
            <w:r w:rsidR="00926C97" w:rsidRPr="00926C97">
              <w:rPr>
                <w:noProof/>
                <w:webHidden/>
              </w:rPr>
              <w:fldChar w:fldCharType="separate"/>
            </w:r>
            <w:r w:rsidR="00510077">
              <w:rPr>
                <w:noProof/>
                <w:webHidden/>
              </w:rPr>
              <w:t>12</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7" w:history="1">
            <w:r w:rsidR="00926C97" w:rsidRPr="00926C97">
              <w:rPr>
                <w:rStyle w:val="a7"/>
                <w:rFonts w:ascii="Times New Roman" w:hAnsi="Times New Roman"/>
                <w:noProof/>
              </w:rPr>
              <w:t>8.2. Дополнительная литература</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_Toc189653857 \h </w:instrText>
            </w:r>
            <w:r w:rsidR="00926C97" w:rsidRPr="00926C97">
              <w:rPr>
                <w:noProof/>
                <w:webHidden/>
              </w:rPr>
            </w:r>
            <w:r w:rsidR="00926C97" w:rsidRPr="00926C97">
              <w:rPr>
                <w:noProof/>
                <w:webHidden/>
              </w:rPr>
              <w:fldChar w:fldCharType="separate"/>
            </w:r>
            <w:r w:rsidR="00510077">
              <w:rPr>
                <w:noProof/>
                <w:webHidden/>
              </w:rPr>
              <w:t>12</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8" w:history="1">
            <w:r w:rsidR="00926C97" w:rsidRPr="00926C97">
              <w:rPr>
                <w:rStyle w:val="a7"/>
                <w:rFonts w:ascii="Times New Roman" w:hAnsi="Times New Roman"/>
                <w:noProof/>
              </w:rPr>
              <w:t>8.3. Программное обеспечение и информационные справочные системы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_Toc189653858 \h </w:instrText>
            </w:r>
            <w:r w:rsidR="00926C97" w:rsidRPr="00926C97">
              <w:rPr>
                <w:noProof/>
                <w:webHidden/>
              </w:rPr>
            </w:r>
            <w:r w:rsidR="00926C97" w:rsidRPr="00926C97">
              <w:rPr>
                <w:noProof/>
                <w:webHidden/>
              </w:rPr>
              <w:fldChar w:fldCharType="separate"/>
            </w:r>
            <w:r w:rsidR="00510077">
              <w:rPr>
                <w:noProof/>
                <w:webHidden/>
              </w:rPr>
              <w:t>13</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59" w:history="1">
            <w:r w:rsidR="00926C97" w:rsidRPr="00926C97">
              <w:rPr>
                <w:rStyle w:val="a7"/>
                <w:rFonts w:ascii="Times New Roman" w:hAnsi="Times New Roman"/>
                <w:noProof/>
              </w:rPr>
              <w:t>9. Материально-техническое обеспечение дисциплины</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_Toc189653859 \h </w:instrText>
            </w:r>
            <w:r w:rsidR="00926C97" w:rsidRPr="00926C97">
              <w:rPr>
                <w:noProof/>
                <w:webHidden/>
              </w:rPr>
            </w:r>
            <w:r w:rsidR="00926C97" w:rsidRPr="00926C97">
              <w:rPr>
                <w:noProof/>
                <w:webHidden/>
              </w:rPr>
              <w:fldChar w:fldCharType="separate"/>
            </w:r>
            <w:r w:rsidR="00510077">
              <w:rPr>
                <w:noProof/>
                <w:webHidden/>
              </w:rPr>
              <w:t>13</w:t>
            </w:r>
            <w:r w:rsidR="00926C97" w:rsidRPr="00926C97">
              <w:rPr>
                <w:noProof/>
                <w:webHidden/>
              </w:rPr>
              <w:fldChar w:fldCharType="end"/>
            </w:r>
          </w:hyperlink>
        </w:p>
        <w:p w:rsidR="00926C97" w:rsidRPr="00926C97" w:rsidRDefault="003D29CC" w:rsidP="00926C97">
          <w:pPr>
            <w:pStyle w:val="31"/>
            <w:tabs>
              <w:tab w:val="right" w:leader="dot" w:pos="9214"/>
            </w:tabs>
            <w:ind w:right="141"/>
            <w:rPr>
              <w:rFonts w:cstheme="minorBidi"/>
              <w:noProof/>
            </w:rPr>
          </w:pPr>
          <w:hyperlink w:anchor="_Toc189653860" w:history="1">
            <w:r w:rsidR="00926C97" w:rsidRPr="00926C97">
              <w:rPr>
                <w:rStyle w:val="a7"/>
                <w:rFonts w:ascii="Times New Roman" w:hAnsi="Times New Roman"/>
                <w:noProof/>
              </w:rPr>
              <w:t>10. Особенности реализации дисциплины для инвалидов и лиц с ограниченными возможностями здоровья</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_Toc189653860 \h </w:instrText>
            </w:r>
            <w:r w:rsidR="00926C97" w:rsidRPr="00926C97">
              <w:rPr>
                <w:noProof/>
                <w:webHidden/>
              </w:rPr>
            </w:r>
            <w:r w:rsidR="00926C97" w:rsidRPr="00926C97">
              <w:rPr>
                <w:noProof/>
                <w:webHidden/>
              </w:rPr>
              <w:fldChar w:fldCharType="separate"/>
            </w:r>
            <w:r w:rsidR="00510077">
              <w:rPr>
                <w:noProof/>
                <w:webHidden/>
              </w:rPr>
              <w:t>13</w:t>
            </w:r>
            <w:r w:rsidR="00926C97" w:rsidRPr="00926C97">
              <w:rPr>
                <w:noProof/>
                <w:webHidden/>
              </w:rPr>
              <w:fldChar w:fldCharType="end"/>
            </w:r>
          </w:hyperlink>
        </w:p>
        <w:p w:rsidR="00926C97" w:rsidRDefault="003D29CC" w:rsidP="00926C97">
          <w:pPr>
            <w:pStyle w:val="31"/>
            <w:tabs>
              <w:tab w:val="right" w:leader="dot" w:pos="9214"/>
            </w:tabs>
            <w:ind w:right="141"/>
            <w:rPr>
              <w:rFonts w:cstheme="minorBidi"/>
              <w:noProof/>
            </w:rPr>
          </w:pPr>
          <w:hyperlink w:anchor="_Toc189653861" w:history="1">
            <w:r w:rsidR="00926C97" w:rsidRPr="00926C97">
              <w:rPr>
                <w:rStyle w:val="a7"/>
                <w:rFonts w:ascii="Times New Roman" w:hAnsi="Times New Roman"/>
                <w:noProof/>
              </w:rPr>
              <w:t>11.  Перечень ключевых слов</w:t>
            </w:r>
            <w:r w:rsidR="00926C97" w:rsidRPr="00926C97">
              <w:rPr>
                <w:noProof/>
                <w:webHidden/>
              </w:rPr>
              <w:tab/>
            </w:r>
            <w:r w:rsidR="00926C97" w:rsidRPr="00926C97">
              <w:rPr>
                <w:noProof/>
                <w:webHidden/>
              </w:rPr>
              <w:fldChar w:fldCharType="begin"/>
            </w:r>
            <w:r w:rsidR="00926C97" w:rsidRPr="00926C97">
              <w:rPr>
                <w:noProof/>
                <w:webHidden/>
              </w:rPr>
              <w:instrText xml:space="preserve"> PAGEREF _Toc189653861 \h </w:instrText>
            </w:r>
            <w:r w:rsidR="00926C97" w:rsidRPr="00926C97">
              <w:rPr>
                <w:noProof/>
                <w:webHidden/>
              </w:rPr>
            </w:r>
            <w:r w:rsidR="00926C97" w:rsidRPr="00926C97">
              <w:rPr>
                <w:noProof/>
                <w:webHidden/>
              </w:rPr>
              <w:fldChar w:fldCharType="separate"/>
            </w:r>
            <w:r w:rsidR="00510077">
              <w:rPr>
                <w:noProof/>
                <w:webHidden/>
              </w:rPr>
              <w:t>14</w:t>
            </w:r>
            <w:r w:rsidR="00926C97" w:rsidRPr="00926C97">
              <w:rPr>
                <w:noProof/>
                <w:webHidden/>
              </w:rPr>
              <w:fldChar w:fldCharType="end"/>
            </w:r>
          </w:hyperlink>
        </w:p>
        <w:p w:rsidR="00926C97" w:rsidRDefault="00926C97">
          <w:r>
            <w:rPr>
              <w:b/>
              <w:bCs/>
            </w:rPr>
            <w:fldChar w:fldCharType="end"/>
          </w:r>
        </w:p>
      </w:sdtContent>
    </w:sdt>
    <w:p w:rsidR="00926C97" w:rsidRPr="007D429C" w:rsidRDefault="00926C97">
      <w:pPr>
        <w:rPr>
          <w:sz w:val="24"/>
          <w:szCs w:val="24"/>
        </w:rPr>
      </w:pPr>
    </w:p>
    <w:sectPr w:rsidR="00926C97" w:rsidRPr="007D429C" w:rsidSect="00702E4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9CC" w:rsidRDefault="003D29CC" w:rsidP="00F83DDD">
      <w:pPr>
        <w:spacing w:after="0" w:line="240" w:lineRule="auto"/>
      </w:pPr>
      <w:r>
        <w:separator/>
      </w:r>
    </w:p>
  </w:endnote>
  <w:endnote w:type="continuationSeparator" w:id="0">
    <w:p w:rsidR="003D29CC" w:rsidRDefault="003D29CC" w:rsidP="00F83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624014"/>
      <w:docPartObj>
        <w:docPartGallery w:val="Page Numbers (Bottom of Page)"/>
        <w:docPartUnique/>
      </w:docPartObj>
    </w:sdtPr>
    <w:sdtEndPr/>
    <w:sdtContent>
      <w:p w:rsidR="00EE2FF9" w:rsidRDefault="00EE2FF9">
        <w:pPr>
          <w:pStyle w:val="ac"/>
          <w:jc w:val="center"/>
        </w:pPr>
        <w:r>
          <w:fldChar w:fldCharType="begin"/>
        </w:r>
        <w:r>
          <w:instrText>PAGE   \* MERGEFORMAT</w:instrText>
        </w:r>
        <w:r>
          <w:fldChar w:fldCharType="separate"/>
        </w:r>
        <w:r w:rsidR="00510077">
          <w:rPr>
            <w:noProof/>
          </w:rPr>
          <w:t>14</w:t>
        </w:r>
        <w:r>
          <w:fldChar w:fldCharType="end"/>
        </w:r>
      </w:p>
    </w:sdtContent>
  </w:sdt>
  <w:p w:rsidR="00EE2FF9" w:rsidRDefault="00EE2FF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9CC" w:rsidRDefault="003D29CC" w:rsidP="00F83DDD">
      <w:pPr>
        <w:spacing w:after="0" w:line="240" w:lineRule="auto"/>
      </w:pPr>
      <w:r>
        <w:separator/>
      </w:r>
    </w:p>
  </w:footnote>
  <w:footnote w:type="continuationSeparator" w:id="0">
    <w:p w:rsidR="003D29CC" w:rsidRDefault="003D29CC" w:rsidP="00F83D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7A03"/>
    <w:multiLevelType w:val="multilevel"/>
    <w:tmpl w:val="4E986E9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BD1B53"/>
    <w:multiLevelType w:val="hybridMultilevel"/>
    <w:tmpl w:val="0E6804BA"/>
    <w:lvl w:ilvl="0" w:tplc="2408C19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0413C99"/>
    <w:multiLevelType w:val="hybridMultilevel"/>
    <w:tmpl w:val="FB404A2C"/>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7AD724E"/>
    <w:multiLevelType w:val="hybridMultilevel"/>
    <w:tmpl w:val="D7F6AD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6A7283"/>
    <w:multiLevelType w:val="hybridMultilevel"/>
    <w:tmpl w:val="E22649D4"/>
    <w:lvl w:ilvl="0" w:tplc="99528CA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D279D6"/>
    <w:multiLevelType w:val="hybridMultilevel"/>
    <w:tmpl w:val="92E83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5F5DF5"/>
    <w:multiLevelType w:val="multilevel"/>
    <w:tmpl w:val="CDC231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442E6CB3"/>
    <w:multiLevelType w:val="hybridMultilevel"/>
    <w:tmpl w:val="C51076F6"/>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8" w15:restartNumberingAfterBreak="0">
    <w:nsid w:val="48024AC5"/>
    <w:multiLevelType w:val="hybridMultilevel"/>
    <w:tmpl w:val="D958A1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E4C6F98"/>
    <w:multiLevelType w:val="multilevel"/>
    <w:tmpl w:val="74648E5C"/>
    <w:lvl w:ilvl="0">
      <w:start w:val="1"/>
      <w:numFmt w:val="decimal"/>
      <w:lvlText w:val="%1."/>
      <w:lvlJc w:val="left"/>
      <w:pPr>
        <w:ind w:left="720" w:hanging="360"/>
      </w:p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 w15:restartNumberingAfterBreak="0">
    <w:nsid w:val="4F023BE5"/>
    <w:multiLevelType w:val="hybridMultilevel"/>
    <w:tmpl w:val="1AE89202"/>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1" w15:restartNumberingAfterBreak="0">
    <w:nsid w:val="53C4460E"/>
    <w:multiLevelType w:val="hybridMultilevel"/>
    <w:tmpl w:val="8D78C9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71055E1"/>
    <w:multiLevelType w:val="multilevel"/>
    <w:tmpl w:val="A202C1C6"/>
    <w:lvl w:ilvl="0">
      <w:start w:val="4"/>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7842535"/>
    <w:multiLevelType w:val="multilevel"/>
    <w:tmpl w:val="35D6BDE4"/>
    <w:lvl w:ilvl="0">
      <w:start w:val="6"/>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Zero"/>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14" w15:restartNumberingAfterBreak="0">
    <w:nsid w:val="5AB6374E"/>
    <w:multiLevelType w:val="hybridMultilevel"/>
    <w:tmpl w:val="B1F8276E"/>
    <w:lvl w:ilvl="0" w:tplc="1DCEE6B8">
      <w:start w:val="1"/>
      <w:numFmt w:val="bullet"/>
      <w:lvlText w:val="‒"/>
      <w:lvlJc w:val="left"/>
      <w:pPr>
        <w:ind w:left="1429" w:hanging="360"/>
      </w:pPr>
      <w:rPr>
        <w:rFonts w:ascii="Times New Roman" w:hAnsi="Times New Roman" w:cs="Times New Roman" w:hint="default"/>
        <w:u w:color="0070C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A125EBD"/>
    <w:multiLevelType w:val="multilevel"/>
    <w:tmpl w:val="8C7C0CEC"/>
    <w:lvl w:ilvl="0">
      <w:start w:val="1"/>
      <w:numFmt w:val="decimal"/>
      <w:lvlText w:val="%1."/>
      <w:lvlJc w:val="left"/>
      <w:pPr>
        <w:ind w:left="720" w:hanging="360"/>
      </w:pPr>
      <w:rPr>
        <w:b/>
      </w:rPr>
    </w:lvl>
    <w:lvl w:ilvl="1">
      <w:start w:val="1"/>
      <w:numFmt w:val="decimal"/>
      <w:isLgl/>
      <w:lvlText w:val="%1.%2"/>
      <w:lvlJc w:val="left"/>
      <w:pPr>
        <w:ind w:left="126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15:restartNumberingAfterBreak="0">
    <w:nsid w:val="7B3200E3"/>
    <w:multiLevelType w:val="hybridMultilevel"/>
    <w:tmpl w:val="6ACA41AA"/>
    <w:lvl w:ilvl="0" w:tplc="2408C19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7B3F68B1"/>
    <w:multiLevelType w:val="hybridMultilevel"/>
    <w:tmpl w:val="50A2B8D2"/>
    <w:lvl w:ilvl="0" w:tplc="2408C19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BD90848"/>
    <w:multiLevelType w:val="hybridMultilevel"/>
    <w:tmpl w:val="AEC69512"/>
    <w:lvl w:ilvl="0" w:tplc="8AF442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6"/>
  </w:num>
  <w:num w:numId="4">
    <w:abstractNumId w:val="10"/>
  </w:num>
  <w:num w:numId="5">
    <w:abstractNumId w:val="4"/>
  </w:num>
  <w:num w:numId="6">
    <w:abstractNumId w:val="7"/>
  </w:num>
  <w:num w:numId="7">
    <w:abstractNumId w:val="11"/>
  </w:num>
  <w:num w:numId="8">
    <w:abstractNumId w:val="13"/>
  </w:num>
  <w:num w:numId="9">
    <w:abstractNumId w:val="18"/>
  </w:num>
  <w:num w:numId="10">
    <w:abstractNumId w:val="8"/>
  </w:num>
  <w:num w:numId="11">
    <w:abstractNumId w:val="2"/>
  </w:num>
  <w:num w:numId="12">
    <w:abstractNumId w:val="14"/>
  </w:num>
  <w:num w:numId="13">
    <w:abstractNumId w:val="1"/>
  </w:num>
  <w:num w:numId="14">
    <w:abstractNumId w:val="17"/>
  </w:num>
  <w:num w:numId="15">
    <w:abstractNumId w:val="6"/>
  </w:num>
  <w:num w:numId="16">
    <w:abstractNumId w:val="12"/>
  </w:num>
  <w:num w:numId="17">
    <w:abstractNumId w:val="0"/>
  </w:num>
  <w:num w:numId="18">
    <w:abstractNumId w:val="3"/>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365"/>
    <w:rsid w:val="0000380B"/>
    <w:rsid w:val="00012BC3"/>
    <w:rsid w:val="000447F5"/>
    <w:rsid w:val="0004521D"/>
    <w:rsid w:val="000542D2"/>
    <w:rsid w:val="000569E3"/>
    <w:rsid w:val="00067B03"/>
    <w:rsid w:val="00070CAA"/>
    <w:rsid w:val="000C1B1B"/>
    <w:rsid w:val="000D7FA0"/>
    <w:rsid w:val="001015AE"/>
    <w:rsid w:val="00115818"/>
    <w:rsid w:val="00123C11"/>
    <w:rsid w:val="00141525"/>
    <w:rsid w:val="001522BE"/>
    <w:rsid w:val="00157BC3"/>
    <w:rsid w:val="00185E52"/>
    <w:rsid w:val="001932CB"/>
    <w:rsid w:val="00193530"/>
    <w:rsid w:val="001C2FB2"/>
    <w:rsid w:val="001C36F9"/>
    <w:rsid w:val="001C5CF1"/>
    <w:rsid w:val="001E4DE8"/>
    <w:rsid w:val="001E5904"/>
    <w:rsid w:val="00213388"/>
    <w:rsid w:val="00226365"/>
    <w:rsid w:val="0023051C"/>
    <w:rsid w:val="00251F1B"/>
    <w:rsid w:val="002904AF"/>
    <w:rsid w:val="002A6C1D"/>
    <w:rsid w:val="002D605D"/>
    <w:rsid w:val="002F5144"/>
    <w:rsid w:val="003002D2"/>
    <w:rsid w:val="0031237D"/>
    <w:rsid w:val="00316433"/>
    <w:rsid w:val="00331154"/>
    <w:rsid w:val="00345243"/>
    <w:rsid w:val="003524D7"/>
    <w:rsid w:val="00353646"/>
    <w:rsid w:val="00355507"/>
    <w:rsid w:val="00376805"/>
    <w:rsid w:val="00392DA4"/>
    <w:rsid w:val="003963FC"/>
    <w:rsid w:val="003A3F6F"/>
    <w:rsid w:val="003B0E40"/>
    <w:rsid w:val="003C1352"/>
    <w:rsid w:val="003D073D"/>
    <w:rsid w:val="003D29CC"/>
    <w:rsid w:val="003E2B21"/>
    <w:rsid w:val="003F1F15"/>
    <w:rsid w:val="003F37D0"/>
    <w:rsid w:val="003F7E8F"/>
    <w:rsid w:val="00400AD9"/>
    <w:rsid w:val="004010FD"/>
    <w:rsid w:val="004224E9"/>
    <w:rsid w:val="004247E7"/>
    <w:rsid w:val="00424E2F"/>
    <w:rsid w:val="0043070A"/>
    <w:rsid w:val="00432D97"/>
    <w:rsid w:val="004343B8"/>
    <w:rsid w:val="004416F7"/>
    <w:rsid w:val="004534B0"/>
    <w:rsid w:val="004542C0"/>
    <w:rsid w:val="00484A56"/>
    <w:rsid w:val="00496420"/>
    <w:rsid w:val="004A1F52"/>
    <w:rsid w:val="004A6AF3"/>
    <w:rsid w:val="004D569E"/>
    <w:rsid w:val="004F6021"/>
    <w:rsid w:val="00500983"/>
    <w:rsid w:val="00505921"/>
    <w:rsid w:val="00506250"/>
    <w:rsid w:val="00510077"/>
    <w:rsid w:val="00544AC2"/>
    <w:rsid w:val="00545331"/>
    <w:rsid w:val="0056138B"/>
    <w:rsid w:val="00567B24"/>
    <w:rsid w:val="005839C1"/>
    <w:rsid w:val="00584C18"/>
    <w:rsid w:val="00595F34"/>
    <w:rsid w:val="005D219C"/>
    <w:rsid w:val="005F2098"/>
    <w:rsid w:val="005F3E28"/>
    <w:rsid w:val="005F4D1E"/>
    <w:rsid w:val="00604561"/>
    <w:rsid w:val="0061633F"/>
    <w:rsid w:val="00637E13"/>
    <w:rsid w:val="00651E25"/>
    <w:rsid w:val="00670B63"/>
    <w:rsid w:val="00681457"/>
    <w:rsid w:val="00694F2B"/>
    <w:rsid w:val="006B7479"/>
    <w:rsid w:val="006B7DF3"/>
    <w:rsid w:val="006C038F"/>
    <w:rsid w:val="006C4551"/>
    <w:rsid w:val="006D3E6B"/>
    <w:rsid w:val="00702E4D"/>
    <w:rsid w:val="0070538E"/>
    <w:rsid w:val="00740BC8"/>
    <w:rsid w:val="00745AD6"/>
    <w:rsid w:val="00752AE1"/>
    <w:rsid w:val="00766B92"/>
    <w:rsid w:val="00766D23"/>
    <w:rsid w:val="007C2CD3"/>
    <w:rsid w:val="007D12AF"/>
    <w:rsid w:val="007D180F"/>
    <w:rsid w:val="007D429C"/>
    <w:rsid w:val="007E2B9F"/>
    <w:rsid w:val="008035EB"/>
    <w:rsid w:val="00827E52"/>
    <w:rsid w:val="00836DA6"/>
    <w:rsid w:val="0086236B"/>
    <w:rsid w:val="0086383E"/>
    <w:rsid w:val="00866FD9"/>
    <w:rsid w:val="008825C4"/>
    <w:rsid w:val="00886B10"/>
    <w:rsid w:val="008A1A58"/>
    <w:rsid w:val="008A5875"/>
    <w:rsid w:val="008B29F4"/>
    <w:rsid w:val="008D1940"/>
    <w:rsid w:val="008E60F6"/>
    <w:rsid w:val="008F4628"/>
    <w:rsid w:val="00903A8F"/>
    <w:rsid w:val="009147AA"/>
    <w:rsid w:val="009154A0"/>
    <w:rsid w:val="00926C97"/>
    <w:rsid w:val="00981323"/>
    <w:rsid w:val="0098475E"/>
    <w:rsid w:val="00985DF6"/>
    <w:rsid w:val="00991DAA"/>
    <w:rsid w:val="00992A59"/>
    <w:rsid w:val="009C10C4"/>
    <w:rsid w:val="009C68ED"/>
    <w:rsid w:val="009D1BB8"/>
    <w:rsid w:val="009D2057"/>
    <w:rsid w:val="009E0E17"/>
    <w:rsid w:val="009E5BC5"/>
    <w:rsid w:val="009F2BC7"/>
    <w:rsid w:val="009F6C77"/>
    <w:rsid w:val="00A21DD7"/>
    <w:rsid w:val="00A443FC"/>
    <w:rsid w:val="00A54288"/>
    <w:rsid w:val="00A71419"/>
    <w:rsid w:val="00A9471C"/>
    <w:rsid w:val="00A96460"/>
    <w:rsid w:val="00AA424F"/>
    <w:rsid w:val="00AB28BC"/>
    <w:rsid w:val="00AD431C"/>
    <w:rsid w:val="00AD6C83"/>
    <w:rsid w:val="00AE2EA2"/>
    <w:rsid w:val="00AE4BD9"/>
    <w:rsid w:val="00AF156E"/>
    <w:rsid w:val="00AF3485"/>
    <w:rsid w:val="00B10300"/>
    <w:rsid w:val="00B45C3F"/>
    <w:rsid w:val="00B61518"/>
    <w:rsid w:val="00B61BB1"/>
    <w:rsid w:val="00B67E6A"/>
    <w:rsid w:val="00B7262D"/>
    <w:rsid w:val="00B75E0A"/>
    <w:rsid w:val="00B91687"/>
    <w:rsid w:val="00BA0B3F"/>
    <w:rsid w:val="00BB71BB"/>
    <w:rsid w:val="00BC42EF"/>
    <w:rsid w:val="00BC582F"/>
    <w:rsid w:val="00BE45EF"/>
    <w:rsid w:val="00C108DD"/>
    <w:rsid w:val="00C11A36"/>
    <w:rsid w:val="00C12EAE"/>
    <w:rsid w:val="00C16504"/>
    <w:rsid w:val="00C23117"/>
    <w:rsid w:val="00C35B5D"/>
    <w:rsid w:val="00C368B6"/>
    <w:rsid w:val="00C41A60"/>
    <w:rsid w:val="00C43904"/>
    <w:rsid w:val="00C61BCD"/>
    <w:rsid w:val="00C648D1"/>
    <w:rsid w:val="00C77958"/>
    <w:rsid w:val="00CA3B11"/>
    <w:rsid w:val="00CB08E2"/>
    <w:rsid w:val="00CC7D82"/>
    <w:rsid w:val="00CF5031"/>
    <w:rsid w:val="00D0379E"/>
    <w:rsid w:val="00D060E2"/>
    <w:rsid w:val="00D115EB"/>
    <w:rsid w:val="00D30820"/>
    <w:rsid w:val="00D374BD"/>
    <w:rsid w:val="00D45205"/>
    <w:rsid w:val="00D51527"/>
    <w:rsid w:val="00D51ED4"/>
    <w:rsid w:val="00D55246"/>
    <w:rsid w:val="00D62BBD"/>
    <w:rsid w:val="00D64C31"/>
    <w:rsid w:val="00D8260B"/>
    <w:rsid w:val="00D84975"/>
    <w:rsid w:val="00D8724A"/>
    <w:rsid w:val="00D93623"/>
    <w:rsid w:val="00DA588C"/>
    <w:rsid w:val="00DB22BF"/>
    <w:rsid w:val="00DC468C"/>
    <w:rsid w:val="00DD0F45"/>
    <w:rsid w:val="00DE0C5C"/>
    <w:rsid w:val="00E14767"/>
    <w:rsid w:val="00E20294"/>
    <w:rsid w:val="00E27CB6"/>
    <w:rsid w:val="00E457CE"/>
    <w:rsid w:val="00E61113"/>
    <w:rsid w:val="00E613F8"/>
    <w:rsid w:val="00E662F0"/>
    <w:rsid w:val="00E673A3"/>
    <w:rsid w:val="00E716EB"/>
    <w:rsid w:val="00E95929"/>
    <w:rsid w:val="00EC57F9"/>
    <w:rsid w:val="00EC5E18"/>
    <w:rsid w:val="00ED0C01"/>
    <w:rsid w:val="00EE2FF9"/>
    <w:rsid w:val="00EE52A0"/>
    <w:rsid w:val="00EE5A50"/>
    <w:rsid w:val="00F21B6D"/>
    <w:rsid w:val="00F24EB8"/>
    <w:rsid w:val="00F254BF"/>
    <w:rsid w:val="00F31560"/>
    <w:rsid w:val="00F43D40"/>
    <w:rsid w:val="00F52799"/>
    <w:rsid w:val="00F54476"/>
    <w:rsid w:val="00F662B7"/>
    <w:rsid w:val="00F6723C"/>
    <w:rsid w:val="00F80B24"/>
    <w:rsid w:val="00F83DDD"/>
    <w:rsid w:val="00FA106F"/>
    <w:rsid w:val="00FC5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288C61-C306-42B4-BB88-3AD364F8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365"/>
    <w:rPr>
      <w:rFonts w:ascii="Calibri" w:eastAsia="Calibri" w:hAnsi="Calibri" w:cs="Times New Roman"/>
    </w:rPr>
  </w:style>
  <w:style w:type="paragraph" w:styleId="1">
    <w:name w:val="heading 1"/>
    <w:basedOn w:val="a"/>
    <w:next w:val="a"/>
    <w:link w:val="10"/>
    <w:uiPriority w:val="9"/>
    <w:qFormat/>
    <w:rsid w:val="00D936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57BC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637E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77958"/>
    <w:pPr>
      <w:ind w:left="720"/>
      <w:contextualSpacing/>
    </w:pPr>
  </w:style>
  <w:style w:type="paragraph" w:customStyle="1" w:styleId="21">
    <w:name w:val="Основной текст 21"/>
    <w:basedOn w:val="a"/>
    <w:rsid w:val="009E5BC5"/>
    <w:pPr>
      <w:spacing w:after="0" w:line="240" w:lineRule="auto"/>
      <w:ind w:firstLine="567"/>
      <w:jc w:val="both"/>
    </w:pPr>
    <w:rPr>
      <w:rFonts w:ascii="Times New Roman" w:eastAsia="Times New Roman" w:hAnsi="Times New Roman"/>
      <w:sz w:val="28"/>
      <w:szCs w:val="20"/>
      <w:lang w:eastAsia="ru-RU"/>
    </w:rPr>
  </w:style>
  <w:style w:type="paragraph" w:styleId="a5">
    <w:name w:val="No Spacing"/>
    <w:uiPriority w:val="1"/>
    <w:qFormat/>
    <w:rsid w:val="00D51527"/>
    <w:pPr>
      <w:spacing w:after="0" w:line="240" w:lineRule="auto"/>
    </w:pPr>
    <w:rPr>
      <w:rFonts w:ascii="Calibri" w:eastAsia="Calibri" w:hAnsi="Calibri" w:cs="Times New Roman"/>
    </w:rPr>
  </w:style>
  <w:style w:type="character" w:customStyle="1" w:styleId="apple-converted-space">
    <w:name w:val="apple-converted-space"/>
    <w:basedOn w:val="a0"/>
    <w:rsid w:val="00376805"/>
  </w:style>
  <w:style w:type="character" w:customStyle="1" w:styleId="10">
    <w:name w:val="Заголовок 1 Знак"/>
    <w:basedOn w:val="a0"/>
    <w:link w:val="1"/>
    <w:uiPriority w:val="9"/>
    <w:rsid w:val="00D93623"/>
    <w:rPr>
      <w:rFonts w:asciiTheme="majorHAnsi" w:eastAsiaTheme="majorEastAsia" w:hAnsiTheme="majorHAnsi" w:cstheme="majorBidi"/>
      <w:color w:val="2E74B5" w:themeColor="accent1" w:themeShade="BF"/>
      <w:sz w:val="32"/>
      <w:szCs w:val="32"/>
    </w:rPr>
  </w:style>
  <w:style w:type="paragraph" w:styleId="a6">
    <w:name w:val="TOC Heading"/>
    <w:basedOn w:val="1"/>
    <w:next w:val="a"/>
    <w:uiPriority w:val="39"/>
    <w:unhideWhenUsed/>
    <w:qFormat/>
    <w:rsid w:val="00D93623"/>
    <w:pPr>
      <w:outlineLvl w:val="9"/>
    </w:pPr>
    <w:rPr>
      <w:lang w:eastAsia="ru-RU"/>
    </w:rPr>
  </w:style>
  <w:style w:type="paragraph" w:styleId="22">
    <w:name w:val="toc 2"/>
    <w:basedOn w:val="a"/>
    <w:next w:val="a"/>
    <w:autoRedefine/>
    <w:uiPriority w:val="39"/>
    <w:unhideWhenUsed/>
    <w:rsid w:val="00D93623"/>
    <w:pPr>
      <w:spacing w:after="100"/>
      <w:ind w:left="220"/>
    </w:pPr>
    <w:rPr>
      <w:rFonts w:asciiTheme="minorHAnsi" w:eastAsiaTheme="minorEastAsia" w:hAnsiTheme="minorHAnsi"/>
      <w:lang w:eastAsia="ru-RU"/>
    </w:rPr>
  </w:style>
  <w:style w:type="paragraph" w:styleId="11">
    <w:name w:val="toc 1"/>
    <w:basedOn w:val="a"/>
    <w:next w:val="a"/>
    <w:autoRedefine/>
    <w:uiPriority w:val="39"/>
    <w:unhideWhenUsed/>
    <w:rsid w:val="00D93623"/>
    <w:pPr>
      <w:spacing w:after="100"/>
    </w:pPr>
    <w:rPr>
      <w:rFonts w:asciiTheme="minorHAnsi" w:eastAsiaTheme="minorEastAsia" w:hAnsiTheme="minorHAnsi"/>
      <w:lang w:eastAsia="ru-RU"/>
    </w:rPr>
  </w:style>
  <w:style w:type="paragraph" w:styleId="31">
    <w:name w:val="toc 3"/>
    <w:basedOn w:val="a"/>
    <w:next w:val="a"/>
    <w:autoRedefine/>
    <w:uiPriority w:val="39"/>
    <w:unhideWhenUsed/>
    <w:rsid w:val="00D93623"/>
    <w:pPr>
      <w:spacing w:after="100"/>
      <w:ind w:left="440"/>
    </w:pPr>
    <w:rPr>
      <w:rFonts w:asciiTheme="minorHAnsi" w:eastAsiaTheme="minorEastAsia" w:hAnsiTheme="minorHAnsi"/>
      <w:lang w:eastAsia="ru-RU"/>
    </w:rPr>
  </w:style>
  <w:style w:type="character" w:styleId="a7">
    <w:name w:val="Hyperlink"/>
    <w:basedOn w:val="a0"/>
    <w:uiPriority w:val="99"/>
    <w:rsid w:val="00D93623"/>
    <w:rPr>
      <w:color w:val="0000FF"/>
      <w:u w:val="single"/>
    </w:rPr>
  </w:style>
  <w:style w:type="character" w:customStyle="1" w:styleId="30">
    <w:name w:val="Заголовок 3 Знак"/>
    <w:basedOn w:val="a0"/>
    <w:link w:val="3"/>
    <w:rsid w:val="00637E13"/>
    <w:rPr>
      <w:rFonts w:asciiTheme="majorHAnsi" w:eastAsiaTheme="majorEastAsia" w:hAnsiTheme="majorHAnsi" w:cstheme="majorBidi"/>
      <w:color w:val="1F4D78" w:themeColor="accent1" w:themeShade="7F"/>
      <w:sz w:val="24"/>
      <w:szCs w:val="24"/>
    </w:rPr>
  </w:style>
  <w:style w:type="table" w:customStyle="1" w:styleId="TableGrid">
    <w:name w:val="TableGrid"/>
    <w:rsid w:val="00637E13"/>
    <w:pPr>
      <w:spacing w:after="0" w:line="240" w:lineRule="auto"/>
    </w:pPr>
    <w:rPr>
      <w:rFonts w:eastAsia="Times New Roman"/>
      <w:lang w:eastAsia="ru-RU"/>
    </w:rPr>
    <w:tblPr>
      <w:tblCellMar>
        <w:top w:w="0" w:type="dxa"/>
        <w:left w:w="0" w:type="dxa"/>
        <w:bottom w:w="0" w:type="dxa"/>
        <w:right w:w="0" w:type="dxa"/>
      </w:tblCellMar>
    </w:tblPr>
  </w:style>
  <w:style w:type="paragraph" w:styleId="a8">
    <w:name w:val="Balloon Text"/>
    <w:basedOn w:val="a"/>
    <w:link w:val="a9"/>
    <w:uiPriority w:val="99"/>
    <w:semiHidden/>
    <w:unhideWhenUsed/>
    <w:rsid w:val="00637E1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37E13"/>
    <w:rPr>
      <w:rFonts w:ascii="Segoe UI" w:eastAsia="Calibri" w:hAnsi="Segoe UI" w:cs="Segoe UI"/>
      <w:sz w:val="18"/>
      <w:szCs w:val="18"/>
    </w:rPr>
  </w:style>
  <w:style w:type="paragraph" w:styleId="aa">
    <w:name w:val="header"/>
    <w:basedOn w:val="a"/>
    <w:link w:val="ab"/>
    <w:uiPriority w:val="99"/>
    <w:unhideWhenUsed/>
    <w:rsid w:val="00F83DD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83DDD"/>
    <w:rPr>
      <w:rFonts w:ascii="Calibri" w:eastAsia="Calibri" w:hAnsi="Calibri" w:cs="Times New Roman"/>
    </w:rPr>
  </w:style>
  <w:style w:type="paragraph" w:styleId="ac">
    <w:name w:val="footer"/>
    <w:basedOn w:val="a"/>
    <w:link w:val="ad"/>
    <w:uiPriority w:val="99"/>
    <w:unhideWhenUsed/>
    <w:rsid w:val="00F83DD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83DDD"/>
    <w:rPr>
      <w:rFonts w:ascii="Calibri" w:eastAsia="Calibri" w:hAnsi="Calibri" w:cs="Times New Roman"/>
    </w:rPr>
  </w:style>
  <w:style w:type="table" w:styleId="ae">
    <w:name w:val="Table Grid"/>
    <w:basedOn w:val="a1"/>
    <w:uiPriority w:val="39"/>
    <w:rsid w:val="00F83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unhideWhenUsed/>
    <w:rsid w:val="00F83DDD"/>
    <w:pPr>
      <w:spacing w:after="120" w:line="276" w:lineRule="auto"/>
    </w:pPr>
    <w:rPr>
      <w:rFonts w:ascii="Times New Roman" w:eastAsiaTheme="minorHAnsi" w:hAnsi="Times New Roman"/>
      <w:sz w:val="28"/>
      <w:szCs w:val="28"/>
    </w:rPr>
  </w:style>
  <w:style w:type="character" w:customStyle="1" w:styleId="af0">
    <w:name w:val="Основной текст Знак"/>
    <w:basedOn w:val="a0"/>
    <w:link w:val="af"/>
    <w:uiPriority w:val="99"/>
    <w:rsid w:val="00F83DDD"/>
    <w:rPr>
      <w:rFonts w:ascii="Times New Roman" w:hAnsi="Times New Roman" w:cs="Times New Roman"/>
      <w:sz w:val="28"/>
      <w:szCs w:val="28"/>
    </w:rPr>
  </w:style>
  <w:style w:type="table" w:customStyle="1" w:styleId="12">
    <w:name w:val="Сетка таблицы1"/>
    <w:basedOn w:val="a1"/>
    <w:next w:val="ae"/>
    <w:rsid w:val="00484A5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e"/>
    <w:rsid w:val="00484A5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C41A60"/>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a4">
    <w:name w:val="Абзац списка Знак"/>
    <w:basedOn w:val="a0"/>
    <w:link w:val="a3"/>
    <w:uiPriority w:val="34"/>
    <w:rsid w:val="00012BC3"/>
    <w:rPr>
      <w:rFonts w:ascii="Calibri" w:eastAsia="Calibri" w:hAnsi="Calibri" w:cs="Times New Roman"/>
    </w:rPr>
  </w:style>
  <w:style w:type="character" w:styleId="af1">
    <w:name w:val="Subtle Reference"/>
    <w:basedOn w:val="a0"/>
    <w:uiPriority w:val="31"/>
    <w:qFormat/>
    <w:rsid w:val="00AD6C83"/>
    <w:rPr>
      <w:smallCaps/>
      <w:color w:val="5A5A5A" w:themeColor="text1" w:themeTint="A5"/>
    </w:rPr>
  </w:style>
  <w:style w:type="paragraph" w:customStyle="1" w:styleId="Default">
    <w:name w:val="Default"/>
    <w:rsid w:val="008035E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32">
    <w:name w:val="Сетка таблицы3"/>
    <w:basedOn w:val="a1"/>
    <w:next w:val="ae"/>
    <w:uiPriority w:val="39"/>
    <w:rsid w:val="00914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157BC3"/>
    <w:rPr>
      <w:rFonts w:asciiTheme="majorHAnsi" w:eastAsiaTheme="majorEastAsia" w:hAnsiTheme="majorHAnsi" w:cstheme="majorBidi"/>
      <w:color w:val="2E74B5" w:themeColor="accent1" w:themeShade="BF"/>
      <w:sz w:val="26"/>
      <w:szCs w:val="26"/>
    </w:rPr>
  </w:style>
  <w:style w:type="paragraph" w:styleId="af2">
    <w:name w:val="footnote text"/>
    <w:basedOn w:val="a"/>
    <w:link w:val="af3"/>
    <w:uiPriority w:val="99"/>
    <w:semiHidden/>
    <w:unhideWhenUsed/>
    <w:rsid w:val="00E95929"/>
    <w:pPr>
      <w:spacing w:after="0" w:line="240" w:lineRule="auto"/>
    </w:pPr>
    <w:rPr>
      <w:rFonts w:ascii="Times New Roman" w:eastAsia="Times New Roman" w:hAnsi="Times New Roman"/>
      <w:sz w:val="20"/>
      <w:szCs w:val="20"/>
      <w:lang w:eastAsia="ru-RU"/>
    </w:rPr>
  </w:style>
  <w:style w:type="character" w:customStyle="1" w:styleId="af3">
    <w:name w:val="Текст сноски Знак"/>
    <w:basedOn w:val="a0"/>
    <w:link w:val="af2"/>
    <w:uiPriority w:val="99"/>
    <w:semiHidden/>
    <w:rsid w:val="00E95929"/>
    <w:rPr>
      <w:rFonts w:ascii="Times New Roman" w:eastAsia="Times New Roman" w:hAnsi="Times New Roman" w:cs="Times New Roman"/>
      <w:sz w:val="20"/>
      <w:szCs w:val="20"/>
      <w:lang w:eastAsia="ru-RU"/>
    </w:rPr>
  </w:style>
  <w:style w:type="paragraph" w:customStyle="1" w:styleId="s1">
    <w:name w:val="s_1"/>
    <w:basedOn w:val="a"/>
    <w:rsid w:val="00926C9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750217">
      <w:bodyDiv w:val="1"/>
      <w:marLeft w:val="0"/>
      <w:marRight w:val="0"/>
      <w:marTop w:val="0"/>
      <w:marBottom w:val="0"/>
      <w:divBdr>
        <w:top w:val="none" w:sz="0" w:space="0" w:color="auto"/>
        <w:left w:val="none" w:sz="0" w:space="0" w:color="auto"/>
        <w:bottom w:val="none" w:sz="0" w:space="0" w:color="auto"/>
        <w:right w:val="none" w:sz="0" w:space="0" w:color="auto"/>
      </w:divBdr>
    </w:div>
    <w:div w:id="892616212">
      <w:bodyDiv w:val="1"/>
      <w:marLeft w:val="0"/>
      <w:marRight w:val="0"/>
      <w:marTop w:val="0"/>
      <w:marBottom w:val="0"/>
      <w:divBdr>
        <w:top w:val="none" w:sz="0" w:space="0" w:color="auto"/>
        <w:left w:val="none" w:sz="0" w:space="0" w:color="auto"/>
        <w:bottom w:val="none" w:sz="0" w:space="0" w:color="auto"/>
        <w:right w:val="none" w:sz="0" w:space="0" w:color="auto"/>
      </w:divBdr>
    </w:div>
    <w:div w:id="192822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2020.kemguki.ru/" TargetMode="External"/><Relationship Id="rId13" Type="http://schemas.openxmlformats.org/officeDocument/2006/relationships/hyperlink" Target="https://biblioclub.ru/index.php?page=book&amp;id=6824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57787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amp;id=57314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du.kemguki.ru/course/view.php?id=6387" TargetMode="External"/><Relationship Id="rId4" Type="http://schemas.openxmlformats.org/officeDocument/2006/relationships/settings" Target="settings.xml"/><Relationship Id="rId9" Type="http://schemas.openxmlformats.org/officeDocument/2006/relationships/hyperlink" Target="http://edu.2020.kemguki.ru/" TargetMode="External"/><Relationship Id="rId14" Type="http://schemas.openxmlformats.org/officeDocument/2006/relationships/hyperlink" Target="https://biblioclub.ru/index.php?page=book&amp;id=683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E0AD4-8C72-4FDB-827A-4EEC1B2EF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4472</Words>
  <Characters>25496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Ли</dc:creator>
  <cp:keywords/>
  <dc:description/>
  <cp:lastModifiedBy>User-2210-1</cp:lastModifiedBy>
  <cp:revision>40</cp:revision>
  <cp:lastPrinted>2025-04-01T05:03:00Z</cp:lastPrinted>
  <dcterms:created xsi:type="dcterms:W3CDTF">2023-10-07T15:52:00Z</dcterms:created>
  <dcterms:modified xsi:type="dcterms:W3CDTF">2025-04-01T05:03:00Z</dcterms:modified>
</cp:coreProperties>
</file>