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0AFF" w:rsidRPr="00890AFF" w:rsidRDefault="00890AFF" w:rsidP="00085D4D">
      <w:pPr>
        <w:kinsoku w:val="0"/>
        <w:overflowPunct w:val="0"/>
        <w:adjustRightInd w:val="0"/>
        <w:jc w:val="center"/>
        <w:rPr>
          <w:spacing w:val="21"/>
          <w:sz w:val="24"/>
          <w:szCs w:val="24"/>
        </w:rPr>
      </w:pPr>
      <w:r w:rsidRPr="00890AFF">
        <w:rPr>
          <w:sz w:val="24"/>
          <w:szCs w:val="24"/>
        </w:rPr>
        <w:t xml:space="preserve">Министерство </w:t>
      </w:r>
      <w:r w:rsidRPr="00890AFF">
        <w:rPr>
          <w:spacing w:val="-1"/>
          <w:sz w:val="24"/>
          <w:szCs w:val="24"/>
        </w:rPr>
        <w:t>культуры</w:t>
      </w:r>
      <w:r w:rsidRPr="00890AFF">
        <w:rPr>
          <w:sz w:val="24"/>
          <w:szCs w:val="24"/>
        </w:rPr>
        <w:t xml:space="preserve"> Российской </w:t>
      </w:r>
      <w:r w:rsidRPr="00890AFF">
        <w:rPr>
          <w:spacing w:val="-1"/>
          <w:sz w:val="24"/>
          <w:szCs w:val="24"/>
        </w:rPr>
        <w:t>Федерации</w:t>
      </w:r>
    </w:p>
    <w:p w:rsidR="00890AFF" w:rsidRPr="00890AFF" w:rsidRDefault="00890AFF" w:rsidP="00085D4D">
      <w:pPr>
        <w:kinsoku w:val="0"/>
        <w:overflowPunct w:val="0"/>
        <w:adjustRightInd w:val="0"/>
        <w:jc w:val="center"/>
        <w:rPr>
          <w:spacing w:val="29"/>
          <w:sz w:val="24"/>
          <w:szCs w:val="24"/>
        </w:rPr>
      </w:pPr>
      <w:r w:rsidRPr="00890AFF">
        <w:rPr>
          <w:spacing w:val="-5"/>
          <w:sz w:val="24"/>
          <w:szCs w:val="24"/>
        </w:rPr>
        <w:t>ФГБОУ</w:t>
      </w:r>
      <w:r w:rsidRPr="00890AFF">
        <w:rPr>
          <w:spacing w:val="-13"/>
          <w:sz w:val="24"/>
          <w:szCs w:val="24"/>
        </w:rPr>
        <w:t xml:space="preserve"> </w:t>
      </w:r>
      <w:r w:rsidRPr="00890AFF">
        <w:rPr>
          <w:spacing w:val="-4"/>
          <w:sz w:val="24"/>
          <w:szCs w:val="24"/>
        </w:rPr>
        <w:t>ВО</w:t>
      </w:r>
      <w:r w:rsidRPr="00890AFF">
        <w:rPr>
          <w:spacing w:val="-12"/>
          <w:sz w:val="24"/>
          <w:szCs w:val="24"/>
        </w:rPr>
        <w:t xml:space="preserve"> </w:t>
      </w:r>
      <w:r w:rsidRPr="00890AFF">
        <w:rPr>
          <w:spacing w:val="-7"/>
          <w:sz w:val="24"/>
          <w:szCs w:val="24"/>
        </w:rPr>
        <w:t>«Кемеровский</w:t>
      </w:r>
      <w:r w:rsidRPr="00890AFF">
        <w:rPr>
          <w:spacing w:val="-12"/>
          <w:sz w:val="24"/>
          <w:szCs w:val="24"/>
        </w:rPr>
        <w:t xml:space="preserve"> </w:t>
      </w:r>
      <w:r w:rsidRPr="00890AFF">
        <w:rPr>
          <w:spacing w:val="-7"/>
          <w:sz w:val="24"/>
          <w:szCs w:val="24"/>
        </w:rPr>
        <w:t>государственный</w:t>
      </w:r>
      <w:r w:rsidRPr="00890AFF">
        <w:rPr>
          <w:spacing w:val="-12"/>
          <w:sz w:val="24"/>
          <w:szCs w:val="24"/>
        </w:rPr>
        <w:t xml:space="preserve"> </w:t>
      </w:r>
      <w:r w:rsidRPr="00890AFF">
        <w:rPr>
          <w:spacing w:val="-7"/>
          <w:sz w:val="24"/>
          <w:szCs w:val="24"/>
        </w:rPr>
        <w:t>институт культуры»</w:t>
      </w:r>
      <w:r w:rsidRPr="00890AFF">
        <w:rPr>
          <w:spacing w:val="29"/>
          <w:sz w:val="24"/>
          <w:szCs w:val="24"/>
        </w:rPr>
        <w:t xml:space="preserve"> </w:t>
      </w:r>
    </w:p>
    <w:p w:rsidR="00890AFF" w:rsidRPr="00890AFF" w:rsidRDefault="00890AFF" w:rsidP="00085D4D">
      <w:pPr>
        <w:widowControl/>
        <w:jc w:val="center"/>
        <w:rPr>
          <w:rFonts w:eastAsia="MS Mincho"/>
          <w:sz w:val="24"/>
          <w:szCs w:val="24"/>
          <w:lang w:eastAsia="ja-JP"/>
        </w:rPr>
      </w:pPr>
      <w:r w:rsidRPr="00890AFF">
        <w:rPr>
          <w:rFonts w:eastAsia="MS Mincho"/>
          <w:sz w:val="24"/>
          <w:szCs w:val="24"/>
          <w:lang w:eastAsia="ja-JP"/>
        </w:rPr>
        <w:t>Социально-гуманитарный факультет</w:t>
      </w:r>
    </w:p>
    <w:p w:rsidR="00890AFF" w:rsidRPr="00890AFF" w:rsidRDefault="00890AFF" w:rsidP="00085D4D">
      <w:pPr>
        <w:widowControl/>
        <w:jc w:val="center"/>
        <w:rPr>
          <w:sz w:val="24"/>
          <w:szCs w:val="24"/>
        </w:rPr>
      </w:pPr>
      <w:r w:rsidRPr="00890AFF">
        <w:rPr>
          <w:rFonts w:eastAsia="MS Mincho"/>
          <w:sz w:val="24"/>
          <w:szCs w:val="24"/>
          <w:lang w:eastAsia="ja-JP"/>
        </w:rPr>
        <w:t>Кафедра педагогики, психологии и физической культуры</w:t>
      </w:r>
    </w:p>
    <w:p w:rsidR="00890AFF" w:rsidRPr="00890AFF" w:rsidRDefault="00890AFF" w:rsidP="00085D4D">
      <w:pPr>
        <w:widowControl/>
        <w:jc w:val="center"/>
        <w:rPr>
          <w:rFonts w:eastAsia="Calibri"/>
          <w:b/>
          <w:sz w:val="24"/>
          <w:szCs w:val="24"/>
        </w:rPr>
      </w:pPr>
    </w:p>
    <w:p w:rsidR="00890AFF" w:rsidRPr="00890AFF" w:rsidRDefault="00890AFF" w:rsidP="00085D4D">
      <w:pPr>
        <w:rPr>
          <w:sz w:val="24"/>
          <w:szCs w:val="24"/>
        </w:rPr>
      </w:pPr>
    </w:p>
    <w:p w:rsidR="00890AFF" w:rsidRPr="00890AFF" w:rsidRDefault="00890AFF" w:rsidP="00085D4D">
      <w:pPr>
        <w:rPr>
          <w:sz w:val="24"/>
          <w:szCs w:val="24"/>
        </w:rPr>
      </w:pPr>
    </w:p>
    <w:p w:rsidR="00890AFF" w:rsidRPr="00890AFF" w:rsidRDefault="00890AFF" w:rsidP="00085D4D">
      <w:pPr>
        <w:kinsoku w:val="0"/>
        <w:overflowPunct w:val="0"/>
        <w:adjustRightInd w:val="0"/>
        <w:jc w:val="center"/>
        <w:rPr>
          <w:sz w:val="24"/>
          <w:szCs w:val="24"/>
        </w:rPr>
      </w:pPr>
    </w:p>
    <w:p w:rsidR="00890AFF" w:rsidRPr="00890AFF" w:rsidRDefault="00890AFF" w:rsidP="00085D4D">
      <w:pPr>
        <w:kinsoku w:val="0"/>
        <w:overflowPunct w:val="0"/>
        <w:adjustRightInd w:val="0"/>
        <w:jc w:val="center"/>
        <w:rPr>
          <w:sz w:val="24"/>
          <w:szCs w:val="24"/>
        </w:rPr>
      </w:pPr>
    </w:p>
    <w:p w:rsidR="00890AFF" w:rsidRPr="00890AFF" w:rsidRDefault="00890AFF" w:rsidP="00085D4D">
      <w:pPr>
        <w:widowControl/>
        <w:jc w:val="center"/>
        <w:rPr>
          <w:b/>
          <w:sz w:val="24"/>
          <w:szCs w:val="24"/>
        </w:rPr>
      </w:pPr>
      <w:r w:rsidRPr="00890AFF">
        <w:rPr>
          <w:b/>
          <w:sz w:val="24"/>
          <w:szCs w:val="24"/>
        </w:rPr>
        <w:t>ФОНД ОЦЕНОЧНЫХ СРЕДСТВ</w:t>
      </w:r>
    </w:p>
    <w:p w:rsidR="00890AFF" w:rsidRPr="00890AFF" w:rsidRDefault="00890AFF" w:rsidP="00085D4D">
      <w:pPr>
        <w:widowControl/>
        <w:jc w:val="center"/>
        <w:rPr>
          <w:rFonts w:eastAsia="Calibri"/>
          <w:b/>
          <w:sz w:val="24"/>
          <w:szCs w:val="24"/>
        </w:rPr>
      </w:pPr>
    </w:p>
    <w:p w:rsidR="00890AFF" w:rsidRPr="00890AFF" w:rsidRDefault="00890AFF" w:rsidP="00085D4D">
      <w:pPr>
        <w:pStyle w:val="6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90AFF">
        <w:rPr>
          <w:rFonts w:ascii="Times New Roman" w:hAnsi="Times New Roman" w:cs="Times New Roman"/>
          <w:color w:val="auto"/>
          <w:sz w:val="24"/>
          <w:szCs w:val="24"/>
        </w:rPr>
        <w:t xml:space="preserve">по учебной дисциплине </w:t>
      </w:r>
    </w:p>
    <w:p w:rsidR="00890AFF" w:rsidRPr="00890AFF" w:rsidRDefault="00890AFF" w:rsidP="00085D4D">
      <w:pPr>
        <w:pStyle w:val="6"/>
        <w:spacing w:before="0"/>
        <w:jc w:val="center"/>
        <w:rPr>
          <w:rFonts w:ascii="Times New Roman" w:hAnsi="Times New Roman" w:cs="Times New Roman"/>
          <w:b/>
          <w:caps/>
          <w:color w:val="auto"/>
          <w:sz w:val="24"/>
          <w:szCs w:val="24"/>
        </w:rPr>
      </w:pPr>
      <w:r w:rsidRPr="00890AFF">
        <w:rPr>
          <w:rFonts w:ascii="Times New Roman" w:hAnsi="Times New Roman" w:cs="Times New Roman"/>
          <w:b/>
          <w:color w:val="auto"/>
          <w:sz w:val="24"/>
          <w:szCs w:val="24"/>
        </w:rPr>
        <w:t>«Психология и педагогика профессионального образования»</w:t>
      </w:r>
    </w:p>
    <w:p w:rsidR="00890AFF" w:rsidRPr="00890AFF" w:rsidRDefault="00890AFF" w:rsidP="00085D4D">
      <w:pPr>
        <w:jc w:val="center"/>
        <w:rPr>
          <w:b/>
          <w:sz w:val="24"/>
          <w:szCs w:val="24"/>
        </w:rPr>
      </w:pPr>
    </w:p>
    <w:p w:rsidR="00890AFF" w:rsidRPr="00890AFF" w:rsidRDefault="00890AFF" w:rsidP="00085D4D">
      <w:pPr>
        <w:jc w:val="center"/>
        <w:rPr>
          <w:sz w:val="24"/>
          <w:szCs w:val="24"/>
        </w:rPr>
      </w:pPr>
      <w:r w:rsidRPr="00890AFF">
        <w:rPr>
          <w:sz w:val="24"/>
          <w:szCs w:val="24"/>
        </w:rPr>
        <w:t>Направление подготовки</w:t>
      </w:r>
    </w:p>
    <w:p w:rsidR="00890AFF" w:rsidRPr="00890AFF" w:rsidRDefault="00890AFF" w:rsidP="00085D4D">
      <w:pPr>
        <w:rPr>
          <w:sz w:val="24"/>
          <w:szCs w:val="24"/>
        </w:rPr>
      </w:pPr>
    </w:p>
    <w:p w:rsidR="00890AFF" w:rsidRPr="00890AFF" w:rsidRDefault="00890AFF" w:rsidP="00085D4D">
      <w:pPr>
        <w:shd w:val="clear" w:color="auto" w:fill="FFFFFF"/>
        <w:jc w:val="center"/>
        <w:rPr>
          <w:b/>
          <w:sz w:val="24"/>
          <w:szCs w:val="24"/>
        </w:rPr>
      </w:pPr>
      <w:r w:rsidRPr="00890AFF">
        <w:rPr>
          <w:b/>
          <w:sz w:val="24"/>
          <w:szCs w:val="24"/>
        </w:rPr>
        <w:t>43.04.02 «Туризм»</w:t>
      </w:r>
    </w:p>
    <w:p w:rsidR="00890AFF" w:rsidRPr="00890AFF" w:rsidRDefault="00890AFF" w:rsidP="00085D4D">
      <w:pPr>
        <w:shd w:val="clear" w:color="auto" w:fill="FFFFFF"/>
        <w:jc w:val="center"/>
        <w:rPr>
          <w:sz w:val="24"/>
          <w:szCs w:val="24"/>
        </w:rPr>
      </w:pPr>
    </w:p>
    <w:p w:rsidR="00890AFF" w:rsidRPr="00890AFF" w:rsidRDefault="00890AFF" w:rsidP="00085D4D">
      <w:pPr>
        <w:shd w:val="clear" w:color="auto" w:fill="FFFFFF"/>
        <w:jc w:val="center"/>
        <w:rPr>
          <w:sz w:val="24"/>
          <w:szCs w:val="24"/>
        </w:rPr>
      </w:pPr>
      <w:r w:rsidRPr="00890AFF">
        <w:rPr>
          <w:sz w:val="24"/>
          <w:szCs w:val="24"/>
        </w:rPr>
        <w:t xml:space="preserve">Профиль подготовки: </w:t>
      </w:r>
    </w:p>
    <w:p w:rsidR="00890AFF" w:rsidRPr="00890AFF" w:rsidRDefault="00890AFF" w:rsidP="00085D4D">
      <w:pPr>
        <w:shd w:val="clear" w:color="auto" w:fill="FFFFFF"/>
        <w:jc w:val="center"/>
        <w:rPr>
          <w:b/>
          <w:sz w:val="24"/>
          <w:szCs w:val="24"/>
        </w:rPr>
      </w:pPr>
      <w:r w:rsidRPr="00890AFF">
        <w:rPr>
          <w:b/>
          <w:sz w:val="24"/>
          <w:szCs w:val="24"/>
        </w:rPr>
        <w:t>«Экономика и управление в сфере туризма»</w:t>
      </w:r>
    </w:p>
    <w:p w:rsidR="00890AFF" w:rsidRPr="00890AFF" w:rsidRDefault="00890AFF" w:rsidP="00085D4D">
      <w:pPr>
        <w:jc w:val="center"/>
        <w:rPr>
          <w:sz w:val="24"/>
          <w:szCs w:val="24"/>
        </w:rPr>
      </w:pPr>
    </w:p>
    <w:p w:rsidR="00890AFF" w:rsidRPr="00890AFF" w:rsidRDefault="00890AFF" w:rsidP="00085D4D">
      <w:pPr>
        <w:jc w:val="center"/>
        <w:rPr>
          <w:sz w:val="24"/>
          <w:szCs w:val="24"/>
        </w:rPr>
      </w:pPr>
      <w:r w:rsidRPr="00890AFF">
        <w:rPr>
          <w:sz w:val="24"/>
          <w:szCs w:val="24"/>
        </w:rPr>
        <w:t>Квалификация (степень) выпускника</w:t>
      </w:r>
    </w:p>
    <w:p w:rsidR="00890AFF" w:rsidRPr="00890AFF" w:rsidRDefault="00890AFF" w:rsidP="00085D4D">
      <w:pPr>
        <w:jc w:val="center"/>
        <w:rPr>
          <w:sz w:val="24"/>
          <w:szCs w:val="24"/>
        </w:rPr>
      </w:pPr>
      <w:r w:rsidRPr="00890AFF">
        <w:rPr>
          <w:b/>
          <w:sz w:val="24"/>
          <w:szCs w:val="24"/>
        </w:rPr>
        <w:t>Магистр</w:t>
      </w:r>
    </w:p>
    <w:p w:rsidR="00890AFF" w:rsidRPr="00890AFF" w:rsidRDefault="00890AFF" w:rsidP="00085D4D">
      <w:pPr>
        <w:jc w:val="center"/>
        <w:rPr>
          <w:sz w:val="24"/>
          <w:szCs w:val="24"/>
        </w:rPr>
      </w:pPr>
    </w:p>
    <w:p w:rsidR="00890AFF" w:rsidRPr="00890AFF" w:rsidRDefault="00890AFF" w:rsidP="00085D4D">
      <w:pPr>
        <w:jc w:val="center"/>
        <w:rPr>
          <w:sz w:val="24"/>
          <w:szCs w:val="24"/>
        </w:rPr>
      </w:pPr>
      <w:r w:rsidRPr="00890AFF">
        <w:rPr>
          <w:sz w:val="24"/>
          <w:szCs w:val="24"/>
        </w:rPr>
        <w:t>Форма обучения</w:t>
      </w:r>
    </w:p>
    <w:p w:rsidR="00890AFF" w:rsidRPr="00890AFF" w:rsidRDefault="00890AFF" w:rsidP="00085D4D">
      <w:pPr>
        <w:jc w:val="center"/>
        <w:rPr>
          <w:b/>
          <w:sz w:val="24"/>
          <w:szCs w:val="24"/>
        </w:rPr>
      </w:pPr>
      <w:r w:rsidRPr="00890AFF">
        <w:rPr>
          <w:b/>
          <w:sz w:val="24"/>
          <w:szCs w:val="24"/>
        </w:rPr>
        <w:t>Очная, заочная</w:t>
      </w:r>
    </w:p>
    <w:p w:rsidR="00890AFF" w:rsidRPr="00063461" w:rsidRDefault="00890AFF" w:rsidP="00085D4D">
      <w:pPr>
        <w:jc w:val="center"/>
        <w:rPr>
          <w:b/>
        </w:rPr>
      </w:pPr>
    </w:p>
    <w:p w:rsidR="00890AFF" w:rsidRPr="00063461" w:rsidRDefault="00890AFF" w:rsidP="00085D4D">
      <w:pPr>
        <w:jc w:val="center"/>
        <w:rPr>
          <w:b/>
        </w:rPr>
      </w:pPr>
    </w:p>
    <w:p w:rsidR="00890AFF" w:rsidRPr="00890AFF" w:rsidRDefault="00890AFF" w:rsidP="00085D4D">
      <w:pPr>
        <w:jc w:val="center"/>
        <w:rPr>
          <w:b/>
          <w:sz w:val="24"/>
          <w:szCs w:val="24"/>
        </w:rPr>
      </w:pPr>
    </w:p>
    <w:p w:rsidR="00890AFF" w:rsidRPr="00890AFF" w:rsidRDefault="00890AFF" w:rsidP="00085D4D">
      <w:pPr>
        <w:jc w:val="center"/>
        <w:rPr>
          <w:sz w:val="24"/>
          <w:szCs w:val="24"/>
        </w:rPr>
      </w:pPr>
      <w:r w:rsidRPr="00890AFF">
        <w:rPr>
          <w:sz w:val="24"/>
          <w:szCs w:val="24"/>
        </w:rPr>
        <w:t>Год набора – 2023</w:t>
      </w:r>
    </w:p>
    <w:p w:rsidR="00890AFF" w:rsidRPr="00890AFF" w:rsidRDefault="00890AFF" w:rsidP="00085D4D">
      <w:pPr>
        <w:jc w:val="center"/>
        <w:rPr>
          <w:b/>
          <w:sz w:val="24"/>
          <w:szCs w:val="24"/>
        </w:rPr>
      </w:pPr>
    </w:p>
    <w:p w:rsidR="00890AFF" w:rsidRPr="00890AFF" w:rsidRDefault="00890AFF" w:rsidP="00085D4D">
      <w:pPr>
        <w:jc w:val="center"/>
        <w:rPr>
          <w:b/>
          <w:sz w:val="24"/>
          <w:szCs w:val="24"/>
        </w:rPr>
      </w:pPr>
    </w:p>
    <w:p w:rsidR="00890AFF" w:rsidRPr="00890AFF" w:rsidRDefault="00890AFF" w:rsidP="00085D4D">
      <w:pPr>
        <w:jc w:val="center"/>
        <w:rPr>
          <w:b/>
          <w:sz w:val="24"/>
          <w:szCs w:val="24"/>
        </w:rPr>
      </w:pPr>
    </w:p>
    <w:p w:rsidR="00890AFF" w:rsidRPr="00890AFF" w:rsidRDefault="00890AFF" w:rsidP="00085D4D">
      <w:pPr>
        <w:tabs>
          <w:tab w:val="center" w:pos="4677"/>
          <w:tab w:val="left" w:pos="5610"/>
        </w:tabs>
        <w:rPr>
          <w:sz w:val="24"/>
          <w:szCs w:val="24"/>
        </w:rPr>
      </w:pPr>
      <w:r w:rsidRPr="00890AFF">
        <w:rPr>
          <w:sz w:val="24"/>
          <w:szCs w:val="24"/>
        </w:rPr>
        <w:tab/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701"/>
        <w:gridCol w:w="3827"/>
      </w:tblGrid>
      <w:tr w:rsidR="00890AFF" w:rsidRPr="00890AFF" w:rsidTr="005023F2">
        <w:tc>
          <w:tcPr>
            <w:tcW w:w="4219" w:type="dxa"/>
          </w:tcPr>
          <w:p w:rsidR="00890AFF" w:rsidRPr="00890AFF" w:rsidRDefault="00890AFF" w:rsidP="00085D4D">
            <w:pPr>
              <w:rPr>
                <w:rFonts w:eastAsia="Calibri"/>
                <w:b/>
                <w:sz w:val="24"/>
                <w:szCs w:val="24"/>
              </w:rPr>
            </w:pPr>
            <w:r w:rsidRPr="00890AFF">
              <w:rPr>
                <w:sz w:val="24"/>
                <w:szCs w:val="24"/>
              </w:rPr>
              <w:t xml:space="preserve">Утвержден на заседании кафедры </w:t>
            </w:r>
            <w:r w:rsidRPr="00890AFF">
              <w:rPr>
                <w:rFonts w:eastAsia="MS Mincho"/>
                <w:sz w:val="24"/>
                <w:szCs w:val="24"/>
                <w:lang w:eastAsia="ja-JP"/>
              </w:rPr>
              <w:t xml:space="preserve">педагогики, психологии и физической культуры </w:t>
            </w:r>
            <w:r w:rsidRPr="00890AFF">
              <w:rPr>
                <w:sz w:val="24"/>
                <w:szCs w:val="24"/>
              </w:rPr>
              <w:t>27.04.2023 г., протокол № 8</w:t>
            </w:r>
          </w:p>
        </w:tc>
        <w:tc>
          <w:tcPr>
            <w:tcW w:w="1701" w:type="dxa"/>
          </w:tcPr>
          <w:p w:rsidR="00890AFF" w:rsidRPr="00890AFF" w:rsidRDefault="00890AFF" w:rsidP="00085D4D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890AFF" w:rsidRPr="00890AFF" w:rsidRDefault="00890AFF" w:rsidP="00085D4D">
            <w:pPr>
              <w:rPr>
                <w:sz w:val="24"/>
                <w:szCs w:val="24"/>
              </w:rPr>
            </w:pPr>
            <w:r w:rsidRPr="00890AFF">
              <w:rPr>
                <w:iCs/>
                <w:spacing w:val="-1"/>
                <w:sz w:val="24"/>
                <w:szCs w:val="24"/>
              </w:rPr>
              <w:t>Составитель:</w:t>
            </w:r>
            <w:r w:rsidRPr="00890AFF">
              <w:rPr>
                <w:i/>
                <w:iCs/>
                <w:spacing w:val="-1"/>
                <w:sz w:val="24"/>
                <w:szCs w:val="24"/>
              </w:rPr>
              <w:t xml:space="preserve"> </w:t>
            </w:r>
            <w:r w:rsidRPr="00890AFF">
              <w:rPr>
                <w:spacing w:val="-1"/>
                <w:sz w:val="24"/>
                <w:szCs w:val="24"/>
              </w:rPr>
              <w:t>Сергеева Е.Ф.</w:t>
            </w:r>
          </w:p>
          <w:p w:rsidR="00890AFF" w:rsidRPr="00890AFF" w:rsidRDefault="00890AFF" w:rsidP="00085D4D">
            <w:pPr>
              <w:widowControl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890AFF" w:rsidRPr="00890AFF" w:rsidRDefault="00890AFF" w:rsidP="00085D4D">
      <w:pPr>
        <w:jc w:val="center"/>
        <w:rPr>
          <w:rFonts w:eastAsia="Arial Unicode MS"/>
          <w:sz w:val="24"/>
          <w:szCs w:val="24"/>
        </w:rPr>
      </w:pPr>
    </w:p>
    <w:p w:rsidR="00890AFF" w:rsidRPr="00063461" w:rsidRDefault="00890AFF" w:rsidP="00085D4D">
      <w:pPr>
        <w:jc w:val="center"/>
        <w:rPr>
          <w:rFonts w:eastAsia="Arial Unicode MS"/>
        </w:rPr>
      </w:pPr>
    </w:p>
    <w:p w:rsidR="00890AFF" w:rsidRPr="00063461" w:rsidRDefault="00890AFF" w:rsidP="00085D4D">
      <w:pPr>
        <w:jc w:val="center"/>
        <w:rPr>
          <w:rFonts w:eastAsia="Arial Unicode MS"/>
        </w:rPr>
      </w:pPr>
    </w:p>
    <w:p w:rsidR="00890AFF" w:rsidRPr="00063461" w:rsidRDefault="00890AFF" w:rsidP="00085D4D">
      <w:pPr>
        <w:jc w:val="center"/>
        <w:rPr>
          <w:rFonts w:eastAsia="Arial Unicode MS"/>
        </w:rPr>
      </w:pPr>
    </w:p>
    <w:p w:rsidR="00890AFF" w:rsidRPr="00063461" w:rsidRDefault="00890AFF" w:rsidP="00085D4D">
      <w:pPr>
        <w:jc w:val="center"/>
        <w:rPr>
          <w:rFonts w:eastAsia="Arial Unicode MS"/>
        </w:rPr>
      </w:pPr>
    </w:p>
    <w:p w:rsidR="00890AFF" w:rsidRPr="00063461" w:rsidRDefault="00890AFF" w:rsidP="00085D4D">
      <w:pPr>
        <w:jc w:val="center"/>
        <w:rPr>
          <w:rFonts w:eastAsia="Arial Unicode MS"/>
        </w:rPr>
      </w:pPr>
    </w:p>
    <w:p w:rsidR="00890AFF" w:rsidRPr="00063461" w:rsidRDefault="00890AFF" w:rsidP="00085D4D">
      <w:pPr>
        <w:jc w:val="center"/>
        <w:rPr>
          <w:rFonts w:eastAsia="Arial Unicode MS"/>
        </w:rPr>
      </w:pPr>
    </w:p>
    <w:p w:rsidR="00890AFF" w:rsidRPr="00063461" w:rsidRDefault="00890AFF" w:rsidP="00085D4D">
      <w:pPr>
        <w:jc w:val="center"/>
        <w:rPr>
          <w:rFonts w:eastAsia="Arial Unicode MS"/>
        </w:rPr>
      </w:pPr>
    </w:p>
    <w:p w:rsidR="00890AFF" w:rsidRDefault="00890AFF" w:rsidP="00085D4D">
      <w:pPr>
        <w:jc w:val="center"/>
        <w:rPr>
          <w:rFonts w:eastAsia="Arial Unicode MS"/>
        </w:rPr>
      </w:pPr>
    </w:p>
    <w:p w:rsidR="00890AFF" w:rsidRDefault="00890AFF" w:rsidP="00085D4D">
      <w:pPr>
        <w:jc w:val="center"/>
        <w:rPr>
          <w:rFonts w:eastAsia="Arial Unicode MS"/>
        </w:rPr>
      </w:pPr>
    </w:p>
    <w:p w:rsidR="00890AFF" w:rsidRDefault="00890AFF" w:rsidP="00085D4D">
      <w:pPr>
        <w:jc w:val="center"/>
        <w:rPr>
          <w:rFonts w:eastAsia="Arial Unicode MS"/>
        </w:rPr>
      </w:pPr>
    </w:p>
    <w:p w:rsidR="00890AFF" w:rsidRPr="00063461" w:rsidRDefault="00890AFF" w:rsidP="00085D4D">
      <w:pPr>
        <w:jc w:val="center"/>
        <w:rPr>
          <w:rFonts w:eastAsia="Arial Unicode MS"/>
        </w:rPr>
      </w:pPr>
    </w:p>
    <w:p w:rsidR="00890AFF" w:rsidRPr="00890AFF" w:rsidRDefault="00890AFF" w:rsidP="00085D4D">
      <w:pPr>
        <w:jc w:val="center"/>
        <w:rPr>
          <w:rFonts w:eastAsia="Arial Unicode MS"/>
          <w:sz w:val="24"/>
          <w:szCs w:val="24"/>
        </w:rPr>
      </w:pPr>
    </w:p>
    <w:p w:rsidR="00890AFF" w:rsidRPr="00890AFF" w:rsidRDefault="00890AFF" w:rsidP="00085D4D">
      <w:pPr>
        <w:jc w:val="center"/>
        <w:rPr>
          <w:rFonts w:eastAsia="Arial Unicode MS"/>
          <w:sz w:val="24"/>
          <w:szCs w:val="24"/>
        </w:rPr>
      </w:pPr>
      <w:r w:rsidRPr="00890AFF">
        <w:rPr>
          <w:rFonts w:eastAsia="Arial Unicode MS"/>
          <w:sz w:val="24"/>
          <w:szCs w:val="24"/>
        </w:rPr>
        <w:t>Кемерово</w:t>
      </w:r>
    </w:p>
    <w:p w:rsidR="00034F4D" w:rsidRPr="00890AFF" w:rsidRDefault="00034F4D" w:rsidP="00085D4D">
      <w:pPr>
        <w:pStyle w:val="a3"/>
      </w:pPr>
    </w:p>
    <w:p w:rsidR="003A4B3D" w:rsidRDefault="003A4B3D" w:rsidP="00085D4D">
      <w:pPr>
        <w:pStyle w:val="1"/>
        <w:ind w:left="1715" w:right="1708"/>
        <w:jc w:val="center"/>
      </w:pPr>
      <w:bookmarkStart w:id="0" w:name="Фонд_оценочных_средств"/>
      <w:bookmarkEnd w:id="0"/>
    </w:p>
    <w:p w:rsidR="00034F4D" w:rsidRDefault="009D61C3" w:rsidP="00085D4D">
      <w:pPr>
        <w:pStyle w:val="1"/>
        <w:ind w:left="1715" w:right="1708"/>
        <w:jc w:val="center"/>
      </w:pPr>
      <w:r>
        <w:lastRenderedPageBreak/>
        <w:t>Фонд</w:t>
      </w:r>
      <w:r>
        <w:rPr>
          <w:spacing w:val="-4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:rsidR="00034F4D" w:rsidRDefault="00034F4D" w:rsidP="00085D4D">
      <w:pPr>
        <w:pStyle w:val="a3"/>
        <w:rPr>
          <w:b/>
          <w:sz w:val="21"/>
        </w:rPr>
      </w:pPr>
    </w:p>
    <w:p w:rsidR="00034F4D" w:rsidRDefault="009D61C3" w:rsidP="009F2F3D">
      <w:pPr>
        <w:pStyle w:val="a4"/>
        <w:numPr>
          <w:ilvl w:val="0"/>
          <w:numId w:val="7"/>
        </w:numPr>
        <w:tabs>
          <w:tab w:val="left" w:pos="284"/>
        </w:tabs>
        <w:ind w:left="0" w:firstLine="0"/>
        <w:jc w:val="left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оцениваемых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компетенций</w:t>
      </w:r>
      <w:r w:rsidR="00B6398E">
        <w:rPr>
          <w:b/>
          <w:sz w:val="24"/>
        </w:rPr>
        <w:t>:</w:t>
      </w:r>
    </w:p>
    <w:p w:rsidR="00034F4D" w:rsidRPr="0083553C" w:rsidRDefault="00B6398E" w:rsidP="00085D4D">
      <w:pPr>
        <w:pStyle w:val="1"/>
        <w:tabs>
          <w:tab w:val="left" w:pos="1134"/>
          <w:tab w:val="left" w:pos="1204"/>
        </w:tabs>
        <w:ind w:left="0" w:firstLine="709"/>
        <w:jc w:val="both"/>
        <w:rPr>
          <w:b w:val="0"/>
        </w:rPr>
      </w:pPr>
      <w:bookmarkStart w:id="1" w:name="2._Критерии_и_показатели_оценивания_комп"/>
      <w:bookmarkEnd w:id="1"/>
      <w:r w:rsidRPr="0083553C">
        <w:rPr>
          <w:b w:val="0"/>
        </w:rPr>
        <w:t xml:space="preserve">- </w:t>
      </w:r>
      <w:r w:rsidR="000A14D8" w:rsidRPr="0083553C">
        <w:rPr>
          <w:b w:val="0"/>
        </w:rPr>
        <w:t xml:space="preserve">способен осуществлять критический анализ проблемных ситуаций на основе системного подхода, вырабатывать стратегию действий </w:t>
      </w:r>
      <w:r w:rsidR="00890AFF">
        <w:rPr>
          <w:b w:val="0"/>
        </w:rPr>
        <w:t>(</w:t>
      </w:r>
      <w:r w:rsidR="000A14D8" w:rsidRPr="0083553C">
        <w:rPr>
          <w:b w:val="0"/>
        </w:rPr>
        <w:t>УК-1</w:t>
      </w:r>
      <w:r w:rsidR="00890AFF">
        <w:rPr>
          <w:b w:val="0"/>
        </w:rPr>
        <w:t>);</w:t>
      </w:r>
    </w:p>
    <w:p w:rsidR="00B6398E" w:rsidRPr="0083553C" w:rsidRDefault="00B6398E" w:rsidP="00085D4D">
      <w:pPr>
        <w:pStyle w:val="1"/>
        <w:tabs>
          <w:tab w:val="left" w:pos="1134"/>
          <w:tab w:val="left" w:pos="1204"/>
        </w:tabs>
        <w:ind w:left="0" w:firstLine="709"/>
        <w:jc w:val="both"/>
        <w:rPr>
          <w:b w:val="0"/>
        </w:rPr>
      </w:pPr>
      <w:r w:rsidRPr="0083553C">
        <w:rPr>
          <w:b w:val="0"/>
        </w:rPr>
        <w:t xml:space="preserve">- </w:t>
      </w:r>
      <w:r w:rsidR="00890AFF">
        <w:rPr>
          <w:b w:val="0"/>
        </w:rPr>
        <w:t>с</w:t>
      </w:r>
      <w:r w:rsidR="003A4B3D" w:rsidRPr="0083553C">
        <w:rPr>
          <w:b w:val="0"/>
        </w:rPr>
        <w:t xml:space="preserve">пособен определять и реализовывать приоритеты собственной деятельности и способы ее совершенствования на основе </w:t>
      </w:r>
      <w:proofErr w:type="gramStart"/>
      <w:r w:rsidR="003A4B3D" w:rsidRPr="0083553C">
        <w:rPr>
          <w:b w:val="0"/>
        </w:rPr>
        <w:t xml:space="preserve">самооценки </w:t>
      </w:r>
      <w:r w:rsidRPr="0083553C">
        <w:rPr>
          <w:b w:val="0"/>
        </w:rPr>
        <w:t xml:space="preserve"> </w:t>
      </w:r>
      <w:r w:rsidR="00890AFF">
        <w:rPr>
          <w:b w:val="0"/>
        </w:rPr>
        <w:t>(</w:t>
      </w:r>
      <w:proofErr w:type="gramEnd"/>
      <w:r w:rsidRPr="0083553C">
        <w:rPr>
          <w:b w:val="0"/>
        </w:rPr>
        <w:t>УК-</w:t>
      </w:r>
      <w:r w:rsidR="003A4B3D" w:rsidRPr="0083553C">
        <w:rPr>
          <w:b w:val="0"/>
        </w:rPr>
        <w:t>6</w:t>
      </w:r>
      <w:r w:rsidR="00890AFF">
        <w:rPr>
          <w:b w:val="0"/>
        </w:rPr>
        <w:t>);</w:t>
      </w:r>
    </w:p>
    <w:p w:rsidR="00B6398E" w:rsidRPr="0083553C" w:rsidRDefault="00B6398E" w:rsidP="00085D4D">
      <w:pPr>
        <w:pStyle w:val="1"/>
        <w:tabs>
          <w:tab w:val="left" w:pos="1134"/>
          <w:tab w:val="left" w:pos="1204"/>
        </w:tabs>
        <w:ind w:left="0" w:firstLine="709"/>
        <w:jc w:val="both"/>
        <w:rPr>
          <w:b w:val="0"/>
        </w:rPr>
      </w:pPr>
      <w:r w:rsidRPr="0083553C">
        <w:rPr>
          <w:b w:val="0"/>
        </w:rPr>
        <w:t xml:space="preserve">- </w:t>
      </w:r>
      <w:r w:rsidR="00890AFF">
        <w:rPr>
          <w:b w:val="0"/>
        </w:rPr>
        <w:t>с</w:t>
      </w:r>
      <w:r w:rsidR="003A4B3D" w:rsidRPr="0083553C">
        <w:rPr>
          <w:b w:val="0"/>
        </w:rPr>
        <w:t xml:space="preserve">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 </w:t>
      </w:r>
      <w:r w:rsidR="00890AFF">
        <w:rPr>
          <w:b w:val="0"/>
        </w:rPr>
        <w:t>(</w:t>
      </w:r>
      <w:r w:rsidRPr="0083553C">
        <w:rPr>
          <w:b w:val="0"/>
        </w:rPr>
        <w:t>ПК-</w:t>
      </w:r>
      <w:r w:rsidR="003A4B3D" w:rsidRPr="0083553C">
        <w:rPr>
          <w:b w:val="0"/>
        </w:rPr>
        <w:t>1</w:t>
      </w:r>
      <w:r w:rsidR="00890AFF">
        <w:rPr>
          <w:b w:val="0"/>
        </w:rPr>
        <w:t>)</w:t>
      </w:r>
      <w:r w:rsidRPr="0083553C">
        <w:rPr>
          <w:b w:val="0"/>
        </w:rPr>
        <w:t>.</w:t>
      </w:r>
    </w:p>
    <w:p w:rsidR="00B6398E" w:rsidRPr="0083553C" w:rsidRDefault="00B6398E" w:rsidP="00085D4D">
      <w:pPr>
        <w:pStyle w:val="1"/>
        <w:tabs>
          <w:tab w:val="left" w:pos="1134"/>
          <w:tab w:val="left" w:pos="1204"/>
        </w:tabs>
        <w:ind w:left="0" w:firstLine="709"/>
        <w:jc w:val="both"/>
        <w:rPr>
          <w:b w:val="0"/>
        </w:rPr>
      </w:pPr>
    </w:p>
    <w:p w:rsidR="00D8316D" w:rsidRPr="00A8127B" w:rsidRDefault="00D8316D" w:rsidP="009F2F3D">
      <w:pPr>
        <w:pStyle w:val="a4"/>
        <w:numPr>
          <w:ilvl w:val="0"/>
          <w:numId w:val="7"/>
        </w:numPr>
        <w:tabs>
          <w:tab w:val="left" w:pos="426"/>
        </w:tabs>
        <w:autoSpaceDE/>
        <w:autoSpaceDN/>
        <w:ind w:left="0" w:firstLine="0"/>
        <w:contextualSpacing/>
        <w:jc w:val="both"/>
        <w:rPr>
          <w:b/>
        </w:rPr>
      </w:pPr>
      <w:r w:rsidRPr="00A8127B">
        <w:rPr>
          <w:b/>
        </w:rPr>
        <w:t>Планируемые результаты обучения по дисциплине</w:t>
      </w:r>
      <w:r w:rsidRPr="00A8127B">
        <w:rPr>
          <w:b/>
          <w:spacing w:val="-5"/>
        </w:rPr>
        <w:t xml:space="preserve"> </w:t>
      </w:r>
      <w:r w:rsidRPr="00A8127B">
        <w:rPr>
          <w:b/>
        </w:rPr>
        <w:t>(модулю)</w:t>
      </w:r>
    </w:p>
    <w:p w:rsidR="00D8316D" w:rsidRDefault="00D8316D" w:rsidP="009F2F3D">
      <w:pPr>
        <w:pStyle w:val="a3"/>
        <w:tabs>
          <w:tab w:val="left" w:pos="284"/>
        </w:tabs>
        <w:ind w:firstLine="709"/>
        <w:jc w:val="both"/>
      </w:pPr>
      <w:r>
        <w:t>Изучение дисциплины направлено на формирование следующих компетенций и индикаторов их достижения: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5"/>
        <w:gridCol w:w="2592"/>
        <w:gridCol w:w="2531"/>
        <w:gridCol w:w="2541"/>
      </w:tblGrid>
      <w:tr w:rsidR="00AB4986" w:rsidRPr="00890AFF" w:rsidTr="00D65A19">
        <w:tc>
          <w:tcPr>
            <w:tcW w:w="1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4986" w:rsidRPr="00890AFF" w:rsidRDefault="00AB4986" w:rsidP="00085D4D">
            <w:pPr>
              <w:jc w:val="center"/>
              <w:rPr>
                <w:b/>
              </w:rPr>
            </w:pPr>
            <w:r w:rsidRPr="00890AFF">
              <w:rPr>
                <w:b/>
              </w:rPr>
              <w:t>Код и наименование компетенции</w:t>
            </w:r>
          </w:p>
        </w:tc>
        <w:tc>
          <w:tcPr>
            <w:tcW w:w="37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986" w:rsidRPr="00890AFF" w:rsidRDefault="00AB4986" w:rsidP="00085D4D">
            <w:pPr>
              <w:jc w:val="center"/>
              <w:rPr>
                <w:b/>
              </w:rPr>
            </w:pPr>
            <w:r w:rsidRPr="00890AFF">
              <w:rPr>
                <w:b/>
              </w:rPr>
              <w:t>Индикаторы достижения компетенций</w:t>
            </w:r>
          </w:p>
        </w:tc>
      </w:tr>
      <w:tr w:rsidR="00AB4986" w:rsidRPr="00890AFF" w:rsidTr="00D65A19">
        <w:tc>
          <w:tcPr>
            <w:tcW w:w="123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B4986" w:rsidRDefault="00AB4986" w:rsidP="00085D4D">
            <w:pPr>
              <w:rPr>
                <w:sz w:val="23"/>
                <w:szCs w:val="23"/>
              </w:rPr>
            </w:pPr>
          </w:p>
        </w:tc>
        <w:tc>
          <w:tcPr>
            <w:tcW w:w="1272" w:type="pct"/>
            <w:tcBorders>
              <w:left w:val="single" w:sz="4" w:space="0" w:color="auto"/>
            </w:tcBorders>
            <w:shd w:val="clear" w:color="auto" w:fill="auto"/>
          </w:tcPr>
          <w:p w:rsidR="00AB4986" w:rsidRPr="00890AFF" w:rsidRDefault="00AB4986" w:rsidP="00085D4D">
            <w:pPr>
              <w:jc w:val="center"/>
              <w:rPr>
                <w:b/>
              </w:rPr>
            </w:pPr>
            <w:r w:rsidRPr="00890AFF">
              <w:rPr>
                <w:b/>
              </w:rPr>
              <w:t>знать</w:t>
            </w:r>
          </w:p>
        </w:tc>
        <w:tc>
          <w:tcPr>
            <w:tcW w:w="1242" w:type="pct"/>
            <w:shd w:val="clear" w:color="auto" w:fill="auto"/>
          </w:tcPr>
          <w:p w:rsidR="00AB4986" w:rsidRPr="00890AFF" w:rsidRDefault="00AB4986" w:rsidP="00085D4D">
            <w:pPr>
              <w:jc w:val="center"/>
              <w:rPr>
                <w:b/>
              </w:rPr>
            </w:pPr>
            <w:r w:rsidRPr="00890AFF">
              <w:rPr>
                <w:b/>
              </w:rPr>
              <w:t>уметь</w:t>
            </w:r>
          </w:p>
        </w:tc>
        <w:tc>
          <w:tcPr>
            <w:tcW w:w="1247" w:type="pct"/>
            <w:shd w:val="clear" w:color="auto" w:fill="auto"/>
          </w:tcPr>
          <w:p w:rsidR="00AB4986" w:rsidRPr="00890AFF" w:rsidRDefault="00AB4986" w:rsidP="00085D4D">
            <w:pPr>
              <w:jc w:val="center"/>
              <w:rPr>
                <w:b/>
              </w:rPr>
            </w:pPr>
            <w:r w:rsidRPr="00890AFF">
              <w:rPr>
                <w:b/>
              </w:rPr>
              <w:t>владеть</w:t>
            </w:r>
          </w:p>
        </w:tc>
      </w:tr>
      <w:tr w:rsidR="00AB4986" w:rsidRPr="00890AFF" w:rsidTr="00AB4986">
        <w:trPr>
          <w:trHeight w:val="5263"/>
        </w:trPr>
        <w:tc>
          <w:tcPr>
            <w:tcW w:w="1239" w:type="pct"/>
            <w:shd w:val="clear" w:color="auto" w:fill="auto"/>
          </w:tcPr>
          <w:p w:rsidR="00AB4986" w:rsidRDefault="00AB4986" w:rsidP="00085D4D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272" w:type="pct"/>
            <w:shd w:val="clear" w:color="auto" w:fill="auto"/>
          </w:tcPr>
          <w:p w:rsidR="00AB4986" w:rsidRPr="00890AFF" w:rsidRDefault="00AB4986" w:rsidP="00085D4D">
            <w:pPr>
              <w:jc w:val="center"/>
              <w:rPr>
                <w:b/>
              </w:rPr>
            </w:pPr>
          </w:p>
        </w:tc>
        <w:tc>
          <w:tcPr>
            <w:tcW w:w="1242" w:type="pct"/>
            <w:shd w:val="clear" w:color="auto" w:fill="auto"/>
          </w:tcPr>
          <w:p w:rsidR="00D82A3F" w:rsidRDefault="00AB4986" w:rsidP="00085D4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анализировать проблемную ситуацию и осуществлять ее декомпозицию на отдельные задачи</w:t>
            </w:r>
            <w:r w:rsidR="00D82A3F">
              <w:rPr>
                <w:sz w:val="22"/>
                <w:szCs w:val="22"/>
              </w:rPr>
              <w:t xml:space="preserve"> (У1)</w:t>
            </w:r>
            <w:r>
              <w:rPr>
                <w:sz w:val="22"/>
                <w:szCs w:val="22"/>
              </w:rPr>
              <w:t>.</w:t>
            </w:r>
          </w:p>
          <w:p w:rsidR="00AB4986" w:rsidRPr="00890AFF" w:rsidRDefault="00AB4986" w:rsidP="00085D4D">
            <w:pPr>
              <w:pStyle w:val="Default"/>
              <w:jc w:val="both"/>
              <w:rPr>
                <w:b/>
              </w:rPr>
            </w:pPr>
            <w:r>
              <w:t>– в</w:t>
            </w:r>
            <w:r>
              <w:rPr>
                <w:sz w:val="22"/>
                <w:szCs w:val="22"/>
              </w:rPr>
              <w:t>ырабатывать стратегию решения поставленной задачи (составлят</w:t>
            </w:r>
            <w:r>
              <w:t>ь</w:t>
            </w:r>
            <w:r>
              <w:rPr>
                <w:sz w:val="22"/>
                <w:szCs w:val="22"/>
              </w:rPr>
              <w:t xml:space="preserve"> модель, определят</w:t>
            </w:r>
            <w:r>
              <w:t>ь</w:t>
            </w:r>
            <w:r>
              <w:rPr>
                <w:sz w:val="22"/>
                <w:szCs w:val="22"/>
              </w:rPr>
              <w:t xml:space="preserve"> ограничения, вырабатыва</w:t>
            </w:r>
            <w:r>
              <w:t xml:space="preserve">ть </w:t>
            </w:r>
            <w:r>
              <w:rPr>
                <w:sz w:val="22"/>
                <w:szCs w:val="22"/>
              </w:rPr>
              <w:t>критерии, оцениват</w:t>
            </w:r>
            <w:r>
              <w:t>ь</w:t>
            </w:r>
            <w:r>
              <w:rPr>
                <w:sz w:val="22"/>
                <w:szCs w:val="22"/>
              </w:rPr>
              <w:t xml:space="preserve"> необходимость дополнительной </w:t>
            </w:r>
          </w:p>
          <w:p w:rsidR="00AB4986" w:rsidRDefault="00AB4986" w:rsidP="00085D4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информации)</w:t>
            </w:r>
            <w:r w:rsidR="00D82A3F">
              <w:rPr>
                <w:sz w:val="22"/>
                <w:szCs w:val="22"/>
              </w:rPr>
              <w:t xml:space="preserve"> (У2)</w:t>
            </w:r>
            <w:r>
              <w:rPr>
                <w:sz w:val="22"/>
                <w:szCs w:val="22"/>
              </w:rPr>
              <w:t xml:space="preserve">. </w:t>
            </w:r>
          </w:p>
          <w:p w:rsidR="00AB4986" w:rsidRPr="00890AFF" w:rsidRDefault="00AB4986" w:rsidP="00085D4D">
            <w:pPr>
              <w:jc w:val="both"/>
              <w:rPr>
                <w:b/>
              </w:rPr>
            </w:pPr>
            <w:r>
              <w:t>- формировать возможные варианты решения задач</w:t>
            </w:r>
            <w:r w:rsidR="00D82A3F">
              <w:t xml:space="preserve"> (У3).</w:t>
            </w:r>
          </w:p>
        </w:tc>
        <w:tc>
          <w:tcPr>
            <w:tcW w:w="1247" w:type="pct"/>
            <w:shd w:val="clear" w:color="auto" w:fill="auto"/>
          </w:tcPr>
          <w:p w:rsidR="00AB4986" w:rsidRPr="00890AFF" w:rsidRDefault="00AB4986" w:rsidP="00085D4D">
            <w:pPr>
              <w:jc w:val="center"/>
              <w:rPr>
                <w:b/>
              </w:rPr>
            </w:pPr>
          </w:p>
        </w:tc>
      </w:tr>
      <w:tr w:rsidR="00AB4986" w:rsidRPr="00890AFF" w:rsidTr="00AB4986">
        <w:tc>
          <w:tcPr>
            <w:tcW w:w="1239" w:type="pct"/>
            <w:shd w:val="clear" w:color="auto" w:fill="auto"/>
          </w:tcPr>
          <w:p w:rsidR="00AB4986" w:rsidRPr="00890AFF" w:rsidRDefault="00AB4986" w:rsidP="00085D4D">
            <w:pPr>
              <w:rPr>
                <w:b/>
              </w:rPr>
            </w:pPr>
            <w:r>
              <w:rPr>
                <w:sz w:val="23"/>
                <w:szCs w:val="23"/>
              </w:rPr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272" w:type="pct"/>
            <w:shd w:val="clear" w:color="auto" w:fill="auto"/>
          </w:tcPr>
          <w:p w:rsidR="00AB4986" w:rsidRPr="00890AFF" w:rsidRDefault="00AB4986" w:rsidP="00085D4D">
            <w:pPr>
              <w:jc w:val="center"/>
              <w:rPr>
                <w:b/>
              </w:rPr>
            </w:pPr>
          </w:p>
        </w:tc>
        <w:tc>
          <w:tcPr>
            <w:tcW w:w="1242" w:type="pct"/>
            <w:shd w:val="clear" w:color="auto" w:fill="auto"/>
          </w:tcPr>
          <w:p w:rsidR="00AB4986" w:rsidRDefault="00AB4986" w:rsidP="00085D4D">
            <w:pPr>
              <w:pStyle w:val="Defaul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оценивать свои ресурсы и их пределы (личностные, ситуативные, временные), оптимально их использовать для успешного выполнения порученного задания</w:t>
            </w:r>
            <w:r w:rsidR="00D82A3F">
              <w:rPr>
                <w:sz w:val="22"/>
                <w:szCs w:val="22"/>
              </w:rPr>
              <w:t xml:space="preserve"> (У4)</w:t>
            </w:r>
            <w:r>
              <w:rPr>
                <w:sz w:val="22"/>
                <w:szCs w:val="22"/>
              </w:rPr>
              <w:t xml:space="preserve">. </w:t>
            </w:r>
          </w:p>
          <w:p w:rsidR="00AB4986" w:rsidRDefault="00AB4986" w:rsidP="00085D4D">
            <w:pPr>
              <w:pStyle w:val="Default"/>
              <w:jc w:val="both"/>
            </w:pPr>
            <w:r>
              <w:t xml:space="preserve">- </w:t>
            </w:r>
            <w:r>
              <w:rPr>
                <w:sz w:val="22"/>
                <w:szCs w:val="22"/>
              </w:rPr>
              <w:t>определять приоритеты личностного роста и способы совершенствования собственной деятельности на основе самооценки</w:t>
            </w:r>
            <w:r w:rsidR="00D82A3F">
              <w:rPr>
                <w:sz w:val="22"/>
                <w:szCs w:val="22"/>
              </w:rPr>
              <w:t xml:space="preserve"> (У5).</w:t>
            </w:r>
            <w:r>
              <w:rPr>
                <w:sz w:val="22"/>
                <w:szCs w:val="22"/>
              </w:rPr>
              <w:t xml:space="preserve"> </w:t>
            </w:r>
          </w:p>
          <w:p w:rsidR="00AB4986" w:rsidRDefault="00AB4986" w:rsidP="00085D4D">
            <w:pPr>
              <w:pStyle w:val="Default"/>
              <w:jc w:val="both"/>
            </w:pPr>
          </w:p>
          <w:p w:rsidR="00AB4986" w:rsidRPr="00890AFF" w:rsidRDefault="00AB4986" w:rsidP="00085D4D">
            <w:pPr>
              <w:jc w:val="center"/>
              <w:rPr>
                <w:b/>
              </w:rPr>
            </w:pPr>
          </w:p>
        </w:tc>
        <w:tc>
          <w:tcPr>
            <w:tcW w:w="1247" w:type="pct"/>
            <w:shd w:val="clear" w:color="auto" w:fill="auto"/>
          </w:tcPr>
          <w:p w:rsidR="00AB4986" w:rsidRPr="00890AFF" w:rsidRDefault="00AB4986" w:rsidP="00085D4D">
            <w:pPr>
              <w:jc w:val="center"/>
              <w:rPr>
                <w:b/>
              </w:rPr>
            </w:pPr>
          </w:p>
        </w:tc>
      </w:tr>
      <w:tr w:rsidR="00AB4986" w:rsidRPr="00890AFF" w:rsidTr="00AB4986">
        <w:tc>
          <w:tcPr>
            <w:tcW w:w="1239" w:type="pct"/>
            <w:shd w:val="clear" w:color="auto" w:fill="auto"/>
          </w:tcPr>
          <w:p w:rsidR="00AB4986" w:rsidRPr="00890AFF" w:rsidRDefault="00AB4986" w:rsidP="00085D4D">
            <w:pPr>
              <w:rPr>
                <w:b/>
              </w:rPr>
            </w:pPr>
            <w:r>
              <w:rPr>
                <w:sz w:val="23"/>
                <w:szCs w:val="23"/>
              </w:rPr>
              <w:lastRenderedPageBreak/>
      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туризма.</w:t>
            </w:r>
          </w:p>
        </w:tc>
        <w:tc>
          <w:tcPr>
            <w:tcW w:w="1272" w:type="pct"/>
            <w:shd w:val="clear" w:color="auto" w:fill="auto"/>
          </w:tcPr>
          <w:p w:rsidR="00AB4986" w:rsidRPr="00890AFF" w:rsidRDefault="00AB4986" w:rsidP="00085D4D">
            <w:pPr>
              <w:jc w:val="center"/>
              <w:rPr>
                <w:b/>
              </w:rPr>
            </w:pPr>
          </w:p>
        </w:tc>
        <w:tc>
          <w:tcPr>
            <w:tcW w:w="1242" w:type="pct"/>
            <w:shd w:val="clear" w:color="auto" w:fill="auto"/>
          </w:tcPr>
          <w:p w:rsidR="00AB4986" w:rsidRDefault="00AB4986" w:rsidP="00085D4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 проводить оценку эффективности управленческих решений по стратегическим направлениям деятельности предприятий сферы туризма</w:t>
            </w:r>
            <w:r w:rsidR="00D82A3F">
              <w:rPr>
                <w:sz w:val="20"/>
                <w:szCs w:val="20"/>
              </w:rPr>
              <w:t xml:space="preserve"> </w:t>
            </w:r>
            <w:r w:rsidR="00D82A3F">
              <w:rPr>
                <w:sz w:val="22"/>
                <w:szCs w:val="22"/>
              </w:rPr>
              <w:t>(У6).</w:t>
            </w:r>
            <w:r>
              <w:rPr>
                <w:sz w:val="20"/>
                <w:szCs w:val="20"/>
              </w:rPr>
              <w:t xml:space="preserve"> </w:t>
            </w:r>
          </w:p>
          <w:p w:rsidR="00AB4986" w:rsidRPr="00B950E5" w:rsidRDefault="00D82A3F" w:rsidP="00085D4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AB4986">
              <w:rPr>
                <w:sz w:val="20"/>
                <w:szCs w:val="20"/>
              </w:rPr>
              <w:t>формировать план реализации стратегии туристского предприятия с использованием программно-целевого подхода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2"/>
                <w:szCs w:val="22"/>
              </w:rPr>
              <w:t>(У7).</w:t>
            </w:r>
            <w:r w:rsidR="00AB49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47" w:type="pct"/>
            <w:shd w:val="clear" w:color="auto" w:fill="auto"/>
          </w:tcPr>
          <w:p w:rsidR="00AB4986" w:rsidRPr="00890AFF" w:rsidRDefault="00AB4986" w:rsidP="00085D4D">
            <w:pPr>
              <w:jc w:val="center"/>
              <w:rPr>
                <w:b/>
              </w:rPr>
            </w:pPr>
          </w:p>
        </w:tc>
      </w:tr>
    </w:tbl>
    <w:p w:rsidR="00890AFF" w:rsidRDefault="00890AFF" w:rsidP="00085D4D">
      <w:pPr>
        <w:pStyle w:val="1"/>
        <w:tabs>
          <w:tab w:val="left" w:pos="1645"/>
          <w:tab w:val="left" w:pos="1646"/>
        </w:tabs>
        <w:ind w:left="0"/>
      </w:pPr>
      <w:bookmarkStart w:id="2" w:name="3._Формируемые_компетенции_в_структуре_у"/>
      <w:bookmarkEnd w:id="2"/>
    </w:p>
    <w:p w:rsidR="00890AFF" w:rsidRDefault="00890AFF" w:rsidP="00085D4D">
      <w:pPr>
        <w:pStyle w:val="1"/>
        <w:tabs>
          <w:tab w:val="left" w:pos="1645"/>
          <w:tab w:val="left" w:pos="1646"/>
        </w:tabs>
        <w:ind w:left="0"/>
        <w:jc w:val="both"/>
        <w:rPr>
          <w:u w:val="thick"/>
        </w:rPr>
      </w:pPr>
      <w:r>
        <w:t xml:space="preserve">3. </w:t>
      </w:r>
      <w:r w:rsidR="009D61C3">
        <w:t>Формируемые</w:t>
      </w:r>
      <w:r w:rsidR="009D61C3">
        <w:rPr>
          <w:spacing w:val="-7"/>
        </w:rPr>
        <w:t xml:space="preserve"> </w:t>
      </w:r>
      <w:r w:rsidR="009D61C3">
        <w:t>компетенции</w:t>
      </w:r>
      <w:r w:rsidR="009D61C3">
        <w:rPr>
          <w:spacing w:val="-5"/>
        </w:rPr>
        <w:t xml:space="preserve"> </w:t>
      </w:r>
      <w:r w:rsidR="009D61C3">
        <w:t>в</w:t>
      </w:r>
      <w:r w:rsidR="009D61C3">
        <w:rPr>
          <w:spacing w:val="-6"/>
        </w:rPr>
        <w:t xml:space="preserve"> </w:t>
      </w:r>
      <w:r w:rsidR="009D61C3">
        <w:t>структуре</w:t>
      </w:r>
      <w:r w:rsidR="009D61C3">
        <w:rPr>
          <w:spacing w:val="-7"/>
        </w:rPr>
        <w:t xml:space="preserve"> </w:t>
      </w:r>
      <w:r w:rsidR="009D61C3">
        <w:t>учебной</w:t>
      </w:r>
      <w:r w:rsidR="009D61C3">
        <w:rPr>
          <w:spacing w:val="-5"/>
        </w:rPr>
        <w:t xml:space="preserve"> </w:t>
      </w:r>
      <w:r w:rsidR="009D61C3">
        <w:t>дисциплины</w:t>
      </w:r>
      <w:r w:rsidR="009D61C3">
        <w:rPr>
          <w:spacing w:val="-5"/>
        </w:rPr>
        <w:t xml:space="preserve"> </w:t>
      </w:r>
      <w:r w:rsidR="009D61C3">
        <w:t>и</w:t>
      </w:r>
      <w:r w:rsidR="009D61C3">
        <w:rPr>
          <w:spacing w:val="-9"/>
        </w:rPr>
        <w:t xml:space="preserve"> </w:t>
      </w:r>
      <w:r w:rsidR="009D61C3" w:rsidRPr="00890AFF">
        <w:t>средства</w:t>
      </w:r>
      <w:r w:rsidR="009D61C3" w:rsidRPr="00890AFF">
        <w:rPr>
          <w:spacing w:val="-27"/>
        </w:rPr>
        <w:t xml:space="preserve"> </w:t>
      </w:r>
      <w:r w:rsidR="009D61C3" w:rsidRPr="00890AFF">
        <w:t>их</w:t>
      </w:r>
      <w:r w:rsidR="009D61C3" w:rsidRPr="00890AFF">
        <w:rPr>
          <w:spacing w:val="-3"/>
        </w:rPr>
        <w:t xml:space="preserve"> </w:t>
      </w:r>
      <w:r w:rsidR="009D61C3" w:rsidRPr="00890AFF">
        <w:t>оценивания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5"/>
        <w:gridCol w:w="3549"/>
        <w:gridCol w:w="2006"/>
        <w:gridCol w:w="2182"/>
        <w:gridCol w:w="2057"/>
      </w:tblGrid>
      <w:tr w:rsidR="00034F4D" w:rsidRPr="00B950E5" w:rsidTr="00B950E5">
        <w:tc>
          <w:tcPr>
            <w:tcW w:w="0" w:type="auto"/>
          </w:tcPr>
          <w:p w:rsidR="00890AFF" w:rsidRPr="00B950E5" w:rsidRDefault="009D61C3" w:rsidP="00085D4D">
            <w:pPr>
              <w:pStyle w:val="TableParagraph"/>
              <w:ind w:left="22" w:right="19"/>
              <w:jc w:val="center"/>
              <w:rPr>
                <w:b/>
                <w:spacing w:val="1"/>
                <w:sz w:val="24"/>
              </w:rPr>
            </w:pPr>
            <w:r w:rsidRPr="00B950E5">
              <w:rPr>
                <w:b/>
                <w:sz w:val="24"/>
              </w:rPr>
              <w:t>№</w:t>
            </w:r>
          </w:p>
          <w:p w:rsidR="00034F4D" w:rsidRPr="00B950E5" w:rsidRDefault="009D61C3" w:rsidP="00085D4D">
            <w:pPr>
              <w:pStyle w:val="TableParagraph"/>
              <w:ind w:left="22" w:right="19"/>
              <w:jc w:val="center"/>
              <w:rPr>
                <w:b/>
                <w:sz w:val="24"/>
              </w:rPr>
            </w:pPr>
            <w:r w:rsidRPr="00B950E5">
              <w:rPr>
                <w:b/>
                <w:sz w:val="24"/>
              </w:rPr>
              <w:t>п/п</w:t>
            </w:r>
          </w:p>
        </w:tc>
        <w:tc>
          <w:tcPr>
            <w:tcW w:w="0" w:type="auto"/>
          </w:tcPr>
          <w:p w:rsidR="00034F4D" w:rsidRPr="00B950E5" w:rsidRDefault="009D61C3" w:rsidP="00085D4D">
            <w:pPr>
              <w:pStyle w:val="TableParagraph"/>
              <w:ind w:left="46" w:right="452"/>
              <w:jc w:val="center"/>
              <w:rPr>
                <w:b/>
                <w:sz w:val="24"/>
              </w:rPr>
            </w:pPr>
            <w:r w:rsidRPr="00B950E5">
              <w:rPr>
                <w:b/>
                <w:sz w:val="24"/>
              </w:rPr>
              <w:t>Разделы (темы)</w:t>
            </w:r>
            <w:r w:rsidRPr="00B950E5">
              <w:rPr>
                <w:b/>
                <w:spacing w:val="-57"/>
                <w:sz w:val="24"/>
              </w:rPr>
              <w:t xml:space="preserve"> </w:t>
            </w:r>
            <w:r w:rsidRPr="00B950E5">
              <w:rPr>
                <w:b/>
                <w:sz w:val="24"/>
              </w:rPr>
              <w:t>дисциплины</w:t>
            </w:r>
          </w:p>
        </w:tc>
        <w:tc>
          <w:tcPr>
            <w:tcW w:w="0" w:type="auto"/>
          </w:tcPr>
          <w:p w:rsidR="00034F4D" w:rsidRPr="00B950E5" w:rsidRDefault="009D61C3" w:rsidP="00085D4D">
            <w:pPr>
              <w:pStyle w:val="TableParagraph"/>
              <w:ind w:left="39" w:right="124" w:hanging="39"/>
              <w:jc w:val="center"/>
              <w:rPr>
                <w:b/>
                <w:sz w:val="24"/>
              </w:rPr>
            </w:pPr>
            <w:r w:rsidRPr="00B950E5">
              <w:rPr>
                <w:b/>
                <w:sz w:val="24"/>
              </w:rPr>
              <w:t>Код оцениваемой</w:t>
            </w:r>
            <w:r w:rsidRPr="00B950E5">
              <w:rPr>
                <w:b/>
                <w:spacing w:val="-57"/>
                <w:sz w:val="24"/>
              </w:rPr>
              <w:t xml:space="preserve"> </w:t>
            </w:r>
            <w:r w:rsidRPr="00B950E5">
              <w:rPr>
                <w:b/>
                <w:sz w:val="24"/>
              </w:rPr>
              <w:t>компетенции</w:t>
            </w:r>
          </w:p>
        </w:tc>
        <w:tc>
          <w:tcPr>
            <w:tcW w:w="0" w:type="auto"/>
          </w:tcPr>
          <w:p w:rsidR="00034F4D" w:rsidRPr="00B950E5" w:rsidRDefault="009D61C3" w:rsidP="00085D4D">
            <w:pPr>
              <w:pStyle w:val="TableParagraph"/>
              <w:ind w:left="71" w:right="57" w:firstLine="11"/>
              <w:jc w:val="center"/>
              <w:rPr>
                <w:b/>
                <w:sz w:val="24"/>
              </w:rPr>
            </w:pPr>
            <w:r w:rsidRPr="00B950E5">
              <w:rPr>
                <w:b/>
                <w:sz w:val="24"/>
              </w:rPr>
              <w:t>Планируемые</w:t>
            </w:r>
            <w:r w:rsidRPr="00B950E5">
              <w:rPr>
                <w:b/>
                <w:spacing w:val="1"/>
                <w:sz w:val="24"/>
              </w:rPr>
              <w:t xml:space="preserve"> </w:t>
            </w:r>
            <w:r w:rsidRPr="00B950E5">
              <w:rPr>
                <w:b/>
                <w:sz w:val="24"/>
              </w:rPr>
              <w:t>результаты</w:t>
            </w:r>
            <w:r w:rsidRPr="00B950E5">
              <w:rPr>
                <w:b/>
                <w:spacing w:val="-13"/>
                <w:sz w:val="24"/>
              </w:rPr>
              <w:t xml:space="preserve"> </w:t>
            </w:r>
            <w:r w:rsidRPr="00B950E5">
              <w:rPr>
                <w:b/>
                <w:sz w:val="24"/>
              </w:rPr>
              <w:t>обучения</w:t>
            </w:r>
          </w:p>
          <w:p w:rsidR="00034F4D" w:rsidRPr="00B950E5" w:rsidRDefault="009D61C3" w:rsidP="00085D4D">
            <w:pPr>
              <w:pStyle w:val="TableParagraph"/>
              <w:ind w:left="36" w:right="24"/>
              <w:jc w:val="center"/>
              <w:rPr>
                <w:b/>
                <w:sz w:val="24"/>
              </w:rPr>
            </w:pPr>
            <w:r w:rsidRPr="00B950E5">
              <w:rPr>
                <w:b/>
                <w:sz w:val="24"/>
              </w:rPr>
              <w:t>по</w:t>
            </w:r>
            <w:r w:rsidRPr="00B950E5">
              <w:rPr>
                <w:b/>
                <w:spacing w:val="-7"/>
                <w:sz w:val="24"/>
              </w:rPr>
              <w:t xml:space="preserve"> </w:t>
            </w:r>
            <w:r w:rsidRPr="00B950E5">
              <w:rPr>
                <w:b/>
                <w:sz w:val="24"/>
              </w:rPr>
              <w:t>дисциплине</w:t>
            </w:r>
            <w:r w:rsidRPr="00B950E5">
              <w:rPr>
                <w:b/>
                <w:spacing w:val="-9"/>
                <w:sz w:val="24"/>
              </w:rPr>
              <w:t xml:space="preserve"> </w:t>
            </w:r>
            <w:r w:rsidRPr="00B950E5">
              <w:rPr>
                <w:b/>
                <w:sz w:val="24"/>
              </w:rPr>
              <w:t>(ЗУВ)</w:t>
            </w:r>
          </w:p>
        </w:tc>
        <w:tc>
          <w:tcPr>
            <w:tcW w:w="0" w:type="auto"/>
          </w:tcPr>
          <w:p w:rsidR="00034F4D" w:rsidRPr="00B950E5" w:rsidRDefault="009D61C3" w:rsidP="00085D4D">
            <w:pPr>
              <w:pStyle w:val="TableParagraph"/>
              <w:jc w:val="center"/>
              <w:rPr>
                <w:b/>
                <w:sz w:val="24"/>
              </w:rPr>
            </w:pPr>
            <w:r w:rsidRPr="00B950E5">
              <w:rPr>
                <w:b/>
                <w:sz w:val="24"/>
              </w:rPr>
              <w:t>Оценочное</w:t>
            </w:r>
            <w:r w:rsidRPr="00B950E5">
              <w:rPr>
                <w:b/>
                <w:spacing w:val="-57"/>
                <w:sz w:val="24"/>
              </w:rPr>
              <w:t xml:space="preserve"> </w:t>
            </w:r>
            <w:r w:rsidRPr="00B950E5">
              <w:rPr>
                <w:b/>
                <w:sz w:val="24"/>
              </w:rPr>
              <w:t>средство</w:t>
            </w:r>
          </w:p>
        </w:tc>
      </w:tr>
      <w:tr w:rsidR="00034F4D" w:rsidRPr="00890AFF" w:rsidTr="00B950E5">
        <w:tc>
          <w:tcPr>
            <w:tcW w:w="0" w:type="auto"/>
          </w:tcPr>
          <w:p w:rsidR="00034F4D" w:rsidRPr="00890AFF" w:rsidRDefault="009D61C3" w:rsidP="00085D4D">
            <w:pPr>
              <w:pStyle w:val="TableParagraph"/>
              <w:ind w:left="10"/>
              <w:jc w:val="center"/>
              <w:rPr>
                <w:sz w:val="24"/>
              </w:rPr>
            </w:pPr>
            <w:r w:rsidRPr="00890AFF">
              <w:rPr>
                <w:sz w:val="24"/>
              </w:rPr>
              <w:t>1</w:t>
            </w:r>
          </w:p>
        </w:tc>
        <w:tc>
          <w:tcPr>
            <w:tcW w:w="0" w:type="auto"/>
            <w:gridSpan w:val="4"/>
          </w:tcPr>
          <w:p w:rsidR="00034F4D" w:rsidRPr="00890AFF" w:rsidRDefault="009D61C3" w:rsidP="00085D4D">
            <w:pPr>
              <w:pStyle w:val="TableParagraph"/>
              <w:jc w:val="center"/>
              <w:rPr>
                <w:b/>
                <w:sz w:val="24"/>
              </w:rPr>
            </w:pPr>
            <w:r w:rsidRPr="00890AFF">
              <w:rPr>
                <w:b/>
                <w:sz w:val="24"/>
              </w:rPr>
              <w:t>Раздел</w:t>
            </w:r>
            <w:r w:rsidRPr="00890AFF">
              <w:rPr>
                <w:b/>
                <w:spacing w:val="-5"/>
                <w:sz w:val="24"/>
              </w:rPr>
              <w:t xml:space="preserve"> </w:t>
            </w:r>
            <w:r w:rsidRPr="00890AFF">
              <w:rPr>
                <w:b/>
                <w:sz w:val="24"/>
              </w:rPr>
              <w:t>1.</w:t>
            </w:r>
            <w:r w:rsidRPr="00890AFF">
              <w:rPr>
                <w:b/>
                <w:spacing w:val="-3"/>
                <w:sz w:val="24"/>
              </w:rPr>
              <w:t xml:space="preserve"> </w:t>
            </w:r>
            <w:r w:rsidRPr="00890AFF">
              <w:rPr>
                <w:b/>
                <w:sz w:val="24"/>
              </w:rPr>
              <w:t>Управление знанием</w:t>
            </w:r>
            <w:r w:rsidRPr="00890AFF">
              <w:rPr>
                <w:b/>
                <w:spacing w:val="-6"/>
                <w:sz w:val="24"/>
              </w:rPr>
              <w:t xml:space="preserve"> </w:t>
            </w:r>
            <w:r w:rsidRPr="00890AFF">
              <w:rPr>
                <w:b/>
                <w:sz w:val="24"/>
              </w:rPr>
              <w:t>на</w:t>
            </w:r>
            <w:r w:rsidRPr="00890AFF">
              <w:rPr>
                <w:b/>
                <w:spacing w:val="-5"/>
                <w:sz w:val="24"/>
              </w:rPr>
              <w:t xml:space="preserve"> </w:t>
            </w:r>
            <w:r w:rsidRPr="00890AFF">
              <w:rPr>
                <w:b/>
                <w:sz w:val="24"/>
              </w:rPr>
              <w:t>общественно-государственном</w:t>
            </w:r>
            <w:r w:rsidRPr="00890AFF">
              <w:rPr>
                <w:b/>
                <w:spacing w:val="-4"/>
                <w:sz w:val="24"/>
              </w:rPr>
              <w:t xml:space="preserve"> </w:t>
            </w:r>
            <w:r w:rsidRPr="00890AFF">
              <w:rPr>
                <w:b/>
                <w:sz w:val="24"/>
              </w:rPr>
              <w:t>уровне</w:t>
            </w:r>
          </w:p>
        </w:tc>
      </w:tr>
      <w:tr w:rsidR="00034F4D" w:rsidTr="00B950E5">
        <w:tc>
          <w:tcPr>
            <w:tcW w:w="0" w:type="auto"/>
            <w:vAlign w:val="center"/>
          </w:tcPr>
          <w:p w:rsidR="00034F4D" w:rsidRDefault="00B950E5" w:rsidP="00085D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ind w:left="46" w:right="51"/>
              <w:jc w:val="center"/>
              <w:rPr>
                <w:sz w:val="24"/>
              </w:rPr>
            </w:pPr>
            <w:r>
              <w:rPr>
                <w:sz w:val="24"/>
              </w:rPr>
              <w:t>Знание и информация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структуре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ind w:left="-54"/>
              <w:jc w:val="center"/>
              <w:rPr>
                <w:sz w:val="24"/>
              </w:rPr>
            </w:pPr>
            <w:r>
              <w:rPr>
                <w:sz w:val="24"/>
              </w:rPr>
              <w:t>УК-1</w:t>
            </w:r>
            <w:r w:rsidR="00B6398E">
              <w:rPr>
                <w:sz w:val="24"/>
              </w:rPr>
              <w:t xml:space="preserve">; </w:t>
            </w:r>
            <w:r w:rsidR="005B5F07">
              <w:rPr>
                <w:sz w:val="24"/>
              </w:rPr>
              <w:t>УК-6</w:t>
            </w:r>
          </w:p>
        </w:tc>
        <w:tc>
          <w:tcPr>
            <w:tcW w:w="0" w:type="auto"/>
            <w:vAlign w:val="center"/>
          </w:tcPr>
          <w:p w:rsidR="00034F4D" w:rsidRDefault="00D82A3F" w:rsidP="00085D4D">
            <w:pPr>
              <w:pStyle w:val="TableParagraph"/>
              <w:ind w:left="36" w:right="18"/>
              <w:jc w:val="center"/>
              <w:rPr>
                <w:sz w:val="24"/>
              </w:rPr>
            </w:pPr>
            <w:r>
              <w:t>У1, У2, У3, У4, У5, У6, У7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034F4D" w:rsidTr="00B950E5">
        <w:tc>
          <w:tcPr>
            <w:tcW w:w="0" w:type="auto"/>
            <w:vAlign w:val="center"/>
          </w:tcPr>
          <w:p w:rsidR="00034F4D" w:rsidRDefault="00B950E5" w:rsidP="00085D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ind w:left="46" w:right="33"/>
              <w:jc w:val="center"/>
              <w:rPr>
                <w:sz w:val="24"/>
              </w:rPr>
            </w:pPr>
            <w:r>
              <w:rPr>
                <w:sz w:val="24"/>
              </w:rPr>
              <w:t>Интеллектуальные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ресурсы как социально-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категория и объект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ind w:right="30"/>
              <w:jc w:val="center"/>
              <w:rPr>
                <w:sz w:val="24"/>
              </w:rPr>
            </w:pPr>
            <w:r>
              <w:rPr>
                <w:sz w:val="24"/>
              </w:rPr>
              <w:t>УК-1</w:t>
            </w:r>
            <w:r w:rsidR="00B6398E">
              <w:rPr>
                <w:sz w:val="24"/>
              </w:rPr>
              <w:t xml:space="preserve">; </w:t>
            </w:r>
            <w:r w:rsidR="005B5F07">
              <w:rPr>
                <w:sz w:val="24"/>
              </w:rPr>
              <w:t>УК-6</w:t>
            </w:r>
          </w:p>
        </w:tc>
        <w:tc>
          <w:tcPr>
            <w:tcW w:w="0" w:type="auto"/>
            <w:vAlign w:val="center"/>
          </w:tcPr>
          <w:p w:rsidR="00034F4D" w:rsidRDefault="00D82A3F" w:rsidP="00085D4D">
            <w:pPr>
              <w:pStyle w:val="TableParagraph"/>
              <w:ind w:left="36" w:right="23"/>
              <w:jc w:val="center"/>
              <w:rPr>
                <w:sz w:val="24"/>
              </w:rPr>
            </w:pPr>
            <w:r>
              <w:t>У1, У2, У3, У4, У5, У6, У7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  <w:tr w:rsidR="005716B6" w:rsidTr="00B950E5">
        <w:tc>
          <w:tcPr>
            <w:tcW w:w="0" w:type="auto"/>
            <w:gridSpan w:val="5"/>
          </w:tcPr>
          <w:p w:rsidR="005716B6" w:rsidRDefault="005716B6" w:rsidP="00085D4D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Управление знанием на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организации</w:t>
            </w:r>
          </w:p>
        </w:tc>
      </w:tr>
      <w:tr w:rsidR="00034F4D" w:rsidTr="00B950E5">
        <w:tc>
          <w:tcPr>
            <w:tcW w:w="0" w:type="auto"/>
            <w:vAlign w:val="center"/>
          </w:tcPr>
          <w:p w:rsidR="00034F4D" w:rsidRDefault="00B950E5" w:rsidP="00085D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2.1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ind w:left="46" w:right="136"/>
              <w:jc w:val="center"/>
              <w:rPr>
                <w:sz w:val="24"/>
              </w:rPr>
            </w:pPr>
            <w:r>
              <w:rPr>
                <w:sz w:val="24"/>
              </w:rPr>
              <w:t>Знание в составе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ресурсов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ind w:left="88"/>
              <w:jc w:val="center"/>
              <w:rPr>
                <w:sz w:val="24"/>
              </w:rPr>
            </w:pPr>
            <w:r>
              <w:rPr>
                <w:sz w:val="24"/>
              </w:rPr>
              <w:t>УК-1</w:t>
            </w:r>
            <w:r w:rsidR="005B5F07">
              <w:rPr>
                <w:sz w:val="24"/>
              </w:rPr>
              <w:t xml:space="preserve"> УК-</w:t>
            </w:r>
            <w:r w:rsidR="00AB4986">
              <w:rPr>
                <w:sz w:val="24"/>
              </w:rPr>
              <w:t>6</w:t>
            </w:r>
            <w:r w:rsidR="005B5F07">
              <w:rPr>
                <w:sz w:val="24"/>
              </w:rPr>
              <w:t xml:space="preserve">; </w:t>
            </w:r>
            <w:r w:rsidR="00B6398E">
              <w:rPr>
                <w:sz w:val="24"/>
              </w:rPr>
              <w:t>ПК-</w:t>
            </w:r>
            <w:r w:rsidR="005B5F07">
              <w:rPr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34F4D" w:rsidRDefault="00D82A3F" w:rsidP="00085D4D">
            <w:pPr>
              <w:pStyle w:val="TableParagraph"/>
              <w:ind w:left="36" w:right="23"/>
              <w:jc w:val="center"/>
              <w:rPr>
                <w:sz w:val="24"/>
              </w:rPr>
            </w:pPr>
            <w:r>
              <w:t>У1, У2, У3, У4, У5, У6, У7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</w:p>
          <w:p w:rsidR="00034F4D" w:rsidRDefault="009D61C3" w:rsidP="00085D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заданий</w:t>
            </w:r>
          </w:p>
        </w:tc>
      </w:tr>
      <w:tr w:rsidR="00034F4D" w:rsidTr="00B950E5">
        <w:tc>
          <w:tcPr>
            <w:tcW w:w="0" w:type="auto"/>
            <w:vAlign w:val="center"/>
          </w:tcPr>
          <w:p w:rsidR="00034F4D" w:rsidRDefault="00B950E5" w:rsidP="00085D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2.2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ind w:left="46" w:right="51"/>
              <w:jc w:val="center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УК-1</w:t>
            </w:r>
            <w:r w:rsidR="005B5F07">
              <w:rPr>
                <w:sz w:val="24"/>
              </w:rPr>
              <w:t xml:space="preserve"> УК-</w:t>
            </w:r>
            <w:r w:rsidR="00AB4986">
              <w:rPr>
                <w:sz w:val="24"/>
              </w:rPr>
              <w:t>6</w:t>
            </w:r>
            <w:r w:rsidR="005B5F07">
              <w:rPr>
                <w:sz w:val="24"/>
              </w:rPr>
              <w:t xml:space="preserve">; </w:t>
            </w:r>
            <w:r w:rsidR="00B6398E">
              <w:rPr>
                <w:sz w:val="24"/>
              </w:rPr>
              <w:t>ПК-</w:t>
            </w:r>
            <w:r w:rsidR="005B5F07">
              <w:rPr>
                <w:sz w:val="24"/>
              </w:rPr>
              <w:t>1</w:t>
            </w:r>
          </w:p>
        </w:tc>
        <w:tc>
          <w:tcPr>
            <w:tcW w:w="0" w:type="auto"/>
            <w:vAlign w:val="center"/>
          </w:tcPr>
          <w:p w:rsidR="00034F4D" w:rsidRDefault="00D82A3F" w:rsidP="00085D4D">
            <w:pPr>
              <w:pStyle w:val="TableParagraph"/>
              <w:ind w:left="36" w:right="23"/>
              <w:jc w:val="center"/>
              <w:rPr>
                <w:sz w:val="24"/>
              </w:rPr>
            </w:pPr>
            <w:r>
              <w:t>У1, У2, У3, У4, У5, У6, У7</w:t>
            </w:r>
          </w:p>
        </w:tc>
        <w:tc>
          <w:tcPr>
            <w:tcW w:w="0" w:type="auto"/>
            <w:vAlign w:val="center"/>
          </w:tcPr>
          <w:p w:rsidR="00034F4D" w:rsidRDefault="009D61C3" w:rsidP="00085D4D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</w:p>
        </w:tc>
      </w:tr>
    </w:tbl>
    <w:p w:rsidR="00034F4D" w:rsidRDefault="00034F4D" w:rsidP="00085D4D">
      <w:pPr>
        <w:pStyle w:val="a3"/>
        <w:rPr>
          <w:b/>
          <w:sz w:val="21"/>
        </w:rPr>
      </w:pPr>
    </w:p>
    <w:p w:rsidR="00D8316D" w:rsidRPr="00B950E5" w:rsidRDefault="00B950E5" w:rsidP="00085D4D">
      <w:pPr>
        <w:autoSpaceDE/>
        <w:autoSpaceDN/>
        <w:contextualSpacing/>
        <w:jc w:val="both"/>
        <w:rPr>
          <w:b/>
          <w:sz w:val="24"/>
          <w:szCs w:val="24"/>
        </w:rPr>
      </w:pPr>
      <w:bookmarkStart w:id="3" w:name="4._Оценочные_средства_по_дисциплине_для_"/>
      <w:bookmarkEnd w:id="3"/>
      <w:r w:rsidRPr="00B950E5">
        <w:rPr>
          <w:b/>
          <w:sz w:val="24"/>
          <w:szCs w:val="24"/>
        </w:rPr>
        <w:t xml:space="preserve">4 </w:t>
      </w:r>
      <w:r w:rsidR="009D61C3" w:rsidRPr="00B950E5">
        <w:rPr>
          <w:b/>
          <w:sz w:val="24"/>
          <w:szCs w:val="24"/>
        </w:rPr>
        <w:t>Оценочные</w:t>
      </w:r>
      <w:r w:rsidR="009D61C3" w:rsidRPr="00B950E5">
        <w:rPr>
          <w:b/>
          <w:spacing w:val="-6"/>
          <w:sz w:val="24"/>
          <w:szCs w:val="24"/>
        </w:rPr>
        <w:t xml:space="preserve"> </w:t>
      </w:r>
      <w:r w:rsidR="009D61C3" w:rsidRPr="00B950E5">
        <w:rPr>
          <w:b/>
          <w:sz w:val="24"/>
          <w:szCs w:val="24"/>
        </w:rPr>
        <w:t>средства</w:t>
      </w:r>
      <w:r w:rsidR="009D61C3" w:rsidRPr="00B950E5">
        <w:rPr>
          <w:b/>
          <w:spacing w:val="-5"/>
          <w:sz w:val="24"/>
          <w:szCs w:val="24"/>
        </w:rPr>
        <w:t xml:space="preserve"> </w:t>
      </w:r>
      <w:r w:rsidR="009D61C3" w:rsidRPr="00B950E5">
        <w:rPr>
          <w:b/>
          <w:sz w:val="24"/>
          <w:szCs w:val="24"/>
        </w:rPr>
        <w:t>по</w:t>
      </w:r>
      <w:r w:rsidR="009D61C3" w:rsidRPr="00B950E5">
        <w:rPr>
          <w:b/>
          <w:spacing w:val="-6"/>
          <w:sz w:val="24"/>
          <w:szCs w:val="24"/>
        </w:rPr>
        <w:t xml:space="preserve"> </w:t>
      </w:r>
      <w:r w:rsidR="009D61C3" w:rsidRPr="00B950E5">
        <w:rPr>
          <w:b/>
          <w:sz w:val="24"/>
          <w:szCs w:val="24"/>
        </w:rPr>
        <w:t>дисциплине</w:t>
      </w:r>
      <w:r w:rsidR="009D61C3" w:rsidRPr="00B950E5">
        <w:rPr>
          <w:b/>
          <w:spacing w:val="-5"/>
          <w:sz w:val="24"/>
          <w:szCs w:val="24"/>
        </w:rPr>
        <w:t xml:space="preserve"> </w:t>
      </w:r>
      <w:r w:rsidR="009D61C3" w:rsidRPr="00B950E5">
        <w:rPr>
          <w:b/>
          <w:sz w:val="24"/>
          <w:szCs w:val="24"/>
        </w:rPr>
        <w:t>для</w:t>
      </w:r>
      <w:r w:rsidR="009D61C3" w:rsidRPr="00B950E5">
        <w:rPr>
          <w:b/>
          <w:spacing w:val="-6"/>
          <w:sz w:val="24"/>
          <w:szCs w:val="24"/>
        </w:rPr>
        <w:t xml:space="preserve"> </w:t>
      </w:r>
      <w:r w:rsidR="009D61C3" w:rsidRPr="00B950E5">
        <w:rPr>
          <w:b/>
          <w:sz w:val="24"/>
          <w:szCs w:val="24"/>
        </w:rPr>
        <w:t>текущего</w:t>
      </w:r>
      <w:r w:rsidR="009D61C3" w:rsidRPr="00B950E5">
        <w:rPr>
          <w:b/>
          <w:spacing w:val="-5"/>
          <w:sz w:val="24"/>
          <w:szCs w:val="24"/>
        </w:rPr>
        <w:t xml:space="preserve"> </w:t>
      </w:r>
      <w:r w:rsidR="009D61C3" w:rsidRPr="00B950E5">
        <w:rPr>
          <w:b/>
          <w:sz w:val="24"/>
          <w:szCs w:val="24"/>
        </w:rPr>
        <w:t>контроля</w:t>
      </w:r>
      <w:r w:rsidR="00D8316D" w:rsidRPr="00B950E5">
        <w:rPr>
          <w:b/>
          <w:sz w:val="24"/>
          <w:szCs w:val="24"/>
        </w:rPr>
        <w:t xml:space="preserve"> и описание критериев оценивания</w:t>
      </w:r>
    </w:p>
    <w:p w:rsidR="00D8316D" w:rsidRPr="00B950E5" w:rsidRDefault="00D8316D" w:rsidP="00085D4D">
      <w:pPr>
        <w:jc w:val="both"/>
        <w:rPr>
          <w:b/>
          <w:color w:val="000000"/>
          <w:w w:val="105"/>
          <w:sz w:val="24"/>
          <w:szCs w:val="24"/>
        </w:rPr>
      </w:pPr>
      <w:r w:rsidRPr="00B950E5">
        <w:rPr>
          <w:b/>
          <w:sz w:val="24"/>
          <w:szCs w:val="24"/>
        </w:rPr>
        <w:t xml:space="preserve">4.1. </w:t>
      </w:r>
      <w:r w:rsidRPr="00B950E5">
        <w:rPr>
          <w:b/>
          <w:color w:val="000000"/>
          <w:sz w:val="24"/>
          <w:szCs w:val="24"/>
        </w:rPr>
        <w:t xml:space="preserve">Описание </w:t>
      </w:r>
      <w:r w:rsidRPr="00B950E5">
        <w:rPr>
          <w:b/>
          <w:color w:val="000000"/>
          <w:w w:val="105"/>
          <w:sz w:val="24"/>
          <w:szCs w:val="24"/>
        </w:rPr>
        <w:t>критериев оценивания компетенций на различных</w:t>
      </w:r>
      <w:r w:rsidRPr="00B950E5">
        <w:rPr>
          <w:b/>
          <w:color w:val="000000"/>
          <w:spacing w:val="-12"/>
          <w:w w:val="105"/>
          <w:sz w:val="24"/>
          <w:szCs w:val="24"/>
        </w:rPr>
        <w:t xml:space="preserve"> </w:t>
      </w:r>
      <w:r w:rsidRPr="00B950E5">
        <w:rPr>
          <w:b/>
          <w:color w:val="000000"/>
          <w:w w:val="105"/>
          <w:sz w:val="24"/>
          <w:szCs w:val="24"/>
        </w:rPr>
        <w:t>уровнях</w:t>
      </w:r>
      <w:r w:rsidRPr="00B950E5">
        <w:rPr>
          <w:b/>
          <w:color w:val="000000"/>
          <w:spacing w:val="-18"/>
          <w:w w:val="105"/>
          <w:sz w:val="24"/>
          <w:szCs w:val="24"/>
        </w:rPr>
        <w:t xml:space="preserve"> </w:t>
      </w:r>
      <w:r w:rsidRPr="00B950E5">
        <w:rPr>
          <w:b/>
          <w:color w:val="000000"/>
          <w:w w:val="105"/>
          <w:sz w:val="24"/>
          <w:szCs w:val="24"/>
        </w:rPr>
        <w:t>их</w:t>
      </w:r>
      <w:r w:rsidRPr="00B950E5">
        <w:rPr>
          <w:b/>
          <w:color w:val="000000"/>
          <w:spacing w:val="-23"/>
          <w:w w:val="105"/>
          <w:sz w:val="24"/>
          <w:szCs w:val="24"/>
        </w:rPr>
        <w:t xml:space="preserve"> </w:t>
      </w:r>
      <w:r w:rsidRPr="00B950E5">
        <w:rPr>
          <w:b/>
          <w:color w:val="000000"/>
          <w:w w:val="105"/>
          <w:sz w:val="24"/>
          <w:szCs w:val="24"/>
        </w:rPr>
        <w:t xml:space="preserve">формирования </w:t>
      </w:r>
    </w:p>
    <w:p w:rsidR="00D8316D" w:rsidRPr="00890AFF" w:rsidRDefault="00D8316D" w:rsidP="00085D4D">
      <w:pPr>
        <w:widowControl/>
        <w:ind w:firstLine="709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При выставлении оценки преподаватель учитывает</w:t>
      </w:r>
      <w:r w:rsidRPr="00890AFF">
        <w:rPr>
          <w:color w:val="000000"/>
          <w:sz w:val="24"/>
          <w:szCs w:val="24"/>
        </w:rPr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 xml:space="preserve">Нулевой уровень («неудовлетворительно»). </w:t>
      </w:r>
      <w:r w:rsidRPr="00890AFF">
        <w:rPr>
          <w:color w:val="000000"/>
          <w:sz w:val="24"/>
          <w:szCs w:val="24"/>
        </w:rPr>
        <w:t>Результаты обучения студента свидетельствуют: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З)</w:t>
      </w:r>
      <w:r w:rsidRPr="00890AFF">
        <w:rPr>
          <w:color w:val="000000"/>
          <w:sz w:val="24"/>
          <w:szCs w:val="24"/>
        </w:rPr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У)</w:t>
      </w:r>
      <w:r w:rsidRPr="00890AFF">
        <w:rPr>
          <w:color w:val="000000"/>
          <w:sz w:val="24"/>
          <w:szCs w:val="24"/>
        </w:rPr>
        <w:t xml:space="preserve"> не умеет установить связь теории с практикой;</w:t>
      </w:r>
    </w:p>
    <w:p w:rsidR="00D8316D" w:rsidRPr="00890AFF" w:rsidRDefault="00D8316D" w:rsidP="00085D4D">
      <w:pPr>
        <w:widowControl/>
        <w:ind w:firstLine="567"/>
        <w:jc w:val="both"/>
        <w:rPr>
          <w:b/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В)</w:t>
      </w:r>
      <w:r w:rsidRPr="00890AFF">
        <w:rPr>
          <w:color w:val="000000"/>
          <w:sz w:val="24"/>
          <w:szCs w:val="24"/>
        </w:rPr>
        <w:t xml:space="preserve"> не владеет способами решения практико-ориентированных задач.</w:t>
      </w:r>
      <w:r w:rsidRPr="00890AFF">
        <w:rPr>
          <w:b/>
          <w:color w:val="000000"/>
          <w:sz w:val="24"/>
          <w:szCs w:val="24"/>
        </w:rPr>
        <w:t xml:space="preserve"> 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 xml:space="preserve">Первый уровень - пороговый («удовлетворительно»). </w:t>
      </w:r>
      <w:r w:rsidRPr="00890AFF">
        <w:rPr>
          <w:color w:val="000000"/>
          <w:sz w:val="24"/>
          <w:szCs w:val="24"/>
        </w:rPr>
        <w:t>Достигнутый уровень оценки результатов обучения студента показывает: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lastRenderedPageBreak/>
        <w:t>З)</w:t>
      </w:r>
      <w:r w:rsidRPr="00890AFF">
        <w:rPr>
          <w:color w:val="000000"/>
          <w:sz w:val="24"/>
          <w:szCs w:val="24"/>
        </w:rPr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У)</w:t>
      </w:r>
      <w:r w:rsidRPr="00890AFF">
        <w:rPr>
          <w:color w:val="000000"/>
          <w:sz w:val="24"/>
          <w:szCs w:val="24"/>
        </w:rPr>
        <w:t xml:space="preserve"> слабо, недостаточно аргументированно может обосновать связь теории с практикой;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В)</w:t>
      </w:r>
      <w:r w:rsidRPr="00890AFF">
        <w:rPr>
          <w:color w:val="000000"/>
          <w:sz w:val="24"/>
          <w:szCs w:val="24"/>
        </w:rPr>
        <w:t xml:space="preserve"> способен понимать и интерпретировать основной теоретический материал по дисциплине.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 xml:space="preserve">Второй уровень повышенный («хорошо»). </w:t>
      </w:r>
      <w:r w:rsidRPr="00890AFF">
        <w:rPr>
          <w:color w:val="000000"/>
          <w:sz w:val="24"/>
          <w:szCs w:val="24"/>
        </w:rPr>
        <w:t>Студент на должном уровне: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З)</w:t>
      </w:r>
      <w:r w:rsidRPr="00890AFF">
        <w:rPr>
          <w:color w:val="000000"/>
          <w:sz w:val="24"/>
          <w:szCs w:val="24"/>
        </w:rPr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У)</w:t>
      </w:r>
      <w:r w:rsidRPr="00890AFF">
        <w:rPr>
          <w:color w:val="000000"/>
          <w:sz w:val="24"/>
          <w:szCs w:val="24"/>
        </w:rPr>
        <w:t xml:space="preserve"> демонстрирует учебные умения и навыки в области решения практико-ориентированных задач;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В)</w:t>
      </w:r>
      <w:r w:rsidRPr="00890AFF">
        <w:rPr>
          <w:color w:val="000000"/>
          <w:sz w:val="24"/>
          <w:szCs w:val="24"/>
        </w:rPr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 xml:space="preserve">Третий уровень продвинутый («отлично»). </w:t>
      </w:r>
      <w:r w:rsidRPr="00890AFF">
        <w:rPr>
          <w:color w:val="000000"/>
          <w:sz w:val="24"/>
          <w:szCs w:val="24"/>
        </w:rPr>
        <w:t>Студент, достигающий должного уровня: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З)</w:t>
      </w:r>
      <w:r w:rsidRPr="00890AFF">
        <w:rPr>
          <w:color w:val="000000"/>
          <w:sz w:val="24"/>
          <w:szCs w:val="24"/>
        </w:rPr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D8316D" w:rsidRPr="00890AFF" w:rsidRDefault="00D8316D" w:rsidP="00085D4D">
      <w:pPr>
        <w:widowControl/>
        <w:ind w:firstLine="567"/>
        <w:jc w:val="both"/>
        <w:rPr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У)</w:t>
      </w:r>
      <w:r w:rsidRPr="00890AFF">
        <w:rPr>
          <w:color w:val="000000"/>
          <w:sz w:val="24"/>
          <w:szCs w:val="24"/>
        </w:rPr>
        <w:t xml:space="preserve"> доказательно иллюстрирует основные теоретические положения практическими примерами;</w:t>
      </w:r>
    </w:p>
    <w:p w:rsidR="00D8316D" w:rsidRPr="00890AFF" w:rsidRDefault="00D8316D" w:rsidP="00085D4D">
      <w:pPr>
        <w:widowControl/>
        <w:ind w:firstLine="567"/>
        <w:jc w:val="both"/>
        <w:rPr>
          <w:b/>
          <w:color w:val="000000"/>
          <w:sz w:val="24"/>
          <w:szCs w:val="24"/>
        </w:rPr>
      </w:pPr>
      <w:r w:rsidRPr="00890AFF">
        <w:rPr>
          <w:b/>
          <w:color w:val="000000"/>
          <w:sz w:val="24"/>
          <w:szCs w:val="24"/>
        </w:rPr>
        <w:t>В)</w:t>
      </w:r>
      <w:r w:rsidRPr="00890AFF">
        <w:rPr>
          <w:color w:val="000000"/>
          <w:sz w:val="24"/>
          <w:szCs w:val="24"/>
        </w:rPr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D8316D" w:rsidRPr="00890AFF" w:rsidRDefault="00D8316D" w:rsidP="00085D4D">
      <w:pPr>
        <w:pStyle w:val="a4"/>
        <w:ind w:left="709" w:firstLine="0"/>
        <w:rPr>
          <w:sz w:val="24"/>
          <w:szCs w:val="24"/>
        </w:rPr>
      </w:pPr>
    </w:p>
    <w:p w:rsidR="00D8316D" w:rsidRPr="00890AFF" w:rsidRDefault="00D8316D" w:rsidP="00085D4D">
      <w:pPr>
        <w:rPr>
          <w:b/>
          <w:bCs/>
          <w:iCs/>
          <w:sz w:val="24"/>
          <w:szCs w:val="24"/>
        </w:rPr>
      </w:pPr>
      <w:r w:rsidRPr="00890AFF">
        <w:rPr>
          <w:b/>
          <w:bCs/>
          <w:iCs/>
          <w:sz w:val="24"/>
          <w:szCs w:val="24"/>
        </w:rPr>
        <w:t>4.2. Критерии оценивания практических работ</w:t>
      </w:r>
    </w:p>
    <w:p w:rsidR="00D8316D" w:rsidRPr="00890AFF" w:rsidRDefault="00D8316D" w:rsidP="00085D4D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890AFF">
        <w:rPr>
          <w:sz w:val="24"/>
          <w:szCs w:val="24"/>
        </w:rPr>
        <w:t xml:space="preserve">В ходе освоения дисциплины предусмотрено </w:t>
      </w:r>
      <w:r w:rsidR="00575101">
        <w:rPr>
          <w:sz w:val="24"/>
          <w:szCs w:val="24"/>
        </w:rPr>
        <w:t>9</w:t>
      </w:r>
      <w:r w:rsidRPr="00890AFF">
        <w:rPr>
          <w:sz w:val="24"/>
          <w:szCs w:val="24"/>
        </w:rPr>
        <w:t xml:space="preserve"> практических работ (28 часов). Описания практических работ представлены в электронном учебно-методическом комплексе дисциплины, размещенном на сайте «Электронная образовательная среда </w:t>
      </w:r>
      <w:proofErr w:type="spellStart"/>
      <w:r w:rsidRPr="00890AFF">
        <w:rPr>
          <w:sz w:val="24"/>
          <w:szCs w:val="24"/>
        </w:rPr>
        <w:t>КемГИК</w:t>
      </w:r>
      <w:proofErr w:type="spellEnd"/>
      <w:r w:rsidRPr="00890AFF">
        <w:rPr>
          <w:sz w:val="24"/>
          <w:szCs w:val="24"/>
        </w:rPr>
        <w:t>»).</w:t>
      </w:r>
    </w:p>
    <w:p w:rsidR="00D8316D" w:rsidRPr="00B950E5" w:rsidRDefault="00D8316D" w:rsidP="00085D4D">
      <w:pPr>
        <w:pStyle w:val="a4"/>
        <w:tabs>
          <w:tab w:val="left" w:pos="851"/>
        </w:tabs>
        <w:ind w:left="0" w:firstLine="709"/>
        <w:jc w:val="both"/>
        <w:rPr>
          <w:b/>
          <w:i/>
          <w:sz w:val="24"/>
          <w:szCs w:val="24"/>
        </w:rPr>
      </w:pPr>
      <w:r w:rsidRPr="00B950E5">
        <w:rPr>
          <w:b/>
          <w:i/>
          <w:sz w:val="24"/>
          <w:szCs w:val="24"/>
        </w:rPr>
        <w:t>Критерии оценивания:</w:t>
      </w:r>
    </w:p>
    <w:p w:rsidR="00D8316D" w:rsidRPr="00890AFF" w:rsidRDefault="00D8316D" w:rsidP="00085D4D">
      <w:pPr>
        <w:pStyle w:val="psection"/>
        <w:numPr>
          <w:ilvl w:val="0"/>
          <w:numId w:val="16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B950E5">
        <w:rPr>
          <w:b/>
          <w:bCs/>
          <w:i/>
          <w:iCs/>
        </w:rPr>
        <w:t xml:space="preserve">5 баллов </w:t>
      </w:r>
      <w:r w:rsidRPr="00B950E5">
        <w:rPr>
          <w:i/>
          <w:iCs/>
        </w:rPr>
        <w:t>ставится в том случае, если:</w:t>
      </w:r>
      <w:r w:rsidR="00B950E5">
        <w:rPr>
          <w:i/>
          <w:iCs/>
        </w:rPr>
        <w:t xml:space="preserve"> </w:t>
      </w:r>
      <w:r w:rsidRPr="00890AFF">
        <w:t>выполнены все задания в практической работе, обучающийся обнаруживает полное понимание материала, соблюдает требования к представлению результатов выполнения заданий практической работы;</w:t>
      </w:r>
    </w:p>
    <w:p w:rsidR="00D8316D" w:rsidRPr="00890AFF" w:rsidRDefault="00D8316D" w:rsidP="00085D4D">
      <w:pPr>
        <w:pStyle w:val="psection"/>
        <w:numPr>
          <w:ilvl w:val="0"/>
          <w:numId w:val="16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B950E5">
        <w:rPr>
          <w:b/>
          <w:bCs/>
          <w:i/>
          <w:iCs/>
        </w:rPr>
        <w:t xml:space="preserve">4 балла </w:t>
      </w:r>
      <w:r w:rsidRPr="00B950E5">
        <w:rPr>
          <w:i/>
          <w:iCs/>
        </w:rPr>
        <w:t>ставится в том случае, если:</w:t>
      </w:r>
      <w:r w:rsidR="00B950E5">
        <w:rPr>
          <w:i/>
          <w:iCs/>
        </w:rPr>
        <w:t xml:space="preserve"> </w:t>
      </w:r>
      <w:r w:rsidRPr="00890AFF">
        <w:t>выполнены все задания в практической работе, обучающийся соблюдает требования к представлению результатов выполнения заданий практической работы, однако допускает единичные ошибки, неточности;</w:t>
      </w:r>
    </w:p>
    <w:p w:rsidR="00D8316D" w:rsidRPr="00890AFF" w:rsidRDefault="00D8316D" w:rsidP="00085D4D">
      <w:pPr>
        <w:pStyle w:val="psection"/>
        <w:numPr>
          <w:ilvl w:val="0"/>
          <w:numId w:val="16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B950E5">
        <w:rPr>
          <w:b/>
          <w:bCs/>
          <w:i/>
          <w:iCs/>
        </w:rPr>
        <w:t xml:space="preserve">3 балла </w:t>
      </w:r>
      <w:r w:rsidRPr="00B950E5">
        <w:rPr>
          <w:i/>
          <w:iCs/>
        </w:rPr>
        <w:t>ставится, если</w:t>
      </w:r>
      <w:r w:rsidRPr="00890AFF">
        <w:t>:</w:t>
      </w:r>
      <w:r w:rsidR="00B950E5">
        <w:t xml:space="preserve"> </w:t>
      </w:r>
      <w:r w:rsidRPr="00890AFF">
        <w:t>выполнена большая часть заданий в практической работе, обучающийся знает и понимает основные положения данной темы, но допускает единичные ошибки; студент в целом соблюдает требования к представлению результатов выполнения заданий практической работы, но допускает единичные неточности;</w:t>
      </w:r>
    </w:p>
    <w:p w:rsidR="00D8316D" w:rsidRPr="00890AFF" w:rsidRDefault="00D8316D" w:rsidP="00085D4D">
      <w:pPr>
        <w:pStyle w:val="psection"/>
        <w:numPr>
          <w:ilvl w:val="0"/>
          <w:numId w:val="16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 w:rsidRPr="00B950E5">
        <w:rPr>
          <w:b/>
          <w:bCs/>
          <w:i/>
          <w:iCs/>
        </w:rPr>
        <w:t xml:space="preserve">2 балла </w:t>
      </w:r>
      <w:r w:rsidRPr="00B950E5">
        <w:rPr>
          <w:i/>
          <w:iCs/>
        </w:rPr>
        <w:t>ставится в том случае, если:</w:t>
      </w:r>
      <w:r w:rsidR="00B950E5">
        <w:rPr>
          <w:i/>
          <w:iCs/>
        </w:rPr>
        <w:t xml:space="preserve"> </w:t>
      </w:r>
      <w:r w:rsidRPr="00890AFF">
        <w:t>выполнено меньше половины заданий практической работы, некоторые задания выполнены не в полном объеме или допущены единичные ошибки, неточности, обучающийся нарушает некоторые требования к представлению результатов выполнения заданий практической работы;</w:t>
      </w:r>
    </w:p>
    <w:p w:rsidR="00B950E5" w:rsidRPr="00B950E5" w:rsidRDefault="00D8316D" w:rsidP="00085D4D">
      <w:pPr>
        <w:pStyle w:val="Default"/>
        <w:numPr>
          <w:ilvl w:val="0"/>
          <w:numId w:val="16"/>
        </w:numPr>
        <w:tabs>
          <w:tab w:val="left" w:pos="851"/>
        </w:tabs>
        <w:ind w:left="0" w:firstLine="709"/>
        <w:jc w:val="both"/>
        <w:rPr>
          <w:color w:val="auto"/>
        </w:rPr>
      </w:pPr>
      <w:r w:rsidRPr="00B950E5">
        <w:rPr>
          <w:b/>
          <w:bCs/>
          <w:i/>
          <w:iCs/>
          <w:color w:val="auto"/>
        </w:rPr>
        <w:t xml:space="preserve">1 балл </w:t>
      </w:r>
      <w:r w:rsidRPr="00B950E5">
        <w:rPr>
          <w:i/>
          <w:iCs/>
          <w:color w:val="auto"/>
        </w:rPr>
        <w:t xml:space="preserve">ставится в том случае, если: </w:t>
      </w:r>
      <w:r w:rsidRPr="00B950E5">
        <w:rPr>
          <w:color w:val="auto"/>
        </w:rPr>
        <w:t xml:space="preserve">выполнено меньше половины заданий практической работы, задания выполнены не в полном объеме или допущены ошибки, неточности, обучающийся нарушает требования к представлению результатов выполнения заданий практической работы; </w:t>
      </w:r>
    </w:p>
    <w:p w:rsidR="00D8316D" w:rsidRPr="00B950E5" w:rsidRDefault="00B950E5" w:rsidP="00085D4D">
      <w:pPr>
        <w:pStyle w:val="Default"/>
        <w:numPr>
          <w:ilvl w:val="0"/>
          <w:numId w:val="16"/>
        </w:numPr>
        <w:tabs>
          <w:tab w:val="left" w:pos="851"/>
        </w:tabs>
        <w:ind w:left="0" w:firstLine="709"/>
        <w:jc w:val="both"/>
        <w:rPr>
          <w:color w:val="auto"/>
        </w:rPr>
      </w:pPr>
      <w:r>
        <w:rPr>
          <w:color w:val="auto"/>
        </w:rPr>
        <w:t xml:space="preserve"> </w:t>
      </w:r>
      <w:r w:rsidR="00D8316D" w:rsidRPr="00B950E5">
        <w:rPr>
          <w:b/>
          <w:bCs/>
          <w:i/>
          <w:iCs/>
          <w:color w:val="auto"/>
        </w:rPr>
        <w:t xml:space="preserve">0 баллов </w:t>
      </w:r>
      <w:r w:rsidR="00D8316D" w:rsidRPr="00B950E5">
        <w:rPr>
          <w:i/>
          <w:iCs/>
          <w:color w:val="auto"/>
        </w:rPr>
        <w:t xml:space="preserve">ставится в том случае, если: </w:t>
      </w:r>
      <w:r w:rsidR="00D8316D" w:rsidRPr="00B950E5">
        <w:rPr>
          <w:color w:val="auto"/>
        </w:rPr>
        <w:t xml:space="preserve">практическая работа не выполнена. </w:t>
      </w:r>
    </w:p>
    <w:p w:rsidR="00D8316D" w:rsidRPr="00B950E5" w:rsidRDefault="00D8316D" w:rsidP="00085D4D">
      <w:pPr>
        <w:pStyle w:val="a4"/>
        <w:numPr>
          <w:ilvl w:val="0"/>
          <w:numId w:val="16"/>
        </w:numPr>
        <w:tabs>
          <w:tab w:val="left" w:pos="851"/>
        </w:tabs>
        <w:ind w:left="0" w:firstLine="709"/>
        <w:rPr>
          <w:rStyle w:val="FontStyle70"/>
          <w:b w:val="0"/>
          <w:i w:val="0"/>
          <w:sz w:val="24"/>
          <w:szCs w:val="24"/>
        </w:rPr>
      </w:pPr>
      <w:r w:rsidRPr="00B950E5">
        <w:rPr>
          <w:rStyle w:val="FontStyle70"/>
          <w:b w:val="0"/>
          <w:i w:val="0"/>
          <w:sz w:val="24"/>
          <w:szCs w:val="24"/>
        </w:rPr>
        <w:t xml:space="preserve">Максимальное количество баллов составляет </w:t>
      </w:r>
      <w:r w:rsidR="00575101">
        <w:rPr>
          <w:rStyle w:val="FontStyle70"/>
          <w:b w:val="0"/>
          <w:i w:val="0"/>
          <w:sz w:val="24"/>
          <w:szCs w:val="24"/>
        </w:rPr>
        <w:t>45</w:t>
      </w:r>
    </w:p>
    <w:p w:rsidR="00D8316D" w:rsidRPr="00890AFF" w:rsidRDefault="00D8316D" w:rsidP="00085D4D">
      <w:pPr>
        <w:ind w:left="1069" w:hanging="360"/>
        <w:rPr>
          <w:rStyle w:val="FontStyle70"/>
          <w:b w:val="0"/>
          <w:i w:val="0"/>
          <w:sz w:val="24"/>
          <w:szCs w:val="24"/>
        </w:rPr>
      </w:pPr>
    </w:p>
    <w:p w:rsidR="00D8316D" w:rsidRPr="00890AFF" w:rsidRDefault="00D8316D" w:rsidP="00085D4D">
      <w:pPr>
        <w:pStyle w:val="a4"/>
        <w:ind w:left="0"/>
        <w:rPr>
          <w:b/>
          <w:sz w:val="24"/>
          <w:szCs w:val="24"/>
        </w:rPr>
      </w:pPr>
      <w:r w:rsidRPr="00890AFF">
        <w:rPr>
          <w:b/>
          <w:sz w:val="24"/>
          <w:szCs w:val="24"/>
        </w:rPr>
        <w:t>4.3 Критерии оценивания участия в деловых ролевых и ситуационных играх</w:t>
      </w:r>
    </w:p>
    <w:p w:rsidR="00D8316D" w:rsidRPr="00890AFF" w:rsidRDefault="00D8316D" w:rsidP="00085D4D">
      <w:pPr>
        <w:pStyle w:val="20"/>
        <w:ind w:left="0" w:firstLine="709"/>
        <w:contextualSpacing/>
        <w:rPr>
          <w:sz w:val="24"/>
          <w:szCs w:val="24"/>
        </w:rPr>
      </w:pPr>
      <w:r w:rsidRPr="00890AFF">
        <w:rPr>
          <w:sz w:val="24"/>
          <w:szCs w:val="24"/>
        </w:rPr>
        <w:t>Знания и умения, продемонстрированные в ходе деловых ролевых и с</w:t>
      </w:r>
      <w:r w:rsidR="00B950E5">
        <w:rPr>
          <w:sz w:val="24"/>
          <w:szCs w:val="24"/>
        </w:rPr>
        <w:t xml:space="preserve">итуационных игр, оцениваются 0 </w:t>
      </w:r>
      <w:r w:rsidR="00B950E5">
        <w:rPr>
          <w:sz w:val="24"/>
          <w:szCs w:val="24"/>
          <w:lang w:val="ru-RU"/>
        </w:rPr>
        <w:t>–</w:t>
      </w:r>
      <w:r w:rsidRPr="00890AFF">
        <w:rPr>
          <w:sz w:val="24"/>
          <w:szCs w:val="24"/>
        </w:rPr>
        <w:t xml:space="preserve"> </w:t>
      </w:r>
      <w:r w:rsidRPr="00890AFF">
        <w:rPr>
          <w:sz w:val="24"/>
          <w:szCs w:val="24"/>
          <w:lang w:val="ru-RU"/>
        </w:rPr>
        <w:t>10</w:t>
      </w:r>
      <w:r w:rsidRPr="00890AFF">
        <w:rPr>
          <w:sz w:val="24"/>
          <w:szCs w:val="24"/>
        </w:rPr>
        <w:t xml:space="preserve"> баллов. Результаты участия в  деловых ролевых и ситуационных играх оцениваются в баллах в соответствии со следующими критериями:</w:t>
      </w:r>
    </w:p>
    <w:p w:rsidR="00D8316D" w:rsidRPr="00890AFF" w:rsidRDefault="00D8316D" w:rsidP="00085D4D">
      <w:pPr>
        <w:pStyle w:val="20"/>
        <w:numPr>
          <w:ilvl w:val="0"/>
          <w:numId w:val="15"/>
        </w:numPr>
        <w:tabs>
          <w:tab w:val="left" w:pos="993"/>
        </w:tabs>
        <w:ind w:left="0" w:firstLine="709"/>
        <w:contextualSpacing/>
        <w:rPr>
          <w:sz w:val="24"/>
          <w:szCs w:val="24"/>
        </w:rPr>
      </w:pPr>
      <w:r w:rsidRPr="00890AFF">
        <w:rPr>
          <w:sz w:val="24"/>
          <w:szCs w:val="24"/>
        </w:rPr>
        <w:t xml:space="preserve">обучающийся продемонстрировал в ходе деловой игры понимание сути поставленной проблемы; умение анализировать и обобщать материал, привлеченный для решения задания </w:t>
      </w:r>
      <w:r w:rsidRPr="00890AFF">
        <w:rPr>
          <w:sz w:val="24"/>
          <w:szCs w:val="24"/>
        </w:rPr>
        <w:lastRenderedPageBreak/>
        <w:t xml:space="preserve">деловой игры; умение логично и самостоятельно, используя специальные термины и понятия, обосновывать свои суждения при решении проблемы; умение соотносить теоретические положения с практикой; активное участие в деловой игре – </w:t>
      </w:r>
      <w:r w:rsidRPr="00890AFF">
        <w:rPr>
          <w:sz w:val="24"/>
          <w:szCs w:val="24"/>
          <w:lang w:val="ru-RU"/>
        </w:rPr>
        <w:t>9-10</w:t>
      </w:r>
      <w:r w:rsidRPr="00890AFF">
        <w:rPr>
          <w:sz w:val="24"/>
          <w:szCs w:val="24"/>
        </w:rPr>
        <w:t xml:space="preserve"> балл</w:t>
      </w:r>
      <w:r w:rsidRPr="00890AFF">
        <w:rPr>
          <w:sz w:val="24"/>
          <w:szCs w:val="24"/>
          <w:lang w:val="ru-RU"/>
        </w:rPr>
        <w:t>ов</w:t>
      </w:r>
      <w:r w:rsidRPr="00890AFF">
        <w:rPr>
          <w:sz w:val="24"/>
          <w:szCs w:val="24"/>
        </w:rPr>
        <w:t>;</w:t>
      </w:r>
    </w:p>
    <w:p w:rsidR="00D8316D" w:rsidRPr="00890AFF" w:rsidRDefault="00D8316D" w:rsidP="00085D4D">
      <w:pPr>
        <w:pStyle w:val="20"/>
        <w:numPr>
          <w:ilvl w:val="0"/>
          <w:numId w:val="15"/>
        </w:numPr>
        <w:tabs>
          <w:tab w:val="left" w:pos="993"/>
        </w:tabs>
        <w:ind w:left="0" w:firstLine="709"/>
        <w:contextualSpacing/>
        <w:rPr>
          <w:sz w:val="24"/>
          <w:szCs w:val="24"/>
        </w:rPr>
      </w:pPr>
      <w:r w:rsidRPr="00890AFF">
        <w:rPr>
          <w:sz w:val="24"/>
          <w:szCs w:val="24"/>
        </w:rPr>
        <w:t xml:space="preserve">обучающийся в ходе деловой игры продемонстрировал понимание сути поставленной проблемы; умение анализировать и обобщать материал, привлеченный для решения задания деловой игры; умение логично и самостоятельно обосновывать свои суждения при решении проблемы, но с незначительными неточностями или ошибками в излагаемом содержании; умение соотносить теоретические положения с практикой; участие в деловой игре – </w:t>
      </w:r>
      <w:r w:rsidRPr="00890AFF">
        <w:rPr>
          <w:sz w:val="24"/>
          <w:szCs w:val="24"/>
          <w:lang w:val="ru-RU"/>
        </w:rPr>
        <w:t>7-8</w:t>
      </w:r>
      <w:r w:rsidRPr="00890AFF">
        <w:rPr>
          <w:sz w:val="24"/>
          <w:szCs w:val="24"/>
        </w:rPr>
        <w:t xml:space="preserve"> балл</w:t>
      </w:r>
      <w:r w:rsidRPr="00890AFF">
        <w:rPr>
          <w:sz w:val="24"/>
          <w:szCs w:val="24"/>
          <w:lang w:val="ru-RU"/>
        </w:rPr>
        <w:t>ов</w:t>
      </w:r>
      <w:r w:rsidRPr="00890AFF">
        <w:rPr>
          <w:sz w:val="24"/>
          <w:szCs w:val="24"/>
        </w:rPr>
        <w:t>;</w:t>
      </w:r>
    </w:p>
    <w:p w:rsidR="00D8316D" w:rsidRPr="00890AFF" w:rsidRDefault="00D8316D" w:rsidP="00085D4D">
      <w:pPr>
        <w:pStyle w:val="Default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890AFF">
        <w:rPr>
          <w:color w:val="auto"/>
        </w:rPr>
        <w:t>обучающийся в ходе деловой игры продемонстрировал понимание сути поставленной проблемы; затруднения в логическом обосновании своих суждений при решении проблемы и оперировании специальными понятиями и терминами; затруднения в соотнесении теоретических положений с практикой; пассивное участие в деловой игре – 4-6 баллов;</w:t>
      </w:r>
    </w:p>
    <w:p w:rsidR="00D8316D" w:rsidRDefault="00D8316D" w:rsidP="00085D4D">
      <w:pPr>
        <w:pStyle w:val="Default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890AFF">
        <w:rPr>
          <w:color w:val="auto"/>
        </w:rPr>
        <w:t xml:space="preserve">обучающийся в ходе деловой игры продемонстрировал затруднения в понимании сути поставленной проблемы; отсутствие необходимых знаний и умений для решения проблемы; низкий уровень познавательной активности; затруднения в построении самостоятельных высказываний; затруднения в соотнесении теоретических положений с практикой; пассивное участие в деловой игре – 1-3 балла; </w:t>
      </w:r>
    </w:p>
    <w:p w:rsidR="006A78E8" w:rsidRDefault="006A78E8" w:rsidP="00085D4D">
      <w:pPr>
        <w:pStyle w:val="Default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color w:val="auto"/>
        </w:rPr>
      </w:pPr>
      <w:r w:rsidRPr="00890AFF">
        <w:t>обучающийся не участвовал</w:t>
      </w:r>
      <w:r>
        <w:t xml:space="preserve"> </w:t>
      </w:r>
      <w:r w:rsidRPr="00890AFF">
        <w:t>в деловой ролевой/ ситуационной игре или лишь формально принимал участие в деловой игре, при этом продемонстрировал не понимание сути поставленной проблемы; отсутствие необходимых знаний и умений для решения проблемы; отсутствие познавательной активности; неумение построения самостоятельных высказываний; неумение соотнесения теоретических положений с практикой - 0 баллов</w:t>
      </w:r>
      <w:r>
        <w:t>.</w:t>
      </w:r>
    </w:p>
    <w:p w:rsidR="006A78E8" w:rsidRDefault="006A78E8" w:rsidP="00085D4D">
      <w:pPr>
        <w:pStyle w:val="a4"/>
        <w:autoSpaceDE/>
        <w:autoSpaceDN/>
        <w:ind w:left="0" w:firstLine="709"/>
        <w:contextualSpacing/>
        <w:jc w:val="both"/>
        <w:rPr>
          <w:sz w:val="24"/>
          <w:szCs w:val="24"/>
        </w:rPr>
      </w:pPr>
    </w:p>
    <w:p w:rsidR="00034F4D" w:rsidRPr="00890AFF" w:rsidRDefault="009D61C3" w:rsidP="00085D4D">
      <w:pPr>
        <w:pStyle w:val="1"/>
        <w:numPr>
          <w:ilvl w:val="0"/>
          <w:numId w:val="7"/>
        </w:numPr>
        <w:tabs>
          <w:tab w:val="left" w:pos="508"/>
        </w:tabs>
        <w:ind w:left="507" w:hanging="386"/>
        <w:jc w:val="both"/>
      </w:pPr>
      <w:bookmarkStart w:id="4" w:name="5._Оценочные_средства_по_дисциплине_для_"/>
      <w:bookmarkEnd w:id="4"/>
      <w:r w:rsidRPr="00890AFF">
        <w:t>Оценочные</w:t>
      </w:r>
      <w:r w:rsidRPr="00890AFF">
        <w:rPr>
          <w:spacing w:val="-8"/>
        </w:rPr>
        <w:t xml:space="preserve"> </w:t>
      </w:r>
      <w:r w:rsidRPr="00890AFF">
        <w:t>средства</w:t>
      </w:r>
      <w:r w:rsidRPr="00890AFF">
        <w:rPr>
          <w:spacing w:val="-7"/>
        </w:rPr>
        <w:t xml:space="preserve"> </w:t>
      </w:r>
      <w:r w:rsidRPr="00890AFF">
        <w:t>по</w:t>
      </w:r>
      <w:r w:rsidRPr="00890AFF">
        <w:rPr>
          <w:spacing w:val="-7"/>
        </w:rPr>
        <w:t xml:space="preserve"> </w:t>
      </w:r>
      <w:r w:rsidRPr="00890AFF">
        <w:t>дисциплине</w:t>
      </w:r>
      <w:r w:rsidRPr="00890AFF">
        <w:rPr>
          <w:spacing w:val="-7"/>
        </w:rPr>
        <w:t xml:space="preserve"> </w:t>
      </w:r>
      <w:r w:rsidRPr="00890AFF">
        <w:t>для</w:t>
      </w:r>
      <w:r w:rsidRPr="00890AFF">
        <w:rPr>
          <w:spacing w:val="-8"/>
        </w:rPr>
        <w:t xml:space="preserve"> </w:t>
      </w:r>
      <w:r w:rsidRPr="00890AFF">
        <w:t>промежуточного</w:t>
      </w:r>
      <w:r w:rsidRPr="00890AFF">
        <w:rPr>
          <w:spacing w:val="-5"/>
        </w:rPr>
        <w:t xml:space="preserve"> </w:t>
      </w:r>
      <w:r w:rsidRPr="00890AFF">
        <w:t>контроля</w:t>
      </w:r>
    </w:p>
    <w:p w:rsidR="00034F4D" w:rsidRPr="00890AFF" w:rsidRDefault="009D61C3" w:rsidP="00085D4D">
      <w:pPr>
        <w:pStyle w:val="a4"/>
        <w:numPr>
          <w:ilvl w:val="1"/>
          <w:numId w:val="7"/>
        </w:numPr>
        <w:tabs>
          <w:tab w:val="left" w:pos="541"/>
        </w:tabs>
        <w:jc w:val="both"/>
        <w:rPr>
          <w:b/>
          <w:sz w:val="24"/>
          <w:szCs w:val="24"/>
        </w:rPr>
      </w:pPr>
      <w:r w:rsidRPr="00890AFF">
        <w:rPr>
          <w:b/>
          <w:sz w:val="24"/>
          <w:szCs w:val="24"/>
        </w:rPr>
        <w:t>Вопросы</w:t>
      </w:r>
      <w:r w:rsidRPr="00890AFF">
        <w:rPr>
          <w:b/>
          <w:spacing w:val="-3"/>
          <w:sz w:val="24"/>
          <w:szCs w:val="24"/>
        </w:rPr>
        <w:t xml:space="preserve"> </w:t>
      </w:r>
      <w:r w:rsidRPr="00890AFF">
        <w:rPr>
          <w:b/>
          <w:sz w:val="24"/>
          <w:szCs w:val="24"/>
        </w:rPr>
        <w:t>к</w:t>
      </w:r>
      <w:r w:rsidRPr="00890AFF">
        <w:rPr>
          <w:b/>
          <w:spacing w:val="-7"/>
          <w:sz w:val="24"/>
          <w:szCs w:val="24"/>
        </w:rPr>
        <w:t xml:space="preserve"> </w:t>
      </w:r>
      <w:r w:rsidRPr="00890AFF">
        <w:rPr>
          <w:b/>
          <w:sz w:val="24"/>
          <w:szCs w:val="24"/>
        </w:rPr>
        <w:t>зачету</w:t>
      </w:r>
    </w:p>
    <w:p w:rsidR="00034F4D" w:rsidRPr="00890AFF" w:rsidRDefault="009D61C3" w:rsidP="00085D4D">
      <w:pPr>
        <w:pStyle w:val="a3"/>
        <w:ind w:left="122" w:right="113" w:firstLine="715"/>
        <w:jc w:val="both"/>
      </w:pPr>
      <w:r w:rsidRPr="00890AFF">
        <w:t>Промежуточная</w:t>
      </w:r>
      <w:r w:rsidRPr="00890AFF">
        <w:rPr>
          <w:spacing w:val="1"/>
        </w:rPr>
        <w:t xml:space="preserve"> </w:t>
      </w:r>
      <w:r w:rsidRPr="00890AFF">
        <w:t>аттестация</w:t>
      </w:r>
      <w:r w:rsidRPr="00890AFF">
        <w:rPr>
          <w:spacing w:val="1"/>
        </w:rPr>
        <w:t xml:space="preserve"> </w:t>
      </w:r>
      <w:r w:rsidRPr="00890AFF">
        <w:t>(зачет)</w:t>
      </w:r>
      <w:r w:rsidRPr="00890AFF">
        <w:rPr>
          <w:spacing w:val="1"/>
        </w:rPr>
        <w:t xml:space="preserve"> </w:t>
      </w:r>
      <w:r w:rsidRPr="00890AFF">
        <w:t>по</w:t>
      </w:r>
      <w:r w:rsidRPr="00890AFF">
        <w:rPr>
          <w:spacing w:val="1"/>
        </w:rPr>
        <w:t xml:space="preserve"> </w:t>
      </w:r>
      <w:r w:rsidRPr="00890AFF">
        <w:t>учебной</w:t>
      </w:r>
      <w:r w:rsidRPr="00890AFF">
        <w:rPr>
          <w:spacing w:val="1"/>
        </w:rPr>
        <w:t xml:space="preserve"> </w:t>
      </w:r>
      <w:r w:rsidRPr="00890AFF">
        <w:t>дисциплине</w:t>
      </w:r>
      <w:r w:rsidRPr="00890AFF">
        <w:rPr>
          <w:spacing w:val="1"/>
        </w:rPr>
        <w:t xml:space="preserve"> </w:t>
      </w:r>
      <w:r w:rsidRPr="00890AFF">
        <w:t>проводится</w:t>
      </w:r>
      <w:r w:rsidRPr="00890AFF">
        <w:rPr>
          <w:spacing w:val="1"/>
        </w:rPr>
        <w:t xml:space="preserve"> </w:t>
      </w:r>
      <w:r w:rsidRPr="00890AFF">
        <w:t>в</w:t>
      </w:r>
      <w:r w:rsidRPr="00890AFF">
        <w:rPr>
          <w:spacing w:val="1"/>
        </w:rPr>
        <w:t xml:space="preserve"> </w:t>
      </w:r>
      <w:r w:rsidRPr="00890AFF">
        <w:t>форме</w:t>
      </w:r>
      <w:r w:rsidRPr="00890AFF">
        <w:rPr>
          <w:spacing w:val="1"/>
        </w:rPr>
        <w:t xml:space="preserve"> </w:t>
      </w:r>
      <w:r w:rsidRPr="00890AFF">
        <w:t>собеседования</w:t>
      </w:r>
      <w:r w:rsidRPr="00890AFF">
        <w:rPr>
          <w:spacing w:val="1"/>
        </w:rPr>
        <w:t xml:space="preserve"> </w:t>
      </w:r>
      <w:r w:rsidRPr="00890AFF">
        <w:t>по</w:t>
      </w:r>
      <w:r w:rsidRPr="00890AFF">
        <w:rPr>
          <w:spacing w:val="1"/>
        </w:rPr>
        <w:t xml:space="preserve"> </w:t>
      </w:r>
      <w:r w:rsidRPr="00890AFF">
        <w:t>результатам</w:t>
      </w:r>
      <w:r w:rsidRPr="00890AFF">
        <w:rPr>
          <w:spacing w:val="1"/>
        </w:rPr>
        <w:t xml:space="preserve"> </w:t>
      </w:r>
      <w:r w:rsidRPr="00890AFF">
        <w:t>всех</w:t>
      </w:r>
      <w:r w:rsidRPr="00890AFF">
        <w:rPr>
          <w:spacing w:val="1"/>
        </w:rPr>
        <w:t xml:space="preserve"> </w:t>
      </w:r>
      <w:r w:rsidRPr="00890AFF">
        <w:t>выполненных</w:t>
      </w:r>
      <w:r w:rsidRPr="00890AFF">
        <w:rPr>
          <w:spacing w:val="1"/>
        </w:rPr>
        <w:t xml:space="preserve"> </w:t>
      </w:r>
      <w:r w:rsidRPr="00890AFF">
        <w:t>обучающимися</w:t>
      </w:r>
      <w:r w:rsidRPr="00890AFF">
        <w:rPr>
          <w:spacing w:val="1"/>
        </w:rPr>
        <w:t xml:space="preserve"> </w:t>
      </w:r>
      <w:r w:rsidRPr="00890AFF">
        <w:t>работ</w:t>
      </w:r>
      <w:r w:rsidRPr="00890AFF">
        <w:rPr>
          <w:spacing w:val="1"/>
        </w:rPr>
        <w:t xml:space="preserve"> </w:t>
      </w:r>
      <w:r w:rsidRPr="00890AFF">
        <w:t>с</w:t>
      </w:r>
      <w:r w:rsidRPr="00890AFF">
        <w:rPr>
          <w:spacing w:val="1"/>
        </w:rPr>
        <w:t xml:space="preserve"> </w:t>
      </w:r>
      <w:r w:rsidRPr="00890AFF">
        <w:t>обсуждением,</w:t>
      </w:r>
      <w:r w:rsidRPr="00890AFF">
        <w:rPr>
          <w:spacing w:val="1"/>
        </w:rPr>
        <w:t xml:space="preserve"> </w:t>
      </w:r>
      <w:r w:rsidRPr="00890AFF">
        <w:t>проверкой</w:t>
      </w:r>
      <w:r w:rsidRPr="00890AFF">
        <w:rPr>
          <w:spacing w:val="1"/>
        </w:rPr>
        <w:t xml:space="preserve"> </w:t>
      </w:r>
      <w:r w:rsidRPr="00890AFF">
        <w:t>результатов</w:t>
      </w:r>
      <w:r w:rsidRPr="00890AFF">
        <w:rPr>
          <w:spacing w:val="1"/>
        </w:rPr>
        <w:t xml:space="preserve"> </w:t>
      </w:r>
      <w:r w:rsidRPr="00890AFF">
        <w:t>работы</w:t>
      </w:r>
      <w:r w:rsidRPr="00890AFF">
        <w:rPr>
          <w:spacing w:val="1"/>
        </w:rPr>
        <w:t xml:space="preserve"> </w:t>
      </w:r>
      <w:r w:rsidRPr="00890AFF">
        <w:t>студента</w:t>
      </w:r>
      <w:r w:rsidRPr="00890AFF">
        <w:rPr>
          <w:spacing w:val="1"/>
        </w:rPr>
        <w:t xml:space="preserve"> </w:t>
      </w:r>
      <w:r w:rsidRPr="00890AFF">
        <w:t>над</w:t>
      </w:r>
      <w:r w:rsidRPr="00890AFF">
        <w:rPr>
          <w:spacing w:val="1"/>
        </w:rPr>
        <w:t xml:space="preserve"> </w:t>
      </w:r>
      <w:r w:rsidRPr="00890AFF">
        <w:t>замечаниями,</w:t>
      </w:r>
      <w:r w:rsidRPr="00890AFF">
        <w:rPr>
          <w:spacing w:val="1"/>
        </w:rPr>
        <w:t xml:space="preserve"> </w:t>
      </w:r>
      <w:r w:rsidRPr="00890AFF">
        <w:t>полученными</w:t>
      </w:r>
      <w:r w:rsidRPr="00890AFF">
        <w:rPr>
          <w:spacing w:val="1"/>
        </w:rPr>
        <w:t xml:space="preserve"> </w:t>
      </w:r>
      <w:r w:rsidRPr="00890AFF">
        <w:t>в</w:t>
      </w:r>
      <w:r w:rsidRPr="00890AFF">
        <w:rPr>
          <w:spacing w:val="1"/>
        </w:rPr>
        <w:t xml:space="preserve"> </w:t>
      </w:r>
      <w:r w:rsidRPr="00890AFF">
        <w:t>ходе</w:t>
      </w:r>
      <w:r w:rsidRPr="00890AFF">
        <w:rPr>
          <w:spacing w:val="1"/>
        </w:rPr>
        <w:t xml:space="preserve"> </w:t>
      </w:r>
      <w:r w:rsidRPr="00890AFF">
        <w:t>текущего</w:t>
      </w:r>
      <w:r w:rsidRPr="00890AFF">
        <w:rPr>
          <w:spacing w:val="1"/>
        </w:rPr>
        <w:t xml:space="preserve"> </w:t>
      </w:r>
      <w:r w:rsidRPr="00890AFF">
        <w:t>контроля. Обязательным условием получения зачета является выполнение всех практических</w:t>
      </w:r>
      <w:r w:rsidRPr="00890AFF">
        <w:rPr>
          <w:spacing w:val="1"/>
        </w:rPr>
        <w:t xml:space="preserve"> </w:t>
      </w:r>
      <w:r w:rsidRPr="00890AFF">
        <w:t>заданий</w:t>
      </w:r>
      <w:r w:rsidRPr="00890AFF">
        <w:rPr>
          <w:spacing w:val="1"/>
        </w:rPr>
        <w:t xml:space="preserve"> </w:t>
      </w:r>
      <w:r w:rsidRPr="00890AFF">
        <w:t>по</w:t>
      </w:r>
      <w:r w:rsidRPr="00890AFF">
        <w:rPr>
          <w:spacing w:val="1"/>
        </w:rPr>
        <w:t xml:space="preserve"> </w:t>
      </w:r>
      <w:r w:rsidRPr="00890AFF">
        <w:t>курсу</w:t>
      </w:r>
      <w:r w:rsidRPr="00890AFF">
        <w:rPr>
          <w:spacing w:val="1"/>
        </w:rPr>
        <w:t xml:space="preserve"> </w:t>
      </w:r>
      <w:r w:rsidRPr="00890AFF">
        <w:t>и</w:t>
      </w:r>
      <w:r w:rsidRPr="00890AFF">
        <w:rPr>
          <w:spacing w:val="1"/>
        </w:rPr>
        <w:t xml:space="preserve"> </w:t>
      </w:r>
      <w:r w:rsidRPr="00890AFF">
        <w:t>контрольной</w:t>
      </w:r>
      <w:r w:rsidRPr="00890AFF">
        <w:rPr>
          <w:spacing w:val="1"/>
        </w:rPr>
        <w:t xml:space="preserve"> </w:t>
      </w:r>
      <w:r w:rsidRPr="00890AFF">
        <w:t>работы</w:t>
      </w:r>
      <w:r w:rsidRPr="00890AFF">
        <w:rPr>
          <w:spacing w:val="1"/>
        </w:rPr>
        <w:t xml:space="preserve"> </w:t>
      </w:r>
      <w:r w:rsidRPr="00890AFF">
        <w:t>(для</w:t>
      </w:r>
      <w:r w:rsidRPr="00890AFF">
        <w:rPr>
          <w:spacing w:val="1"/>
        </w:rPr>
        <w:t xml:space="preserve"> </w:t>
      </w:r>
      <w:r w:rsidRPr="00890AFF">
        <w:t>студентов</w:t>
      </w:r>
      <w:r w:rsidRPr="00890AFF">
        <w:rPr>
          <w:spacing w:val="1"/>
        </w:rPr>
        <w:t xml:space="preserve"> </w:t>
      </w:r>
      <w:r w:rsidRPr="00890AFF">
        <w:t>ЗФО).</w:t>
      </w:r>
      <w:r w:rsidRPr="00890AFF">
        <w:rPr>
          <w:spacing w:val="1"/>
        </w:rPr>
        <w:t xml:space="preserve"> </w:t>
      </w:r>
      <w:r w:rsidRPr="00890AFF">
        <w:t>Среднее</w:t>
      </w:r>
      <w:r w:rsidRPr="00890AFF">
        <w:rPr>
          <w:spacing w:val="1"/>
        </w:rPr>
        <w:t xml:space="preserve"> </w:t>
      </w:r>
      <w:r w:rsidRPr="00890AFF">
        <w:t>арифметическое</w:t>
      </w:r>
      <w:r w:rsidRPr="00890AFF">
        <w:rPr>
          <w:spacing w:val="1"/>
        </w:rPr>
        <w:t xml:space="preserve"> </w:t>
      </w:r>
      <w:r w:rsidRPr="00890AFF">
        <w:t>значение всех полученных оценок в ходе текущей аттестации может служить основанием для</w:t>
      </w:r>
      <w:r w:rsidRPr="00890AFF">
        <w:rPr>
          <w:spacing w:val="1"/>
        </w:rPr>
        <w:t xml:space="preserve"> </w:t>
      </w:r>
      <w:r w:rsidRPr="00890AFF">
        <w:t>зачета.</w:t>
      </w:r>
    </w:p>
    <w:p w:rsidR="005716B6" w:rsidRPr="00890AFF" w:rsidRDefault="005716B6" w:rsidP="00085D4D">
      <w:pPr>
        <w:pStyle w:val="a3"/>
        <w:ind w:left="122" w:right="113" w:firstLine="715"/>
        <w:jc w:val="both"/>
      </w:pPr>
      <w:r w:rsidRPr="00890AFF">
        <w:t>В тестовом задании вопросы, которые имеют закрытый характер.</w:t>
      </w:r>
    </w:p>
    <w:p w:rsidR="000A14D8" w:rsidRPr="00890AFF" w:rsidRDefault="000A14D8" w:rsidP="00085D4D">
      <w:pPr>
        <w:pStyle w:val="2"/>
        <w:spacing w:line="240" w:lineRule="auto"/>
      </w:pPr>
      <w:bookmarkStart w:id="5" w:name="Критерии_оценивания"/>
      <w:bookmarkEnd w:id="5"/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717"/>
        <w:gridCol w:w="6203"/>
        <w:gridCol w:w="3269"/>
      </w:tblGrid>
      <w:tr w:rsidR="00890AFF" w:rsidRPr="009F2F3D" w:rsidTr="00890AFF">
        <w:tc>
          <w:tcPr>
            <w:tcW w:w="352" w:type="pct"/>
          </w:tcPr>
          <w:p w:rsidR="00890AFF" w:rsidRPr="009F2F3D" w:rsidRDefault="00890AFF" w:rsidP="009F2F3D">
            <w:pPr>
              <w:pStyle w:val="2"/>
              <w:spacing w:line="240" w:lineRule="auto"/>
              <w:ind w:left="0"/>
              <w:jc w:val="center"/>
              <w:rPr>
                <w:i w:val="0"/>
              </w:rPr>
            </w:pPr>
          </w:p>
        </w:tc>
        <w:tc>
          <w:tcPr>
            <w:tcW w:w="3044" w:type="pct"/>
          </w:tcPr>
          <w:p w:rsidR="00890AFF" w:rsidRPr="009F2F3D" w:rsidRDefault="00890AFF" w:rsidP="009F2F3D">
            <w:pPr>
              <w:pStyle w:val="2"/>
              <w:spacing w:line="240" w:lineRule="auto"/>
              <w:ind w:left="0"/>
              <w:jc w:val="center"/>
              <w:rPr>
                <w:i w:val="0"/>
              </w:rPr>
            </w:pPr>
            <w:r w:rsidRPr="009F2F3D">
              <w:rPr>
                <w:i w:val="0"/>
              </w:rPr>
              <w:t>Вопрос</w:t>
            </w:r>
          </w:p>
        </w:tc>
        <w:tc>
          <w:tcPr>
            <w:tcW w:w="1604" w:type="pct"/>
          </w:tcPr>
          <w:p w:rsidR="00890AFF" w:rsidRPr="009F2F3D" w:rsidRDefault="00890AFF" w:rsidP="009F2F3D">
            <w:pPr>
              <w:pStyle w:val="2"/>
              <w:spacing w:line="240" w:lineRule="auto"/>
              <w:ind w:left="0"/>
              <w:jc w:val="center"/>
              <w:rPr>
                <w:i w:val="0"/>
              </w:rPr>
            </w:pPr>
            <w:r w:rsidRPr="009F2F3D">
              <w:rPr>
                <w:i w:val="0"/>
              </w:rPr>
              <w:t>Ответ</w:t>
            </w:r>
          </w:p>
        </w:tc>
      </w:tr>
      <w:tr w:rsidR="00890AFF" w:rsidRPr="005716B6" w:rsidTr="00890AFF">
        <w:tc>
          <w:tcPr>
            <w:tcW w:w="352" w:type="pct"/>
          </w:tcPr>
          <w:p w:rsidR="00890AFF" w:rsidRPr="005716B6" w:rsidRDefault="00890AFF" w:rsidP="00085D4D">
            <w:pPr>
              <w:pStyle w:val="2"/>
              <w:spacing w:line="240" w:lineRule="auto"/>
              <w:ind w:left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1.</w:t>
            </w:r>
          </w:p>
        </w:tc>
        <w:tc>
          <w:tcPr>
            <w:tcW w:w="3044" w:type="pct"/>
          </w:tcPr>
          <w:p w:rsidR="00D94BDA" w:rsidRPr="00D94BDA" w:rsidRDefault="00D94BDA" w:rsidP="00085D4D">
            <w:pPr>
              <w:pStyle w:val="2"/>
              <w:spacing w:line="240" w:lineRule="auto"/>
              <w:ind w:left="0"/>
              <w:rPr>
                <w:b w:val="0"/>
              </w:rPr>
            </w:pPr>
            <w:r w:rsidRPr="00D94BDA">
              <w:rPr>
                <w:b w:val="0"/>
              </w:rPr>
              <w:t>Выберите один вариант ответа.</w:t>
            </w:r>
          </w:p>
          <w:p w:rsidR="00890AFF" w:rsidRPr="005716B6" w:rsidRDefault="00890AFF" w:rsidP="00085D4D">
            <w:pPr>
              <w:pStyle w:val="2"/>
              <w:spacing w:line="240" w:lineRule="auto"/>
              <w:ind w:left="0"/>
              <w:rPr>
                <w:b w:val="0"/>
                <w:i w:val="0"/>
              </w:rPr>
            </w:pPr>
            <w:r w:rsidRPr="005716B6">
              <w:rPr>
                <w:b w:val="0"/>
                <w:i w:val="0"/>
              </w:rPr>
              <w:t>Управление знаниями – это:</w:t>
            </w:r>
            <w:r w:rsidRPr="005716B6">
              <w:rPr>
                <w:b w:val="0"/>
                <w:i w:val="0"/>
              </w:rPr>
              <w:br/>
            </w:r>
            <w:r w:rsidR="00467F35">
              <w:rPr>
                <w:b w:val="0"/>
                <w:i w:val="0"/>
              </w:rPr>
              <w:t>1</w:t>
            </w:r>
            <w:r w:rsidRPr="005716B6">
              <w:rPr>
                <w:b w:val="0"/>
                <w:i w:val="0"/>
              </w:rPr>
              <w:t>. Процесс подтверждения или опровержения гипотез о т</w:t>
            </w:r>
            <w:r w:rsidR="00467F35">
              <w:rPr>
                <w:b w:val="0"/>
                <w:i w:val="0"/>
              </w:rPr>
              <w:t>енденциях развития организации</w:t>
            </w:r>
            <w:r w:rsidR="00467F35">
              <w:rPr>
                <w:b w:val="0"/>
                <w:i w:val="0"/>
              </w:rPr>
              <w:br/>
              <w:t>2</w:t>
            </w:r>
            <w:r w:rsidRPr="005716B6">
              <w:rPr>
                <w:b w:val="0"/>
                <w:i w:val="0"/>
              </w:rPr>
              <w:t>. Процесс создания, структурирования и использов</w:t>
            </w:r>
            <w:r w:rsidR="00467F35">
              <w:rPr>
                <w:b w:val="0"/>
                <w:i w:val="0"/>
              </w:rPr>
              <w:t>ания информации об организации</w:t>
            </w:r>
            <w:r w:rsidR="00467F35">
              <w:rPr>
                <w:b w:val="0"/>
                <w:i w:val="0"/>
              </w:rPr>
              <w:br/>
              <w:t>3</w:t>
            </w:r>
            <w:r w:rsidRPr="005716B6">
              <w:rPr>
                <w:b w:val="0"/>
                <w:i w:val="0"/>
              </w:rPr>
              <w:t>. Процесс документирования тр</w:t>
            </w:r>
            <w:r w:rsidR="00467F35">
              <w:rPr>
                <w:b w:val="0"/>
                <w:i w:val="0"/>
              </w:rPr>
              <w:t>удовых отношений в организации</w:t>
            </w:r>
            <w:r w:rsidR="00467F35">
              <w:rPr>
                <w:b w:val="0"/>
                <w:i w:val="0"/>
              </w:rPr>
              <w:br/>
              <w:t>4</w:t>
            </w:r>
            <w:r w:rsidRPr="005716B6">
              <w:rPr>
                <w:b w:val="0"/>
                <w:i w:val="0"/>
              </w:rPr>
              <w:t>. Процесс согласования взглядов, моральных ценностей и убеждений в организации</w:t>
            </w:r>
          </w:p>
        </w:tc>
        <w:tc>
          <w:tcPr>
            <w:tcW w:w="1604" w:type="pct"/>
          </w:tcPr>
          <w:p w:rsidR="00890AFF" w:rsidRPr="005716B6" w:rsidRDefault="00467F35" w:rsidP="00085D4D">
            <w:pPr>
              <w:pStyle w:val="2"/>
              <w:spacing w:line="240" w:lineRule="auto"/>
              <w:ind w:left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2</w:t>
            </w:r>
            <w:r w:rsidR="00890AFF" w:rsidRPr="005716B6">
              <w:rPr>
                <w:b w:val="0"/>
                <w:i w:val="0"/>
              </w:rPr>
              <w:t>. Процесс создания, структурирования и использования информации об организации</w:t>
            </w:r>
            <w:r w:rsidR="00890AFF" w:rsidRPr="005716B6">
              <w:rPr>
                <w:b w:val="0"/>
                <w:i w:val="0"/>
              </w:rPr>
              <w:br/>
            </w:r>
          </w:p>
        </w:tc>
      </w:tr>
      <w:tr w:rsidR="00890AFF" w:rsidRPr="005716B6" w:rsidTr="00890AFF">
        <w:tc>
          <w:tcPr>
            <w:tcW w:w="352" w:type="pct"/>
          </w:tcPr>
          <w:p w:rsidR="00890AFF" w:rsidRPr="005716B6" w:rsidRDefault="00890AFF" w:rsidP="00085D4D">
            <w:pPr>
              <w:pStyle w:val="2"/>
              <w:spacing w:line="240" w:lineRule="auto"/>
              <w:ind w:left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2.</w:t>
            </w:r>
          </w:p>
        </w:tc>
        <w:tc>
          <w:tcPr>
            <w:tcW w:w="3044" w:type="pct"/>
          </w:tcPr>
          <w:p w:rsidR="00D94BDA" w:rsidRPr="00D94BDA" w:rsidRDefault="00D94BDA" w:rsidP="00D94BDA">
            <w:pPr>
              <w:pStyle w:val="2"/>
              <w:spacing w:line="240" w:lineRule="auto"/>
              <w:ind w:left="0"/>
              <w:rPr>
                <w:b w:val="0"/>
              </w:rPr>
            </w:pPr>
            <w:r w:rsidRPr="00D94BDA">
              <w:rPr>
                <w:b w:val="0"/>
              </w:rPr>
              <w:t>Выберите один вариант ответа.</w:t>
            </w:r>
          </w:p>
          <w:p w:rsidR="00890AFF" w:rsidRPr="005716B6" w:rsidRDefault="00890AFF" w:rsidP="00085D4D">
            <w:pPr>
              <w:pStyle w:val="2"/>
              <w:spacing w:line="240" w:lineRule="auto"/>
              <w:ind w:left="0"/>
              <w:rPr>
                <w:b w:val="0"/>
                <w:i w:val="0"/>
              </w:rPr>
            </w:pPr>
            <w:r w:rsidRPr="005716B6">
              <w:rPr>
                <w:b w:val="0"/>
                <w:i w:val="0"/>
              </w:rPr>
              <w:t>Что не от</w:t>
            </w:r>
            <w:r w:rsidR="00467F35">
              <w:rPr>
                <w:b w:val="0"/>
                <w:i w:val="0"/>
              </w:rPr>
              <w:t>носится к знаниям организации:</w:t>
            </w:r>
            <w:r w:rsidR="00467F35">
              <w:rPr>
                <w:b w:val="0"/>
                <w:i w:val="0"/>
              </w:rPr>
              <w:br/>
              <w:t>1</w:t>
            </w:r>
            <w:r w:rsidRPr="005716B6">
              <w:rPr>
                <w:b w:val="0"/>
                <w:i w:val="0"/>
              </w:rPr>
              <w:t>.</w:t>
            </w:r>
            <w:r w:rsidR="00467F35">
              <w:rPr>
                <w:b w:val="0"/>
                <w:i w:val="0"/>
              </w:rPr>
              <w:t xml:space="preserve"> Убеждения, моральные ценности</w:t>
            </w:r>
            <w:r w:rsidR="00467F35">
              <w:rPr>
                <w:b w:val="0"/>
                <w:i w:val="0"/>
              </w:rPr>
              <w:br/>
              <w:t>2</w:t>
            </w:r>
            <w:r w:rsidRPr="005716B6">
              <w:rPr>
                <w:b w:val="0"/>
                <w:i w:val="0"/>
              </w:rPr>
              <w:t>.</w:t>
            </w:r>
            <w:r w:rsidR="00467F35">
              <w:rPr>
                <w:b w:val="0"/>
                <w:i w:val="0"/>
              </w:rPr>
              <w:t xml:space="preserve"> Навыки, профессиональный опыт</w:t>
            </w:r>
            <w:r w:rsidR="00467F35">
              <w:rPr>
                <w:b w:val="0"/>
                <w:i w:val="0"/>
              </w:rPr>
              <w:br/>
              <w:t>3. Гипотезы, предположения</w:t>
            </w:r>
            <w:r w:rsidR="00467F35">
              <w:rPr>
                <w:b w:val="0"/>
                <w:i w:val="0"/>
              </w:rPr>
              <w:br/>
              <w:t>4</w:t>
            </w:r>
            <w:r w:rsidRPr="005716B6">
              <w:rPr>
                <w:b w:val="0"/>
                <w:i w:val="0"/>
              </w:rPr>
              <w:t>. Мнения, понятия, суждения</w:t>
            </w:r>
          </w:p>
        </w:tc>
        <w:tc>
          <w:tcPr>
            <w:tcW w:w="1604" w:type="pct"/>
          </w:tcPr>
          <w:p w:rsidR="00890AFF" w:rsidRPr="005716B6" w:rsidRDefault="00467F35" w:rsidP="00085D4D">
            <w:pPr>
              <w:pStyle w:val="2"/>
              <w:spacing w:line="240" w:lineRule="auto"/>
              <w:ind w:left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3</w:t>
            </w:r>
            <w:r w:rsidR="00890AFF" w:rsidRPr="005716B6">
              <w:rPr>
                <w:b w:val="0"/>
                <w:i w:val="0"/>
              </w:rPr>
              <w:t>. Гипотезы, предположения</w:t>
            </w:r>
            <w:r w:rsidR="00890AFF" w:rsidRPr="005716B6">
              <w:rPr>
                <w:b w:val="0"/>
                <w:i w:val="0"/>
              </w:rPr>
              <w:br/>
            </w:r>
          </w:p>
        </w:tc>
      </w:tr>
      <w:tr w:rsidR="00890AFF" w:rsidRPr="005716B6" w:rsidTr="00890AFF">
        <w:tc>
          <w:tcPr>
            <w:tcW w:w="352" w:type="pct"/>
          </w:tcPr>
          <w:p w:rsidR="00890AFF" w:rsidRPr="005716B6" w:rsidRDefault="00890AFF" w:rsidP="00085D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3044" w:type="pct"/>
          </w:tcPr>
          <w:p w:rsidR="00D94BDA" w:rsidRPr="00D94BDA" w:rsidRDefault="00D94BDA" w:rsidP="00D94BDA">
            <w:pPr>
              <w:pStyle w:val="2"/>
              <w:spacing w:line="240" w:lineRule="auto"/>
              <w:ind w:left="0"/>
              <w:rPr>
                <w:b w:val="0"/>
              </w:rPr>
            </w:pPr>
            <w:r w:rsidRPr="00D94BDA">
              <w:rPr>
                <w:b w:val="0"/>
              </w:rPr>
              <w:t>Выберите один вариант ответа.</w:t>
            </w:r>
          </w:p>
          <w:p w:rsidR="00890AFF" w:rsidRPr="005716B6" w:rsidRDefault="00890AFF" w:rsidP="00085D4D">
            <w:r w:rsidRPr="005716B6">
              <w:rPr>
                <w:sz w:val="24"/>
                <w:szCs w:val="24"/>
              </w:rPr>
              <w:t>Что не является источником знаний орг</w:t>
            </w:r>
            <w:r w:rsidR="00467F35">
              <w:rPr>
                <w:sz w:val="24"/>
                <w:szCs w:val="24"/>
              </w:rPr>
              <w:t>анизации:</w:t>
            </w:r>
            <w:r w:rsidR="00467F35">
              <w:rPr>
                <w:sz w:val="24"/>
                <w:szCs w:val="24"/>
              </w:rPr>
              <w:br/>
            </w:r>
            <w:r w:rsidR="00467F35">
              <w:rPr>
                <w:sz w:val="24"/>
                <w:szCs w:val="24"/>
              </w:rPr>
              <w:lastRenderedPageBreak/>
              <w:t>1</w:t>
            </w:r>
            <w:r w:rsidRPr="005716B6">
              <w:rPr>
                <w:sz w:val="24"/>
                <w:szCs w:val="24"/>
              </w:rPr>
              <w:t>. Неформальные отношения в коллективе</w:t>
            </w:r>
            <w:r w:rsidRPr="005716B6">
              <w:rPr>
                <w:sz w:val="24"/>
                <w:szCs w:val="24"/>
              </w:rPr>
              <w:br/>
            </w:r>
            <w:r w:rsidR="00467F35">
              <w:rPr>
                <w:sz w:val="24"/>
                <w:szCs w:val="24"/>
              </w:rPr>
              <w:t>2. Технические спецификации</w:t>
            </w:r>
            <w:r w:rsidR="00467F35">
              <w:rPr>
                <w:sz w:val="24"/>
                <w:szCs w:val="24"/>
              </w:rPr>
              <w:br/>
              <w:t>3. Репутация организации</w:t>
            </w:r>
            <w:r w:rsidR="00467F35">
              <w:rPr>
                <w:sz w:val="24"/>
                <w:szCs w:val="24"/>
              </w:rPr>
              <w:br/>
              <w:t>4</w:t>
            </w:r>
            <w:r w:rsidRPr="005716B6">
              <w:rPr>
                <w:sz w:val="24"/>
                <w:szCs w:val="24"/>
              </w:rPr>
              <w:t>. Результаты опросов потребителей</w:t>
            </w:r>
          </w:p>
        </w:tc>
        <w:tc>
          <w:tcPr>
            <w:tcW w:w="1604" w:type="pct"/>
          </w:tcPr>
          <w:p w:rsidR="00890AFF" w:rsidRPr="00890AFF" w:rsidRDefault="00467F35" w:rsidP="00085D4D">
            <w:pPr>
              <w:pStyle w:val="2"/>
              <w:spacing w:line="240" w:lineRule="auto"/>
              <w:ind w:left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lastRenderedPageBreak/>
              <w:t>3</w:t>
            </w:r>
            <w:r w:rsidR="00890AFF" w:rsidRPr="00890AFF">
              <w:rPr>
                <w:b w:val="0"/>
                <w:i w:val="0"/>
              </w:rPr>
              <w:t xml:space="preserve">. Репутация организации </w:t>
            </w:r>
          </w:p>
        </w:tc>
      </w:tr>
      <w:tr w:rsidR="00890AFF" w:rsidRPr="005716B6" w:rsidTr="00890AFF">
        <w:tc>
          <w:tcPr>
            <w:tcW w:w="352" w:type="pct"/>
          </w:tcPr>
          <w:p w:rsidR="00890AFF" w:rsidRPr="005716B6" w:rsidRDefault="00890AFF" w:rsidP="00085D4D">
            <w:pPr>
              <w:pStyle w:val="2"/>
              <w:spacing w:line="240" w:lineRule="auto"/>
              <w:ind w:left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4.</w:t>
            </w:r>
          </w:p>
        </w:tc>
        <w:tc>
          <w:tcPr>
            <w:tcW w:w="3044" w:type="pct"/>
          </w:tcPr>
          <w:p w:rsidR="00D94BDA" w:rsidRPr="00D94BDA" w:rsidRDefault="00D94BDA" w:rsidP="00D94BDA">
            <w:pPr>
              <w:pStyle w:val="2"/>
              <w:spacing w:line="240" w:lineRule="auto"/>
              <w:ind w:left="0"/>
              <w:rPr>
                <w:b w:val="0"/>
              </w:rPr>
            </w:pPr>
            <w:r w:rsidRPr="00D94BDA">
              <w:rPr>
                <w:b w:val="0"/>
              </w:rPr>
              <w:t>Выберите один вариант ответа.</w:t>
            </w:r>
          </w:p>
          <w:p w:rsidR="00890AFF" w:rsidRPr="005716B6" w:rsidRDefault="00890AFF" w:rsidP="00085D4D">
            <w:pPr>
              <w:pStyle w:val="2"/>
              <w:spacing w:line="240" w:lineRule="auto"/>
              <w:ind w:left="0"/>
              <w:rPr>
                <w:b w:val="0"/>
                <w:i w:val="0"/>
              </w:rPr>
            </w:pPr>
            <w:r w:rsidRPr="005716B6">
              <w:rPr>
                <w:b w:val="0"/>
                <w:i w:val="0"/>
              </w:rPr>
              <w:t>Как называется и</w:t>
            </w:r>
            <w:r w:rsidR="00467F35">
              <w:rPr>
                <w:b w:val="0"/>
                <w:i w:val="0"/>
              </w:rPr>
              <w:t>меющиеся у организации знания:</w:t>
            </w:r>
            <w:r w:rsidR="00467F35">
              <w:rPr>
                <w:b w:val="0"/>
                <w:i w:val="0"/>
              </w:rPr>
              <w:br/>
              <w:t>1. Деловая репутация</w:t>
            </w:r>
            <w:r w:rsidR="00467F35">
              <w:rPr>
                <w:b w:val="0"/>
                <w:i w:val="0"/>
              </w:rPr>
              <w:br/>
              <w:t>2. Конкурентные преимущества</w:t>
            </w:r>
            <w:r w:rsidR="00467F35">
              <w:rPr>
                <w:b w:val="0"/>
                <w:i w:val="0"/>
              </w:rPr>
              <w:br/>
              <w:t>3</w:t>
            </w:r>
            <w:r w:rsidRPr="005716B6">
              <w:rPr>
                <w:b w:val="0"/>
                <w:i w:val="0"/>
              </w:rPr>
              <w:t>. Интеллект</w:t>
            </w:r>
            <w:r w:rsidR="00467F35">
              <w:rPr>
                <w:b w:val="0"/>
                <w:i w:val="0"/>
              </w:rPr>
              <w:t>уальная собственность</w:t>
            </w:r>
            <w:r w:rsidR="00467F35">
              <w:rPr>
                <w:b w:val="0"/>
                <w:i w:val="0"/>
              </w:rPr>
              <w:br/>
              <w:t>4</w:t>
            </w:r>
            <w:r w:rsidRPr="005716B6">
              <w:rPr>
                <w:b w:val="0"/>
                <w:i w:val="0"/>
              </w:rPr>
              <w:t>. Человеческий капитал</w:t>
            </w:r>
          </w:p>
        </w:tc>
        <w:tc>
          <w:tcPr>
            <w:tcW w:w="1604" w:type="pct"/>
          </w:tcPr>
          <w:p w:rsidR="00890AFF" w:rsidRPr="005716B6" w:rsidRDefault="00467F35" w:rsidP="00085D4D">
            <w:pPr>
              <w:pStyle w:val="2"/>
              <w:spacing w:line="240" w:lineRule="auto"/>
              <w:ind w:left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3</w:t>
            </w:r>
            <w:r w:rsidR="006A78E8" w:rsidRPr="005716B6">
              <w:rPr>
                <w:b w:val="0"/>
                <w:i w:val="0"/>
              </w:rPr>
              <w:t>. Интеллектуальная собственность</w:t>
            </w:r>
          </w:p>
        </w:tc>
      </w:tr>
      <w:tr w:rsidR="00890AFF" w:rsidRPr="005716B6" w:rsidTr="00890AFF">
        <w:tc>
          <w:tcPr>
            <w:tcW w:w="352" w:type="pct"/>
          </w:tcPr>
          <w:p w:rsidR="00890AFF" w:rsidRPr="005716B6" w:rsidRDefault="00890AFF" w:rsidP="00085D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3044" w:type="pct"/>
          </w:tcPr>
          <w:p w:rsidR="00D94BDA" w:rsidRPr="00D94BDA" w:rsidRDefault="00D94BDA" w:rsidP="00D94BDA">
            <w:pPr>
              <w:pStyle w:val="2"/>
              <w:spacing w:line="240" w:lineRule="auto"/>
              <w:ind w:left="0"/>
              <w:rPr>
                <w:b w:val="0"/>
              </w:rPr>
            </w:pPr>
            <w:r w:rsidRPr="00D94BDA">
              <w:rPr>
                <w:b w:val="0"/>
              </w:rPr>
              <w:t>Выберите один вариант ответа.</w:t>
            </w:r>
          </w:p>
          <w:p w:rsidR="00890AFF" w:rsidRPr="005716B6" w:rsidRDefault="00890AFF" w:rsidP="00085D4D">
            <w:r w:rsidRPr="005716B6">
              <w:rPr>
                <w:sz w:val="24"/>
                <w:szCs w:val="24"/>
              </w:rPr>
              <w:t>Что в большей степени влияет на качеств</w:t>
            </w:r>
            <w:r w:rsidR="00467F35">
              <w:rPr>
                <w:sz w:val="24"/>
                <w:szCs w:val="24"/>
              </w:rPr>
              <w:t>о и успех управления знаниями:</w:t>
            </w:r>
            <w:r w:rsidR="00467F35">
              <w:rPr>
                <w:sz w:val="24"/>
                <w:szCs w:val="24"/>
              </w:rPr>
              <w:br/>
              <w:t>1. Позиция топ-менеджеров</w:t>
            </w:r>
            <w:r w:rsidR="00467F35">
              <w:rPr>
                <w:sz w:val="24"/>
                <w:szCs w:val="24"/>
              </w:rPr>
              <w:br/>
              <w:t>2. Наличие технических средств</w:t>
            </w:r>
            <w:r w:rsidR="00467F35">
              <w:rPr>
                <w:sz w:val="24"/>
                <w:szCs w:val="24"/>
              </w:rPr>
              <w:br/>
              <w:t>3</w:t>
            </w:r>
            <w:r w:rsidRPr="005716B6">
              <w:rPr>
                <w:sz w:val="24"/>
                <w:szCs w:val="24"/>
              </w:rPr>
              <w:t>. Отн</w:t>
            </w:r>
            <w:r w:rsidR="00467F35">
              <w:rPr>
                <w:sz w:val="24"/>
                <w:szCs w:val="24"/>
              </w:rPr>
              <w:t>ошение сотрудников организации</w:t>
            </w:r>
            <w:r w:rsidR="00467F35">
              <w:rPr>
                <w:sz w:val="24"/>
                <w:szCs w:val="24"/>
              </w:rPr>
              <w:br/>
              <w:t>4</w:t>
            </w:r>
            <w:r w:rsidRPr="005716B6">
              <w:rPr>
                <w:sz w:val="24"/>
                <w:szCs w:val="24"/>
              </w:rPr>
              <w:t>. Внешние источники знаний</w:t>
            </w:r>
          </w:p>
        </w:tc>
        <w:tc>
          <w:tcPr>
            <w:tcW w:w="1604" w:type="pct"/>
          </w:tcPr>
          <w:p w:rsidR="00890AFF" w:rsidRPr="006A78E8" w:rsidRDefault="00467F35" w:rsidP="00085D4D">
            <w:pPr>
              <w:pStyle w:val="2"/>
              <w:spacing w:line="240" w:lineRule="auto"/>
              <w:ind w:left="0"/>
              <w:rPr>
                <w:b w:val="0"/>
                <w:i w:val="0"/>
              </w:rPr>
            </w:pPr>
            <w:r>
              <w:rPr>
                <w:b w:val="0"/>
                <w:i w:val="0"/>
              </w:rPr>
              <w:t>3</w:t>
            </w:r>
            <w:r w:rsidR="006A78E8" w:rsidRPr="006A78E8">
              <w:rPr>
                <w:b w:val="0"/>
                <w:i w:val="0"/>
              </w:rPr>
              <w:t xml:space="preserve">. Отношение сотрудников организации </w:t>
            </w:r>
          </w:p>
        </w:tc>
      </w:tr>
    </w:tbl>
    <w:p w:rsidR="00B950E5" w:rsidRDefault="00B950E5" w:rsidP="00085D4D">
      <w:pPr>
        <w:pStyle w:val="2"/>
        <w:spacing w:line="240" w:lineRule="auto"/>
      </w:pPr>
    </w:p>
    <w:p w:rsidR="00034F4D" w:rsidRDefault="009D61C3" w:rsidP="00085D4D">
      <w:pPr>
        <w:pStyle w:val="2"/>
        <w:spacing w:line="240" w:lineRule="auto"/>
      </w:pPr>
      <w:r>
        <w:t>Критерии</w:t>
      </w:r>
      <w:r>
        <w:rPr>
          <w:spacing w:val="-10"/>
        </w:rPr>
        <w:t xml:space="preserve"> </w:t>
      </w:r>
      <w:r>
        <w:t>оценивания</w:t>
      </w:r>
    </w:p>
    <w:p w:rsidR="00034F4D" w:rsidRDefault="009D61C3" w:rsidP="00085D4D">
      <w:pPr>
        <w:pStyle w:val="a3"/>
        <w:ind w:left="843"/>
        <w:jc w:val="both"/>
        <w:rPr>
          <w:b/>
        </w:rPr>
      </w:pPr>
      <w:r>
        <w:t>Знания,</w:t>
      </w:r>
      <w:r>
        <w:rPr>
          <w:spacing w:val="-2"/>
        </w:rPr>
        <w:t xml:space="preserve"> </w:t>
      </w:r>
      <w:r>
        <w:t>умения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навыки</w:t>
      </w:r>
      <w:r>
        <w:rPr>
          <w:spacing w:val="-1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rPr>
          <w:b/>
        </w:rPr>
        <w:t>в</w:t>
      </w:r>
      <w:r>
        <w:rPr>
          <w:b/>
          <w:spacing w:val="-14"/>
        </w:rPr>
        <w:t xml:space="preserve"> </w:t>
      </w:r>
      <w:r>
        <w:rPr>
          <w:b/>
        </w:rPr>
        <w:t>форме</w:t>
      </w:r>
      <w:r>
        <w:rPr>
          <w:b/>
          <w:spacing w:val="-6"/>
        </w:rPr>
        <w:t xml:space="preserve"> </w:t>
      </w:r>
      <w:r>
        <w:rPr>
          <w:b/>
        </w:rPr>
        <w:t>зачета</w:t>
      </w:r>
    </w:p>
    <w:p w:rsidR="00034F4D" w:rsidRDefault="009D61C3" w:rsidP="00085D4D">
      <w:pPr>
        <w:pStyle w:val="a3"/>
        <w:ind w:left="122"/>
        <w:jc w:val="both"/>
      </w:pPr>
      <w:r>
        <w:t>определяются</w:t>
      </w:r>
      <w:r>
        <w:rPr>
          <w:spacing w:val="-3"/>
        </w:rPr>
        <w:t xml:space="preserve"> </w:t>
      </w:r>
      <w:r>
        <w:t>«зачтено», «не</w:t>
      </w:r>
      <w:r>
        <w:rPr>
          <w:spacing w:val="-9"/>
        </w:rPr>
        <w:t xml:space="preserve"> </w:t>
      </w:r>
      <w:r>
        <w:t>зачтено».</w:t>
      </w:r>
    </w:p>
    <w:p w:rsidR="00134728" w:rsidRPr="002462E6" w:rsidRDefault="00134728" w:rsidP="00134728">
      <w:pPr>
        <w:contextualSpacing/>
        <w:jc w:val="center"/>
        <w:rPr>
          <w:sz w:val="24"/>
          <w:szCs w:val="24"/>
        </w:rPr>
      </w:pPr>
      <w:r w:rsidRPr="002462E6">
        <w:rPr>
          <w:b/>
          <w:sz w:val="24"/>
          <w:szCs w:val="24"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134728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134728" w:rsidRPr="002462E6" w:rsidRDefault="00134728" w:rsidP="00DC254D">
            <w:pPr>
              <w:rPr>
                <w:i/>
                <w:sz w:val="24"/>
                <w:szCs w:val="24"/>
              </w:rPr>
            </w:pPr>
            <w:r w:rsidRPr="002462E6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134728" w:rsidRPr="002462E6" w:rsidRDefault="00134728" w:rsidP="00DC254D">
            <w:pPr>
              <w:rPr>
                <w:i/>
                <w:sz w:val="24"/>
                <w:szCs w:val="24"/>
              </w:rPr>
            </w:pPr>
            <w:r w:rsidRPr="002462E6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134728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134728" w:rsidRPr="002462E6" w:rsidRDefault="00134728" w:rsidP="00DC254D">
            <w:pPr>
              <w:rPr>
                <w:sz w:val="24"/>
                <w:szCs w:val="24"/>
              </w:rPr>
            </w:pPr>
            <w:r>
              <w:t>Практическое задание</w:t>
            </w:r>
          </w:p>
        </w:tc>
        <w:tc>
          <w:tcPr>
            <w:tcW w:w="4519" w:type="dxa"/>
            <w:shd w:val="clear" w:color="auto" w:fill="auto"/>
          </w:tcPr>
          <w:p w:rsidR="00134728" w:rsidRPr="002462E6" w:rsidRDefault="00134728" w:rsidP="00575101">
            <w:pPr>
              <w:rPr>
                <w:sz w:val="24"/>
                <w:szCs w:val="24"/>
              </w:rPr>
            </w:pPr>
            <w:r w:rsidRPr="002462E6">
              <w:rPr>
                <w:sz w:val="24"/>
                <w:szCs w:val="24"/>
              </w:rPr>
              <w:t xml:space="preserve">Максимум 5 × </w:t>
            </w:r>
            <w:r w:rsidR="00575101">
              <w:t>9</w:t>
            </w:r>
            <w:r w:rsidRPr="002462E6">
              <w:rPr>
                <w:sz w:val="24"/>
                <w:szCs w:val="24"/>
              </w:rPr>
              <w:t xml:space="preserve"> = </w:t>
            </w:r>
            <w:r w:rsidR="00575101">
              <w:rPr>
                <w:sz w:val="24"/>
                <w:szCs w:val="24"/>
              </w:rPr>
              <w:t>45</w:t>
            </w:r>
            <w:r w:rsidRPr="002462E6">
              <w:rPr>
                <w:sz w:val="24"/>
                <w:szCs w:val="24"/>
              </w:rPr>
              <w:t xml:space="preserve"> баллов</w:t>
            </w:r>
          </w:p>
        </w:tc>
      </w:tr>
      <w:tr w:rsidR="00134728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134728" w:rsidRPr="002462E6" w:rsidRDefault="00134728" w:rsidP="00DC254D">
            <w:pPr>
              <w:rPr>
                <w:sz w:val="24"/>
                <w:szCs w:val="24"/>
              </w:rPr>
            </w:pPr>
            <w: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134728" w:rsidRPr="002462E6" w:rsidRDefault="00134728" w:rsidP="00DC254D">
            <w:pPr>
              <w:rPr>
                <w:sz w:val="24"/>
                <w:szCs w:val="24"/>
              </w:rPr>
            </w:pPr>
            <w:r>
              <w:t>Максимум 2</w:t>
            </w:r>
            <w:r w:rsidRPr="002462E6">
              <w:rPr>
                <w:sz w:val="24"/>
                <w:szCs w:val="24"/>
              </w:rPr>
              <w:t xml:space="preserve"> × </w:t>
            </w:r>
            <w:r>
              <w:t>6 = 12</w:t>
            </w:r>
            <w:r w:rsidRPr="002462E6">
              <w:rPr>
                <w:sz w:val="24"/>
                <w:szCs w:val="24"/>
              </w:rPr>
              <w:t xml:space="preserve"> баллов</w:t>
            </w:r>
          </w:p>
        </w:tc>
      </w:tr>
      <w:tr w:rsidR="00134728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134728" w:rsidRPr="002462E6" w:rsidRDefault="00134728" w:rsidP="00DC254D">
            <w:pPr>
              <w:rPr>
                <w:sz w:val="24"/>
                <w:szCs w:val="24"/>
              </w:rPr>
            </w:pPr>
            <w:r w:rsidRPr="002462E6">
              <w:rPr>
                <w:sz w:val="24"/>
                <w:szCs w:val="24"/>
              </w:rPr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:rsidR="00134728" w:rsidRPr="002462E6" w:rsidRDefault="00134728" w:rsidP="00DC254D">
            <w:pPr>
              <w:rPr>
                <w:sz w:val="24"/>
                <w:szCs w:val="24"/>
              </w:rPr>
            </w:pPr>
            <w:r w:rsidRPr="002462E6">
              <w:rPr>
                <w:sz w:val="24"/>
                <w:szCs w:val="24"/>
              </w:rPr>
              <w:t xml:space="preserve">Максимум </w:t>
            </w:r>
            <w:r>
              <w:t>4</w:t>
            </w:r>
            <w:r w:rsidRPr="002462E6">
              <w:rPr>
                <w:sz w:val="24"/>
                <w:szCs w:val="24"/>
              </w:rPr>
              <w:t xml:space="preserve"> ×</w:t>
            </w:r>
            <w:r>
              <w:t>2</w:t>
            </w:r>
            <w:r w:rsidRPr="002462E6">
              <w:rPr>
                <w:sz w:val="24"/>
                <w:szCs w:val="24"/>
              </w:rPr>
              <w:t xml:space="preserve"> = </w:t>
            </w:r>
            <w:r>
              <w:t>8</w:t>
            </w:r>
            <w:r w:rsidRPr="002462E6">
              <w:rPr>
                <w:sz w:val="24"/>
                <w:szCs w:val="24"/>
              </w:rPr>
              <w:t xml:space="preserve"> баллов</w:t>
            </w:r>
          </w:p>
        </w:tc>
      </w:tr>
      <w:tr w:rsidR="00134728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134728" w:rsidRPr="002462E6" w:rsidRDefault="00134728" w:rsidP="00DC2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Ситуационные задания</w:t>
            </w:r>
          </w:p>
        </w:tc>
        <w:tc>
          <w:tcPr>
            <w:tcW w:w="4519" w:type="dxa"/>
            <w:shd w:val="clear" w:color="auto" w:fill="auto"/>
          </w:tcPr>
          <w:p w:rsidR="00134728" w:rsidRPr="002462E6" w:rsidRDefault="00134728" w:rsidP="00DC25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Максимум 10</w:t>
            </w:r>
            <w:r w:rsidR="00575101">
              <w:rPr>
                <w:sz w:val="24"/>
                <w:szCs w:val="24"/>
              </w:rPr>
              <w:t xml:space="preserve"> </w:t>
            </w:r>
            <w:r w:rsidR="00575101" w:rsidRPr="002462E6">
              <w:rPr>
                <w:sz w:val="24"/>
                <w:szCs w:val="24"/>
              </w:rPr>
              <w:t>×</w:t>
            </w:r>
            <w:r w:rsidR="00575101">
              <w:rPr>
                <w:sz w:val="24"/>
                <w:szCs w:val="24"/>
              </w:rPr>
              <w:t xml:space="preserve"> 3= 30</w:t>
            </w:r>
          </w:p>
        </w:tc>
      </w:tr>
      <w:tr w:rsidR="00134728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134728" w:rsidRPr="002462E6" w:rsidRDefault="00134728" w:rsidP="00DC254D">
            <w:pPr>
              <w:rPr>
                <w:sz w:val="24"/>
                <w:szCs w:val="24"/>
              </w:rPr>
            </w:pPr>
            <w:r w:rsidRPr="002462E6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134728" w:rsidRPr="002462E6" w:rsidRDefault="00134728" w:rsidP="00575101">
            <w:pPr>
              <w:rPr>
                <w:sz w:val="24"/>
                <w:szCs w:val="24"/>
              </w:rPr>
            </w:pPr>
            <w:r w:rsidRPr="002462E6">
              <w:rPr>
                <w:sz w:val="24"/>
                <w:szCs w:val="24"/>
              </w:rPr>
              <w:t xml:space="preserve">Максимум </w:t>
            </w:r>
            <w:r w:rsidR="00575101">
              <w:rPr>
                <w:sz w:val="24"/>
                <w:szCs w:val="24"/>
              </w:rPr>
              <w:t>5</w:t>
            </w:r>
            <w:r w:rsidRPr="002462E6">
              <w:rPr>
                <w:sz w:val="24"/>
                <w:szCs w:val="24"/>
              </w:rPr>
              <w:t xml:space="preserve"> баллов</w:t>
            </w:r>
          </w:p>
        </w:tc>
      </w:tr>
      <w:tr w:rsidR="00134728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134728" w:rsidRPr="002462E6" w:rsidRDefault="00134728" w:rsidP="00DC254D">
            <w:pPr>
              <w:rPr>
                <w:i/>
                <w:sz w:val="24"/>
                <w:szCs w:val="24"/>
              </w:rPr>
            </w:pPr>
            <w:r w:rsidRPr="002462E6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134728" w:rsidRPr="002462E6" w:rsidRDefault="00134728" w:rsidP="00DC254D">
            <w:pPr>
              <w:rPr>
                <w:sz w:val="24"/>
                <w:szCs w:val="24"/>
              </w:rPr>
            </w:pPr>
            <w:r w:rsidRPr="002462E6">
              <w:rPr>
                <w:sz w:val="24"/>
                <w:szCs w:val="24"/>
              </w:rPr>
              <w:t>Максимум – 100 баллов</w:t>
            </w:r>
          </w:p>
        </w:tc>
      </w:tr>
    </w:tbl>
    <w:p w:rsidR="00034F4D" w:rsidRDefault="009D61C3" w:rsidP="00085D4D">
      <w:pPr>
        <w:pStyle w:val="a3"/>
        <w:ind w:left="122" w:right="108" w:firstLine="715"/>
        <w:jc w:val="both"/>
      </w:pPr>
      <w:bookmarkStart w:id="6" w:name="_GoBack"/>
      <w:bookmarkEnd w:id="6"/>
      <w:r>
        <w:rPr>
          <w:b/>
        </w:rPr>
        <w:t>«Зачтено»</w:t>
      </w:r>
      <w:r>
        <w:rPr>
          <w:b/>
          <w:spacing w:val="1"/>
        </w:rPr>
        <w:t xml:space="preserve"> </w:t>
      </w:r>
      <w:r>
        <w:t>выставляется,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достиг</w:t>
      </w:r>
      <w:r>
        <w:rPr>
          <w:spacing w:val="1"/>
        </w:rPr>
        <w:t xml:space="preserve"> </w:t>
      </w:r>
      <w:r>
        <w:t>уровней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 xml:space="preserve">компетенций: </w:t>
      </w:r>
      <w:r>
        <w:rPr>
          <w:b/>
        </w:rPr>
        <w:t xml:space="preserve">продвинутый, повышенный, пороговый; </w:t>
      </w:r>
      <w:r>
        <w:t>обучающийся знает курс на уровне</w:t>
      </w:r>
      <w:r>
        <w:rPr>
          <w:spacing w:val="1"/>
        </w:rPr>
        <w:t xml:space="preserve"> </w:t>
      </w:r>
      <w:r>
        <w:t>лекционного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базового</w:t>
      </w:r>
      <w:r>
        <w:rPr>
          <w:spacing w:val="1"/>
        </w:rPr>
        <w:t xml:space="preserve"> </w:t>
      </w:r>
      <w:r>
        <w:t>учебника,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учебной,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spacing w:val="-1"/>
        </w:rPr>
        <w:t>методологической</w:t>
      </w:r>
      <w:r>
        <w:rPr>
          <w:spacing w:val="1"/>
        </w:rPr>
        <w:t xml:space="preserve"> </w:t>
      </w:r>
      <w:r>
        <w:rPr>
          <w:spacing w:val="-1"/>
        </w:rPr>
        <w:t>литературы,</w:t>
      </w:r>
      <w:r>
        <w:rPr>
          <w:spacing w:val="10"/>
        </w:rPr>
        <w:t xml:space="preserve"> </w:t>
      </w:r>
      <w:r>
        <w:rPr>
          <w:spacing w:val="-1"/>
        </w:rPr>
        <w:t>умеет</w:t>
      </w:r>
      <w:r>
        <w:rPr>
          <w:spacing w:val="3"/>
        </w:rPr>
        <w:t xml:space="preserve"> </w:t>
      </w:r>
      <w:r>
        <w:rPr>
          <w:spacing w:val="-1"/>
        </w:rPr>
        <w:t>привести</w:t>
      </w:r>
      <w:r>
        <w:rPr>
          <w:spacing w:val="-5"/>
        </w:rPr>
        <w:t xml:space="preserve"> </w:t>
      </w:r>
      <w:r>
        <w:rPr>
          <w:spacing w:val="-1"/>
        </w:rPr>
        <w:t>разные</w:t>
      </w:r>
      <w:r>
        <w:rPr>
          <w:spacing w:val="-3"/>
        </w:rPr>
        <w:t xml:space="preserve"> </w:t>
      </w:r>
      <w:r>
        <w:rPr>
          <w:spacing w:val="-1"/>
        </w:rPr>
        <w:t xml:space="preserve">точки </w:t>
      </w:r>
      <w:r>
        <w:t>зрения</w:t>
      </w:r>
      <w:r>
        <w:rPr>
          <w:spacing w:val="-2"/>
        </w:rPr>
        <w:t xml:space="preserve"> </w:t>
      </w:r>
      <w:r>
        <w:t>по</w:t>
      </w:r>
      <w:r>
        <w:rPr>
          <w:spacing w:val="2"/>
        </w:rPr>
        <w:t xml:space="preserve"> </w:t>
      </w:r>
      <w:r>
        <w:t>излагаемому</w:t>
      </w:r>
      <w:r>
        <w:rPr>
          <w:spacing w:val="-16"/>
        </w:rPr>
        <w:t xml:space="preserve"> </w:t>
      </w:r>
      <w:r>
        <w:t>вопросу.</w:t>
      </w:r>
    </w:p>
    <w:p w:rsidR="00034F4D" w:rsidRDefault="009D61C3" w:rsidP="00085D4D">
      <w:pPr>
        <w:ind w:left="122" w:right="111" w:firstLine="715"/>
        <w:jc w:val="both"/>
        <w:rPr>
          <w:sz w:val="24"/>
        </w:rPr>
      </w:pPr>
      <w:r>
        <w:rPr>
          <w:b/>
          <w:sz w:val="24"/>
        </w:rPr>
        <w:t>«Не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зачтено»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соответствует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нулевому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уровню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компетенций;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1"/>
          <w:sz w:val="24"/>
        </w:rPr>
        <w:t xml:space="preserve"> </w:t>
      </w:r>
      <w:r>
        <w:rPr>
          <w:sz w:val="24"/>
        </w:rPr>
        <w:t>имеет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пробелы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материала,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заданий.</w:t>
      </w:r>
    </w:p>
    <w:p w:rsidR="00034F4D" w:rsidRDefault="009D61C3" w:rsidP="00085D4D">
      <w:pPr>
        <w:pStyle w:val="a3"/>
        <w:ind w:left="122" w:right="123" w:firstLine="715"/>
        <w:jc w:val="both"/>
      </w:pPr>
      <w:r>
        <w:t>При использовании 100-балльной шкалы оценивания при промежуточной аттестации,</w:t>
      </w:r>
      <w:r>
        <w:rPr>
          <w:spacing w:val="1"/>
        </w:rPr>
        <w:t xml:space="preserve"> </w:t>
      </w:r>
      <w:r>
        <w:t>знания,</w:t>
      </w:r>
      <w:r>
        <w:rPr>
          <w:spacing w:val="7"/>
        </w:rPr>
        <w:t xml:space="preserve"> </w:t>
      </w:r>
      <w:r>
        <w:t>умения</w:t>
      </w:r>
      <w:r>
        <w:rPr>
          <w:spacing w:val="5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навыки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5"/>
        </w:rPr>
        <w:t xml:space="preserve"> </w:t>
      </w:r>
      <w:r>
        <w:t>определяются</w:t>
      </w:r>
      <w:r>
        <w:rPr>
          <w:spacing w:val="4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данной</w:t>
      </w:r>
      <w:r>
        <w:rPr>
          <w:spacing w:val="6"/>
        </w:rPr>
        <w:t xml:space="preserve"> </w:t>
      </w:r>
      <w:r>
        <w:t>шкале</w:t>
      </w:r>
      <w:r>
        <w:rPr>
          <w:spacing w:val="-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переводятся</w:t>
      </w:r>
      <w:r>
        <w:rPr>
          <w:spacing w:val="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оценки</w:t>
      </w:r>
    </w:p>
    <w:p w:rsidR="00034F4D" w:rsidRDefault="009D61C3" w:rsidP="00085D4D">
      <w:pPr>
        <w:pStyle w:val="a3"/>
        <w:ind w:left="122"/>
        <w:jc w:val="both"/>
      </w:pPr>
      <w:r>
        <w:t>«отлично»,</w:t>
      </w:r>
      <w:r>
        <w:rPr>
          <w:spacing w:val="-10"/>
        </w:rPr>
        <w:t xml:space="preserve"> </w:t>
      </w:r>
      <w:r>
        <w:t>«хорошо»,</w:t>
      </w:r>
      <w:r>
        <w:rPr>
          <w:spacing w:val="-9"/>
        </w:rPr>
        <w:t xml:space="preserve"> </w:t>
      </w:r>
      <w:r>
        <w:t>«удовлетворительно»,</w:t>
      </w:r>
      <w:r>
        <w:rPr>
          <w:spacing w:val="-12"/>
        </w:rPr>
        <w:t xml:space="preserve"> </w:t>
      </w:r>
      <w:r>
        <w:t>«неудовлетворительно»,</w:t>
      </w:r>
      <w:r>
        <w:rPr>
          <w:spacing w:val="-8"/>
        </w:rPr>
        <w:t xml:space="preserve"> </w:t>
      </w:r>
      <w:r>
        <w:t>«зачтено»,</w:t>
      </w:r>
      <w:r>
        <w:rPr>
          <w:spacing w:val="-9"/>
        </w:rPr>
        <w:t xml:space="preserve"> </w:t>
      </w:r>
      <w:r>
        <w:t>«не</w:t>
      </w:r>
      <w:r>
        <w:rPr>
          <w:spacing w:val="-9"/>
        </w:rPr>
        <w:t xml:space="preserve"> </w:t>
      </w:r>
      <w:r>
        <w:t>зачтено».</w:t>
      </w:r>
    </w:p>
    <w:p w:rsidR="006A78E8" w:rsidRDefault="006A78E8" w:rsidP="00085D4D">
      <w:pPr>
        <w:pStyle w:val="1"/>
        <w:ind w:left="468"/>
        <w:jc w:val="both"/>
      </w:pPr>
      <w:bookmarkStart w:id="7" w:name="Шкала_перевода_баллов_в_оценки_при_проме"/>
      <w:bookmarkEnd w:id="7"/>
    </w:p>
    <w:p w:rsidR="00034F4D" w:rsidRDefault="009D61C3" w:rsidP="00085D4D">
      <w:pPr>
        <w:pStyle w:val="1"/>
        <w:ind w:left="468"/>
        <w:jc w:val="both"/>
      </w:pPr>
      <w:r>
        <w:t>Шкала</w:t>
      </w:r>
      <w:r>
        <w:rPr>
          <w:spacing w:val="-9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баллов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промежуточной</w:t>
      </w:r>
      <w:r>
        <w:rPr>
          <w:spacing w:val="-2"/>
        </w:rPr>
        <w:t xml:space="preserve"> </w:t>
      </w:r>
      <w:r>
        <w:t>аттестации</w:t>
      </w:r>
      <w:r>
        <w:rPr>
          <w:spacing w:val="-2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зачета</w:t>
      </w:r>
    </w:p>
    <w:p w:rsidR="006A78E8" w:rsidRDefault="006A78E8" w:rsidP="00085D4D">
      <w:pPr>
        <w:pStyle w:val="1"/>
        <w:ind w:left="468"/>
        <w:jc w:val="both"/>
      </w:pPr>
    </w:p>
    <w:tbl>
      <w:tblPr>
        <w:tblStyle w:val="TableNormal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77"/>
        <w:gridCol w:w="2698"/>
        <w:gridCol w:w="2409"/>
        <w:gridCol w:w="2405"/>
      </w:tblGrid>
      <w:tr w:rsidR="00034F4D" w:rsidTr="00890AFF">
        <w:trPr>
          <w:trHeight w:val="835"/>
        </w:trPr>
        <w:tc>
          <w:tcPr>
            <w:tcW w:w="1314" w:type="pct"/>
          </w:tcPr>
          <w:p w:rsidR="00034F4D" w:rsidRDefault="009D61C3" w:rsidP="00085D4D">
            <w:pPr>
              <w:pStyle w:val="TableParagraph"/>
              <w:ind w:left="451" w:right="436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Уровень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формирования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компетенции</w:t>
            </w:r>
          </w:p>
        </w:tc>
        <w:tc>
          <w:tcPr>
            <w:tcW w:w="1324" w:type="pct"/>
          </w:tcPr>
          <w:p w:rsidR="00034F4D" w:rsidRDefault="009D61C3" w:rsidP="00085D4D">
            <w:pPr>
              <w:pStyle w:val="TableParagraph"/>
              <w:ind w:left="844" w:right="83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1182" w:type="pct"/>
          </w:tcPr>
          <w:p w:rsidR="00034F4D" w:rsidRDefault="00034F4D" w:rsidP="00085D4D">
            <w:pPr>
              <w:pStyle w:val="TableParagraph"/>
              <w:rPr>
                <w:b/>
              </w:rPr>
            </w:pPr>
          </w:p>
          <w:p w:rsidR="00034F4D" w:rsidRDefault="009D61C3" w:rsidP="00085D4D">
            <w:pPr>
              <w:pStyle w:val="TableParagraph"/>
              <w:ind w:left="110" w:firstLine="254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баллов</w:t>
            </w:r>
          </w:p>
        </w:tc>
        <w:tc>
          <w:tcPr>
            <w:tcW w:w="1180" w:type="pct"/>
          </w:tcPr>
          <w:p w:rsidR="00034F4D" w:rsidRDefault="00034F4D" w:rsidP="00085D4D">
            <w:pPr>
              <w:pStyle w:val="TableParagraph"/>
              <w:rPr>
                <w:b/>
              </w:rPr>
            </w:pPr>
          </w:p>
          <w:p w:rsidR="00034F4D" w:rsidRDefault="009D61C3" w:rsidP="00085D4D">
            <w:pPr>
              <w:pStyle w:val="TableParagraph"/>
              <w:ind w:left="105" w:firstLine="211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количество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баллов</w:t>
            </w:r>
          </w:p>
        </w:tc>
      </w:tr>
      <w:tr w:rsidR="00034F4D" w:rsidTr="00890AFF">
        <w:trPr>
          <w:trHeight w:val="273"/>
        </w:trPr>
        <w:tc>
          <w:tcPr>
            <w:tcW w:w="1314" w:type="pct"/>
          </w:tcPr>
          <w:p w:rsidR="00034F4D" w:rsidRDefault="009D61C3" w:rsidP="00085D4D">
            <w:pPr>
              <w:pStyle w:val="TableParagraph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Пороговый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выше</w:t>
            </w:r>
          </w:p>
        </w:tc>
        <w:tc>
          <w:tcPr>
            <w:tcW w:w="1324" w:type="pct"/>
          </w:tcPr>
          <w:p w:rsidR="00034F4D" w:rsidRDefault="009D61C3" w:rsidP="00085D4D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Зачтено</w:t>
            </w:r>
          </w:p>
        </w:tc>
        <w:tc>
          <w:tcPr>
            <w:tcW w:w="1182" w:type="pct"/>
          </w:tcPr>
          <w:p w:rsidR="00034F4D" w:rsidRDefault="009D61C3" w:rsidP="00085D4D">
            <w:pPr>
              <w:pStyle w:val="TableParagraph"/>
              <w:ind w:left="1027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  <w:tc>
          <w:tcPr>
            <w:tcW w:w="1180" w:type="pct"/>
          </w:tcPr>
          <w:p w:rsidR="00034F4D" w:rsidRDefault="009D61C3" w:rsidP="00085D4D">
            <w:pPr>
              <w:pStyle w:val="TableParagraph"/>
              <w:ind w:left="940" w:right="925"/>
              <w:jc w:val="center"/>
              <w:rPr>
                <w:sz w:val="24"/>
              </w:rPr>
            </w:pPr>
            <w:r>
              <w:rPr>
                <w:sz w:val="24"/>
              </w:rPr>
              <w:t>100</w:t>
            </w:r>
          </w:p>
        </w:tc>
      </w:tr>
      <w:tr w:rsidR="00034F4D" w:rsidTr="00890AFF">
        <w:trPr>
          <w:trHeight w:val="292"/>
        </w:trPr>
        <w:tc>
          <w:tcPr>
            <w:tcW w:w="1314" w:type="pct"/>
          </w:tcPr>
          <w:p w:rsidR="00034F4D" w:rsidRDefault="009D61C3" w:rsidP="00085D4D">
            <w:pPr>
              <w:pStyle w:val="TableParagraph"/>
              <w:ind w:left="14"/>
              <w:rPr>
                <w:b/>
                <w:sz w:val="24"/>
              </w:rPr>
            </w:pPr>
            <w:r>
              <w:rPr>
                <w:b/>
                <w:sz w:val="24"/>
              </w:rPr>
              <w:t>Нулевой</w:t>
            </w:r>
          </w:p>
        </w:tc>
        <w:tc>
          <w:tcPr>
            <w:tcW w:w="1324" w:type="pct"/>
          </w:tcPr>
          <w:p w:rsidR="00034F4D" w:rsidRDefault="009D61C3" w:rsidP="00085D4D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зачтено</w:t>
            </w:r>
          </w:p>
        </w:tc>
        <w:tc>
          <w:tcPr>
            <w:tcW w:w="1182" w:type="pct"/>
          </w:tcPr>
          <w:p w:rsidR="00034F4D" w:rsidRDefault="009D61C3" w:rsidP="00085D4D">
            <w:pPr>
              <w:pStyle w:val="TableParagraph"/>
              <w:ind w:left="1085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80" w:type="pct"/>
          </w:tcPr>
          <w:p w:rsidR="00034F4D" w:rsidRDefault="009D61C3" w:rsidP="00085D4D">
            <w:pPr>
              <w:pStyle w:val="TableParagraph"/>
              <w:ind w:left="935" w:right="925"/>
              <w:jc w:val="center"/>
              <w:rPr>
                <w:sz w:val="24"/>
              </w:rPr>
            </w:pPr>
            <w:r>
              <w:rPr>
                <w:sz w:val="24"/>
              </w:rPr>
              <w:t>59</w:t>
            </w:r>
          </w:p>
        </w:tc>
      </w:tr>
    </w:tbl>
    <w:p w:rsidR="009D61C3" w:rsidRDefault="009D61C3" w:rsidP="00085D4D"/>
    <w:sectPr w:rsidR="009D61C3" w:rsidSect="00B950E5">
      <w:footerReference w:type="default" r:id="rId7"/>
      <w:pgSz w:w="11900" w:h="16850"/>
      <w:pgMar w:top="1134" w:right="567" w:bottom="1134" w:left="1134" w:header="0" w:footer="95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81D" w:rsidRDefault="001B181D">
      <w:r>
        <w:separator/>
      </w:r>
    </w:p>
  </w:endnote>
  <w:endnote w:type="continuationSeparator" w:id="0">
    <w:p w:rsidR="001B181D" w:rsidRDefault="001B1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F4D" w:rsidRDefault="00B73B8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7100570</wp:posOffset>
              </wp:positionH>
              <wp:positionV relativeFrom="page">
                <wp:posOffset>9955530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34F4D" w:rsidRDefault="009D61C3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94BDA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9.1pt;margin-top:783.9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LUolUuAAAAAPAQAADwAA&#10;AAAAAAAAAAAAAAAFBQAAZHJzL2Rvd25yZXYueG1sUEsFBgAAAAAEAAQA8wAAABIGAAAAAA==&#10;" filled="f" stroked="f">
              <v:textbox inset="0,0,0,0">
                <w:txbxContent>
                  <w:p w:rsidR="00034F4D" w:rsidRDefault="009D61C3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D94BDA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81D" w:rsidRDefault="001B181D">
      <w:r>
        <w:separator/>
      </w:r>
    </w:p>
  </w:footnote>
  <w:footnote w:type="continuationSeparator" w:id="0">
    <w:p w:rsidR="001B181D" w:rsidRDefault="001B18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artF85B"/>
      </v:shape>
    </w:pict>
  </w:numPicBullet>
  <w:abstractNum w:abstractNumId="0" w15:restartNumberingAfterBreak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5305EF"/>
    <w:multiLevelType w:val="hybridMultilevel"/>
    <w:tmpl w:val="AFDE6E10"/>
    <w:lvl w:ilvl="0" w:tplc="D33EA04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EAE61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6D431F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F3A33D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B22B4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82C37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B2DE7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0C8B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BFCAD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66C1961"/>
    <w:multiLevelType w:val="hybridMultilevel"/>
    <w:tmpl w:val="B170A730"/>
    <w:lvl w:ilvl="0" w:tplc="DFBA8224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15EC41AB"/>
    <w:multiLevelType w:val="multilevel"/>
    <w:tmpl w:val="6938E9AC"/>
    <w:lvl w:ilvl="0">
      <w:start w:val="4"/>
      <w:numFmt w:val="decimal"/>
      <w:lvlText w:val="%1"/>
      <w:lvlJc w:val="left"/>
      <w:pPr>
        <w:ind w:left="656" w:hanging="5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6" w:hanging="53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9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32"/>
      </w:pPr>
      <w:rPr>
        <w:rFonts w:hint="default"/>
        <w:lang w:val="ru-RU" w:eastAsia="en-US" w:bidi="ar-SA"/>
      </w:rPr>
    </w:lvl>
  </w:abstractNum>
  <w:abstractNum w:abstractNumId="5" w15:restartNumberingAfterBreak="0">
    <w:nsid w:val="1BE25D83"/>
    <w:multiLevelType w:val="hybridMultilevel"/>
    <w:tmpl w:val="BA062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143F2D"/>
    <w:multiLevelType w:val="multilevel"/>
    <w:tmpl w:val="ADB0C864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7" w15:restartNumberingAfterBreak="0">
    <w:nsid w:val="33200CCC"/>
    <w:multiLevelType w:val="hybridMultilevel"/>
    <w:tmpl w:val="1D5CA420"/>
    <w:lvl w:ilvl="0" w:tplc="D1FC386A">
      <w:numFmt w:val="bullet"/>
      <w:lvlText w:val="•"/>
      <w:lvlJc w:val="left"/>
      <w:pPr>
        <w:ind w:left="699" w:hanging="361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9A8A1B7A">
      <w:numFmt w:val="bullet"/>
      <w:lvlText w:val="•"/>
      <w:lvlJc w:val="left"/>
      <w:pPr>
        <w:ind w:left="1631" w:hanging="361"/>
      </w:pPr>
      <w:rPr>
        <w:rFonts w:hint="default"/>
        <w:lang w:val="ru-RU" w:eastAsia="en-US" w:bidi="ar-SA"/>
      </w:rPr>
    </w:lvl>
    <w:lvl w:ilvl="2" w:tplc="87FA0868">
      <w:numFmt w:val="bullet"/>
      <w:lvlText w:val="•"/>
      <w:lvlJc w:val="left"/>
      <w:pPr>
        <w:ind w:left="2563" w:hanging="361"/>
      </w:pPr>
      <w:rPr>
        <w:rFonts w:hint="default"/>
        <w:lang w:val="ru-RU" w:eastAsia="en-US" w:bidi="ar-SA"/>
      </w:rPr>
    </w:lvl>
    <w:lvl w:ilvl="3" w:tplc="CE26FCAC">
      <w:numFmt w:val="bullet"/>
      <w:lvlText w:val="•"/>
      <w:lvlJc w:val="left"/>
      <w:pPr>
        <w:ind w:left="3495" w:hanging="361"/>
      </w:pPr>
      <w:rPr>
        <w:rFonts w:hint="default"/>
        <w:lang w:val="ru-RU" w:eastAsia="en-US" w:bidi="ar-SA"/>
      </w:rPr>
    </w:lvl>
    <w:lvl w:ilvl="4" w:tplc="D7927A3A">
      <w:numFmt w:val="bullet"/>
      <w:lvlText w:val="•"/>
      <w:lvlJc w:val="left"/>
      <w:pPr>
        <w:ind w:left="4427" w:hanging="361"/>
      </w:pPr>
      <w:rPr>
        <w:rFonts w:hint="default"/>
        <w:lang w:val="ru-RU" w:eastAsia="en-US" w:bidi="ar-SA"/>
      </w:rPr>
    </w:lvl>
    <w:lvl w:ilvl="5" w:tplc="63A4DF48">
      <w:numFmt w:val="bullet"/>
      <w:lvlText w:val="•"/>
      <w:lvlJc w:val="left"/>
      <w:pPr>
        <w:ind w:left="5359" w:hanging="361"/>
      </w:pPr>
      <w:rPr>
        <w:rFonts w:hint="default"/>
        <w:lang w:val="ru-RU" w:eastAsia="en-US" w:bidi="ar-SA"/>
      </w:rPr>
    </w:lvl>
    <w:lvl w:ilvl="6" w:tplc="6FB86E5C">
      <w:numFmt w:val="bullet"/>
      <w:lvlText w:val="•"/>
      <w:lvlJc w:val="left"/>
      <w:pPr>
        <w:ind w:left="6291" w:hanging="361"/>
      </w:pPr>
      <w:rPr>
        <w:rFonts w:hint="default"/>
        <w:lang w:val="ru-RU" w:eastAsia="en-US" w:bidi="ar-SA"/>
      </w:rPr>
    </w:lvl>
    <w:lvl w:ilvl="7" w:tplc="1D20AD0A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0CFC6518">
      <w:numFmt w:val="bullet"/>
      <w:lvlText w:val="•"/>
      <w:lvlJc w:val="left"/>
      <w:pPr>
        <w:ind w:left="8155" w:hanging="361"/>
      </w:pPr>
      <w:rPr>
        <w:rFonts w:hint="default"/>
        <w:lang w:val="ru-RU" w:eastAsia="en-US" w:bidi="ar-SA"/>
      </w:rPr>
    </w:lvl>
  </w:abstractNum>
  <w:abstractNum w:abstractNumId="8" w15:restartNumberingAfterBreak="0">
    <w:nsid w:val="38B24361"/>
    <w:multiLevelType w:val="multilevel"/>
    <w:tmpl w:val="0AFEFA8C"/>
    <w:lvl w:ilvl="0">
      <w:start w:val="1"/>
      <w:numFmt w:val="decimal"/>
      <w:lvlText w:val="%1."/>
      <w:lvlJc w:val="left"/>
      <w:pPr>
        <w:ind w:left="1511" w:hanging="6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423"/>
      </w:pPr>
      <w:rPr>
        <w:rFonts w:hint="default"/>
        <w:lang w:val="ru-RU" w:eastAsia="en-US" w:bidi="ar-SA"/>
      </w:rPr>
    </w:lvl>
  </w:abstractNum>
  <w:abstractNum w:abstractNumId="9" w15:restartNumberingAfterBreak="0">
    <w:nsid w:val="46975B75"/>
    <w:multiLevelType w:val="multilevel"/>
    <w:tmpl w:val="ADB0C864"/>
    <w:lvl w:ilvl="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0" w15:restartNumberingAfterBreak="0">
    <w:nsid w:val="502D2127"/>
    <w:multiLevelType w:val="hybridMultilevel"/>
    <w:tmpl w:val="2A22CFA6"/>
    <w:lvl w:ilvl="0" w:tplc="BCA80ABE">
      <w:numFmt w:val="bullet"/>
      <w:lvlText w:val="•"/>
      <w:lvlJc w:val="left"/>
      <w:pPr>
        <w:ind w:left="843" w:hanging="293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11" w15:restartNumberingAfterBreak="0">
    <w:nsid w:val="55B14089"/>
    <w:multiLevelType w:val="hybridMultilevel"/>
    <w:tmpl w:val="ED2668D2"/>
    <w:lvl w:ilvl="0" w:tplc="D97E59D0">
      <w:numFmt w:val="bullet"/>
      <w:lvlText w:val="-"/>
      <w:lvlJc w:val="left"/>
      <w:pPr>
        <w:ind w:left="1280" w:hanging="432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12" w15:restartNumberingAfterBreak="0">
    <w:nsid w:val="56F94640"/>
    <w:multiLevelType w:val="hybridMultilevel"/>
    <w:tmpl w:val="DFE6FEBE"/>
    <w:lvl w:ilvl="0" w:tplc="79D0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D3201D"/>
    <w:multiLevelType w:val="hybridMultilevel"/>
    <w:tmpl w:val="525C25EE"/>
    <w:lvl w:ilvl="0" w:tplc="6CF21018">
      <w:numFmt w:val="bullet"/>
      <w:lvlText w:val="-"/>
      <w:lvlJc w:val="left"/>
      <w:pPr>
        <w:ind w:left="122" w:hanging="260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DFDC9E3E">
      <w:numFmt w:val="bullet"/>
      <w:lvlText w:val="•"/>
      <w:lvlJc w:val="left"/>
      <w:pPr>
        <w:ind w:left="1109" w:hanging="260"/>
      </w:pPr>
      <w:rPr>
        <w:rFonts w:hint="default"/>
        <w:lang w:val="ru-RU" w:eastAsia="en-US" w:bidi="ar-SA"/>
      </w:rPr>
    </w:lvl>
    <w:lvl w:ilvl="2" w:tplc="295C06D8">
      <w:numFmt w:val="bullet"/>
      <w:lvlText w:val="•"/>
      <w:lvlJc w:val="left"/>
      <w:pPr>
        <w:ind w:left="2099" w:hanging="260"/>
      </w:pPr>
      <w:rPr>
        <w:rFonts w:hint="default"/>
        <w:lang w:val="ru-RU" w:eastAsia="en-US" w:bidi="ar-SA"/>
      </w:rPr>
    </w:lvl>
    <w:lvl w:ilvl="3" w:tplc="F392B19C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46EE72EA">
      <w:numFmt w:val="bullet"/>
      <w:lvlText w:val="•"/>
      <w:lvlJc w:val="left"/>
      <w:pPr>
        <w:ind w:left="4079" w:hanging="260"/>
      </w:pPr>
      <w:rPr>
        <w:rFonts w:hint="default"/>
        <w:lang w:val="ru-RU" w:eastAsia="en-US" w:bidi="ar-SA"/>
      </w:rPr>
    </w:lvl>
    <w:lvl w:ilvl="5" w:tplc="FAF29A50">
      <w:numFmt w:val="bullet"/>
      <w:lvlText w:val="•"/>
      <w:lvlJc w:val="left"/>
      <w:pPr>
        <w:ind w:left="5069" w:hanging="260"/>
      </w:pPr>
      <w:rPr>
        <w:rFonts w:hint="default"/>
        <w:lang w:val="ru-RU" w:eastAsia="en-US" w:bidi="ar-SA"/>
      </w:rPr>
    </w:lvl>
    <w:lvl w:ilvl="6" w:tplc="5C606A4C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534E37F0">
      <w:numFmt w:val="bullet"/>
      <w:lvlText w:val="•"/>
      <w:lvlJc w:val="left"/>
      <w:pPr>
        <w:ind w:left="7049" w:hanging="260"/>
      </w:pPr>
      <w:rPr>
        <w:rFonts w:hint="default"/>
        <w:lang w:val="ru-RU" w:eastAsia="en-US" w:bidi="ar-SA"/>
      </w:rPr>
    </w:lvl>
    <w:lvl w:ilvl="8" w:tplc="397A8E74">
      <w:numFmt w:val="bullet"/>
      <w:lvlText w:val="•"/>
      <w:lvlJc w:val="left"/>
      <w:pPr>
        <w:ind w:left="8039" w:hanging="260"/>
      </w:pPr>
      <w:rPr>
        <w:rFonts w:hint="default"/>
        <w:lang w:val="ru-RU" w:eastAsia="en-US" w:bidi="ar-SA"/>
      </w:rPr>
    </w:lvl>
  </w:abstractNum>
  <w:abstractNum w:abstractNumId="14" w15:restartNumberingAfterBreak="0">
    <w:nsid w:val="5EE00D1F"/>
    <w:multiLevelType w:val="hybridMultilevel"/>
    <w:tmpl w:val="1F0433D2"/>
    <w:lvl w:ilvl="0" w:tplc="5C72F682">
      <w:numFmt w:val="bullet"/>
      <w:lvlText w:val="-"/>
      <w:lvlJc w:val="left"/>
      <w:pPr>
        <w:ind w:left="843" w:hanging="26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7E32A3F6">
      <w:numFmt w:val="bullet"/>
      <w:lvlText w:val="•"/>
      <w:lvlJc w:val="left"/>
      <w:pPr>
        <w:ind w:left="1757" w:hanging="264"/>
      </w:pPr>
      <w:rPr>
        <w:rFonts w:hint="default"/>
        <w:lang w:val="ru-RU" w:eastAsia="en-US" w:bidi="ar-SA"/>
      </w:rPr>
    </w:lvl>
    <w:lvl w:ilvl="2" w:tplc="B02892F8">
      <w:numFmt w:val="bullet"/>
      <w:lvlText w:val="•"/>
      <w:lvlJc w:val="left"/>
      <w:pPr>
        <w:ind w:left="2675" w:hanging="264"/>
      </w:pPr>
      <w:rPr>
        <w:rFonts w:hint="default"/>
        <w:lang w:val="ru-RU" w:eastAsia="en-US" w:bidi="ar-SA"/>
      </w:rPr>
    </w:lvl>
    <w:lvl w:ilvl="3" w:tplc="B32067E2">
      <w:numFmt w:val="bullet"/>
      <w:lvlText w:val="•"/>
      <w:lvlJc w:val="left"/>
      <w:pPr>
        <w:ind w:left="3593" w:hanging="264"/>
      </w:pPr>
      <w:rPr>
        <w:rFonts w:hint="default"/>
        <w:lang w:val="ru-RU" w:eastAsia="en-US" w:bidi="ar-SA"/>
      </w:rPr>
    </w:lvl>
    <w:lvl w:ilvl="4" w:tplc="A042ACDC">
      <w:numFmt w:val="bullet"/>
      <w:lvlText w:val="•"/>
      <w:lvlJc w:val="left"/>
      <w:pPr>
        <w:ind w:left="4511" w:hanging="264"/>
      </w:pPr>
      <w:rPr>
        <w:rFonts w:hint="default"/>
        <w:lang w:val="ru-RU" w:eastAsia="en-US" w:bidi="ar-SA"/>
      </w:rPr>
    </w:lvl>
    <w:lvl w:ilvl="5" w:tplc="079649C8">
      <w:numFmt w:val="bullet"/>
      <w:lvlText w:val="•"/>
      <w:lvlJc w:val="left"/>
      <w:pPr>
        <w:ind w:left="5429" w:hanging="264"/>
      </w:pPr>
      <w:rPr>
        <w:rFonts w:hint="default"/>
        <w:lang w:val="ru-RU" w:eastAsia="en-US" w:bidi="ar-SA"/>
      </w:rPr>
    </w:lvl>
    <w:lvl w:ilvl="6" w:tplc="D258114A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A29483FA">
      <w:numFmt w:val="bullet"/>
      <w:lvlText w:val="•"/>
      <w:lvlJc w:val="left"/>
      <w:pPr>
        <w:ind w:left="7265" w:hanging="264"/>
      </w:pPr>
      <w:rPr>
        <w:rFonts w:hint="default"/>
        <w:lang w:val="ru-RU" w:eastAsia="en-US" w:bidi="ar-SA"/>
      </w:rPr>
    </w:lvl>
    <w:lvl w:ilvl="8" w:tplc="881E7CA4">
      <w:numFmt w:val="bullet"/>
      <w:lvlText w:val="•"/>
      <w:lvlJc w:val="left"/>
      <w:pPr>
        <w:ind w:left="8183" w:hanging="264"/>
      </w:pPr>
      <w:rPr>
        <w:rFonts w:hint="default"/>
        <w:lang w:val="ru-RU" w:eastAsia="en-US" w:bidi="ar-SA"/>
      </w:rPr>
    </w:lvl>
  </w:abstractNum>
  <w:abstractNum w:abstractNumId="15" w15:restartNumberingAfterBreak="0">
    <w:nsid w:val="756C108F"/>
    <w:multiLevelType w:val="multilevel"/>
    <w:tmpl w:val="5F2CA9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4"/>
  </w:num>
  <w:num w:numId="4">
    <w:abstractNumId w:val="4"/>
  </w:num>
  <w:num w:numId="5">
    <w:abstractNumId w:val="7"/>
  </w:num>
  <w:num w:numId="6">
    <w:abstractNumId w:val="13"/>
  </w:num>
  <w:num w:numId="7">
    <w:abstractNumId w:val="8"/>
  </w:num>
  <w:num w:numId="8">
    <w:abstractNumId w:val="1"/>
  </w:num>
  <w:num w:numId="9">
    <w:abstractNumId w:val="3"/>
  </w:num>
  <w:num w:numId="10">
    <w:abstractNumId w:val="12"/>
  </w:num>
  <w:num w:numId="11">
    <w:abstractNumId w:val="0"/>
  </w:num>
  <w:num w:numId="12">
    <w:abstractNumId w:val="2"/>
  </w:num>
  <w:num w:numId="13">
    <w:abstractNumId w:val="5"/>
  </w:num>
  <w:num w:numId="14">
    <w:abstractNumId w:val="15"/>
  </w:num>
  <w:num w:numId="15">
    <w:abstractNumId w:val="6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F4D"/>
    <w:rsid w:val="00034F4D"/>
    <w:rsid w:val="00085D4D"/>
    <w:rsid w:val="000A14D8"/>
    <w:rsid w:val="000B17EE"/>
    <w:rsid w:val="000E7EE8"/>
    <w:rsid w:val="00134728"/>
    <w:rsid w:val="001927C7"/>
    <w:rsid w:val="001A7630"/>
    <w:rsid w:val="001B181D"/>
    <w:rsid w:val="00320B0E"/>
    <w:rsid w:val="003728E1"/>
    <w:rsid w:val="003A4B3D"/>
    <w:rsid w:val="00467F35"/>
    <w:rsid w:val="005716B6"/>
    <w:rsid w:val="00575101"/>
    <w:rsid w:val="005B5F07"/>
    <w:rsid w:val="005D33B2"/>
    <w:rsid w:val="00683501"/>
    <w:rsid w:val="006A78E8"/>
    <w:rsid w:val="0083553C"/>
    <w:rsid w:val="00873E15"/>
    <w:rsid w:val="00890AFF"/>
    <w:rsid w:val="009D61C3"/>
    <w:rsid w:val="009F2F3D"/>
    <w:rsid w:val="00AB4986"/>
    <w:rsid w:val="00AF5B7B"/>
    <w:rsid w:val="00B07346"/>
    <w:rsid w:val="00B6398E"/>
    <w:rsid w:val="00B73B8E"/>
    <w:rsid w:val="00B950E5"/>
    <w:rsid w:val="00CE1E01"/>
    <w:rsid w:val="00D82A3F"/>
    <w:rsid w:val="00D8316D"/>
    <w:rsid w:val="00D94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0541BAF-2BE0-4EC4-9D5C-BD6205A3B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5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843"/>
      <w:outlineLvl w:val="1"/>
    </w:pPr>
    <w:rPr>
      <w:b/>
      <w:bCs/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90AF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link w:val="a5"/>
    <w:uiPriority w:val="34"/>
    <w:qFormat/>
    <w:pPr>
      <w:ind w:left="857" w:hanging="361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Default">
    <w:name w:val="Default"/>
    <w:rsid w:val="00B6398E"/>
    <w:pPr>
      <w:widowControl/>
      <w:adjustRightInd w:val="0"/>
    </w:pPr>
    <w:rPr>
      <w:rFonts w:ascii="Times New Roman" w:eastAsia="SimSun" w:hAnsi="Times New Roman" w:cs="Times New Roman"/>
      <w:color w:val="000000"/>
      <w:sz w:val="24"/>
      <w:szCs w:val="24"/>
      <w:lang w:val="ru-RU" w:eastAsia="zh-CN"/>
    </w:rPr>
  </w:style>
  <w:style w:type="table" w:styleId="a6">
    <w:name w:val="Table Grid"/>
    <w:basedOn w:val="a1"/>
    <w:uiPriority w:val="59"/>
    <w:rsid w:val="005716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 Indent"/>
    <w:basedOn w:val="a"/>
    <w:link w:val="a8"/>
    <w:uiPriority w:val="99"/>
    <w:semiHidden/>
    <w:unhideWhenUsed/>
    <w:rsid w:val="0083553C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83553C"/>
    <w:rPr>
      <w:rFonts w:ascii="Times New Roman" w:eastAsia="Times New Roman" w:hAnsi="Times New Roman" w:cs="Times New Roman"/>
      <w:lang w:val="ru-RU"/>
    </w:rPr>
  </w:style>
  <w:style w:type="character" w:customStyle="1" w:styleId="a5">
    <w:name w:val="Абзац списка Знак"/>
    <w:link w:val="a4"/>
    <w:uiPriority w:val="34"/>
    <w:locked/>
    <w:rsid w:val="00D8316D"/>
    <w:rPr>
      <w:rFonts w:ascii="Times New Roman" w:eastAsia="Times New Roman" w:hAnsi="Times New Roman" w:cs="Times New Roman"/>
      <w:lang w:val="ru-RU"/>
    </w:rPr>
  </w:style>
  <w:style w:type="paragraph" w:customStyle="1" w:styleId="psection">
    <w:name w:val="psection"/>
    <w:basedOn w:val="a"/>
    <w:rsid w:val="00D8316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70">
    <w:name w:val="Font Style70"/>
    <w:rsid w:val="00D8316D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0">
    <w:name w:val="Абзац списка2"/>
    <w:basedOn w:val="a"/>
    <w:rsid w:val="00D8316D"/>
    <w:pPr>
      <w:widowControl/>
      <w:autoSpaceDE/>
      <w:autoSpaceDN/>
      <w:ind w:left="720"/>
      <w:jc w:val="both"/>
    </w:pPr>
    <w:rPr>
      <w:sz w:val="28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uiPriority w:val="9"/>
    <w:semiHidden/>
    <w:rsid w:val="00890AFF"/>
    <w:rPr>
      <w:rFonts w:asciiTheme="majorHAnsi" w:eastAsiaTheme="majorEastAsia" w:hAnsiTheme="majorHAnsi" w:cstheme="majorBidi"/>
      <w:color w:val="243F60" w:themeColor="accent1" w:themeShade="7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0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1987</Words>
  <Characters>11327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user</cp:lastModifiedBy>
  <cp:revision>10</cp:revision>
  <dcterms:created xsi:type="dcterms:W3CDTF">2024-10-21T09:08:00Z</dcterms:created>
  <dcterms:modified xsi:type="dcterms:W3CDTF">2024-11-12T13:06:00Z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2023-09-20T00:00:00Z</vt:filetime>
  </property>
</Properties>
</file>