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F4D" w:rsidRDefault="009D61C3">
      <w:pPr>
        <w:pStyle w:val="a3"/>
        <w:spacing w:before="72"/>
        <w:ind w:left="1715" w:right="170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34F4D" w:rsidRDefault="009D61C3">
      <w:pPr>
        <w:pStyle w:val="a3"/>
        <w:spacing w:before="41" w:line="271" w:lineRule="auto"/>
        <w:ind w:left="1727" w:right="1708"/>
        <w:jc w:val="center"/>
      </w:pPr>
      <w:r>
        <w:rPr>
          <w:spacing w:val="-2"/>
        </w:rPr>
        <w:t>ФГБОУ</w:t>
      </w:r>
      <w:r>
        <w:rPr>
          <w:spacing w:val="-13"/>
        </w:rPr>
        <w:t xml:space="preserve"> </w:t>
      </w:r>
      <w:r>
        <w:rPr>
          <w:spacing w:val="-2"/>
        </w:rPr>
        <w:t>ВО</w:t>
      </w:r>
      <w:r>
        <w:rPr>
          <w:spacing w:val="-6"/>
        </w:rPr>
        <w:t xml:space="preserve"> </w:t>
      </w:r>
      <w:r>
        <w:rPr>
          <w:spacing w:val="-2"/>
        </w:rPr>
        <w:t>«Кемеровский</w:t>
      </w:r>
      <w:r>
        <w:rPr>
          <w:spacing w:val="-14"/>
        </w:rPr>
        <w:t xml:space="preserve"> </w:t>
      </w:r>
      <w:r>
        <w:rPr>
          <w:spacing w:val="-2"/>
        </w:rPr>
        <w:t>государственный</w:t>
      </w:r>
      <w:r>
        <w:rPr>
          <w:spacing w:val="-13"/>
        </w:rPr>
        <w:t xml:space="preserve"> </w:t>
      </w:r>
      <w:r>
        <w:rPr>
          <w:spacing w:val="-2"/>
        </w:rPr>
        <w:t>институт</w:t>
      </w:r>
      <w:r>
        <w:rPr>
          <w:spacing w:val="-9"/>
        </w:rPr>
        <w:t xml:space="preserve"> </w:t>
      </w:r>
      <w:r>
        <w:rPr>
          <w:spacing w:val="-1"/>
        </w:rPr>
        <w:t>культуры»</w:t>
      </w:r>
      <w:r>
        <w:rPr>
          <w:spacing w:val="-57"/>
        </w:rPr>
        <w:t xml:space="preserve"> </w:t>
      </w:r>
      <w:r>
        <w:t>Социально-гуманитарный</w:t>
      </w:r>
      <w:r>
        <w:rPr>
          <w:spacing w:val="-1"/>
        </w:rPr>
        <w:t xml:space="preserve"> </w:t>
      </w:r>
      <w:r>
        <w:t>факультет</w:t>
      </w:r>
    </w:p>
    <w:p w:rsidR="00034F4D" w:rsidRDefault="009D61C3">
      <w:pPr>
        <w:pStyle w:val="a3"/>
        <w:spacing w:before="10"/>
        <w:ind w:left="1713" w:right="1708"/>
        <w:jc w:val="center"/>
      </w:pPr>
      <w:r>
        <w:rPr>
          <w:spacing w:val="-2"/>
        </w:rPr>
        <w:t>Кафедра</w:t>
      </w:r>
      <w:r>
        <w:rPr>
          <w:spacing w:val="-18"/>
        </w:rPr>
        <w:t xml:space="preserve"> </w:t>
      </w:r>
      <w:r>
        <w:rPr>
          <w:spacing w:val="-2"/>
        </w:rPr>
        <w:t>педагогики,</w:t>
      </w:r>
      <w:r>
        <w:rPr>
          <w:spacing w:val="-14"/>
        </w:rPr>
        <w:t xml:space="preserve"> </w:t>
      </w:r>
      <w:r>
        <w:rPr>
          <w:spacing w:val="-2"/>
        </w:rPr>
        <w:t>психологии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физической</w:t>
      </w:r>
      <w:r>
        <w:rPr>
          <w:spacing w:val="-14"/>
        </w:rPr>
        <w:t xml:space="preserve"> </w:t>
      </w:r>
      <w:r>
        <w:rPr>
          <w:spacing w:val="-1"/>
        </w:rPr>
        <w:t>культуры</w:t>
      </w: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spacing w:before="3"/>
        <w:rPr>
          <w:sz w:val="34"/>
        </w:rPr>
      </w:pPr>
    </w:p>
    <w:p w:rsidR="00034F4D" w:rsidRDefault="009D61C3">
      <w:pPr>
        <w:pStyle w:val="1"/>
        <w:spacing w:line="275" w:lineRule="exact"/>
        <w:ind w:left="1708" w:right="1708"/>
        <w:jc w:val="center"/>
      </w:pPr>
      <w:r>
        <w:t>ФОНД</w:t>
      </w:r>
      <w:r>
        <w:rPr>
          <w:spacing w:val="-9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t>СРЕДСТВ</w:t>
      </w:r>
    </w:p>
    <w:p w:rsidR="00034F4D" w:rsidRDefault="009D61C3">
      <w:pPr>
        <w:pStyle w:val="a3"/>
        <w:spacing w:line="275" w:lineRule="exact"/>
        <w:ind w:left="1720" w:right="1708"/>
        <w:jc w:val="center"/>
      </w:pPr>
      <w:r>
        <w:t>по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дисциплине</w:t>
      </w:r>
    </w:p>
    <w:p w:rsidR="00034F4D" w:rsidRDefault="009D61C3" w:rsidP="00B73B8E">
      <w:pPr>
        <w:spacing w:before="127"/>
        <w:ind w:left="1716" w:right="1708"/>
        <w:jc w:val="center"/>
        <w:rPr>
          <w:b/>
        </w:rPr>
      </w:pPr>
      <w:r>
        <w:rPr>
          <w:b/>
        </w:rPr>
        <w:t>УПРАВЛЕНИЕ</w:t>
      </w:r>
      <w:r>
        <w:rPr>
          <w:b/>
          <w:spacing w:val="-8"/>
        </w:rPr>
        <w:t xml:space="preserve"> </w:t>
      </w:r>
      <w:r>
        <w:rPr>
          <w:b/>
        </w:rPr>
        <w:t>ЗНАНИЕМ</w:t>
      </w:r>
      <w:r>
        <w:rPr>
          <w:b/>
          <w:spacing w:val="-7"/>
        </w:rPr>
        <w:t xml:space="preserve"> </w:t>
      </w:r>
    </w:p>
    <w:p w:rsidR="00034F4D" w:rsidRDefault="00034F4D">
      <w:pPr>
        <w:pStyle w:val="a3"/>
        <w:spacing w:before="7"/>
        <w:rPr>
          <w:b/>
          <w:sz w:val="21"/>
        </w:rPr>
      </w:pPr>
    </w:p>
    <w:p w:rsidR="00034F4D" w:rsidRDefault="009D61C3">
      <w:pPr>
        <w:pStyle w:val="a3"/>
        <w:ind w:left="3864"/>
      </w:pPr>
      <w:r>
        <w:t>Направление</w:t>
      </w:r>
      <w:r>
        <w:rPr>
          <w:spacing w:val="-8"/>
        </w:rPr>
        <w:t xml:space="preserve"> </w:t>
      </w:r>
      <w:r>
        <w:t>подготовки</w:t>
      </w:r>
    </w:p>
    <w:p w:rsidR="00034F4D" w:rsidRDefault="00034F4D">
      <w:pPr>
        <w:pStyle w:val="a3"/>
        <w:spacing w:before="10"/>
        <w:rPr>
          <w:sz w:val="37"/>
        </w:rPr>
      </w:pPr>
    </w:p>
    <w:p w:rsidR="00B6398E" w:rsidRDefault="00B6398E" w:rsidP="00B6398E">
      <w:pPr>
        <w:pStyle w:val="Default"/>
        <w:tabs>
          <w:tab w:val="center" w:pos="4395"/>
          <w:tab w:val="left" w:pos="7245"/>
        </w:tabs>
        <w:spacing w:line="360" w:lineRule="auto"/>
        <w:jc w:val="center"/>
        <w:rPr>
          <w:b/>
        </w:rPr>
      </w:pPr>
      <w:bookmarkStart w:id="0" w:name="53.04.01_«Музыкально-инструментальное_ис"/>
      <w:bookmarkEnd w:id="0"/>
      <w:r>
        <w:rPr>
          <w:b/>
        </w:rPr>
        <w:t xml:space="preserve">42.04.05 </w:t>
      </w:r>
      <w:proofErr w:type="spellStart"/>
      <w:r>
        <w:rPr>
          <w:b/>
        </w:rPr>
        <w:t>Медиакоммуникации</w:t>
      </w:r>
      <w:proofErr w:type="spellEnd"/>
    </w:p>
    <w:p w:rsidR="00034F4D" w:rsidRDefault="00034F4D">
      <w:pPr>
        <w:pStyle w:val="a3"/>
        <w:spacing w:before="5"/>
        <w:rPr>
          <w:b/>
          <w:sz w:val="26"/>
        </w:rPr>
      </w:pPr>
    </w:p>
    <w:p w:rsidR="00034F4D" w:rsidRDefault="009D61C3">
      <w:pPr>
        <w:pStyle w:val="a3"/>
        <w:spacing w:before="1"/>
        <w:ind w:left="3931"/>
      </w:pPr>
      <w:r>
        <w:t>Профиль</w:t>
      </w:r>
      <w:r>
        <w:rPr>
          <w:spacing w:val="-5"/>
        </w:rPr>
        <w:t xml:space="preserve"> </w:t>
      </w:r>
      <w:r>
        <w:t>подготовки</w:t>
      </w:r>
    </w:p>
    <w:p w:rsidR="00034F4D" w:rsidRDefault="00034F4D">
      <w:pPr>
        <w:pStyle w:val="a3"/>
        <w:spacing w:before="9"/>
      </w:pPr>
    </w:p>
    <w:p w:rsidR="00034F4D" w:rsidRPr="00B6398E" w:rsidRDefault="009D61C3">
      <w:pPr>
        <w:pStyle w:val="1"/>
        <w:ind w:left="1727" w:right="1600"/>
        <w:jc w:val="center"/>
      </w:pPr>
      <w:bookmarkStart w:id="1" w:name="«Музыкально-инструментальное_искусство»"/>
      <w:bookmarkEnd w:id="1"/>
      <w:r w:rsidRPr="00B6398E">
        <w:rPr>
          <w:spacing w:val="-1"/>
        </w:rPr>
        <w:t>«</w:t>
      </w:r>
      <w:proofErr w:type="spellStart"/>
      <w:r w:rsidR="00B6398E" w:rsidRPr="00B6398E">
        <w:rPr>
          <w:color w:val="000000"/>
          <w:shd w:val="clear" w:color="auto" w:fill="FFFFFF"/>
        </w:rPr>
        <w:t>Медиаменеджмент</w:t>
      </w:r>
      <w:proofErr w:type="spellEnd"/>
      <w:r w:rsidRPr="00B6398E">
        <w:t>»</w:t>
      </w:r>
    </w:p>
    <w:p w:rsidR="00034F4D" w:rsidRDefault="00034F4D">
      <w:pPr>
        <w:pStyle w:val="a3"/>
        <w:spacing w:before="4"/>
        <w:rPr>
          <w:b/>
          <w:sz w:val="30"/>
        </w:rPr>
      </w:pPr>
    </w:p>
    <w:p w:rsidR="00034F4D" w:rsidRDefault="009D61C3">
      <w:pPr>
        <w:pStyle w:val="a3"/>
        <w:ind w:left="1707" w:right="1708"/>
        <w:jc w:val="center"/>
      </w:pPr>
      <w:r>
        <w:t>Квалификация</w:t>
      </w:r>
      <w:r>
        <w:rPr>
          <w:spacing w:val="-9"/>
        </w:rPr>
        <w:t xml:space="preserve"> </w:t>
      </w:r>
      <w:r>
        <w:t>(степень)</w:t>
      </w:r>
      <w:r>
        <w:rPr>
          <w:spacing w:val="-7"/>
        </w:rPr>
        <w:t xml:space="preserve"> </w:t>
      </w:r>
      <w:r>
        <w:t>выпускника</w:t>
      </w:r>
    </w:p>
    <w:p w:rsidR="00034F4D" w:rsidRDefault="009D61C3">
      <w:pPr>
        <w:spacing w:before="122"/>
        <w:ind w:left="1716" w:right="1708"/>
        <w:jc w:val="center"/>
        <w:rPr>
          <w:i/>
          <w:sz w:val="24"/>
        </w:rPr>
      </w:pPr>
      <w:r>
        <w:rPr>
          <w:i/>
          <w:sz w:val="24"/>
          <w:u w:val="single"/>
        </w:rPr>
        <w:t>магистр</w:t>
      </w:r>
    </w:p>
    <w:p w:rsidR="00034F4D" w:rsidRDefault="00034F4D">
      <w:pPr>
        <w:pStyle w:val="a3"/>
        <w:rPr>
          <w:i/>
          <w:sz w:val="20"/>
        </w:rPr>
      </w:pPr>
    </w:p>
    <w:p w:rsidR="00034F4D" w:rsidRDefault="00034F4D">
      <w:pPr>
        <w:pStyle w:val="a3"/>
        <w:spacing w:before="2"/>
        <w:rPr>
          <w:i/>
          <w:sz w:val="19"/>
        </w:rPr>
      </w:pPr>
    </w:p>
    <w:p w:rsidR="00034F4D" w:rsidRDefault="009D61C3">
      <w:pPr>
        <w:pStyle w:val="a3"/>
        <w:spacing w:before="90"/>
        <w:ind w:left="1727" w:right="1437"/>
        <w:jc w:val="center"/>
      </w:pPr>
      <w:r>
        <w:t>Форма</w:t>
      </w:r>
      <w:r>
        <w:rPr>
          <w:spacing w:val="-13"/>
        </w:rPr>
        <w:t xml:space="preserve"> </w:t>
      </w:r>
      <w:r>
        <w:t>обучения</w:t>
      </w:r>
    </w:p>
    <w:p w:rsidR="00034F4D" w:rsidRDefault="009D61C3">
      <w:pPr>
        <w:pStyle w:val="1"/>
        <w:spacing w:before="132"/>
        <w:ind w:left="1727" w:right="1441"/>
        <w:jc w:val="center"/>
      </w:pPr>
      <w:bookmarkStart w:id="2" w:name="Очная,_заочная"/>
      <w:bookmarkEnd w:id="2"/>
      <w:r>
        <w:t>заочная</w:t>
      </w:r>
    </w:p>
    <w:p w:rsidR="00034F4D" w:rsidRDefault="00034F4D">
      <w:pPr>
        <w:pStyle w:val="a3"/>
        <w:rPr>
          <w:b/>
          <w:sz w:val="26"/>
        </w:rPr>
      </w:pPr>
    </w:p>
    <w:p w:rsidR="00034F4D" w:rsidRPr="00376360" w:rsidRDefault="00034F4D" w:rsidP="00376360">
      <w:pPr>
        <w:pStyle w:val="a3"/>
        <w:jc w:val="center"/>
        <w:rPr>
          <w:sz w:val="26"/>
        </w:rPr>
      </w:pPr>
    </w:p>
    <w:p w:rsidR="00034F4D" w:rsidRDefault="00034F4D">
      <w:pPr>
        <w:pStyle w:val="a3"/>
        <w:rPr>
          <w:b/>
          <w:sz w:val="26"/>
        </w:rPr>
      </w:pPr>
    </w:p>
    <w:p w:rsidR="00034F4D" w:rsidRDefault="00034F4D">
      <w:pPr>
        <w:pStyle w:val="a3"/>
        <w:rPr>
          <w:b/>
          <w:sz w:val="26"/>
        </w:rPr>
      </w:pPr>
    </w:p>
    <w:p w:rsidR="00034F4D" w:rsidRDefault="00034F4D">
      <w:pPr>
        <w:pStyle w:val="a3"/>
        <w:rPr>
          <w:b/>
          <w:sz w:val="26"/>
        </w:rPr>
      </w:pPr>
    </w:p>
    <w:p w:rsidR="00034F4D" w:rsidRDefault="00034F4D">
      <w:pPr>
        <w:pStyle w:val="a3"/>
        <w:rPr>
          <w:b/>
          <w:sz w:val="26"/>
        </w:rPr>
      </w:pPr>
    </w:p>
    <w:p w:rsidR="00034F4D" w:rsidRDefault="00034F4D">
      <w:pPr>
        <w:pStyle w:val="a3"/>
        <w:spacing w:before="4"/>
        <w:rPr>
          <w:b/>
          <w:sz w:val="23"/>
        </w:rPr>
      </w:pPr>
    </w:p>
    <w:p w:rsidR="00376360" w:rsidRDefault="009D61C3">
      <w:pPr>
        <w:pStyle w:val="a3"/>
        <w:tabs>
          <w:tab w:val="left" w:pos="4963"/>
          <w:tab w:val="left" w:pos="7551"/>
        </w:tabs>
        <w:spacing w:line="242" w:lineRule="auto"/>
        <w:ind w:left="122" w:right="1037"/>
        <w:rPr>
          <w:spacing w:val="-57"/>
        </w:rPr>
      </w:pPr>
      <w:r>
        <w:t>Утвержден на</w:t>
      </w:r>
      <w:r>
        <w:rPr>
          <w:spacing w:val="-7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 w:rsidR="00376360">
        <w:t>кафедры</w:t>
      </w:r>
      <w:r w:rsidR="00376360">
        <w:tab/>
        <w:t xml:space="preserve">Составитель: </w:t>
      </w:r>
      <w:r>
        <w:rPr>
          <w:spacing w:val="-1"/>
        </w:rPr>
        <w:t xml:space="preserve">Сергеева </w:t>
      </w:r>
      <w:r>
        <w:t>Е.Ф.</w:t>
      </w:r>
      <w:r>
        <w:rPr>
          <w:spacing w:val="-57"/>
        </w:rPr>
        <w:t xml:space="preserve"> </w:t>
      </w:r>
    </w:p>
    <w:p w:rsidR="00034F4D" w:rsidRDefault="00D26DC5">
      <w:pPr>
        <w:pStyle w:val="a3"/>
        <w:rPr>
          <w:sz w:val="26"/>
        </w:rPr>
      </w:pPr>
      <w:r>
        <w:t>19</w:t>
      </w:r>
      <w:r w:rsidR="001B1548">
        <w:t xml:space="preserve">.05.2022 г., протокол № </w:t>
      </w:r>
      <w:r>
        <w:t>9</w:t>
      </w: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034F4D">
      <w:pPr>
        <w:pStyle w:val="a3"/>
        <w:rPr>
          <w:sz w:val="26"/>
        </w:rPr>
      </w:pPr>
    </w:p>
    <w:p w:rsidR="00034F4D" w:rsidRDefault="00376360" w:rsidP="00376360">
      <w:pPr>
        <w:pStyle w:val="a3"/>
        <w:spacing w:before="182"/>
        <w:ind w:left="1711" w:right="1708"/>
        <w:jc w:val="center"/>
        <w:sectPr w:rsidR="00034F4D" w:rsidSect="00277AB4">
          <w:footerReference w:type="default" r:id="rId7"/>
          <w:type w:val="continuous"/>
          <w:pgSz w:w="11900" w:h="16850"/>
          <w:pgMar w:top="1040" w:right="380" w:bottom="1140" w:left="1500" w:header="720" w:footer="950" w:gutter="0"/>
          <w:pgNumType w:start="1"/>
          <w:cols w:space="720"/>
          <w:titlePg/>
          <w:docGrid w:linePitch="299"/>
        </w:sectPr>
      </w:pPr>
      <w:r>
        <w:t>Кемерово</w:t>
      </w:r>
    </w:p>
    <w:p w:rsidR="00034F4D" w:rsidRDefault="009D61C3">
      <w:pPr>
        <w:pStyle w:val="1"/>
        <w:spacing w:before="61"/>
        <w:ind w:left="1715" w:right="1708"/>
        <w:jc w:val="center"/>
      </w:pPr>
      <w:bookmarkStart w:id="3" w:name="Фонд_оценочных_средств"/>
      <w:bookmarkEnd w:id="3"/>
      <w:r>
        <w:lastRenderedPageBreak/>
        <w:t>Фонд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034F4D" w:rsidRDefault="00034F4D">
      <w:pPr>
        <w:pStyle w:val="a3"/>
        <w:spacing w:before="1"/>
        <w:rPr>
          <w:b/>
          <w:sz w:val="21"/>
        </w:rPr>
      </w:pPr>
    </w:p>
    <w:p w:rsidR="00034F4D" w:rsidRDefault="009D61C3">
      <w:pPr>
        <w:pStyle w:val="a4"/>
        <w:numPr>
          <w:ilvl w:val="0"/>
          <w:numId w:val="7"/>
        </w:numPr>
        <w:tabs>
          <w:tab w:val="left" w:pos="1510"/>
          <w:tab w:val="left" w:pos="1511"/>
        </w:tabs>
        <w:spacing w:line="270" w:lineRule="exact"/>
        <w:jc w:val="left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компетенций</w:t>
      </w:r>
      <w:r w:rsidR="00B6398E">
        <w:rPr>
          <w:b/>
          <w:sz w:val="24"/>
        </w:rPr>
        <w:t>:</w:t>
      </w:r>
    </w:p>
    <w:p w:rsidR="00034F4D" w:rsidRDefault="00B6398E" w:rsidP="000A14D8">
      <w:pPr>
        <w:pStyle w:val="1"/>
        <w:tabs>
          <w:tab w:val="left" w:pos="1204"/>
        </w:tabs>
        <w:spacing w:line="272" w:lineRule="exact"/>
        <w:ind w:left="0" w:firstLine="851"/>
        <w:jc w:val="both"/>
        <w:rPr>
          <w:b w:val="0"/>
        </w:rPr>
      </w:pPr>
      <w:bookmarkStart w:id="4" w:name="2._Критерии_и_показатели_оценивания_комп"/>
      <w:bookmarkEnd w:id="4"/>
      <w:r>
        <w:rPr>
          <w:b w:val="0"/>
        </w:rPr>
        <w:t xml:space="preserve">- </w:t>
      </w:r>
      <w:r w:rsidR="000A14D8" w:rsidRPr="000A14D8">
        <w:rPr>
          <w:b w:val="0"/>
        </w:rPr>
        <w:t xml:space="preserve">способен осуществлять критический анализ проблемных ситуаций на основе системного подхода, вырабатывать стратегию действий </w:t>
      </w:r>
      <w:r w:rsidR="009D61C3" w:rsidRPr="000A14D8">
        <w:rPr>
          <w:b w:val="0"/>
        </w:rPr>
        <w:t>Критерии</w:t>
      </w:r>
      <w:r w:rsidR="009D61C3" w:rsidRPr="000A14D8">
        <w:rPr>
          <w:b w:val="0"/>
          <w:spacing w:val="-9"/>
        </w:rPr>
        <w:t xml:space="preserve"> </w:t>
      </w:r>
      <w:r w:rsidR="009D61C3" w:rsidRPr="000A14D8">
        <w:rPr>
          <w:b w:val="0"/>
        </w:rPr>
        <w:t>и</w:t>
      </w:r>
      <w:r w:rsidR="009D61C3" w:rsidRPr="000A14D8">
        <w:rPr>
          <w:b w:val="0"/>
          <w:spacing w:val="-6"/>
        </w:rPr>
        <w:t xml:space="preserve"> </w:t>
      </w:r>
      <w:r w:rsidR="009D61C3" w:rsidRPr="000A14D8">
        <w:rPr>
          <w:b w:val="0"/>
        </w:rPr>
        <w:t>показатели</w:t>
      </w:r>
      <w:r w:rsidR="009D61C3" w:rsidRPr="000A14D8">
        <w:rPr>
          <w:b w:val="0"/>
          <w:spacing w:val="-4"/>
        </w:rPr>
        <w:t xml:space="preserve"> </w:t>
      </w:r>
      <w:r w:rsidR="009D61C3" w:rsidRPr="000A14D8">
        <w:rPr>
          <w:b w:val="0"/>
        </w:rPr>
        <w:t>оценивания</w:t>
      </w:r>
      <w:r w:rsidR="009D61C3" w:rsidRPr="000A14D8">
        <w:rPr>
          <w:b w:val="0"/>
          <w:spacing w:val="-9"/>
        </w:rPr>
        <w:t xml:space="preserve"> </w:t>
      </w:r>
      <w:proofErr w:type="gramStart"/>
      <w:r w:rsidR="009D61C3" w:rsidRPr="000A14D8">
        <w:rPr>
          <w:b w:val="0"/>
        </w:rPr>
        <w:t>компетенций</w:t>
      </w:r>
      <w:r w:rsidR="000A14D8" w:rsidRPr="000A14D8">
        <w:rPr>
          <w:b w:val="0"/>
        </w:rPr>
        <w:t xml:space="preserve"> </w:t>
      </w:r>
      <w:r w:rsidR="000A14D8">
        <w:rPr>
          <w:b w:val="0"/>
        </w:rPr>
        <w:t xml:space="preserve"> -</w:t>
      </w:r>
      <w:proofErr w:type="gramEnd"/>
      <w:r w:rsidR="000A14D8">
        <w:rPr>
          <w:b w:val="0"/>
        </w:rPr>
        <w:t xml:space="preserve"> </w:t>
      </w:r>
      <w:r w:rsidR="000A14D8" w:rsidRPr="000A14D8">
        <w:rPr>
          <w:b w:val="0"/>
        </w:rPr>
        <w:t>УК-1</w:t>
      </w:r>
    </w:p>
    <w:p w:rsidR="00B6398E" w:rsidRPr="00B6398E" w:rsidRDefault="00B6398E" w:rsidP="000A14D8">
      <w:pPr>
        <w:pStyle w:val="1"/>
        <w:tabs>
          <w:tab w:val="left" w:pos="1204"/>
        </w:tabs>
        <w:spacing w:line="272" w:lineRule="exact"/>
        <w:ind w:left="0" w:firstLine="851"/>
        <w:jc w:val="both"/>
        <w:rPr>
          <w:b w:val="0"/>
        </w:rPr>
      </w:pPr>
      <w:r>
        <w:rPr>
          <w:b w:val="0"/>
        </w:rPr>
        <w:t>- с</w:t>
      </w:r>
      <w:r w:rsidRPr="00B6398E">
        <w:rPr>
          <w:b w:val="0"/>
        </w:rPr>
        <w:t>пособен анализировать и учитывать разнообразие культур в процессе межкультурного взаимодействия - УК-5.</w:t>
      </w:r>
    </w:p>
    <w:p w:rsidR="00B6398E" w:rsidRPr="00B6398E" w:rsidRDefault="00B6398E" w:rsidP="000A14D8">
      <w:pPr>
        <w:pStyle w:val="1"/>
        <w:tabs>
          <w:tab w:val="left" w:pos="1204"/>
        </w:tabs>
        <w:spacing w:line="272" w:lineRule="exact"/>
        <w:ind w:left="0" w:firstLine="851"/>
        <w:jc w:val="both"/>
        <w:rPr>
          <w:b w:val="0"/>
        </w:rPr>
      </w:pPr>
      <w:r>
        <w:rPr>
          <w:b w:val="0"/>
        </w:rPr>
        <w:t>- с</w:t>
      </w:r>
      <w:r w:rsidRPr="00B6398E">
        <w:rPr>
          <w:b w:val="0"/>
        </w:rPr>
        <w:t xml:space="preserve">пособен анализировать основные тенденции развития общественных и государственных институтов для их разностороннего освещения в создаваемых </w:t>
      </w:r>
      <w:proofErr w:type="spellStart"/>
      <w:r w:rsidRPr="00B6398E">
        <w:rPr>
          <w:b w:val="0"/>
        </w:rPr>
        <w:t>медиатекстах</w:t>
      </w:r>
      <w:proofErr w:type="spellEnd"/>
      <w:r w:rsidRPr="00B6398E">
        <w:rPr>
          <w:b w:val="0"/>
        </w:rPr>
        <w:t xml:space="preserve"> и (или) </w:t>
      </w:r>
      <w:proofErr w:type="spellStart"/>
      <w:r w:rsidRPr="00B6398E">
        <w:rPr>
          <w:b w:val="0"/>
        </w:rPr>
        <w:t>медиапродуктах</w:t>
      </w:r>
      <w:proofErr w:type="spellEnd"/>
      <w:r w:rsidRPr="00B6398E">
        <w:rPr>
          <w:b w:val="0"/>
        </w:rPr>
        <w:t>, и (или) коммуникационных продуктах - ОПК-2.</w:t>
      </w:r>
    </w:p>
    <w:p w:rsidR="00B6398E" w:rsidRPr="00B6398E" w:rsidRDefault="00B6398E" w:rsidP="000A14D8">
      <w:pPr>
        <w:pStyle w:val="1"/>
        <w:tabs>
          <w:tab w:val="left" w:pos="1204"/>
        </w:tabs>
        <w:spacing w:line="272" w:lineRule="exact"/>
        <w:ind w:left="0" w:firstLine="851"/>
        <w:jc w:val="both"/>
        <w:rPr>
          <w:b w:val="0"/>
        </w:rPr>
      </w:pPr>
    </w:p>
    <w:p w:rsidR="00034F4D" w:rsidRDefault="009D61C3" w:rsidP="00914D42">
      <w:pPr>
        <w:pStyle w:val="a3"/>
        <w:tabs>
          <w:tab w:val="left" w:pos="2576"/>
          <w:tab w:val="left" w:pos="3589"/>
          <w:tab w:val="left" w:pos="5606"/>
          <w:tab w:val="left" w:pos="7032"/>
          <w:tab w:val="left" w:pos="8434"/>
          <w:tab w:val="left" w:pos="9649"/>
        </w:tabs>
        <w:spacing w:line="237" w:lineRule="auto"/>
        <w:ind w:left="122" w:right="126" w:firstLine="715"/>
        <w:jc w:val="both"/>
      </w:pPr>
      <w:r>
        <w:t>Обучающийся</w:t>
      </w:r>
      <w:r w:rsidR="000A14D8">
        <w:t xml:space="preserve"> </w:t>
      </w:r>
      <w:r>
        <w:t>должен</w:t>
      </w:r>
      <w:r w:rsidR="000A14D8">
        <w:t xml:space="preserve"> </w:t>
      </w:r>
      <w:r>
        <w:t>демонстрировать</w:t>
      </w:r>
      <w:r w:rsidR="000A14D8">
        <w:t xml:space="preserve"> </w:t>
      </w:r>
      <w:r>
        <w:t>следующие</w:t>
      </w:r>
      <w:r w:rsidR="000A14D8">
        <w:t xml:space="preserve"> </w:t>
      </w:r>
      <w:r>
        <w:t>результаты</w:t>
      </w:r>
      <w:r w:rsidR="000A14D8">
        <w:t xml:space="preserve"> </w:t>
      </w:r>
      <w:r>
        <w:t>обучения</w:t>
      </w:r>
      <w:r w:rsidR="000A14D8">
        <w:t xml:space="preserve"> </w:t>
      </w:r>
      <w:r>
        <w:rPr>
          <w:spacing w:val="-6"/>
        </w:rPr>
        <w:t>по</w:t>
      </w:r>
      <w:r>
        <w:rPr>
          <w:spacing w:val="-57"/>
        </w:rPr>
        <w:t xml:space="preserve"> </w:t>
      </w:r>
      <w:r>
        <w:t>дисциплине:</w:t>
      </w:r>
    </w:p>
    <w:p w:rsidR="00034F4D" w:rsidRDefault="009D61C3" w:rsidP="00914D42">
      <w:pPr>
        <w:spacing w:before="2" w:line="275" w:lineRule="exact"/>
        <w:ind w:left="819"/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:rsidR="00034F4D" w:rsidRDefault="009D61C3" w:rsidP="00914D42">
      <w:pPr>
        <w:pStyle w:val="a4"/>
        <w:numPr>
          <w:ilvl w:val="0"/>
          <w:numId w:val="5"/>
        </w:numPr>
        <w:tabs>
          <w:tab w:val="left" w:pos="699"/>
          <w:tab w:val="left" w:pos="700"/>
        </w:tabs>
        <w:spacing w:line="242" w:lineRule="auto"/>
        <w:ind w:right="556"/>
        <w:jc w:val="both"/>
        <w:rPr>
          <w:sz w:val="24"/>
        </w:rPr>
      </w:pPr>
      <w:r>
        <w:rPr>
          <w:sz w:val="24"/>
        </w:rPr>
        <w:t>методологию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41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55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58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5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50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5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(З1);</w:t>
      </w:r>
    </w:p>
    <w:p w:rsidR="00034F4D" w:rsidRDefault="009D61C3" w:rsidP="00914D42">
      <w:pPr>
        <w:pStyle w:val="a4"/>
        <w:numPr>
          <w:ilvl w:val="0"/>
          <w:numId w:val="5"/>
        </w:numPr>
        <w:tabs>
          <w:tab w:val="left" w:pos="699"/>
          <w:tab w:val="left" w:pos="700"/>
        </w:tabs>
        <w:spacing w:line="271" w:lineRule="exact"/>
        <w:jc w:val="both"/>
        <w:rPr>
          <w:sz w:val="24"/>
        </w:rPr>
      </w:pPr>
      <w:r>
        <w:rPr>
          <w:sz w:val="24"/>
        </w:rPr>
        <w:t>теоретические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9"/>
          <w:sz w:val="24"/>
        </w:rPr>
        <w:t xml:space="preserve"> </w:t>
      </w:r>
      <w:r>
        <w:rPr>
          <w:sz w:val="24"/>
        </w:rPr>
        <w:t>(З2)</w:t>
      </w:r>
    </w:p>
    <w:p w:rsidR="00B6398E" w:rsidRPr="00B6398E" w:rsidRDefault="00B6398E" w:rsidP="00914D42">
      <w:pPr>
        <w:pStyle w:val="a4"/>
        <w:numPr>
          <w:ilvl w:val="0"/>
          <w:numId w:val="5"/>
        </w:numPr>
        <w:tabs>
          <w:tab w:val="left" w:pos="699"/>
          <w:tab w:val="left" w:pos="700"/>
        </w:tabs>
        <w:spacing w:line="271" w:lineRule="exact"/>
        <w:jc w:val="both"/>
        <w:rPr>
          <w:sz w:val="24"/>
        </w:rPr>
      </w:pPr>
      <w:r>
        <w:t>методы межкультурного взаимодействия (З3)</w:t>
      </w:r>
    </w:p>
    <w:p w:rsidR="00B6398E" w:rsidRDefault="00B6398E" w:rsidP="00914D42">
      <w:pPr>
        <w:pStyle w:val="a4"/>
        <w:numPr>
          <w:ilvl w:val="0"/>
          <w:numId w:val="5"/>
        </w:numPr>
        <w:tabs>
          <w:tab w:val="left" w:pos="699"/>
          <w:tab w:val="left" w:pos="700"/>
        </w:tabs>
        <w:spacing w:line="271" w:lineRule="exact"/>
        <w:jc w:val="both"/>
        <w:rPr>
          <w:sz w:val="24"/>
        </w:rPr>
      </w:pPr>
      <w:r>
        <w:t>основные тенденции развития учреждений культуры и средств массовой коммуникации (З4)</w:t>
      </w:r>
    </w:p>
    <w:p w:rsidR="00034F4D" w:rsidRDefault="009D61C3" w:rsidP="00914D42">
      <w:pPr>
        <w:spacing w:before="1" w:line="275" w:lineRule="exact"/>
        <w:ind w:left="819"/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:rsidR="00034F4D" w:rsidRDefault="009D61C3" w:rsidP="00914D42">
      <w:pPr>
        <w:pStyle w:val="a4"/>
        <w:numPr>
          <w:ilvl w:val="0"/>
          <w:numId w:val="5"/>
        </w:numPr>
        <w:tabs>
          <w:tab w:val="left" w:pos="699"/>
          <w:tab w:val="left" w:pos="700"/>
        </w:tabs>
        <w:spacing w:line="242" w:lineRule="auto"/>
        <w:ind w:right="563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2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32"/>
          <w:sz w:val="24"/>
        </w:rPr>
        <w:t xml:space="preserve"> </w:t>
      </w:r>
      <w:r>
        <w:rPr>
          <w:sz w:val="24"/>
        </w:rPr>
        <w:t>системный</w:t>
      </w:r>
      <w:r>
        <w:rPr>
          <w:spacing w:val="28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28"/>
          <w:sz w:val="24"/>
        </w:rPr>
        <w:t xml:space="preserve"> </w:t>
      </w:r>
      <w:r>
        <w:rPr>
          <w:sz w:val="24"/>
        </w:rPr>
        <w:t>критический</w:t>
      </w:r>
      <w:r>
        <w:rPr>
          <w:spacing w:val="2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27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26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(У1);</w:t>
      </w:r>
    </w:p>
    <w:p w:rsidR="00034F4D" w:rsidRDefault="009D61C3" w:rsidP="00914D42">
      <w:pPr>
        <w:pStyle w:val="a4"/>
        <w:numPr>
          <w:ilvl w:val="0"/>
          <w:numId w:val="5"/>
        </w:numPr>
        <w:tabs>
          <w:tab w:val="left" w:pos="699"/>
          <w:tab w:val="left" w:pos="700"/>
        </w:tabs>
        <w:spacing w:line="242" w:lineRule="auto"/>
        <w:ind w:right="613"/>
        <w:jc w:val="both"/>
        <w:rPr>
          <w:sz w:val="24"/>
        </w:rPr>
      </w:pPr>
      <w:r>
        <w:rPr>
          <w:sz w:val="24"/>
        </w:rPr>
        <w:t>представлять</w:t>
      </w:r>
      <w:r>
        <w:rPr>
          <w:spacing w:val="1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5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14"/>
          <w:sz w:val="24"/>
        </w:rPr>
        <w:t xml:space="preserve"> </w:t>
      </w:r>
      <w:r>
        <w:rPr>
          <w:sz w:val="24"/>
        </w:rPr>
        <w:t>в области</w:t>
      </w:r>
      <w:r>
        <w:rPr>
          <w:spacing w:val="15"/>
          <w:sz w:val="24"/>
        </w:rPr>
        <w:t xml:space="preserve"> </w:t>
      </w:r>
      <w:r>
        <w:rPr>
          <w:sz w:val="24"/>
        </w:rPr>
        <w:t>библиотечно-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 (У2);</w:t>
      </w:r>
    </w:p>
    <w:p w:rsidR="00B6398E" w:rsidRPr="00B6398E" w:rsidRDefault="00B6398E" w:rsidP="00914D42">
      <w:pPr>
        <w:pStyle w:val="a4"/>
        <w:numPr>
          <w:ilvl w:val="0"/>
          <w:numId w:val="5"/>
        </w:numPr>
        <w:tabs>
          <w:tab w:val="left" w:pos="699"/>
          <w:tab w:val="left" w:pos="700"/>
        </w:tabs>
        <w:spacing w:line="242" w:lineRule="auto"/>
        <w:ind w:right="613"/>
        <w:jc w:val="both"/>
        <w:rPr>
          <w:sz w:val="24"/>
        </w:rPr>
      </w:pPr>
      <w:r>
        <w:t>учитывать специфику межкультурного взаимодействия (У3)</w:t>
      </w:r>
    </w:p>
    <w:p w:rsidR="00B6398E" w:rsidRDefault="00B6398E" w:rsidP="00914D42">
      <w:pPr>
        <w:pStyle w:val="a4"/>
        <w:numPr>
          <w:ilvl w:val="0"/>
          <w:numId w:val="5"/>
        </w:numPr>
        <w:tabs>
          <w:tab w:val="left" w:pos="699"/>
          <w:tab w:val="left" w:pos="700"/>
        </w:tabs>
        <w:spacing w:line="242" w:lineRule="auto"/>
        <w:ind w:right="613"/>
        <w:jc w:val="both"/>
        <w:rPr>
          <w:sz w:val="24"/>
        </w:rPr>
      </w:pPr>
      <w:r>
        <w:t>анализировать поток документов для принятия управленческих решений (У4)</w:t>
      </w:r>
    </w:p>
    <w:p w:rsidR="00034F4D" w:rsidRDefault="009D61C3" w:rsidP="00914D42">
      <w:pPr>
        <w:spacing w:line="271" w:lineRule="exact"/>
        <w:ind w:left="699"/>
        <w:jc w:val="both"/>
        <w:rPr>
          <w:i/>
          <w:sz w:val="24"/>
        </w:rPr>
      </w:pPr>
      <w:r>
        <w:rPr>
          <w:i/>
          <w:sz w:val="24"/>
        </w:rPr>
        <w:t>владеть:</w:t>
      </w:r>
    </w:p>
    <w:p w:rsidR="00034F4D" w:rsidRDefault="009D61C3" w:rsidP="00914D42">
      <w:pPr>
        <w:pStyle w:val="a4"/>
        <w:numPr>
          <w:ilvl w:val="0"/>
          <w:numId w:val="5"/>
        </w:numPr>
        <w:tabs>
          <w:tab w:val="left" w:pos="709"/>
        </w:tabs>
        <w:ind w:left="1131" w:hanging="793"/>
        <w:jc w:val="both"/>
        <w:rPr>
          <w:sz w:val="24"/>
        </w:rPr>
      </w:pPr>
      <w:r>
        <w:rPr>
          <w:sz w:val="24"/>
        </w:rPr>
        <w:t>методами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10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(В1);</w:t>
      </w:r>
    </w:p>
    <w:p w:rsidR="00B6398E" w:rsidRDefault="009D61C3" w:rsidP="00914D42">
      <w:pPr>
        <w:pStyle w:val="a4"/>
        <w:numPr>
          <w:ilvl w:val="0"/>
          <w:numId w:val="5"/>
        </w:numPr>
        <w:tabs>
          <w:tab w:val="left" w:pos="709"/>
        </w:tabs>
        <w:ind w:left="1131" w:hanging="793"/>
        <w:jc w:val="both"/>
        <w:rPr>
          <w:sz w:val="24"/>
        </w:rPr>
      </w:pPr>
      <w:r>
        <w:rPr>
          <w:sz w:val="24"/>
        </w:rPr>
        <w:t>современными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-8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4"/>
          <w:sz w:val="24"/>
        </w:rPr>
        <w:t xml:space="preserve"> </w:t>
      </w:r>
      <w:r>
        <w:rPr>
          <w:sz w:val="24"/>
        </w:rPr>
        <w:t>(В2)</w:t>
      </w:r>
    </w:p>
    <w:p w:rsidR="00B6398E" w:rsidRPr="00B6398E" w:rsidRDefault="00B6398E" w:rsidP="00914D42">
      <w:pPr>
        <w:pStyle w:val="a4"/>
        <w:numPr>
          <w:ilvl w:val="0"/>
          <w:numId w:val="5"/>
        </w:numPr>
        <w:tabs>
          <w:tab w:val="left" w:pos="709"/>
        </w:tabs>
        <w:ind w:left="709" w:hanging="371"/>
        <w:jc w:val="both"/>
        <w:rPr>
          <w:sz w:val="24"/>
        </w:rPr>
      </w:pPr>
      <w:r>
        <w:t>методами системного и критического анализа, стратегического управления в культур</w:t>
      </w:r>
      <w:r w:rsidR="00376360">
        <w:t xml:space="preserve">ном </w:t>
      </w:r>
      <w:r>
        <w:t>взаимодействии (В3);</w:t>
      </w:r>
    </w:p>
    <w:p w:rsidR="00034F4D" w:rsidRDefault="00B6398E" w:rsidP="00914D42">
      <w:pPr>
        <w:pStyle w:val="a4"/>
        <w:numPr>
          <w:ilvl w:val="0"/>
          <w:numId w:val="5"/>
        </w:numPr>
        <w:tabs>
          <w:tab w:val="left" w:pos="709"/>
        </w:tabs>
        <w:ind w:left="1131" w:hanging="793"/>
        <w:jc w:val="both"/>
        <w:rPr>
          <w:sz w:val="24"/>
        </w:rPr>
      </w:pPr>
      <w:r>
        <w:t>современными методами управления производственным отделом (В4)</w:t>
      </w:r>
      <w:r w:rsidR="009D61C3">
        <w:rPr>
          <w:sz w:val="24"/>
        </w:rPr>
        <w:t>.</w:t>
      </w:r>
    </w:p>
    <w:p w:rsidR="00034F4D" w:rsidRDefault="00034F4D" w:rsidP="00914D42">
      <w:pPr>
        <w:pStyle w:val="a3"/>
        <w:spacing w:before="2"/>
        <w:jc w:val="both"/>
        <w:rPr>
          <w:sz w:val="15"/>
        </w:rPr>
      </w:pPr>
    </w:p>
    <w:p w:rsidR="00034F4D" w:rsidRDefault="00034F4D" w:rsidP="00914D42">
      <w:pPr>
        <w:pStyle w:val="a3"/>
        <w:spacing w:before="1"/>
        <w:jc w:val="both"/>
        <w:rPr>
          <w:sz w:val="22"/>
        </w:rPr>
      </w:pPr>
      <w:bookmarkStart w:id="5" w:name="Описание_критериев_оценивания_компетенци"/>
      <w:bookmarkEnd w:id="5"/>
    </w:p>
    <w:p w:rsidR="00034F4D" w:rsidRDefault="00376360" w:rsidP="00376360">
      <w:pPr>
        <w:pStyle w:val="1"/>
        <w:ind w:left="0"/>
        <w:jc w:val="center"/>
      </w:pPr>
      <w:bookmarkStart w:id="6" w:name="3._Формируемые_компетенции_в_структуре_у"/>
      <w:bookmarkEnd w:id="6"/>
      <w:r>
        <w:t xml:space="preserve">3. </w:t>
      </w:r>
      <w:r w:rsidR="009D61C3">
        <w:t>Формируемые</w:t>
      </w:r>
      <w:r w:rsidR="009D61C3">
        <w:rPr>
          <w:spacing w:val="-7"/>
        </w:rPr>
        <w:t xml:space="preserve"> </w:t>
      </w:r>
      <w:r w:rsidR="009D61C3">
        <w:t>компетенции</w:t>
      </w:r>
      <w:r w:rsidR="009D61C3">
        <w:rPr>
          <w:spacing w:val="-5"/>
        </w:rPr>
        <w:t xml:space="preserve"> </w:t>
      </w:r>
      <w:r w:rsidR="009D61C3">
        <w:t>в</w:t>
      </w:r>
      <w:r w:rsidR="009D61C3">
        <w:rPr>
          <w:spacing w:val="-6"/>
        </w:rPr>
        <w:t xml:space="preserve"> </w:t>
      </w:r>
      <w:r w:rsidR="009D61C3">
        <w:t>структуре</w:t>
      </w:r>
      <w:r w:rsidR="009D61C3">
        <w:rPr>
          <w:spacing w:val="-7"/>
        </w:rPr>
        <w:t xml:space="preserve"> </w:t>
      </w:r>
      <w:r w:rsidR="009D61C3">
        <w:t>учебной</w:t>
      </w:r>
      <w:r w:rsidR="009D61C3">
        <w:rPr>
          <w:spacing w:val="-5"/>
        </w:rPr>
        <w:t xml:space="preserve"> </w:t>
      </w:r>
      <w:r w:rsidR="009D61C3">
        <w:t>дисциплины</w:t>
      </w:r>
      <w:r w:rsidR="009D61C3">
        <w:rPr>
          <w:spacing w:val="-5"/>
        </w:rPr>
        <w:t xml:space="preserve"> </w:t>
      </w:r>
      <w:r w:rsidR="009D61C3">
        <w:t>и</w:t>
      </w:r>
      <w:r w:rsidR="009D61C3">
        <w:rPr>
          <w:spacing w:val="-9"/>
        </w:rPr>
        <w:t xml:space="preserve"> </w:t>
      </w:r>
      <w:r w:rsidR="009D61C3">
        <w:t>средства</w:t>
      </w:r>
    </w:p>
    <w:p w:rsidR="00034F4D" w:rsidRDefault="009D61C3">
      <w:pPr>
        <w:tabs>
          <w:tab w:val="left" w:pos="9842"/>
        </w:tabs>
        <w:spacing w:before="2" w:after="7"/>
        <w:ind w:left="185"/>
        <w:rPr>
          <w:b/>
          <w:sz w:val="24"/>
        </w:rPr>
      </w:pPr>
      <w:r>
        <w:rPr>
          <w:spacing w:val="-27"/>
          <w:sz w:val="24"/>
          <w:u w:val="thick"/>
        </w:rPr>
        <w:t xml:space="preserve"> </w:t>
      </w:r>
      <w:r>
        <w:rPr>
          <w:b/>
          <w:sz w:val="24"/>
          <w:u w:val="thick"/>
        </w:rPr>
        <w:t>их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оценивания</w:t>
      </w:r>
      <w:r>
        <w:rPr>
          <w:b/>
          <w:sz w:val="24"/>
          <w:u w:val="thick"/>
        </w:rPr>
        <w:tab/>
      </w:r>
    </w:p>
    <w:tbl>
      <w:tblPr>
        <w:tblStyle w:val="TableNormal"/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50"/>
        <w:gridCol w:w="2103"/>
        <w:gridCol w:w="2300"/>
        <w:gridCol w:w="1988"/>
      </w:tblGrid>
      <w:tr w:rsidR="00034F4D">
        <w:trPr>
          <w:trHeight w:val="1108"/>
        </w:trPr>
        <w:tc>
          <w:tcPr>
            <w:tcW w:w="706" w:type="dxa"/>
            <w:tcBorders>
              <w:top w:val="nil"/>
            </w:tcBorders>
          </w:tcPr>
          <w:p w:rsidR="00034F4D" w:rsidRDefault="009D61C3">
            <w:pPr>
              <w:pStyle w:val="TableParagraph"/>
              <w:spacing w:line="263" w:lineRule="exact"/>
              <w:ind w:left="22" w:right="1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550" w:type="dxa"/>
            <w:tcBorders>
              <w:top w:val="nil"/>
            </w:tcBorders>
          </w:tcPr>
          <w:p w:rsidR="00034F4D" w:rsidRDefault="00034F4D">
            <w:pPr>
              <w:pStyle w:val="TableParagraph"/>
              <w:spacing w:before="7"/>
              <w:rPr>
                <w:b/>
              </w:rPr>
            </w:pPr>
          </w:p>
          <w:p w:rsidR="00034F4D" w:rsidRDefault="009D61C3">
            <w:pPr>
              <w:pStyle w:val="TableParagraph"/>
              <w:spacing w:line="242" w:lineRule="auto"/>
              <w:ind w:left="633" w:right="452" w:hanging="154"/>
              <w:rPr>
                <w:sz w:val="24"/>
              </w:rPr>
            </w:pPr>
            <w:r>
              <w:rPr>
                <w:sz w:val="24"/>
              </w:rPr>
              <w:t>Разделы (темы)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2103" w:type="dxa"/>
            <w:tcBorders>
              <w:top w:val="nil"/>
            </w:tcBorders>
          </w:tcPr>
          <w:p w:rsidR="00034F4D" w:rsidRDefault="00034F4D">
            <w:pPr>
              <w:pStyle w:val="TableParagraph"/>
              <w:spacing w:before="7"/>
              <w:rPr>
                <w:b/>
              </w:rPr>
            </w:pPr>
          </w:p>
          <w:p w:rsidR="00034F4D" w:rsidRDefault="009D61C3">
            <w:pPr>
              <w:pStyle w:val="TableParagraph"/>
              <w:spacing w:line="242" w:lineRule="auto"/>
              <w:ind w:left="379" w:right="124" w:hanging="231"/>
              <w:rPr>
                <w:sz w:val="24"/>
              </w:rPr>
            </w:pPr>
            <w:r>
              <w:rPr>
                <w:sz w:val="24"/>
              </w:rPr>
              <w:t>Код оцениваемой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300" w:type="dxa"/>
            <w:tcBorders>
              <w:top w:val="nil"/>
            </w:tcBorders>
          </w:tcPr>
          <w:p w:rsidR="00034F4D" w:rsidRDefault="00034F4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34F4D" w:rsidRDefault="009D61C3">
            <w:pPr>
              <w:pStyle w:val="TableParagraph"/>
              <w:spacing w:line="237" w:lineRule="auto"/>
              <w:ind w:left="71" w:right="57" w:firstLine="11"/>
              <w:jc w:val="center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034F4D" w:rsidRDefault="009D61C3">
            <w:pPr>
              <w:pStyle w:val="TableParagraph"/>
              <w:spacing w:before="3" w:line="271" w:lineRule="exact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(ЗУВ)</w:t>
            </w:r>
          </w:p>
        </w:tc>
        <w:tc>
          <w:tcPr>
            <w:tcW w:w="1988" w:type="dxa"/>
            <w:tcBorders>
              <w:top w:val="nil"/>
            </w:tcBorders>
          </w:tcPr>
          <w:p w:rsidR="00034F4D" w:rsidRDefault="00034F4D">
            <w:pPr>
              <w:pStyle w:val="TableParagraph"/>
              <w:spacing w:before="7"/>
              <w:rPr>
                <w:b/>
              </w:rPr>
            </w:pPr>
          </w:p>
          <w:p w:rsidR="00034F4D" w:rsidRDefault="009D61C3">
            <w:pPr>
              <w:pStyle w:val="TableParagraph"/>
              <w:spacing w:line="242" w:lineRule="auto"/>
              <w:ind w:left="547" w:right="398" w:hanging="120"/>
              <w:rPr>
                <w:sz w:val="24"/>
              </w:rPr>
            </w:pPr>
            <w:r>
              <w:rPr>
                <w:sz w:val="24"/>
              </w:rPr>
              <w:t>Оценочное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</w:p>
        </w:tc>
      </w:tr>
      <w:tr w:rsidR="00034F4D">
        <w:trPr>
          <w:trHeight w:val="277"/>
        </w:trPr>
        <w:tc>
          <w:tcPr>
            <w:tcW w:w="706" w:type="dxa"/>
          </w:tcPr>
          <w:p w:rsidR="00034F4D" w:rsidRDefault="009D61C3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41" w:type="dxa"/>
            <w:gridSpan w:val="4"/>
          </w:tcPr>
          <w:p w:rsidR="00034F4D" w:rsidRDefault="009D61C3">
            <w:pPr>
              <w:pStyle w:val="TableParagraph"/>
              <w:spacing w:line="258" w:lineRule="exact"/>
              <w:ind w:left="561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 знанием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общественно-государственном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</w:p>
        </w:tc>
      </w:tr>
      <w:tr w:rsidR="00034F4D">
        <w:trPr>
          <w:trHeight w:val="1377"/>
        </w:trPr>
        <w:tc>
          <w:tcPr>
            <w:tcW w:w="706" w:type="dxa"/>
          </w:tcPr>
          <w:p w:rsidR="00034F4D" w:rsidRDefault="00034F4D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34F4D" w:rsidRDefault="009D61C3">
            <w:pPr>
              <w:pStyle w:val="TableParagraph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Знание и информация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103" w:type="dxa"/>
          </w:tcPr>
          <w:p w:rsidR="00034F4D" w:rsidRDefault="00034F4D">
            <w:pPr>
              <w:pStyle w:val="TableParagraph"/>
              <w:rPr>
                <w:b/>
                <w:sz w:val="26"/>
              </w:rPr>
            </w:pPr>
          </w:p>
          <w:p w:rsidR="00034F4D" w:rsidRDefault="00034F4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034F4D" w:rsidRDefault="009D61C3" w:rsidP="00B6398E">
            <w:pPr>
              <w:pStyle w:val="TableParagraph"/>
              <w:ind w:left="-54"/>
              <w:jc w:val="center"/>
              <w:rPr>
                <w:sz w:val="24"/>
              </w:rPr>
            </w:pPr>
            <w:r>
              <w:rPr>
                <w:sz w:val="24"/>
              </w:rPr>
              <w:t>УК-1</w:t>
            </w:r>
            <w:r w:rsidR="00B6398E">
              <w:rPr>
                <w:sz w:val="24"/>
              </w:rPr>
              <w:t>; ОПК-2</w:t>
            </w:r>
          </w:p>
        </w:tc>
        <w:tc>
          <w:tcPr>
            <w:tcW w:w="2300" w:type="dxa"/>
          </w:tcPr>
          <w:p w:rsidR="00034F4D" w:rsidRDefault="00034F4D">
            <w:pPr>
              <w:pStyle w:val="TableParagraph"/>
              <w:rPr>
                <w:b/>
                <w:sz w:val="26"/>
              </w:rPr>
            </w:pPr>
          </w:p>
          <w:p w:rsidR="00034F4D" w:rsidRDefault="00034F4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034F4D" w:rsidRDefault="009D61C3">
            <w:pPr>
              <w:pStyle w:val="TableParagraph"/>
              <w:ind w:left="36" w:right="18"/>
              <w:jc w:val="center"/>
              <w:rPr>
                <w:sz w:val="24"/>
              </w:rPr>
            </w:pPr>
            <w:r>
              <w:rPr>
                <w:sz w:val="24"/>
              </w:rPr>
              <w:t>З2,</w:t>
            </w:r>
            <w:r w:rsidR="00B6398E">
              <w:rPr>
                <w:sz w:val="24"/>
              </w:rPr>
              <w:t xml:space="preserve"> З4 </w:t>
            </w:r>
            <w:r>
              <w:rPr>
                <w:sz w:val="24"/>
              </w:rPr>
              <w:t>У2</w:t>
            </w:r>
            <w:r w:rsidR="00B6398E">
              <w:rPr>
                <w:sz w:val="24"/>
              </w:rPr>
              <w:t xml:space="preserve"> У4</w:t>
            </w:r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В2</w:t>
            </w:r>
            <w:r w:rsidR="00B6398E">
              <w:rPr>
                <w:sz w:val="24"/>
              </w:rPr>
              <w:t>, В4</w:t>
            </w:r>
          </w:p>
        </w:tc>
        <w:tc>
          <w:tcPr>
            <w:tcW w:w="1988" w:type="dxa"/>
          </w:tcPr>
          <w:p w:rsidR="00034F4D" w:rsidRDefault="00277AB4">
            <w:pPr>
              <w:pStyle w:val="TableParagraph"/>
              <w:spacing w:before="122"/>
              <w:ind w:left="297" w:right="282" w:firstLine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  <w:r w:rsidR="009D61C3">
              <w:rPr>
                <w:sz w:val="24"/>
              </w:rPr>
              <w:t>Проверка</w:t>
            </w:r>
            <w:r w:rsidR="009D61C3">
              <w:rPr>
                <w:spacing w:val="1"/>
                <w:sz w:val="24"/>
              </w:rPr>
              <w:t xml:space="preserve"> </w:t>
            </w:r>
            <w:r w:rsidR="009D61C3">
              <w:rPr>
                <w:sz w:val="24"/>
              </w:rPr>
              <w:t>результатов</w:t>
            </w:r>
            <w:r w:rsidR="009D61C3">
              <w:rPr>
                <w:spacing w:val="1"/>
                <w:sz w:val="24"/>
              </w:rPr>
              <w:t xml:space="preserve"> </w:t>
            </w:r>
            <w:r w:rsidR="009D61C3">
              <w:rPr>
                <w:spacing w:val="-1"/>
                <w:sz w:val="24"/>
              </w:rPr>
              <w:t>практических</w:t>
            </w:r>
            <w:r w:rsidR="009D61C3">
              <w:rPr>
                <w:spacing w:val="-57"/>
                <w:sz w:val="24"/>
              </w:rPr>
              <w:t xml:space="preserve"> </w:t>
            </w:r>
            <w:r w:rsidR="009D61C3">
              <w:rPr>
                <w:sz w:val="24"/>
              </w:rPr>
              <w:t>заданий</w:t>
            </w:r>
          </w:p>
        </w:tc>
      </w:tr>
      <w:tr w:rsidR="00034F4D" w:rsidTr="00376360">
        <w:trPr>
          <w:trHeight w:val="1404"/>
        </w:trPr>
        <w:tc>
          <w:tcPr>
            <w:tcW w:w="706" w:type="dxa"/>
          </w:tcPr>
          <w:p w:rsidR="00034F4D" w:rsidRDefault="00034F4D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34F4D" w:rsidRDefault="009D61C3">
            <w:pPr>
              <w:pStyle w:val="TableParagraph"/>
              <w:ind w:left="52" w:right="33" w:hanging="5"/>
              <w:jc w:val="center"/>
              <w:rPr>
                <w:sz w:val="24"/>
              </w:rPr>
            </w:pPr>
            <w:r>
              <w:rPr>
                <w:sz w:val="24"/>
              </w:rPr>
              <w:t>Интеллектуальные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 как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 и 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2103" w:type="dxa"/>
          </w:tcPr>
          <w:p w:rsidR="00034F4D" w:rsidRDefault="00034F4D">
            <w:pPr>
              <w:pStyle w:val="TableParagraph"/>
              <w:rPr>
                <w:b/>
                <w:sz w:val="26"/>
              </w:rPr>
            </w:pPr>
          </w:p>
          <w:p w:rsidR="00034F4D" w:rsidRDefault="00034F4D">
            <w:pPr>
              <w:pStyle w:val="TableParagraph"/>
              <w:rPr>
                <w:b/>
                <w:sz w:val="26"/>
              </w:rPr>
            </w:pPr>
          </w:p>
          <w:p w:rsidR="00034F4D" w:rsidRDefault="009D61C3" w:rsidP="00B6398E">
            <w:pPr>
              <w:pStyle w:val="TableParagraph"/>
              <w:spacing w:before="215"/>
              <w:ind w:right="30"/>
              <w:jc w:val="center"/>
              <w:rPr>
                <w:sz w:val="24"/>
              </w:rPr>
            </w:pPr>
            <w:r>
              <w:rPr>
                <w:sz w:val="24"/>
              </w:rPr>
              <w:t>УК-1</w:t>
            </w:r>
            <w:r w:rsidR="00B6398E">
              <w:rPr>
                <w:sz w:val="24"/>
              </w:rPr>
              <w:t>; ОПК-2</w:t>
            </w:r>
          </w:p>
        </w:tc>
        <w:tc>
          <w:tcPr>
            <w:tcW w:w="2300" w:type="dxa"/>
          </w:tcPr>
          <w:p w:rsidR="00034F4D" w:rsidRDefault="00034F4D">
            <w:pPr>
              <w:pStyle w:val="TableParagraph"/>
              <w:rPr>
                <w:b/>
                <w:sz w:val="26"/>
              </w:rPr>
            </w:pPr>
          </w:p>
          <w:p w:rsidR="00034F4D" w:rsidRDefault="00034F4D">
            <w:pPr>
              <w:pStyle w:val="TableParagraph"/>
              <w:rPr>
                <w:b/>
                <w:sz w:val="26"/>
              </w:rPr>
            </w:pPr>
          </w:p>
          <w:p w:rsidR="00B6398E" w:rsidRDefault="00B6398E">
            <w:pPr>
              <w:pStyle w:val="TableParagraph"/>
              <w:spacing w:before="215"/>
              <w:ind w:left="36" w:right="23"/>
              <w:jc w:val="center"/>
              <w:rPr>
                <w:sz w:val="24"/>
              </w:rPr>
            </w:pPr>
            <w:r>
              <w:rPr>
                <w:sz w:val="24"/>
              </w:rPr>
              <w:t>З2, З4 У2 У4,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В2, В4</w:t>
            </w:r>
          </w:p>
          <w:p w:rsidR="00034F4D" w:rsidRDefault="00034F4D">
            <w:pPr>
              <w:pStyle w:val="TableParagraph"/>
              <w:spacing w:before="215"/>
              <w:ind w:left="36" w:right="23"/>
              <w:jc w:val="center"/>
              <w:rPr>
                <w:sz w:val="24"/>
              </w:rPr>
            </w:pPr>
          </w:p>
        </w:tc>
        <w:tc>
          <w:tcPr>
            <w:tcW w:w="1988" w:type="dxa"/>
          </w:tcPr>
          <w:p w:rsidR="00034F4D" w:rsidRPr="00277AB4" w:rsidRDefault="00277AB4" w:rsidP="00277AB4">
            <w:pPr>
              <w:pStyle w:val="TableParagraph"/>
              <w:spacing w:before="9"/>
              <w:jc w:val="center"/>
              <w:rPr>
                <w:sz w:val="24"/>
              </w:rPr>
            </w:pPr>
            <w:r w:rsidRPr="00277AB4">
              <w:rPr>
                <w:sz w:val="24"/>
              </w:rPr>
              <w:t>Устный опрос</w:t>
            </w:r>
          </w:p>
          <w:p w:rsidR="00034F4D" w:rsidRDefault="009D61C3">
            <w:pPr>
              <w:pStyle w:val="TableParagraph"/>
              <w:ind w:left="297" w:right="282" w:firstLine="5"/>
              <w:jc w:val="center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034F4D">
        <w:trPr>
          <w:trHeight w:val="268"/>
        </w:trPr>
        <w:tc>
          <w:tcPr>
            <w:tcW w:w="3256" w:type="dxa"/>
            <w:gridSpan w:val="2"/>
          </w:tcPr>
          <w:p w:rsidR="00034F4D" w:rsidRDefault="009D61C3">
            <w:pPr>
              <w:pStyle w:val="TableParagraph"/>
              <w:spacing w:line="248" w:lineRule="exact"/>
              <w:ind w:left="187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Уп</w:t>
            </w:r>
            <w:proofErr w:type="spellEnd"/>
          </w:p>
        </w:tc>
        <w:tc>
          <w:tcPr>
            <w:tcW w:w="6391" w:type="dxa"/>
            <w:gridSpan w:val="3"/>
          </w:tcPr>
          <w:p w:rsidR="00034F4D" w:rsidRDefault="009D61C3">
            <w:pPr>
              <w:pStyle w:val="TableParagraph"/>
              <w:spacing w:line="248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равление</w:t>
            </w:r>
            <w:proofErr w:type="spellEnd"/>
            <w:r>
              <w:rPr>
                <w:b/>
                <w:sz w:val="24"/>
              </w:rPr>
              <w:t xml:space="preserve"> знанием 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</w:tr>
      <w:tr w:rsidR="00034F4D">
        <w:trPr>
          <w:trHeight w:val="1108"/>
        </w:trPr>
        <w:tc>
          <w:tcPr>
            <w:tcW w:w="706" w:type="dxa"/>
          </w:tcPr>
          <w:p w:rsidR="00034F4D" w:rsidRDefault="00034F4D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34F4D" w:rsidRDefault="009D61C3">
            <w:pPr>
              <w:pStyle w:val="TableParagraph"/>
              <w:spacing w:before="107" w:line="242" w:lineRule="auto"/>
              <w:ind w:left="143" w:right="136" w:firstLine="273"/>
              <w:rPr>
                <w:sz w:val="24"/>
              </w:rPr>
            </w:pPr>
            <w:r>
              <w:rPr>
                <w:sz w:val="24"/>
              </w:rPr>
              <w:t>Знание в 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ресурсов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103" w:type="dxa"/>
          </w:tcPr>
          <w:p w:rsidR="00034F4D" w:rsidRDefault="00034F4D">
            <w:pPr>
              <w:pStyle w:val="TableParagraph"/>
              <w:spacing w:before="9"/>
              <w:rPr>
                <w:b/>
                <w:sz w:val="34"/>
              </w:rPr>
            </w:pPr>
          </w:p>
          <w:p w:rsidR="00034F4D" w:rsidRDefault="009D61C3" w:rsidP="00B6398E">
            <w:pPr>
              <w:pStyle w:val="TableParagraph"/>
              <w:ind w:left="88"/>
              <w:jc w:val="center"/>
              <w:rPr>
                <w:sz w:val="24"/>
              </w:rPr>
            </w:pPr>
            <w:r>
              <w:rPr>
                <w:sz w:val="24"/>
              </w:rPr>
              <w:t>УК-1</w:t>
            </w:r>
            <w:r w:rsidR="00B6398E">
              <w:rPr>
                <w:sz w:val="24"/>
              </w:rPr>
              <w:t xml:space="preserve"> УК-5; ОПК-2</w:t>
            </w:r>
          </w:p>
        </w:tc>
        <w:tc>
          <w:tcPr>
            <w:tcW w:w="2300" w:type="dxa"/>
          </w:tcPr>
          <w:p w:rsidR="00034F4D" w:rsidRDefault="00034F4D">
            <w:pPr>
              <w:pStyle w:val="TableParagraph"/>
              <w:spacing w:before="9"/>
              <w:rPr>
                <w:b/>
                <w:sz w:val="34"/>
              </w:rPr>
            </w:pPr>
          </w:p>
          <w:p w:rsidR="00034F4D" w:rsidRDefault="00B6398E">
            <w:pPr>
              <w:pStyle w:val="TableParagraph"/>
              <w:ind w:left="36" w:right="2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</w:t>
            </w:r>
            <w:r w:rsidR="009D61C3">
              <w:rPr>
                <w:sz w:val="24"/>
              </w:rPr>
              <w:t>З2,</w:t>
            </w:r>
            <w:r w:rsidR="009D61C3">
              <w:rPr>
                <w:spacing w:val="2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 xml:space="preserve">З3, З4, </w:t>
            </w:r>
            <w:r w:rsidR="009D61C3">
              <w:rPr>
                <w:sz w:val="24"/>
              </w:rPr>
              <w:t>У1,</w:t>
            </w:r>
            <w:r w:rsidR="009D61C3">
              <w:rPr>
                <w:spacing w:val="-2"/>
                <w:sz w:val="24"/>
              </w:rPr>
              <w:t xml:space="preserve"> </w:t>
            </w:r>
            <w:r w:rsidR="009D61C3">
              <w:rPr>
                <w:sz w:val="24"/>
              </w:rPr>
              <w:t>У2,</w:t>
            </w:r>
            <w:r w:rsidR="009D61C3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У3, У4, </w:t>
            </w:r>
            <w:r w:rsidR="009D61C3">
              <w:rPr>
                <w:sz w:val="24"/>
              </w:rPr>
              <w:t>В1,</w:t>
            </w:r>
            <w:r w:rsidR="009D61C3">
              <w:rPr>
                <w:spacing w:val="2"/>
                <w:sz w:val="24"/>
              </w:rPr>
              <w:t xml:space="preserve"> </w:t>
            </w:r>
            <w:r w:rsidR="009D61C3">
              <w:rPr>
                <w:sz w:val="24"/>
              </w:rPr>
              <w:t>В2</w:t>
            </w:r>
            <w:r>
              <w:rPr>
                <w:sz w:val="24"/>
              </w:rPr>
              <w:t>, В3, В4</w:t>
            </w:r>
          </w:p>
        </w:tc>
        <w:tc>
          <w:tcPr>
            <w:tcW w:w="1988" w:type="dxa"/>
          </w:tcPr>
          <w:p w:rsidR="00277AB4" w:rsidRPr="00277AB4" w:rsidRDefault="00277AB4" w:rsidP="00277AB4">
            <w:pPr>
              <w:pStyle w:val="TableParagraph"/>
              <w:spacing w:before="9"/>
              <w:jc w:val="center"/>
              <w:rPr>
                <w:sz w:val="24"/>
              </w:rPr>
            </w:pPr>
            <w:r w:rsidRPr="00277AB4">
              <w:rPr>
                <w:sz w:val="24"/>
              </w:rPr>
              <w:t>Устный опрос</w:t>
            </w:r>
          </w:p>
          <w:p w:rsidR="00034F4D" w:rsidRDefault="009D61C3">
            <w:pPr>
              <w:pStyle w:val="TableParagraph"/>
              <w:ind w:left="297" w:right="282" w:firstLine="5"/>
              <w:jc w:val="center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</w:p>
          <w:p w:rsidR="00034F4D" w:rsidRDefault="009D61C3">
            <w:pPr>
              <w:pStyle w:val="TableParagraph"/>
              <w:spacing w:line="266" w:lineRule="exact"/>
              <w:ind w:left="564" w:right="557"/>
              <w:jc w:val="center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034F4D">
        <w:trPr>
          <w:trHeight w:val="1382"/>
        </w:trPr>
        <w:tc>
          <w:tcPr>
            <w:tcW w:w="706" w:type="dxa"/>
          </w:tcPr>
          <w:p w:rsidR="00034F4D" w:rsidRDefault="00034F4D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34F4D" w:rsidRDefault="009D61C3">
            <w:pPr>
              <w:pStyle w:val="TableParagraph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103" w:type="dxa"/>
          </w:tcPr>
          <w:p w:rsidR="00034F4D" w:rsidRDefault="00034F4D">
            <w:pPr>
              <w:pStyle w:val="TableParagraph"/>
              <w:rPr>
                <w:b/>
                <w:sz w:val="26"/>
              </w:rPr>
            </w:pPr>
          </w:p>
          <w:p w:rsidR="00034F4D" w:rsidRDefault="00034F4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034F4D" w:rsidRDefault="009D61C3" w:rsidP="00B639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УК-1</w:t>
            </w:r>
            <w:r w:rsidR="00B6398E">
              <w:rPr>
                <w:sz w:val="24"/>
              </w:rPr>
              <w:t xml:space="preserve"> УК-5; ОПК-2</w:t>
            </w:r>
          </w:p>
        </w:tc>
        <w:tc>
          <w:tcPr>
            <w:tcW w:w="2300" w:type="dxa"/>
          </w:tcPr>
          <w:p w:rsidR="00034F4D" w:rsidRDefault="00034F4D">
            <w:pPr>
              <w:pStyle w:val="TableParagraph"/>
              <w:rPr>
                <w:b/>
                <w:sz w:val="26"/>
              </w:rPr>
            </w:pPr>
          </w:p>
          <w:p w:rsidR="00034F4D" w:rsidRDefault="00034F4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034F4D" w:rsidRDefault="00B6398E" w:rsidP="00B6398E">
            <w:pPr>
              <w:pStyle w:val="TableParagraph"/>
              <w:ind w:left="36" w:right="23"/>
              <w:jc w:val="center"/>
              <w:rPr>
                <w:sz w:val="24"/>
              </w:rPr>
            </w:pPr>
            <w:r>
              <w:rPr>
                <w:sz w:val="24"/>
              </w:rPr>
              <w:t>З1, З2,</w:t>
            </w:r>
            <w:r>
              <w:rPr>
                <w:spacing w:val="2"/>
                <w:sz w:val="24"/>
              </w:rPr>
              <w:t xml:space="preserve"> З3, З4, </w:t>
            </w:r>
            <w:r>
              <w:rPr>
                <w:sz w:val="24"/>
              </w:rPr>
              <w:t>У1,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У2,</w:t>
            </w:r>
            <w:r>
              <w:rPr>
                <w:spacing w:val="-1"/>
                <w:sz w:val="24"/>
              </w:rPr>
              <w:t xml:space="preserve"> У3, У4, </w:t>
            </w:r>
            <w:r>
              <w:rPr>
                <w:sz w:val="24"/>
              </w:rPr>
              <w:t>В1,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В2, В3, В4</w:t>
            </w:r>
          </w:p>
        </w:tc>
        <w:tc>
          <w:tcPr>
            <w:tcW w:w="1988" w:type="dxa"/>
          </w:tcPr>
          <w:p w:rsidR="00277AB4" w:rsidRPr="00277AB4" w:rsidRDefault="00277AB4" w:rsidP="00277AB4">
            <w:pPr>
              <w:pStyle w:val="TableParagraph"/>
              <w:spacing w:before="9"/>
              <w:jc w:val="center"/>
              <w:rPr>
                <w:sz w:val="24"/>
              </w:rPr>
            </w:pPr>
            <w:r w:rsidRPr="00277AB4">
              <w:rPr>
                <w:sz w:val="24"/>
              </w:rPr>
              <w:t>Устный опрос</w:t>
            </w:r>
          </w:p>
          <w:p w:rsidR="00277AB4" w:rsidRDefault="00277AB4">
            <w:pPr>
              <w:pStyle w:val="TableParagraph"/>
              <w:spacing w:before="121"/>
              <w:ind w:left="297" w:right="282" w:firstLine="5"/>
              <w:jc w:val="center"/>
              <w:rPr>
                <w:sz w:val="24"/>
              </w:rPr>
            </w:pPr>
            <w:r>
              <w:rPr>
                <w:sz w:val="24"/>
              </w:rPr>
              <w:t>Подготовка реферата</w:t>
            </w:r>
          </w:p>
          <w:p w:rsidR="00034F4D" w:rsidRDefault="009D61C3">
            <w:pPr>
              <w:pStyle w:val="TableParagraph"/>
              <w:spacing w:before="121"/>
              <w:ind w:left="297" w:right="282" w:firstLine="5"/>
              <w:jc w:val="center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034F4D" w:rsidRDefault="00034F4D">
      <w:pPr>
        <w:pStyle w:val="a3"/>
        <w:spacing w:before="9"/>
        <w:rPr>
          <w:b/>
          <w:sz w:val="21"/>
        </w:rPr>
      </w:pPr>
    </w:p>
    <w:p w:rsidR="00277AB4" w:rsidRPr="00277AB4" w:rsidRDefault="00277AB4" w:rsidP="00277AB4">
      <w:pPr>
        <w:pStyle w:val="1"/>
      </w:pPr>
      <w:bookmarkStart w:id="7" w:name="4._Оценочные_средства_по_дисциплине_для_"/>
      <w:bookmarkEnd w:id="7"/>
      <w:r w:rsidRPr="00277AB4">
        <w:t xml:space="preserve">4. Оценочные средства по дисциплине для текущего </w:t>
      </w:r>
      <w:proofErr w:type="gramStart"/>
      <w:r w:rsidRPr="00277AB4">
        <w:t>контроля  и</w:t>
      </w:r>
      <w:proofErr w:type="gramEnd"/>
      <w:r w:rsidRPr="00277AB4">
        <w:t xml:space="preserve"> </w:t>
      </w:r>
      <w:proofErr w:type="spellStart"/>
      <w:r w:rsidRPr="00277AB4">
        <w:t>лписание</w:t>
      </w:r>
      <w:proofErr w:type="spellEnd"/>
      <w:r w:rsidRPr="00277AB4">
        <w:t xml:space="preserve"> критериев оценивания</w:t>
      </w:r>
    </w:p>
    <w:p w:rsidR="00277AB4" w:rsidRPr="00277AB4" w:rsidRDefault="00277AB4" w:rsidP="00277AB4">
      <w:pPr>
        <w:pStyle w:val="1"/>
        <w:rPr>
          <w:color w:val="000000"/>
          <w:w w:val="105"/>
        </w:rPr>
      </w:pPr>
      <w:r w:rsidRPr="00277AB4">
        <w:t xml:space="preserve">4.1. </w:t>
      </w:r>
      <w:r w:rsidRPr="00277AB4">
        <w:rPr>
          <w:color w:val="000000"/>
        </w:rPr>
        <w:t xml:space="preserve">Описание </w:t>
      </w:r>
      <w:r w:rsidRPr="00277AB4">
        <w:rPr>
          <w:color w:val="000000"/>
          <w:w w:val="105"/>
        </w:rPr>
        <w:t>критериев оценивания компетенций на различных</w:t>
      </w:r>
      <w:r w:rsidRPr="00277AB4">
        <w:rPr>
          <w:color w:val="000000"/>
          <w:spacing w:val="-12"/>
          <w:w w:val="105"/>
        </w:rPr>
        <w:t xml:space="preserve"> </w:t>
      </w:r>
      <w:r w:rsidRPr="00277AB4">
        <w:rPr>
          <w:color w:val="000000"/>
          <w:w w:val="105"/>
        </w:rPr>
        <w:t>уровнях</w:t>
      </w:r>
      <w:r w:rsidRPr="00277AB4">
        <w:rPr>
          <w:color w:val="000000"/>
          <w:spacing w:val="-18"/>
          <w:w w:val="105"/>
        </w:rPr>
        <w:t xml:space="preserve"> </w:t>
      </w:r>
      <w:r w:rsidRPr="00277AB4">
        <w:rPr>
          <w:color w:val="000000"/>
          <w:w w:val="105"/>
        </w:rPr>
        <w:t>их</w:t>
      </w:r>
      <w:r w:rsidRPr="00277AB4">
        <w:rPr>
          <w:color w:val="000000"/>
          <w:spacing w:val="-23"/>
          <w:w w:val="105"/>
        </w:rPr>
        <w:t xml:space="preserve"> </w:t>
      </w:r>
      <w:r>
        <w:rPr>
          <w:color w:val="000000"/>
          <w:w w:val="105"/>
        </w:rPr>
        <w:t>формирования</w:t>
      </w:r>
    </w:p>
    <w:p w:rsidR="00277AB4" w:rsidRPr="00AC2098" w:rsidRDefault="00277AB4" w:rsidP="00277AB4">
      <w:pPr>
        <w:widowControl/>
        <w:ind w:firstLine="709"/>
        <w:rPr>
          <w:color w:val="000000"/>
        </w:rPr>
      </w:pPr>
      <w:r w:rsidRPr="00AC2098">
        <w:rPr>
          <w:b/>
          <w:color w:val="000000"/>
        </w:rPr>
        <w:t>При выставлении оценки преподаватель учитывает</w:t>
      </w:r>
      <w:r w:rsidRPr="00AC2098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277AB4" w:rsidRPr="00AC2098" w:rsidRDefault="00277AB4" w:rsidP="00277AB4">
      <w:pPr>
        <w:widowControl/>
        <w:ind w:firstLine="567"/>
        <w:rPr>
          <w:color w:val="000000"/>
        </w:rPr>
      </w:pPr>
      <w:r w:rsidRPr="00AC2098">
        <w:rPr>
          <w:b/>
          <w:color w:val="000000"/>
        </w:rPr>
        <w:t xml:space="preserve">Нулевой уровень («неудовлетворительно»). </w:t>
      </w:r>
      <w:r w:rsidRPr="00AC2098">
        <w:rPr>
          <w:color w:val="000000"/>
        </w:rPr>
        <w:t>Результаты обучения студента свидетельствуют:</w:t>
      </w:r>
    </w:p>
    <w:p w:rsidR="00277AB4" w:rsidRPr="00AC2098" w:rsidRDefault="00277AB4" w:rsidP="00277AB4">
      <w:pPr>
        <w:widowControl/>
        <w:ind w:firstLine="567"/>
        <w:rPr>
          <w:color w:val="000000"/>
        </w:rPr>
      </w:pPr>
      <w:r w:rsidRPr="00AC2098">
        <w:rPr>
          <w:b/>
          <w:color w:val="000000"/>
        </w:rPr>
        <w:t>З)</w:t>
      </w:r>
      <w:r w:rsidRPr="00AC2098">
        <w:rPr>
          <w:color w:val="000000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277AB4" w:rsidRPr="00AC2098" w:rsidRDefault="00277AB4" w:rsidP="00277AB4">
      <w:pPr>
        <w:widowControl/>
        <w:ind w:firstLine="567"/>
        <w:rPr>
          <w:color w:val="000000"/>
        </w:rPr>
      </w:pPr>
      <w:r w:rsidRPr="00AC2098">
        <w:rPr>
          <w:b/>
          <w:color w:val="000000"/>
        </w:rPr>
        <w:t>У)</w:t>
      </w:r>
      <w:r w:rsidRPr="00AC2098">
        <w:rPr>
          <w:color w:val="000000"/>
        </w:rPr>
        <w:t xml:space="preserve"> не умеет установить связь теории с практикой;</w:t>
      </w:r>
    </w:p>
    <w:p w:rsidR="00277AB4" w:rsidRPr="00AC2098" w:rsidRDefault="00277AB4" w:rsidP="00914D42">
      <w:pPr>
        <w:widowControl/>
        <w:ind w:firstLine="567"/>
        <w:jc w:val="both"/>
        <w:rPr>
          <w:b/>
          <w:color w:val="000000"/>
        </w:rPr>
      </w:pPr>
      <w:r w:rsidRPr="00AC2098">
        <w:rPr>
          <w:b/>
          <w:color w:val="000000"/>
        </w:rPr>
        <w:t>В)</w:t>
      </w:r>
      <w:r w:rsidRPr="00AC2098">
        <w:rPr>
          <w:color w:val="000000"/>
        </w:rPr>
        <w:t xml:space="preserve"> не владеет способами решения практико-ориентированных задач.</w:t>
      </w:r>
      <w:r w:rsidRPr="00AC2098">
        <w:rPr>
          <w:b/>
          <w:color w:val="000000"/>
        </w:rPr>
        <w:t xml:space="preserve"> 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 xml:space="preserve">Первый уровень - пороговый («удовлетворительно»). </w:t>
      </w:r>
      <w:r w:rsidRPr="00AC2098">
        <w:rPr>
          <w:color w:val="000000"/>
        </w:rPr>
        <w:t>Достигнутый уровень оценки результатов обучения студента показывает: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>З)</w:t>
      </w:r>
      <w:r w:rsidRPr="00AC2098">
        <w:rPr>
          <w:color w:val="000000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>У)</w:t>
      </w:r>
      <w:r w:rsidRPr="00AC2098">
        <w:rPr>
          <w:color w:val="000000"/>
        </w:rPr>
        <w:t xml:space="preserve"> слабо, недостаточно аргументированно может обосновать связь теории с практикой;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>В)</w:t>
      </w:r>
      <w:r w:rsidRPr="00AC2098">
        <w:rPr>
          <w:color w:val="000000"/>
        </w:rPr>
        <w:t xml:space="preserve"> способен понимать и интерпретировать основной теоретический материал по дисциплине.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 xml:space="preserve">Второй уровень повышенный («хорошо»). </w:t>
      </w:r>
      <w:r w:rsidRPr="00AC2098">
        <w:rPr>
          <w:color w:val="000000"/>
        </w:rPr>
        <w:t>Студент на должном уровне: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>З)</w:t>
      </w:r>
      <w:r w:rsidRPr="00AC2098">
        <w:rPr>
          <w:color w:val="000000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>У)</w:t>
      </w:r>
      <w:r w:rsidRPr="00AC2098">
        <w:rPr>
          <w:color w:val="000000"/>
        </w:rPr>
        <w:t xml:space="preserve"> демонстрирует учебные умения и навыки в области решения практико-ориентированных задач;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>В)</w:t>
      </w:r>
      <w:r w:rsidRPr="00AC2098">
        <w:rPr>
          <w:color w:val="000000"/>
        </w:rPr>
        <w:t xml:space="preserve"> владеет способами анализа, сравн</w:t>
      </w:r>
      <w:bookmarkStart w:id="8" w:name="_GoBack"/>
      <w:bookmarkEnd w:id="8"/>
      <w:r w:rsidRPr="00AC2098">
        <w:rPr>
          <w:color w:val="000000"/>
        </w:rPr>
        <w:t>ения, обобщения и обоснования выбора методов решения практико-ориентированных задач.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 xml:space="preserve">Третий уровень продвинутый («отлично»). </w:t>
      </w:r>
      <w:r w:rsidRPr="00AC2098">
        <w:rPr>
          <w:color w:val="000000"/>
        </w:rPr>
        <w:t>Студент, достигающий должного уровня: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>З)</w:t>
      </w:r>
      <w:r w:rsidRPr="00AC2098">
        <w:rPr>
          <w:color w:val="000000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277AB4" w:rsidRPr="00AC2098" w:rsidRDefault="00277AB4" w:rsidP="00914D42">
      <w:pPr>
        <w:widowControl/>
        <w:ind w:firstLine="567"/>
        <w:jc w:val="both"/>
        <w:rPr>
          <w:color w:val="000000"/>
        </w:rPr>
      </w:pPr>
      <w:r w:rsidRPr="00AC2098">
        <w:rPr>
          <w:b/>
          <w:color w:val="000000"/>
        </w:rPr>
        <w:t>У)</w:t>
      </w:r>
      <w:r w:rsidRPr="00AC2098">
        <w:rPr>
          <w:color w:val="000000"/>
        </w:rPr>
        <w:t xml:space="preserve"> доказательно иллюстрирует основные теоретические положения практическими примерами;</w:t>
      </w:r>
    </w:p>
    <w:p w:rsidR="00277AB4" w:rsidRPr="00AC2098" w:rsidRDefault="00277AB4" w:rsidP="00914D42">
      <w:pPr>
        <w:widowControl/>
        <w:ind w:firstLine="567"/>
        <w:jc w:val="both"/>
        <w:rPr>
          <w:b/>
          <w:color w:val="000000"/>
        </w:rPr>
      </w:pPr>
      <w:r w:rsidRPr="00AC2098">
        <w:rPr>
          <w:b/>
          <w:color w:val="000000"/>
        </w:rPr>
        <w:t>В)</w:t>
      </w:r>
      <w:r w:rsidRPr="00AC2098">
        <w:rPr>
          <w:color w:val="000000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277AB4" w:rsidRDefault="00277AB4" w:rsidP="00914D42">
      <w:pPr>
        <w:contextualSpacing/>
        <w:jc w:val="both"/>
        <w:rPr>
          <w:b/>
        </w:rPr>
      </w:pPr>
      <w:r w:rsidRPr="00AC2098">
        <w:rPr>
          <w:color w:val="FF0000"/>
          <w:vertAlign w:val="superscript"/>
        </w:rPr>
        <w:t>*</w:t>
      </w:r>
      <w:r w:rsidRPr="00AC2098">
        <w:rPr>
          <w:color w:val="FF0000"/>
        </w:rPr>
        <w:t xml:space="preserve"> </w:t>
      </w:r>
      <w:r w:rsidRPr="00AC2098">
        <w:rPr>
          <w:color w:val="000000"/>
        </w:rPr>
        <w:t>По конкретной дисциплине содержание уровня может</w:t>
      </w:r>
    </w:p>
    <w:p w:rsidR="00277AB4" w:rsidRPr="00777A97" w:rsidRDefault="00277AB4" w:rsidP="00277AB4"/>
    <w:p w:rsidR="00034F4D" w:rsidRPr="00277AB4" w:rsidRDefault="00277AB4" w:rsidP="00277AB4">
      <w:pPr>
        <w:pStyle w:val="1"/>
      </w:pPr>
      <w:r w:rsidRPr="00277AB4">
        <w:t>4.2. Критерии оценивания в ходе устного опроса</w:t>
      </w:r>
    </w:p>
    <w:p w:rsidR="00DC676A" w:rsidRDefault="00DC676A" w:rsidP="00DC676A">
      <w:pPr>
        <w:pStyle w:val="a3"/>
        <w:ind w:firstLine="709"/>
      </w:pPr>
      <w:r>
        <w:t>Знания,</w:t>
      </w:r>
      <w:r>
        <w:rPr>
          <w:spacing w:val="38"/>
        </w:rPr>
        <w:t xml:space="preserve"> </w:t>
      </w:r>
      <w:r>
        <w:t>умения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обучающихся</w:t>
      </w:r>
      <w:r>
        <w:rPr>
          <w:spacing w:val="36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устном</w:t>
      </w:r>
      <w:r>
        <w:rPr>
          <w:spacing w:val="35"/>
        </w:rPr>
        <w:t xml:space="preserve"> </w:t>
      </w:r>
      <w:r>
        <w:t>опросе</w:t>
      </w:r>
      <w:r>
        <w:rPr>
          <w:spacing w:val="-57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формами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«зачтено»,</w:t>
      </w:r>
      <w:r>
        <w:rPr>
          <w:spacing w:val="6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:rsidR="00DC676A" w:rsidRDefault="00DC676A" w:rsidP="00DC676A">
      <w:pPr>
        <w:pStyle w:val="a3"/>
        <w:ind w:firstLine="709"/>
      </w:pPr>
      <w:r>
        <w:rPr>
          <w:i/>
        </w:rPr>
        <w:t>«Зачтено»</w:t>
      </w:r>
      <w:r>
        <w:rPr>
          <w:i/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обучающийся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ответе</w:t>
      </w:r>
      <w:r>
        <w:rPr>
          <w:spacing w:val="8"/>
        </w:rPr>
        <w:t xml:space="preserve"> </w:t>
      </w:r>
      <w:r>
        <w:t>демонстрирует</w:t>
      </w:r>
      <w:r>
        <w:rPr>
          <w:spacing w:val="9"/>
        </w:rPr>
        <w:t xml:space="preserve"> </w:t>
      </w:r>
      <w:r>
        <w:t>знание</w:t>
      </w:r>
      <w:r>
        <w:rPr>
          <w:spacing w:val="7"/>
        </w:rPr>
        <w:t xml:space="preserve"> </w:t>
      </w:r>
      <w:r>
        <w:t>лекционного</w:t>
      </w:r>
      <w:r>
        <w:rPr>
          <w:spacing w:val="8"/>
        </w:rPr>
        <w:t xml:space="preserve"> </w:t>
      </w:r>
      <w:r>
        <w:t>материала,</w:t>
      </w:r>
      <w:r>
        <w:rPr>
          <w:spacing w:val="-57"/>
        </w:rPr>
        <w:t xml:space="preserve"> </w:t>
      </w:r>
      <w:r>
        <w:t>базового</w:t>
      </w:r>
      <w:r>
        <w:rPr>
          <w:spacing w:val="45"/>
        </w:rPr>
        <w:t xml:space="preserve"> </w:t>
      </w:r>
      <w:r>
        <w:t>учебника,</w:t>
      </w:r>
      <w:r>
        <w:rPr>
          <w:spacing w:val="44"/>
        </w:rPr>
        <w:t xml:space="preserve"> </w:t>
      </w:r>
      <w:r>
        <w:t>дополнительной</w:t>
      </w:r>
      <w:r>
        <w:rPr>
          <w:spacing w:val="47"/>
        </w:rPr>
        <w:t xml:space="preserve"> </w:t>
      </w:r>
      <w:r>
        <w:t>учебной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научной</w:t>
      </w:r>
      <w:r>
        <w:rPr>
          <w:spacing w:val="44"/>
        </w:rPr>
        <w:t xml:space="preserve"> </w:t>
      </w:r>
      <w:r>
        <w:t>литературы,</w:t>
      </w:r>
      <w:r>
        <w:rPr>
          <w:spacing w:val="44"/>
        </w:rPr>
        <w:t xml:space="preserve"> </w:t>
      </w:r>
      <w:r>
        <w:t>логично</w:t>
      </w:r>
      <w:r>
        <w:rPr>
          <w:spacing w:val="44"/>
        </w:rPr>
        <w:t xml:space="preserve"> </w:t>
      </w:r>
      <w:r>
        <w:t>выстраивает свой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использует</w:t>
      </w:r>
      <w:r>
        <w:rPr>
          <w:spacing w:val="60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излагаемому</w:t>
      </w:r>
      <w:r>
        <w:rPr>
          <w:spacing w:val="1"/>
        </w:rPr>
        <w:t xml:space="preserve"> </w:t>
      </w:r>
      <w:r>
        <w:t>вопросу,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обосновывает</w:t>
      </w:r>
      <w:r>
        <w:rPr>
          <w:spacing w:val="-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личное</w:t>
      </w:r>
      <w:r>
        <w:rPr>
          <w:spacing w:val="-1"/>
        </w:rPr>
        <w:t xml:space="preserve"> </w:t>
      </w:r>
      <w:r>
        <w:t>мнение.</w:t>
      </w:r>
    </w:p>
    <w:p w:rsidR="00DC676A" w:rsidRDefault="00DC676A" w:rsidP="00DC676A">
      <w:pPr>
        <w:pStyle w:val="a3"/>
        <w:ind w:firstLine="709"/>
      </w:pPr>
      <w:r>
        <w:rPr>
          <w:i/>
        </w:rPr>
        <w:lastRenderedPageBreak/>
        <w:t>«Не</w:t>
      </w:r>
      <w:r>
        <w:rPr>
          <w:i/>
          <w:spacing w:val="1"/>
        </w:rPr>
        <w:t xml:space="preserve"> </w:t>
      </w:r>
      <w:r>
        <w:rPr>
          <w:i/>
        </w:rPr>
        <w:t>зачтено»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неуверенно,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60"/>
        </w:rPr>
        <w:t xml:space="preserve"> </w:t>
      </w:r>
      <w:r>
        <w:t>обнаруживаются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приведении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объяснении.</w:t>
      </w:r>
    </w:p>
    <w:p w:rsidR="00DC676A" w:rsidRPr="002D38D2" w:rsidRDefault="00DC676A" w:rsidP="00DC676A">
      <w:pPr>
        <w:ind w:firstLine="709"/>
        <w:jc w:val="center"/>
        <w:rPr>
          <w:b/>
          <w:i/>
          <w:sz w:val="24"/>
        </w:rPr>
      </w:pPr>
      <w:r w:rsidRPr="002D38D2">
        <w:rPr>
          <w:b/>
          <w:i/>
          <w:sz w:val="24"/>
        </w:rPr>
        <w:t>Шкала</w:t>
      </w:r>
      <w:r w:rsidRPr="002D38D2">
        <w:rPr>
          <w:b/>
          <w:i/>
          <w:spacing w:val="-2"/>
          <w:sz w:val="24"/>
        </w:rPr>
        <w:t xml:space="preserve"> </w:t>
      </w:r>
      <w:r w:rsidRPr="002D38D2">
        <w:rPr>
          <w:b/>
          <w:i/>
          <w:sz w:val="24"/>
        </w:rPr>
        <w:t>перевода</w:t>
      </w:r>
      <w:r w:rsidRPr="002D38D2">
        <w:rPr>
          <w:b/>
          <w:i/>
          <w:spacing w:val="-1"/>
          <w:sz w:val="24"/>
        </w:rPr>
        <w:t xml:space="preserve"> </w:t>
      </w:r>
      <w:r w:rsidRPr="002D38D2">
        <w:rPr>
          <w:b/>
          <w:i/>
          <w:sz w:val="24"/>
        </w:rPr>
        <w:t>баллов</w:t>
      </w:r>
      <w:r w:rsidRPr="002D38D2">
        <w:rPr>
          <w:b/>
          <w:i/>
          <w:spacing w:val="-2"/>
          <w:sz w:val="24"/>
        </w:rPr>
        <w:t xml:space="preserve"> </w:t>
      </w:r>
      <w:r w:rsidRPr="002D38D2">
        <w:rPr>
          <w:b/>
          <w:i/>
          <w:sz w:val="24"/>
        </w:rPr>
        <w:t>в</w:t>
      </w:r>
      <w:r w:rsidRPr="002D38D2">
        <w:rPr>
          <w:b/>
          <w:i/>
          <w:spacing w:val="-1"/>
          <w:sz w:val="24"/>
        </w:rPr>
        <w:t xml:space="preserve"> </w:t>
      </w:r>
      <w:r w:rsidRPr="002D38D2">
        <w:rPr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DC676A" w:rsidTr="00C27BAA">
        <w:trPr>
          <w:trHeight w:val="553"/>
        </w:trPr>
        <w:tc>
          <w:tcPr>
            <w:tcW w:w="2888" w:type="dxa"/>
          </w:tcPr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2693" w:type="dxa"/>
          </w:tcPr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Минимальное</w:t>
            </w:r>
          </w:p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460" w:type="dxa"/>
          </w:tcPr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</w:p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DC676A" w:rsidTr="00C27BAA">
        <w:trPr>
          <w:trHeight w:val="275"/>
        </w:trPr>
        <w:tc>
          <w:tcPr>
            <w:tcW w:w="2888" w:type="dxa"/>
          </w:tcPr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Зачтено</w:t>
            </w:r>
          </w:p>
        </w:tc>
        <w:tc>
          <w:tcPr>
            <w:tcW w:w="2693" w:type="dxa"/>
          </w:tcPr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60" w:type="dxa"/>
          </w:tcPr>
          <w:p w:rsidR="00DC676A" w:rsidRPr="002D38D2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C676A" w:rsidTr="00C27BAA">
        <w:trPr>
          <w:trHeight w:val="275"/>
        </w:trPr>
        <w:tc>
          <w:tcPr>
            <w:tcW w:w="2888" w:type="dxa"/>
          </w:tcPr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2693" w:type="dxa"/>
          </w:tcPr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</w:tcPr>
          <w:p w:rsidR="00DC676A" w:rsidRDefault="00DC676A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</w:tbl>
    <w:p w:rsidR="00034F4D" w:rsidRDefault="00034F4D">
      <w:pPr>
        <w:pStyle w:val="a3"/>
        <w:spacing w:before="2"/>
        <w:rPr>
          <w:sz w:val="23"/>
        </w:rPr>
      </w:pPr>
    </w:p>
    <w:p w:rsidR="00034F4D" w:rsidRPr="00277AB4" w:rsidRDefault="00277AB4" w:rsidP="00277AB4">
      <w:pPr>
        <w:pStyle w:val="1"/>
      </w:pPr>
      <w:bookmarkStart w:id="9" w:name="4.2._Тематика_рефератов"/>
      <w:bookmarkEnd w:id="9"/>
      <w:r w:rsidRPr="00277AB4">
        <w:rPr>
          <w:sz w:val="23"/>
        </w:rPr>
        <w:t xml:space="preserve">4.3. </w:t>
      </w:r>
      <w:r w:rsidR="009D61C3" w:rsidRPr="00277AB4">
        <w:t>Критерии</w:t>
      </w:r>
      <w:r w:rsidR="009D61C3" w:rsidRPr="00277AB4">
        <w:rPr>
          <w:spacing w:val="-10"/>
        </w:rPr>
        <w:t xml:space="preserve"> </w:t>
      </w:r>
      <w:r w:rsidR="009D61C3" w:rsidRPr="00277AB4">
        <w:t>оценивания</w:t>
      </w:r>
      <w:r w:rsidRPr="00277AB4">
        <w:t xml:space="preserve"> реферата</w:t>
      </w:r>
    </w:p>
    <w:p w:rsidR="00034F4D" w:rsidRDefault="009D61C3">
      <w:pPr>
        <w:pStyle w:val="a3"/>
        <w:ind w:left="122" w:right="118" w:firstLine="715"/>
        <w:jc w:val="both"/>
      </w:pPr>
      <w:r>
        <w:t>Тема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выбирается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списка,</w:t>
      </w:r>
      <w:r>
        <w:rPr>
          <w:spacing w:val="1"/>
        </w:rPr>
        <w:t xml:space="preserve"> </w:t>
      </w:r>
      <w:r>
        <w:t>рекомендованного</w:t>
      </w:r>
      <w:r>
        <w:rPr>
          <w:spacing w:val="1"/>
        </w:rPr>
        <w:t xml:space="preserve"> </w:t>
      </w:r>
      <w:r>
        <w:t>преподавателем;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возможен вариант самостоятельного выдвижения студентом темы, при условии обязательного</w:t>
      </w:r>
      <w:r>
        <w:rPr>
          <w:spacing w:val="-57"/>
        </w:rPr>
        <w:t xml:space="preserve"> </w:t>
      </w:r>
      <w:r>
        <w:t>согласования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преподавателем.</w:t>
      </w:r>
    </w:p>
    <w:p w:rsidR="00034F4D" w:rsidRDefault="009D61C3">
      <w:pPr>
        <w:pStyle w:val="a3"/>
        <w:ind w:left="122" w:right="114" w:firstLine="715"/>
        <w:jc w:val="both"/>
      </w:pP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развернутое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заданной структурой (требования к структуре представлены в электронном</w:t>
      </w:r>
      <w:r>
        <w:rPr>
          <w:spacing w:val="1"/>
        </w:rPr>
        <w:t xml:space="preserve"> </w:t>
      </w:r>
      <w:r>
        <w:t>учебно-методическом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размещенном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«Электронная</w:t>
      </w:r>
      <w:r>
        <w:rPr>
          <w:spacing w:val="-57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среда</w:t>
      </w:r>
      <w:r>
        <w:rPr>
          <w:spacing w:val="1"/>
        </w:rPr>
        <w:t xml:space="preserve"> </w:t>
      </w:r>
      <w:proofErr w:type="spellStart"/>
      <w:r>
        <w:t>КемГИК</w:t>
      </w:r>
      <w:proofErr w:type="spellEnd"/>
      <w:r>
        <w:t>»).</w:t>
      </w:r>
    </w:p>
    <w:p w:rsidR="00034F4D" w:rsidRDefault="009D61C3">
      <w:pPr>
        <w:pStyle w:val="a3"/>
        <w:ind w:left="843"/>
        <w:jc w:val="both"/>
      </w:pPr>
      <w:r>
        <w:t>Реферат</w:t>
      </w:r>
      <w:r>
        <w:rPr>
          <w:spacing w:val="-1"/>
        </w:rPr>
        <w:t xml:space="preserve"> </w:t>
      </w:r>
      <w:r>
        <w:t>оценивается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каждому</w:t>
      </w:r>
      <w:r>
        <w:rPr>
          <w:spacing w:val="-1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представленных</w:t>
      </w:r>
      <w:r>
        <w:rPr>
          <w:spacing w:val="-8"/>
        </w:rPr>
        <w:t xml:space="preserve"> </w:t>
      </w:r>
      <w:r>
        <w:t>критериев:</w:t>
      </w:r>
    </w:p>
    <w:p w:rsidR="00DC676A" w:rsidRPr="0055556D" w:rsidRDefault="00DC676A" w:rsidP="00DC676A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Неудовлетворительно</w:t>
      </w:r>
      <w:r w:rsidRPr="0055556D">
        <w:rPr>
          <w:sz w:val="24"/>
          <w:lang w:eastAsia="x-none"/>
        </w:rPr>
        <w:t xml:space="preserve"> – н</w:t>
      </w:r>
      <w:r w:rsidRPr="0055556D">
        <w:rPr>
          <w:sz w:val="24"/>
          <w:lang w:val="x-none" w:eastAsia="x-none"/>
        </w:rPr>
        <w:t xml:space="preserve">е раскрыта заявленная тема, не соблюдены правила оформления </w:t>
      </w:r>
      <w:r w:rsidRPr="0055556D">
        <w:rPr>
          <w:sz w:val="24"/>
          <w:lang w:eastAsia="x-none"/>
        </w:rPr>
        <w:t>проекта;</w:t>
      </w:r>
    </w:p>
    <w:p w:rsidR="00DC676A" w:rsidRPr="0055556D" w:rsidRDefault="00DC676A" w:rsidP="00DC676A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Удовлетворительно</w:t>
      </w:r>
      <w:r w:rsidRPr="0055556D">
        <w:rPr>
          <w:sz w:val="24"/>
          <w:lang w:eastAsia="x-none"/>
        </w:rPr>
        <w:t xml:space="preserve"> –</w:t>
      </w:r>
      <w:r w:rsidRPr="0055556D">
        <w:rPr>
          <w:sz w:val="24"/>
          <w:lang w:val="x-none" w:eastAsia="x-none"/>
        </w:rPr>
        <w:t xml:space="preserve"> поверхностно раскрыта заявленная тема, соблюдены правила оформления </w:t>
      </w:r>
      <w:r w:rsidRPr="0055556D">
        <w:rPr>
          <w:sz w:val="24"/>
          <w:lang w:eastAsia="x-none"/>
        </w:rPr>
        <w:t>проекта;</w:t>
      </w:r>
    </w:p>
    <w:p w:rsidR="00DC676A" w:rsidRPr="0055556D" w:rsidRDefault="00DC676A" w:rsidP="00DC676A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Хорошо</w:t>
      </w:r>
      <w:r w:rsidRPr="0055556D">
        <w:rPr>
          <w:sz w:val="24"/>
          <w:lang w:eastAsia="x-none"/>
        </w:rPr>
        <w:t xml:space="preserve"> – д</w:t>
      </w:r>
      <w:r w:rsidRPr="0055556D">
        <w:rPr>
          <w:sz w:val="24"/>
          <w:lang w:val="x-none" w:eastAsia="x-none"/>
        </w:rPr>
        <w:t>остаточно полно раскрыта заявленная тема</w:t>
      </w:r>
      <w:proofErr w:type="gramStart"/>
      <w:r w:rsidRPr="0055556D">
        <w:rPr>
          <w:sz w:val="24"/>
          <w:lang w:val="x-none" w:eastAsia="x-none"/>
        </w:rPr>
        <w:t>.</w:t>
      </w:r>
      <w:proofErr w:type="gramEnd"/>
      <w:r w:rsidRPr="0055556D">
        <w:rPr>
          <w:sz w:val="24"/>
          <w:lang w:val="x-none" w:eastAsia="x-none"/>
        </w:rPr>
        <w:t xml:space="preserve"> соблюдены основные правила оформления проекта</w:t>
      </w:r>
      <w:r w:rsidRPr="0055556D">
        <w:rPr>
          <w:sz w:val="24"/>
          <w:lang w:eastAsia="x-none"/>
        </w:rPr>
        <w:t>;</w:t>
      </w:r>
    </w:p>
    <w:p w:rsidR="00DC676A" w:rsidRPr="0055556D" w:rsidRDefault="00DC676A" w:rsidP="00DC676A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Отлично</w:t>
      </w:r>
      <w:r w:rsidRPr="0055556D">
        <w:rPr>
          <w:sz w:val="24"/>
          <w:lang w:eastAsia="x-none"/>
        </w:rPr>
        <w:t xml:space="preserve"> – </w:t>
      </w:r>
      <w:r w:rsidRPr="0055556D">
        <w:rPr>
          <w:sz w:val="24"/>
          <w:lang w:val="x-none" w:eastAsia="x-none"/>
        </w:rPr>
        <w:t>глубоко раскрыта заявленная тема</w:t>
      </w:r>
      <w:r w:rsidRPr="0055556D">
        <w:rPr>
          <w:sz w:val="24"/>
          <w:lang w:eastAsia="x-none"/>
        </w:rPr>
        <w:t>, предложены новые подходы к решению поставленной задачи</w:t>
      </w:r>
      <w:r w:rsidRPr="0055556D">
        <w:rPr>
          <w:sz w:val="24"/>
          <w:lang w:val="x-none" w:eastAsia="x-none"/>
        </w:rPr>
        <w:t xml:space="preserve">, соблюдены все правила оформления </w:t>
      </w:r>
      <w:r w:rsidRPr="0055556D">
        <w:rPr>
          <w:sz w:val="24"/>
          <w:lang w:eastAsia="x-none"/>
        </w:rPr>
        <w:t>проекта</w:t>
      </w:r>
      <w:r w:rsidRPr="0055556D">
        <w:rPr>
          <w:sz w:val="24"/>
          <w:lang w:val="x-none" w:eastAsia="x-none"/>
        </w:rPr>
        <w:t>.</w:t>
      </w:r>
    </w:p>
    <w:p w:rsidR="00034F4D" w:rsidRDefault="00034F4D">
      <w:pPr>
        <w:pStyle w:val="a3"/>
        <w:spacing w:before="6"/>
        <w:rPr>
          <w:sz w:val="23"/>
        </w:rPr>
      </w:pPr>
    </w:p>
    <w:p w:rsidR="00034F4D" w:rsidRDefault="00277AB4" w:rsidP="00277AB4">
      <w:pPr>
        <w:pStyle w:val="1"/>
        <w:tabs>
          <w:tab w:val="left" w:pos="657"/>
        </w:tabs>
        <w:spacing w:before="1"/>
        <w:ind w:left="117"/>
        <w:jc w:val="both"/>
        <w:rPr>
          <w:b w:val="0"/>
          <w:sz w:val="21"/>
        </w:rPr>
      </w:pPr>
      <w:bookmarkStart w:id="10" w:name="4.3._Лабораторные_(практические)_работы"/>
      <w:bookmarkEnd w:id="10"/>
      <w:r>
        <w:t>4.4. Критерии оценивания практических работ</w:t>
      </w:r>
    </w:p>
    <w:p w:rsidR="00034F4D" w:rsidRDefault="009D61C3">
      <w:pPr>
        <w:pStyle w:val="a3"/>
        <w:ind w:left="843"/>
      </w:pPr>
      <w:r>
        <w:t>В</w:t>
      </w:r>
      <w:r>
        <w:rPr>
          <w:spacing w:val="-9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предусмотрено 3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заняти</w:t>
      </w:r>
      <w:r w:rsidR="000A14D8">
        <w:t>я</w:t>
      </w:r>
    </w:p>
    <w:p w:rsidR="00034F4D" w:rsidRDefault="009D61C3">
      <w:pPr>
        <w:pStyle w:val="2"/>
        <w:spacing w:before="12" w:line="273" w:lineRule="exact"/>
      </w:pPr>
      <w:bookmarkStart w:id="11" w:name="Критерии_оценивания:"/>
      <w:bookmarkEnd w:id="11"/>
      <w:r>
        <w:t>Критерии</w:t>
      </w:r>
      <w:r>
        <w:rPr>
          <w:spacing w:val="-14"/>
        </w:rPr>
        <w:t xml:space="preserve"> </w:t>
      </w:r>
      <w:r>
        <w:t>оценивания:</w:t>
      </w:r>
    </w:p>
    <w:p w:rsidR="00034F4D" w:rsidRDefault="009D61C3">
      <w:pPr>
        <w:pStyle w:val="a4"/>
        <w:numPr>
          <w:ilvl w:val="0"/>
          <w:numId w:val="1"/>
        </w:numPr>
        <w:tabs>
          <w:tab w:val="left" w:pos="1270"/>
          <w:tab w:val="left" w:pos="1271"/>
        </w:tabs>
        <w:spacing w:line="237" w:lineRule="auto"/>
        <w:ind w:right="662" w:hanging="442"/>
        <w:rPr>
          <w:sz w:val="24"/>
        </w:rPr>
      </w:pPr>
      <w:r>
        <w:rPr>
          <w:sz w:val="24"/>
        </w:rPr>
        <w:t>работа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9"/>
          <w:sz w:val="24"/>
        </w:rPr>
        <w:t xml:space="preserve"> </w:t>
      </w:r>
      <w:r>
        <w:rPr>
          <w:sz w:val="24"/>
        </w:rPr>
        <w:t>даны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правильные,</w:t>
      </w:r>
      <w:r>
        <w:rPr>
          <w:spacing w:val="5"/>
          <w:sz w:val="24"/>
        </w:rPr>
        <w:t xml:space="preserve"> </w:t>
      </w:r>
      <w:r>
        <w:rPr>
          <w:sz w:val="24"/>
        </w:rPr>
        <w:t>развернутые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баллов;</w:t>
      </w:r>
    </w:p>
    <w:p w:rsidR="00034F4D" w:rsidRDefault="009D61C3">
      <w:pPr>
        <w:pStyle w:val="a4"/>
        <w:numPr>
          <w:ilvl w:val="0"/>
          <w:numId w:val="1"/>
        </w:numPr>
        <w:tabs>
          <w:tab w:val="left" w:pos="1270"/>
          <w:tab w:val="left" w:pos="1271"/>
        </w:tabs>
        <w:spacing w:before="5" w:line="237" w:lineRule="auto"/>
        <w:ind w:right="734" w:hanging="442"/>
        <w:rPr>
          <w:sz w:val="24"/>
        </w:rPr>
      </w:pPr>
      <w:r>
        <w:rPr>
          <w:sz w:val="24"/>
        </w:rPr>
        <w:t>работа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7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3"/>
          <w:sz w:val="24"/>
        </w:rPr>
        <w:t xml:space="preserve"> </w:t>
      </w:r>
      <w:r>
        <w:rPr>
          <w:sz w:val="24"/>
        </w:rPr>
        <w:t>даны</w:t>
      </w:r>
      <w:r>
        <w:rPr>
          <w:spacing w:val="12"/>
          <w:sz w:val="24"/>
        </w:rPr>
        <w:t xml:space="preserve"> </w:t>
      </w:r>
      <w:r>
        <w:rPr>
          <w:sz w:val="24"/>
        </w:rPr>
        <w:t>неточные</w:t>
      </w:r>
      <w:r>
        <w:rPr>
          <w:spacing w:val="10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:rsidR="00034F4D" w:rsidRDefault="009D61C3">
      <w:pPr>
        <w:pStyle w:val="a4"/>
        <w:numPr>
          <w:ilvl w:val="0"/>
          <w:numId w:val="1"/>
        </w:numPr>
        <w:tabs>
          <w:tab w:val="left" w:pos="1270"/>
          <w:tab w:val="left" w:pos="1271"/>
        </w:tabs>
        <w:spacing w:before="5" w:line="237" w:lineRule="auto"/>
        <w:ind w:right="132" w:hanging="442"/>
        <w:rPr>
          <w:sz w:val="24"/>
        </w:rPr>
      </w:pPr>
      <w:r>
        <w:rPr>
          <w:sz w:val="24"/>
        </w:rPr>
        <w:t>работа</w:t>
      </w:r>
      <w:r>
        <w:rPr>
          <w:spacing w:val="32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35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41"/>
          <w:sz w:val="24"/>
        </w:rPr>
        <w:t xml:space="preserve"> </w:t>
      </w:r>
      <w:r>
        <w:rPr>
          <w:sz w:val="24"/>
        </w:rPr>
        <w:t>даны</w:t>
      </w:r>
      <w:r>
        <w:rPr>
          <w:spacing w:val="35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балла;</w:t>
      </w:r>
    </w:p>
    <w:p w:rsidR="00034F4D" w:rsidRDefault="009D61C3">
      <w:pPr>
        <w:pStyle w:val="a4"/>
        <w:numPr>
          <w:ilvl w:val="0"/>
          <w:numId w:val="1"/>
        </w:numPr>
        <w:tabs>
          <w:tab w:val="left" w:pos="1270"/>
          <w:tab w:val="left" w:pos="1271"/>
        </w:tabs>
        <w:spacing w:before="6" w:line="237" w:lineRule="auto"/>
        <w:ind w:right="139" w:hanging="442"/>
        <w:rPr>
          <w:sz w:val="24"/>
        </w:rPr>
      </w:pPr>
      <w:r>
        <w:rPr>
          <w:sz w:val="24"/>
        </w:rPr>
        <w:t>работа</w:t>
      </w:r>
      <w:r>
        <w:rPr>
          <w:spacing w:val="34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39"/>
          <w:sz w:val="24"/>
        </w:rPr>
        <w:t xml:space="preserve"> </w:t>
      </w:r>
      <w:r>
        <w:rPr>
          <w:sz w:val="24"/>
        </w:rPr>
        <w:t>не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3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42"/>
          <w:sz w:val="24"/>
        </w:rPr>
        <w:t xml:space="preserve"> </w:t>
      </w:r>
      <w:r>
        <w:rPr>
          <w:sz w:val="24"/>
        </w:rPr>
        <w:t>даны</w:t>
      </w:r>
      <w:r>
        <w:rPr>
          <w:spacing w:val="32"/>
          <w:sz w:val="24"/>
        </w:rPr>
        <w:t xml:space="preserve"> </w:t>
      </w:r>
      <w:r>
        <w:rPr>
          <w:sz w:val="24"/>
        </w:rPr>
        <w:t>неточные</w:t>
      </w:r>
      <w:r>
        <w:rPr>
          <w:spacing w:val="38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3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балла;</w:t>
      </w:r>
    </w:p>
    <w:p w:rsidR="00034F4D" w:rsidRDefault="009D61C3">
      <w:pPr>
        <w:pStyle w:val="a4"/>
        <w:numPr>
          <w:ilvl w:val="0"/>
          <w:numId w:val="1"/>
        </w:numPr>
        <w:tabs>
          <w:tab w:val="left" w:pos="1270"/>
          <w:tab w:val="left" w:pos="1271"/>
        </w:tabs>
        <w:spacing w:before="6" w:line="237" w:lineRule="auto"/>
        <w:ind w:right="137" w:hanging="442"/>
        <w:rPr>
          <w:sz w:val="24"/>
        </w:rPr>
      </w:pPr>
      <w:r>
        <w:rPr>
          <w:sz w:val="24"/>
        </w:rPr>
        <w:t>работа</w:t>
      </w:r>
      <w:r>
        <w:rPr>
          <w:spacing w:val="3"/>
          <w:sz w:val="24"/>
        </w:rPr>
        <w:t xml:space="preserve"> </w:t>
      </w:r>
      <w:r>
        <w:rPr>
          <w:sz w:val="24"/>
        </w:rPr>
        <w:t>выполнена не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2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7"/>
          <w:sz w:val="24"/>
        </w:rPr>
        <w:t xml:space="preserve"> </w:t>
      </w:r>
      <w:r>
        <w:rPr>
          <w:sz w:val="24"/>
        </w:rPr>
        <w:t>даны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неправильные ответы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балл;</w:t>
      </w:r>
    </w:p>
    <w:p w:rsidR="00034F4D" w:rsidRDefault="009D61C3">
      <w:pPr>
        <w:pStyle w:val="a4"/>
        <w:numPr>
          <w:ilvl w:val="0"/>
          <w:numId w:val="1"/>
        </w:numPr>
        <w:tabs>
          <w:tab w:val="left" w:pos="1270"/>
          <w:tab w:val="left" w:pos="1271"/>
        </w:tabs>
        <w:spacing w:before="3"/>
        <w:ind w:left="1270" w:hanging="433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034F4D" w:rsidRDefault="00034F4D">
      <w:pPr>
        <w:pStyle w:val="a3"/>
        <w:spacing w:before="5"/>
        <w:rPr>
          <w:sz w:val="21"/>
        </w:rPr>
      </w:pPr>
    </w:p>
    <w:p w:rsidR="00277AB4" w:rsidRPr="00277AB4" w:rsidRDefault="00277AB4" w:rsidP="00277AB4">
      <w:pPr>
        <w:pStyle w:val="1"/>
        <w:tabs>
          <w:tab w:val="left" w:pos="657"/>
        </w:tabs>
        <w:spacing w:before="1"/>
        <w:ind w:left="117"/>
        <w:jc w:val="both"/>
      </w:pPr>
      <w:bookmarkStart w:id="12" w:name="5._Оценочные_средства_по_дисциплине_для_"/>
      <w:bookmarkEnd w:id="12"/>
      <w:r w:rsidRPr="00277AB4">
        <w:t xml:space="preserve">5. Оценочные средства по дисциплине для рубежного контроля </w:t>
      </w:r>
    </w:p>
    <w:p w:rsidR="00277AB4" w:rsidRDefault="00277AB4" w:rsidP="00277AB4">
      <w:pPr>
        <w:pStyle w:val="1"/>
        <w:tabs>
          <w:tab w:val="left" w:pos="657"/>
        </w:tabs>
        <w:spacing w:before="1"/>
        <w:ind w:left="117"/>
        <w:jc w:val="both"/>
      </w:pPr>
      <w:r w:rsidRPr="00277AB4">
        <w:t>5.1.  Вопрос</w:t>
      </w:r>
      <w:r>
        <w:t>ы к зачету</w:t>
      </w:r>
    </w:p>
    <w:p w:rsidR="00277AB4" w:rsidRPr="00293960" w:rsidRDefault="00277AB4" w:rsidP="00277AB4">
      <w:pPr>
        <w:pStyle w:val="a3"/>
        <w:ind w:right="113" w:firstLine="709"/>
        <w:jc w:val="both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:rsidR="00277AB4" w:rsidRPr="00293960" w:rsidRDefault="00277AB4" w:rsidP="00277AB4">
      <w:pPr>
        <w:pStyle w:val="a3"/>
        <w:ind w:right="113" w:firstLine="709"/>
      </w:pPr>
      <w:r w:rsidRPr="00293960">
        <w:t>В тестовом задании представлены вопросы, которые имеют закрытый и открытый характер.</w:t>
      </w:r>
    </w:p>
    <w:p w:rsidR="00277AB4" w:rsidRPr="00277AB4" w:rsidRDefault="00277AB4" w:rsidP="00277AB4">
      <w:pPr>
        <w:pStyle w:val="1"/>
        <w:tabs>
          <w:tab w:val="left" w:pos="657"/>
        </w:tabs>
        <w:spacing w:before="1"/>
        <w:ind w:left="117"/>
        <w:jc w:val="both"/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3"/>
        <w:gridCol w:w="3828"/>
      </w:tblGrid>
      <w:tr w:rsidR="00376360" w:rsidRPr="00042190" w:rsidTr="00E62D40">
        <w:trPr>
          <w:trHeight w:val="491"/>
        </w:trPr>
        <w:tc>
          <w:tcPr>
            <w:tcW w:w="5783" w:type="dxa"/>
            <w:shd w:val="clear" w:color="auto" w:fill="auto"/>
            <w:vAlign w:val="center"/>
          </w:tcPr>
          <w:p w:rsidR="00376360" w:rsidRPr="00042190" w:rsidRDefault="00376360" w:rsidP="00E62D40">
            <w:pPr>
              <w:adjustRightInd w:val="0"/>
              <w:jc w:val="center"/>
              <w:rPr>
                <w:rFonts w:eastAsia="Calibri"/>
                <w:b/>
                <w:kern w:val="2"/>
                <w:sz w:val="24"/>
              </w:rPr>
            </w:pPr>
            <w:r w:rsidRPr="00042190">
              <w:rPr>
                <w:rFonts w:eastAsia="Calibri"/>
                <w:b/>
                <w:kern w:val="2"/>
                <w:sz w:val="24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6360" w:rsidRPr="00042190" w:rsidRDefault="00376360" w:rsidP="00E62D40">
            <w:pPr>
              <w:adjustRightInd w:val="0"/>
              <w:jc w:val="center"/>
              <w:rPr>
                <w:rFonts w:eastAsia="Calibri"/>
                <w:b/>
                <w:kern w:val="2"/>
                <w:sz w:val="24"/>
              </w:rPr>
            </w:pPr>
            <w:r w:rsidRPr="00042190">
              <w:rPr>
                <w:rFonts w:eastAsia="Calibri"/>
                <w:b/>
                <w:kern w:val="2"/>
                <w:sz w:val="24"/>
              </w:rPr>
              <w:t>Ответ</w:t>
            </w:r>
          </w:p>
        </w:tc>
      </w:tr>
      <w:tr w:rsidR="00376360" w:rsidRPr="00042190" w:rsidTr="00E62D40">
        <w:tc>
          <w:tcPr>
            <w:tcW w:w="5783" w:type="dxa"/>
            <w:shd w:val="clear" w:color="auto" w:fill="auto"/>
          </w:tcPr>
          <w:p w:rsidR="00376360" w:rsidRPr="00376360" w:rsidRDefault="00376360" w:rsidP="00376360">
            <w:pPr>
              <w:pStyle w:val="a4"/>
              <w:numPr>
                <w:ilvl w:val="0"/>
                <w:numId w:val="12"/>
              </w:num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Управление знаниями – это: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 xml:space="preserve">А. Процесс подтверждения или опровержения </w:t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гипотез о тенденциях развития организации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Б. Процесс создания, структурирования и использования информации об организации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В. Процесс документирования трудовых отношений в организации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Г. Процесс согласования взглядов, моральных ценностей и убеждений в организации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6360" w:rsidRPr="00376360" w:rsidRDefault="00B905BE" w:rsidP="00E62D40">
            <w:pPr>
              <w:adjustRightInd w:val="0"/>
              <w:rPr>
                <w:rFonts w:eastAsia="Calibri"/>
                <w:kern w:val="2"/>
                <w:sz w:val="24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Б. Процесс создания, структурирования и </w:t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использования информации об организации</w:t>
            </w:r>
          </w:p>
        </w:tc>
      </w:tr>
      <w:tr w:rsidR="00376360" w:rsidRPr="00042190" w:rsidTr="00E62D40">
        <w:tc>
          <w:tcPr>
            <w:tcW w:w="5783" w:type="dxa"/>
            <w:shd w:val="clear" w:color="auto" w:fill="auto"/>
          </w:tcPr>
          <w:p w:rsidR="00376360" w:rsidRPr="004B4BF2" w:rsidRDefault="00376360" w:rsidP="00376360">
            <w:pPr>
              <w:pStyle w:val="a4"/>
              <w:numPr>
                <w:ilvl w:val="0"/>
                <w:numId w:val="12"/>
              </w:num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Что не относится к знаниям организации: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А. Убеждения, моральные ценности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Б. Навыки, профессиональный опыт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В. Гипотезы, предположения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Г. Мнения, понятия, суждения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6360" w:rsidRPr="00376360" w:rsidRDefault="00B905BE" w:rsidP="00E62D40">
            <w:pPr>
              <w:adjustRightInd w:val="0"/>
              <w:rPr>
                <w:rFonts w:eastAsia="Calibri"/>
                <w:kern w:val="2"/>
                <w:sz w:val="24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В. Гипотезы, предположения</w:t>
            </w:r>
          </w:p>
        </w:tc>
      </w:tr>
      <w:tr w:rsidR="00376360" w:rsidRPr="00042190" w:rsidTr="00E62D40">
        <w:tc>
          <w:tcPr>
            <w:tcW w:w="5783" w:type="dxa"/>
            <w:shd w:val="clear" w:color="auto" w:fill="auto"/>
          </w:tcPr>
          <w:p w:rsidR="00376360" w:rsidRPr="004B4BF2" w:rsidRDefault="00376360" w:rsidP="00376360">
            <w:pPr>
              <w:pStyle w:val="a4"/>
              <w:numPr>
                <w:ilvl w:val="0"/>
                <w:numId w:val="12"/>
              </w:num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Что не является источником знаний организации: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А. Неформальные отношения в коллективе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Б. Технические спецификации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В. Репутация организации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Г. Результаты опросов потребителей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6360" w:rsidRPr="00376360" w:rsidRDefault="00B905BE" w:rsidP="00E62D40">
            <w:pPr>
              <w:adjustRightInd w:val="0"/>
              <w:rPr>
                <w:rFonts w:eastAsia="Calibri"/>
                <w:kern w:val="2"/>
                <w:sz w:val="24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В. Репутация организации</w:t>
            </w:r>
          </w:p>
        </w:tc>
      </w:tr>
      <w:tr w:rsidR="00376360" w:rsidRPr="00042190" w:rsidTr="00E62D40">
        <w:tc>
          <w:tcPr>
            <w:tcW w:w="5783" w:type="dxa"/>
            <w:shd w:val="clear" w:color="auto" w:fill="auto"/>
          </w:tcPr>
          <w:p w:rsidR="00376360" w:rsidRPr="004B4BF2" w:rsidRDefault="00376360" w:rsidP="00376360">
            <w:pPr>
              <w:pStyle w:val="a4"/>
              <w:numPr>
                <w:ilvl w:val="0"/>
                <w:numId w:val="12"/>
              </w:num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Как называется имеющиеся у организации знания: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А. Деловая репутация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Б. Конкурентные преимущества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В. Интеллектуальная собственность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Г. Человеческий капитал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6360" w:rsidRPr="00376360" w:rsidRDefault="00B905BE" w:rsidP="00E62D40">
            <w:pPr>
              <w:adjustRightInd w:val="0"/>
              <w:rPr>
                <w:rFonts w:eastAsia="Calibri"/>
                <w:kern w:val="2"/>
                <w:sz w:val="24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В. Интеллектуальная собственность</w:t>
            </w:r>
          </w:p>
        </w:tc>
      </w:tr>
      <w:tr w:rsidR="00376360" w:rsidRPr="00042190" w:rsidTr="00E62D40">
        <w:tc>
          <w:tcPr>
            <w:tcW w:w="5783" w:type="dxa"/>
            <w:shd w:val="clear" w:color="auto" w:fill="auto"/>
          </w:tcPr>
          <w:p w:rsidR="00376360" w:rsidRPr="00376360" w:rsidRDefault="00376360" w:rsidP="0037636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Что в большей степени влияет на качество и успех управления знаниями: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А. Позиция топ-менеджеров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Б. Наличие технических средств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В. Отношение сотрудников организации</w:t>
            </w:r>
            <w:r w:rsidRPr="004B4BF2">
              <w:rPr>
                <w:color w:val="333333"/>
                <w:sz w:val="24"/>
                <w:szCs w:val="24"/>
              </w:rPr>
              <w:br/>
            </w: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Г. Внешние источники знаний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6360" w:rsidRPr="00376360" w:rsidRDefault="00B905BE" w:rsidP="00E62D40">
            <w:pPr>
              <w:adjustRightInd w:val="0"/>
              <w:rPr>
                <w:rFonts w:eastAsia="Calibri"/>
                <w:kern w:val="2"/>
                <w:sz w:val="24"/>
              </w:rPr>
            </w:pPr>
            <w:r w:rsidRPr="004B4BF2">
              <w:rPr>
                <w:color w:val="333333"/>
                <w:sz w:val="24"/>
                <w:szCs w:val="24"/>
                <w:shd w:val="clear" w:color="auto" w:fill="FFFFFF"/>
              </w:rPr>
              <w:t>В. Отношение сотрудников организации</w:t>
            </w:r>
          </w:p>
        </w:tc>
      </w:tr>
    </w:tbl>
    <w:p w:rsidR="000A14D8" w:rsidRDefault="000A14D8">
      <w:pPr>
        <w:pStyle w:val="2"/>
        <w:spacing w:before="76"/>
      </w:pPr>
      <w:bookmarkStart w:id="13" w:name="Критерии_оценивания"/>
      <w:bookmarkEnd w:id="13"/>
    </w:p>
    <w:p w:rsidR="00034F4D" w:rsidRDefault="00376360">
      <w:pPr>
        <w:pStyle w:val="2"/>
        <w:spacing w:before="76"/>
      </w:pPr>
      <w:r>
        <w:t xml:space="preserve">5.2. </w:t>
      </w:r>
      <w:r w:rsidR="009D61C3">
        <w:t>Критерии</w:t>
      </w:r>
      <w:r w:rsidR="009D61C3">
        <w:rPr>
          <w:spacing w:val="-10"/>
        </w:rPr>
        <w:t xml:space="preserve"> </w:t>
      </w:r>
      <w:r w:rsidR="009D61C3">
        <w:t>оценивания</w:t>
      </w:r>
    </w:p>
    <w:p w:rsidR="00277AB4" w:rsidRDefault="00277AB4" w:rsidP="00277AB4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277AB4" w:rsidRPr="00BF54E1" w:rsidRDefault="00277AB4" w:rsidP="00277AB4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</w:t>
      </w:r>
      <w:proofErr w:type="spellStart"/>
      <w:r w:rsidRPr="00BF54E1">
        <w:rPr>
          <w:color w:val="auto"/>
        </w:rPr>
        <w:t>КемГИК</w:t>
      </w:r>
      <w:proofErr w:type="spellEnd"/>
      <w:r w:rsidRPr="00BF54E1">
        <w:rPr>
          <w:color w:val="auto"/>
        </w:rPr>
        <w:t xml:space="preserve">». </w:t>
      </w:r>
    </w:p>
    <w:p w:rsidR="00277AB4" w:rsidRPr="00D32DBC" w:rsidRDefault="00277AB4" w:rsidP="00277AB4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Тесты включают 5</w:t>
      </w:r>
      <w:r w:rsidRPr="00D32DBC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277AB4" w:rsidRPr="00D32DBC" w:rsidRDefault="00277AB4" w:rsidP="00277AB4">
      <w:pPr>
        <w:pStyle w:val="a3"/>
        <w:numPr>
          <w:ilvl w:val="0"/>
          <w:numId w:val="15"/>
        </w:numPr>
        <w:ind w:left="567" w:hanging="425"/>
      </w:pPr>
      <w:r w:rsidRPr="00D32DBC">
        <w:t>100-90</w:t>
      </w:r>
      <w:proofErr w:type="gramStart"/>
      <w:r w:rsidRPr="00D32DBC">
        <w:t>%</w:t>
      </w:r>
      <w:r w:rsidRPr="00D32DBC">
        <w:rPr>
          <w:spacing w:val="-10"/>
        </w:rPr>
        <w:t xml:space="preserve">  (</w:t>
      </w:r>
      <w:proofErr w:type="gramEnd"/>
      <w:r>
        <w:rPr>
          <w:spacing w:val="-10"/>
        </w:rPr>
        <w:t>5</w:t>
      </w:r>
      <w:r w:rsidRPr="00D32DBC">
        <w:rPr>
          <w:spacing w:val="-10"/>
        </w:rPr>
        <w:t xml:space="preserve"> правильных ответов) </w:t>
      </w:r>
      <w:r w:rsidRPr="00D32DBC">
        <w:t>- «отлично»;</w:t>
      </w:r>
    </w:p>
    <w:p w:rsidR="00277AB4" w:rsidRPr="00D32DBC" w:rsidRDefault="00277AB4" w:rsidP="00277AB4">
      <w:pPr>
        <w:pStyle w:val="a4"/>
        <w:numPr>
          <w:ilvl w:val="0"/>
          <w:numId w:val="14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D32DBC">
        <w:rPr>
          <w:sz w:val="24"/>
          <w:szCs w:val="24"/>
        </w:rPr>
        <w:t>89-75%</w:t>
      </w:r>
      <w:r w:rsidRPr="00D32DBC">
        <w:rPr>
          <w:spacing w:val="-9"/>
          <w:sz w:val="24"/>
          <w:szCs w:val="24"/>
        </w:rPr>
        <w:t xml:space="preserve"> (</w:t>
      </w:r>
      <w:r>
        <w:rPr>
          <w:spacing w:val="-10"/>
          <w:sz w:val="24"/>
          <w:szCs w:val="24"/>
        </w:rPr>
        <w:t>4 правильных ответа</w:t>
      </w:r>
      <w:r w:rsidRPr="00D32DBC">
        <w:rPr>
          <w:spacing w:val="-10"/>
          <w:sz w:val="24"/>
          <w:szCs w:val="24"/>
        </w:rPr>
        <w:t xml:space="preserve">) </w:t>
      </w:r>
      <w:r w:rsidRPr="00D32DBC">
        <w:rPr>
          <w:sz w:val="24"/>
          <w:szCs w:val="24"/>
        </w:rPr>
        <w:t>- «хорошо»;</w:t>
      </w:r>
    </w:p>
    <w:p w:rsidR="00277AB4" w:rsidRPr="00D32DBC" w:rsidRDefault="00277AB4" w:rsidP="00277AB4">
      <w:pPr>
        <w:pStyle w:val="a4"/>
        <w:numPr>
          <w:ilvl w:val="0"/>
          <w:numId w:val="14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D32DBC">
        <w:rPr>
          <w:sz w:val="24"/>
          <w:szCs w:val="24"/>
        </w:rPr>
        <w:t>74-60%</w:t>
      </w:r>
      <w:r>
        <w:rPr>
          <w:spacing w:val="-10"/>
          <w:sz w:val="24"/>
          <w:szCs w:val="24"/>
        </w:rPr>
        <w:t xml:space="preserve"> (3 правильных ответа</w:t>
      </w:r>
      <w:r w:rsidRPr="00D32DBC">
        <w:rPr>
          <w:spacing w:val="-10"/>
          <w:sz w:val="24"/>
          <w:szCs w:val="24"/>
        </w:rPr>
        <w:t xml:space="preserve">) </w:t>
      </w:r>
      <w:r w:rsidRPr="00D32DBC">
        <w:rPr>
          <w:sz w:val="24"/>
          <w:szCs w:val="24"/>
        </w:rPr>
        <w:t>- «удовлетворительно»;</w:t>
      </w:r>
    </w:p>
    <w:p w:rsidR="00277AB4" w:rsidRPr="00D32DBC" w:rsidRDefault="00277AB4" w:rsidP="00277AB4">
      <w:pPr>
        <w:pStyle w:val="a4"/>
        <w:numPr>
          <w:ilvl w:val="0"/>
          <w:numId w:val="14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D32DBC">
        <w:rPr>
          <w:sz w:val="24"/>
          <w:szCs w:val="24"/>
        </w:rPr>
        <w:t>ниже</w:t>
      </w:r>
      <w:r w:rsidRPr="00D32DBC">
        <w:rPr>
          <w:spacing w:val="-12"/>
          <w:sz w:val="24"/>
          <w:szCs w:val="24"/>
        </w:rPr>
        <w:t xml:space="preserve"> </w:t>
      </w:r>
      <w:r w:rsidRPr="00D32DBC">
        <w:rPr>
          <w:sz w:val="24"/>
          <w:szCs w:val="24"/>
        </w:rPr>
        <w:t>60%</w:t>
      </w:r>
      <w:r w:rsidRPr="00D32DBC">
        <w:rPr>
          <w:spacing w:val="-11"/>
          <w:sz w:val="24"/>
          <w:szCs w:val="24"/>
        </w:rPr>
        <w:t xml:space="preserve"> (</w:t>
      </w:r>
      <w:r w:rsidRPr="00D32DBC">
        <w:rPr>
          <w:spacing w:val="-10"/>
          <w:sz w:val="24"/>
          <w:szCs w:val="24"/>
        </w:rPr>
        <w:t xml:space="preserve">2 и менее правильных ответов) </w:t>
      </w:r>
      <w:r w:rsidRPr="00D32DBC">
        <w:rPr>
          <w:sz w:val="24"/>
          <w:szCs w:val="24"/>
        </w:rPr>
        <w:t>- «неудовлетворительно».</w:t>
      </w:r>
    </w:p>
    <w:p w:rsidR="00277AB4" w:rsidRPr="00D32DBC" w:rsidRDefault="00277AB4" w:rsidP="00277AB4">
      <w:pPr>
        <w:pStyle w:val="a3"/>
        <w:spacing w:before="8"/>
        <w:jc w:val="both"/>
      </w:pPr>
    </w:p>
    <w:p w:rsidR="00277AB4" w:rsidRPr="00D32DBC" w:rsidRDefault="00277AB4" w:rsidP="00277AB4">
      <w:pPr>
        <w:spacing w:before="120" w:after="120"/>
        <w:jc w:val="both"/>
        <w:rPr>
          <w:b/>
          <w:snapToGrid w:val="0"/>
          <w:sz w:val="24"/>
          <w:szCs w:val="24"/>
        </w:rPr>
      </w:pPr>
      <w:r w:rsidRPr="00D32DBC">
        <w:rPr>
          <w:b/>
          <w:snapToGrid w:val="0"/>
          <w:sz w:val="24"/>
          <w:szCs w:val="24"/>
        </w:rPr>
        <w:t xml:space="preserve">5.2 </w:t>
      </w:r>
      <w:r w:rsidRPr="00D32DBC">
        <w:rPr>
          <w:b/>
          <w:sz w:val="24"/>
          <w:szCs w:val="24"/>
        </w:rPr>
        <w:t>Методика</w:t>
      </w:r>
      <w:r w:rsidRPr="00D32DBC">
        <w:rPr>
          <w:b/>
          <w:snapToGrid w:val="0"/>
          <w:sz w:val="24"/>
          <w:szCs w:val="24"/>
        </w:rPr>
        <w:t xml:space="preserve"> и критерии оценки результатов обучения по дисциплине</w:t>
      </w:r>
    </w:p>
    <w:p w:rsidR="00277AB4" w:rsidRPr="00D32DBC" w:rsidRDefault="00277AB4" w:rsidP="00277AB4">
      <w:pPr>
        <w:ind w:firstLine="708"/>
        <w:contextualSpacing/>
        <w:jc w:val="both"/>
        <w:rPr>
          <w:sz w:val="24"/>
          <w:szCs w:val="24"/>
        </w:rPr>
      </w:pPr>
      <w:r w:rsidRPr="00D32DBC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32DBC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277AB4" w:rsidRPr="00D32DBC" w:rsidRDefault="00277AB4" w:rsidP="00277AB4">
      <w:pPr>
        <w:jc w:val="both"/>
        <w:rPr>
          <w:b/>
          <w:sz w:val="24"/>
          <w:szCs w:val="24"/>
        </w:rPr>
      </w:pPr>
      <w:r w:rsidRPr="00D32DBC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277AB4" w:rsidRPr="00D32DBC" w:rsidTr="00C27BAA">
        <w:tc>
          <w:tcPr>
            <w:tcW w:w="5052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i/>
                <w:sz w:val="24"/>
                <w:szCs w:val="24"/>
              </w:rPr>
            </w:pPr>
            <w:r w:rsidRPr="00D32DBC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i/>
                <w:sz w:val="24"/>
                <w:szCs w:val="24"/>
              </w:rPr>
            </w:pPr>
            <w:r w:rsidRPr="00D32DBC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277AB4" w:rsidRPr="00D32DBC" w:rsidTr="00C27BAA">
        <w:tc>
          <w:tcPr>
            <w:tcW w:w="5052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 xml:space="preserve">Максимум </w:t>
            </w:r>
            <w:r w:rsidR="00DC676A">
              <w:rPr>
                <w:sz w:val="24"/>
                <w:szCs w:val="24"/>
              </w:rPr>
              <w:t>17,5</w:t>
            </w:r>
            <w:r>
              <w:rPr>
                <w:sz w:val="24"/>
                <w:szCs w:val="24"/>
              </w:rPr>
              <w:t xml:space="preserve"> × 4</w:t>
            </w:r>
            <w:r w:rsidRPr="00D32DBC">
              <w:rPr>
                <w:sz w:val="24"/>
                <w:szCs w:val="24"/>
              </w:rPr>
              <w:t xml:space="preserve"> = </w:t>
            </w:r>
            <w:r w:rsidR="00DC676A">
              <w:rPr>
                <w:sz w:val="24"/>
                <w:szCs w:val="24"/>
              </w:rPr>
              <w:t xml:space="preserve">70 </w:t>
            </w:r>
            <w:r w:rsidRPr="00D32DBC">
              <w:rPr>
                <w:sz w:val="24"/>
                <w:szCs w:val="24"/>
              </w:rPr>
              <w:t>баллов</w:t>
            </w:r>
          </w:p>
        </w:tc>
      </w:tr>
      <w:tr w:rsidR="00277AB4" w:rsidRPr="00D32DBC" w:rsidTr="00C27BAA">
        <w:tc>
          <w:tcPr>
            <w:tcW w:w="5052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lastRenderedPageBreak/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:rsidR="00277AB4" w:rsidRPr="00D32DBC" w:rsidRDefault="00277AB4" w:rsidP="00277AB4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 xml:space="preserve">Максимум 5 × </w:t>
            </w:r>
            <w:r>
              <w:rPr>
                <w:sz w:val="24"/>
                <w:szCs w:val="24"/>
              </w:rPr>
              <w:t>4</w:t>
            </w:r>
            <w:r w:rsidRPr="00D32DBC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</w:rPr>
              <w:t xml:space="preserve">20 </w:t>
            </w:r>
            <w:r w:rsidRPr="00D32DBC">
              <w:rPr>
                <w:sz w:val="24"/>
                <w:szCs w:val="24"/>
              </w:rPr>
              <w:t>баллов</w:t>
            </w:r>
          </w:p>
        </w:tc>
      </w:tr>
      <w:tr w:rsidR="00277AB4" w:rsidRPr="00D32DBC" w:rsidTr="00C27BAA">
        <w:tc>
          <w:tcPr>
            <w:tcW w:w="5052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:rsidR="00277AB4" w:rsidRPr="00D32DBC" w:rsidRDefault="00277AB4" w:rsidP="00277AB4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 xml:space="preserve">Максимум </w:t>
            </w:r>
            <w:r w:rsidR="00DC676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D32DBC">
              <w:rPr>
                <w:sz w:val="24"/>
                <w:szCs w:val="24"/>
              </w:rPr>
              <w:t xml:space="preserve">× 1 = </w:t>
            </w:r>
            <w:r w:rsidR="00DC676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балла</w:t>
            </w:r>
          </w:p>
        </w:tc>
      </w:tr>
      <w:tr w:rsidR="00277AB4" w:rsidRPr="00D32DBC" w:rsidTr="00C27BAA">
        <w:tc>
          <w:tcPr>
            <w:tcW w:w="5052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Максимум 5</w:t>
            </w:r>
            <w:r w:rsidRPr="00D32DBC">
              <w:rPr>
                <w:sz w:val="24"/>
                <w:szCs w:val="24"/>
              </w:rPr>
              <w:t xml:space="preserve"> баллов</w:t>
            </w:r>
          </w:p>
        </w:tc>
      </w:tr>
      <w:tr w:rsidR="00277AB4" w:rsidRPr="00D32DBC" w:rsidTr="00C27BAA">
        <w:tc>
          <w:tcPr>
            <w:tcW w:w="5052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i/>
                <w:sz w:val="24"/>
                <w:szCs w:val="24"/>
              </w:rPr>
            </w:pPr>
            <w:r w:rsidRPr="00D32DBC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277AB4" w:rsidRPr="00D32DBC" w:rsidRDefault="00277AB4" w:rsidP="00C27BAA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277AB4" w:rsidRPr="00D32DBC" w:rsidRDefault="00277AB4" w:rsidP="00277AB4">
      <w:pPr>
        <w:pStyle w:val="a3"/>
        <w:tabs>
          <w:tab w:val="left" w:pos="426"/>
        </w:tabs>
        <w:jc w:val="both"/>
      </w:pPr>
    </w:p>
    <w:p w:rsidR="00277AB4" w:rsidRPr="00D32DBC" w:rsidRDefault="00277AB4" w:rsidP="00277AB4">
      <w:pPr>
        <w:pStyle w:val="1"/>
        <w:tabs>
          <w:tab w:val="left" w:pos="426"/>
        </w:tabs>
        <w:ind w:left="0"/>
        <w:jc w:val="both"/>
      </w:pPr>
      <w:r w:rsidRPr="00D32DBC">
        <w:t>Критерии</w:t>
      </w:r>
      <w:r w:rsidRPr="00D32DBC">
        <w:rPr>
          <w:spacing w:val="-3"/>
        </w:rPr>
        <w:t xml:space="preserve"> </w:t>
      </w:r>
      <w:r w:rsidRPr="00D32DBC">
        <w:t>оценивания</w:t>
      </w:r>
    </w:p>
    <w:p w:rsidR="00277AB4" w:rsidRPr="00D32DBC" w:rsidRDefault="00277AB4" w:rsidP="00277AB4">
      <w:pPr>
        <w:pStyle w:val="a3"/>
        <w:tabs>
          <w:tab w:val="left" w:pos="426"/>
        </w:tabs>
        <w:jc w:val="both"/>
      </w:pP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при</w:t>
      </w:r>
      <w:r w:rsidRPr="00D32DBC">
        <w:rPr>
          <w:spacing w:val="1"/>
        </w:rPr>
        <w:t xml:space="preserve"> </w:t>
      </w:r>
      <w:r w:rsidRPr="00D32DBC">
        <w:t>промежуточной</w:t>
      </w:r>
      <w:r w:rsidRPr="00D32DBC">
        <w:rPr>
          <w:spacing w:val="1"/>
        </w:rPr>
        <w:t xml:space="preserve"> </w:t>
      </w:r>
      <w:r w:rsidRPr="00D32DBC">
        <w:t>аттестации</w:t>
      </w:r>
      <w:r w:rsidRPr="00D32DBC">
        <w:rPr>
          <w:spacing w:val="1"/>
        </w:rPr>
        <w:t xml:space="preserve"> </w:t>
      </w:r>
      <w:r w:rsidRPr="00D32DBC">
        <w:rPr>
          <w:b/>
        </w:rPr>
        <w:t>в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форме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зачета</w:t>
      </w:r>
      <w:r w:rsidRPr="00D32DBC">
        <w:rPr>
          <w:b/>
          <w:spacing w:val="-1"/>
        </w:rPr>
        <w:t xml:space="preserve"> </w:t>
      </w:r>
      <w:r w:rsidRPr="00D32DBC">
        <w:t>определяются</w:t>
      </w:r>
      <w:r w:rsidRPr="00D32DBC">
        <w:rPr>
          <w:spacing w:val="4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2"/>
        </w:rPr>
        <w:t xml:space="preserve"> </w:t>
      </w:r>
      <w:r w:rsidRPr="00D32DBC">
        <w:t>зачтено».</w:t>
      </w:r>
    </w:p>
    <w:p w:rsidR="00277AB4" w:rsidRPr="00D32DBC" w:rsidRDefault="00277AB4" w:rsidP="00277AB4">
      <w:pPr>
        <w:tabs>
          <w:tab w:val="left" w:pos="426"/>
        </w:tabs>
        <w:jc w:val="both"/>
        <w:rPr>
          <w:sz w:val="24"/>
          <w:szCs w:val="24"/>
        </w:rPr>
      </w:pPr>
      <w:r w:rsidRPr="00D32DBC">
        <w:rPr>
          <w:sz w:val="24"/>
          <w:szCs w:val="24"/>
        </w:rPr>
        <w:t>«Зачтено»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выставляется,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если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обучающийся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достиг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уровней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компетенций: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продвинутый,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повышенный,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пороговый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-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курс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уровне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лекционного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базового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учебника,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дополнительной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учебной,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научной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методологической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литературы,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привести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разные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точки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зрения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по</w:t>
      </w:r>
      <w:r w:rsidRPr="00D32DBC">
        <w:rPr>
          <w:spacing w:val="60"/>
          <w:sz w:val="24"/>
          <w:szCs w:val="24"/>
        </w:rPr>
        <w:t xml:space="preserve"> </w:t>
      </w:r>
      <w:r w:rsidRPr="00D32DBC">
        <w:rPr>
          <w:sz w:val="24"/>
          <w:szCs w:val="24"/>
        </w:rPr>
        <w:t>излагаемому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вопросу.</w:t>
      </w:r>
    </w:p>
    <w:p w:rsidR="00277AB4" w:rsidRPr="00D32DBC" w:rsidRDefault="00277AB4" w:rsidP="00277AB4">
      <w:pPr>
        <w:tabs>
          <w:tab w:val="left" w:pos="426"/>
        </w:tabs>
        <w:jc w:val="both"/>
        <w:rPr>
          <w:sz w:val="24"/>
          <w:szCs w:val="24"/>
        </w:rPr>
      </w:pPr>
      <w:r w:rsidRPr="00D32DBC">
        <w:rPr>
          <w:b/>
          <w:sz w:val="24"/>
          <w:szCs w:val="24"/>
        </w:rPr>
        <w:t>«Не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соответствует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нулевому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уровню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компетенций;</w:t>
      </w:r>
      <w:r w:rsidRPr="00D32DBC">
        <w:rPr>
          <w:b/>
          <w:spacing w:val="-57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пробелы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знаниях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основного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допускает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принципиальные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ошибки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-2"/>
          <w:sz w:val="24"/>
          <w:szCs w:val="24"/>
        </w:rPr>
        <w:t xml:space="preserve"> </w:t>
      </w:r>
      <w:r w:rsidRPr="00D32DBC">
        <w:rPr>
          <w:sz w:val="24"/>
          <w:szCs w:val="24"/>
        </w:rPr>
        <w:t>выполнении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предусмотренных программой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заданий.</w:t>
      </w:r>
    </w:p>
    <w:p w:rsidR="00277AB4" w:rsidRPr="00D32DBC" w:rsidRDefault="00277AB4" w:rsidP="00277AB4">
      <w:pPr>
        <w:pStyle w:val="a3"/>
        <w:tabs>
          <w:tab w:val="left" w:pos="426"/>
        </w:tabs>
        <w:jc w:val="both"/>
      </w:pPr>
      <w:r w:rsidRPr="00D32DBC">
        <w:t>При использовании 100-балльной шкалы оценивания при промежуточной аттестации,</w:t>
      </w:r>
      <w:r w:rsidRPr="00D32DBC">
        <w:rPr>
          <w:spacing w:val="1"/>
        </w:rPr>
        <w:t xml:space="preserve"> </w:t>
      </w: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определяются</w:t>
      </w:r>
      <w:r w:rsidRPr="00D32DBC">
        <w:rPr>
          <w:spacing w:val="1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данной</w:t>
      </w:r>
      <w:r w:rsidRPr="00D32DBC">
        <w:rPr>
          <w:spacing w:val="1"/>
        </w:rPr>
        <w:t xml:space="preserve"> </w:t>
      </w:r>
      <w:r w:rsidRPr="00D32DBC">
        <w:t>шкале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переводятся</w:t>
      </w:r>
      <w:r w:rsidRPr="00D32DBC">
        <w:rPr>
          <w:spacing w:val="60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оценки</w:t>
      </w:r>
      <w:r w:rsidRPr="00D32DBC">
        <w:rPr>
          <w:spacing w:val="2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1"/>
        </w:rPr>
        <w:t xml:space="preserve"> </w:t>
      </w:r>
      <w:r w:rsidRPr="00D32DBC">
        <w:t>зачтено».</w:t>
      </w:r>
    </w:p>
    <w:p w:rsidR="00277AB4" w:rsidRPr="00D32DBC" w:rsidRDefault="00277AB4" w:rsidP="00277AB4">
      <w:pPr>
        <w:pStyle w:val="a3"/>
        <w:tabs>
          <w:tab w:val="left" w:pos="426"/>
        </w:tabs>
        <w:jc w:val="both"/>
      </w:pPr>
    </w:p>
    <w:p w:rsidR="00277AB4" w:rsidRPr="00D32DBC" w:rsidRDefault="00277AB4" w:rsidP="00277AB4">
      <w:pPr>
        <w:pStyle w:val="1"/>
        <w:tabs>
          <w:tab w:val="left" w:pos="426"/>
        </w:tabs>
        <w:ind w:left="0"/>
        <w:jc w:val="both"/>
      </w:pPr>
      <w:r w:rsidRPr="00D32DBC">
        <w:t>Шкала</w:t>
      </w:r>
      <w:r w:rsidRPr="00D32DBC">
        <w:rPr>
          <w:spacing w:val="-3"/>
        </w:rPr>
        <w:t xml:space="preserve"> </w:t>
      </w:r>
      <w:r w:rsidRPr="00D32DBC">
        <w:t>перевода</w:t>
      </w:r>
      <w:r w:rsidRPr="00D32DBC">
        <w:rPr>
          <w:spacing w:val="-3"/>
        </w:rPr>
        <w:t xml:space="preserve"> </w:t>
      </w:r>
      <w:r w:rsidRPr="00D32DBC">
        <w:t>баллов</w:t>
      </w:r>
      <w:r w:rsidRPr="00D32DBC">
        <w:rPr>
          <w:spacing w:val="-3"/>
        </w:rPr>
        <w:t xml:space="preserve"> </w:t>
      </w:r>
      <w:r w:rsidRPr="00D32DBC">
        <w:t>в</w:t>
      </w:r>
      <w:r w:rsidRPr="00D32DBC">
        <w:rPr>
          <w:spacing w:val="-3"/>
        </w:rPr>
        <w:t xml:space="preserve"> </w:t>
      </w:r>
      <w:r w:rsidRPr="00D32DBC">
        <w:t>оценки</w:t>
      </w:r>
      <w:r w:rsidRPr="00D32DBC">
        <w:rPr>
          <w:spacing w:val="-3"/>
        </w:rPr>
        <w:t xml:space="preserve"> </w:t>
      </w:r>
      <w:r w:rsidRPr="00D32DBC">
        <w:t>при</w:t>
      </w:r>
      <w:r w:rsidRPr="00D32DBC">
        <w:rPr>
          <w:spacing w:val="-4"/>
        </w:rPr>
        <w:t xml:space="preserve"> </w:t>
      </w:r>
      <w:r w:rsidRPr="00D32DBC">
        <w:t>промежуточной</w:t>
      </w:r>
      <w:r w:rsidRPr="00D32DBC">
        <w:rPr>
          <w:spacing w:val="-3"/>
        </w:rPr>
        <w:t xml:space="preserve"> </w:t>
      </w:r>
      <w:r w:rsidRPr="00D32DBC">
        <w:t>аттестации</w:t>
      </w:r>
      <w:r w:rsidRPr="00D32DBC">
        <w:rPr>
          <w:spacing w:val="-4"/>
        </w:rPr>
        <w:t xml:space="preserve"> </w:t>
      </w:r>
      <w:r w:rsidRPr="00D32DBC">
        <w:t>в</w:t>
      </w:r>
      <w:r w:rsidRPr="00D32DBC">
        <w:rPr>
          <w:spacing w:val="-4"/>
        </w:rPr>
        <w:t xml:space="preserve"> </w:t>
      </w:r>
      <w:r w:rsidRPr="00D32DBC">
        <w:t>форме</w:t>
      </w:r>
      <w:r w:rsidRPr="00D32DBC">
        <w:rPr>
          <w:spacing w:val="-2"/>
        </w:rPr>
        <w:t xml:space="preserve"> </w:t>
      </w:r>
      <w:r w:rsidRPr="00D32DBC"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277AB4" w:rsidRPr="00D32DBC" w:rsidTr="00C27BAA">
        <w:trPr>
          <w:trHeight w:val="828"/>
          <w:jc w:val="center"/>
        </w:trPr>
        <w:tc>
          <w:tcPr>
            <w:tcW w:w="2791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Уровень</w:t>
            </w:r>
            <w:r w:rsidRPr="00D32DB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формирования</w:t>
            </w:r>
          </w:p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Минимальное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Максимальное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277AB4" w:rsidRPr="00D32DBC" w:rsidTr="00C27BAA">
        <w:trPr>
          <w:trHeight w:val="827"/>
          <w:jc w:val="center"/>
        </w:trPr>
        <w:tc>
          <w:tcPr>
            <w:tcW w:w="2791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Продвинутый,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60</w:t>
            </w:r>
          </w:p>
        </w:tc>
        <w:tc>
          <w:tcPr>
            <w:tcW w:w="1733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100</w:t>
            </w:r>
          </w:p>
        </w:tc>
      </w:tr>
      <w:tr w:rsidR="00277AB4" w:rsidRPr="00D32DBC" w:rsidTr="00C27BAA">
        <w:trPr>
          <w:trHeight w:val="278"/>
          <w:jc w:val="center"/>
        </w:trPr>
        <w:tc>
          <w:tcPr>
            <w:tcW w:w="2791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Не</w:t>
            </w:r>
            <w:r w:rsidRPr="00D32DBC">
              <w:rPr>
                <w:spacing w:val="-4"/>
                <w:sz w:val="24"/>
                <w:szCs w:val="24"/>
              </w:rPr>
              <w:t xml:space="preserve"> </w:t>
            </w: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0</w:t>
            </w:r>
          </w:p>
        </w:tc>
        <w:tc>
          <w:tcPr>
            <w:tcW w:w="1733" w:type="dxa"/>
          </w:tcPr>
          <w:p w:rsidR="00277AB4" w:rsidRPr="00D32DBC" w:rsidRDefault="00277AB4" w:rsidP="00C27BAA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59</w:t>
            </w:r>
          </w:p>
        </w:tc>
      </w:tr>
    </w:tbl>
    <w:p w:rsidR="00277AB4" w:rsidRDefault="00277AB4" w:rsidP="00277AB4">
      <w:pPr>
        <w:tabs>
          <w:tab w:val="left" w:pos="0"/>
        </w:tabs>
        <w:jc w:val="both"/>
      </w:pPr>
    </w:p>
    <w:p w:rsidR="00277AB4" w:rsidRPr="00613247" w:rsidRDefault="00277AB4" w:rsidP="00277AB4">
      <w:pPr>
        <w:ind w:firstLine="708"/>
        <w:contextualSpacing/>
        <w:rPr>
          <w:sz w:val="24"/>
          <w:szCs w:val="24"/>
        </w:rPr>
      </w:pPr>
    </w:p>
    <w:p w:rsidR="009D61C3" w:rsidRDefault="009D61C3" w:rsidP="00277AB4">
      <w:pPr>
        <w:pStyle w:val="a3"/>
        <w:spacing w:line="274" w:lineRule="exact"/>
        <w:ind w:left="843"/>
        <w:jc w:val="both"/>
      </w:pPr>
    </w:p>
    <w:sectPr w:rsidR="009D61C3">
      <w:pgSz w:w="11900" w:h="16850"/>
      <w:pgMar w:top="820" w:right="380" w:bottom="1140" w:left="150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09E" w:rsidRDefault="002A709E">
      <w:r>
        <w:separator/>
      </w:r>
    </w:p>
  </w:endnote>
  <w:endnote w:type="continuationSeparator" w:id="0">
    <w:p w:rsidR="002A709E" w:rsidRDefault="002A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F4D" w:rsidRDefault="00B73B8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7100570</wp:posOffset>
              </wp:positionH>
              <wp:positionV relativeFrom="page">
                <wp:posOffset>9955530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4F4D" w:rsidRDefault="009D61C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14D42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9.1pt;margin-top:783.9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UolUuAAAAAPAQAA&#10;DwAAAGRycy9kb3ducmV2LnhtbExPTU+DQBC9m/gfNmPizS6QihRZmsboycRI8eBxYbewKTuL7LbF&#10;f+9wsrd5H3nzXrGd7cDOevLGoYB4FQHT2DplsBPwVb89ZMB8kKjk4FAL+NUetuXtTSFz5S5Y6fM+&#10;dIxC0OdSQB/CmHPu215b6Vdu1EjawU1WBoJTx9UkLxRuB55EUcqtNEgfejnql163x/3JCth9Y/Vq&#10;fj6az+pQmbreRPieHoW4v5t3z8CCnsO/GZb6VB1K6tS4EyrPBsJxnCXkpesxfaIViydeJ8Q1C7fJ&#10;1sDLgl/vKP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LUolUuAAAAAPAQAADwAA&#10;AAAAAAAAAAAAAAAFBQAAZHJzL2Rvd25yZXYueG1sUEsFBgAAAAAEAAQA8wAAABIGAAAAAA==&#10;" filled="f" stroked="f">
              <v:textbox inset="0,0,0,0">
                <w:txbxContent>
                  <w:p w:rsidR="00034F4D" w:rsidRDefault="009D61C3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14D42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09E" w:rsidRDefault="002A709E">
      <w:r>
        <w:separator/>
      </w:r>
    </w:p>
  </w:footnote>
  <w:footnote w:type="continuationSeparator" w:id="0">
    <w:p w:rsidR="002A709E" w:rsidRDefault="002A7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2" w15:restartNumberingAfterBreak="0">
    <w:nsid w:val="2F1615FD"/>
    <w:multiLevelType w:val="hybridMultilevel"/>
    <w:tmpl w:val="E9841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00CCC"/>
    <w:multiLevelType w:val="hybridMultilevel"/>
    <w:tmpl w:val="1D5CA420"/>
    <w:lvl w:ilvl="0" w:tplc="D1FC386A">
      <w:numFmt w:val="bullet"/>
      <w:lvlText w:val="•"/>
      <w:lvlJc w:val="left"/>
      <w:pPr>
        <w:ind w:left="699" w:hanging="36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A8A1B7A">
      <w:numFmt w:val="bullet"/>
      <w:lvlText w:val="•"/>
      <w:lvlJc w:val="left"/>
      <w:pPr>
        <w:ind w:left="1631" w:hanging="361"/>
      </w:pPr>
      <w:rPr>
        <w:rFonts w:hint="default"/>
        <w:lang w:val="ru-RU" w:eastAsia="en-US" w:bidi="ar-SA"/>
      </w:rPr>
    </w:lvl>
    <w:lvl w:ilvl="2" w:tplc="87FA086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3" w:tplc="CE26FCAC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D7927A3A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 w:tplc="63A4DF48">
      <w:numFmt w:val="bullet"/>
      <w:lvlText w:val="•"/>
      <w:lvlJc w:val="left"/>
      <w:pPr>
        <w:ind w:left="5359" w:hanging="361"/>
      </w:pPr>
      <w:rPr>
        <w:rFonts w:hint="default"/>
        <w:lang w:val="ru-RU" w:eastAsia="en-US" w:bidi="ar-SA"/>
      </w:rPr>
    </w:lvl>
    <w:lvl w:ilvl="6" w:tplc="6FB86E5C">
      <w:numFmt w:val="bullet"/>
      <w:lvlText w:val="•"/>
      <w:lvlJc w:val="left"/>
      <w:pPr>
        <w:ind w:left="6291" w:hanging="361"/>
      </w:pPr>
      <w:rPr>
        <w:rFonts w:hint="default"/>
        <w:lang w:val="ru-RU" w:eastAsia="en-US" w:bidi="ar-SA"/>
      </w:rPr>
    </w:lvl>
    <w:lvl w:ilvl="7" w:tplc="1D20AD0A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0CFC6518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8B24361"/>
    <w:multiLevelType w:val="multilevel"/>
    <w:tmpl w:val="0AFEFA8C"/>
    <w:lvl w:ilvl="0">
      <w:start w:val="1"/>
      <w:numFmt w:val="decimal"/>
      <w:lvlText w:val="%1."/>
      <w:lvlJc w:val="left"/>
      <w:pPr>
        <w:ind w:left="1511" w:hanging="6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4A53053F"/>
    <w:multiLevelType w:val="hybridMultilevel"/>
    <w:tmpl w:val="EDC07E1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02D2127"/>
    <w:multiLevelType w:val="hybridMultilevel"/>
    <w:tmpl w:val="2A22CFA6"/>
    <w:lvl w:ilvl="0" w:tplc="BCA80ABE">
      <w:numFmt w:val="bullet"/>
      <w:lvlText w:val="•"/>
      <w:lvlJc w:val="left"/>
      <w:pPr>
        <w:ind w:left="843" w:hanging="29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52E157C4"/>
    <w:multiLevelType w:val="hybridMultilevel"/>
    <w:tmpl w:val="6A5013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14089"/>
    <w:multiLevelType w:val="hybridMultilevel"/>
    <w:tmpl w:val="ED2668D2"/>
    <w:lvl w:ilvl="0" w:tplc="D97E59D0">
      <w:numFmt w:val="bullet"/>
      <w:lvlText w:val="-"/>
      <w:lvlJc w:val="left"/>
      <w:pPr>
        <w:ind w:left="1280" w:hanging="43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9" w15:restartNumberingAfterBreak="0">
    <w:nsid w:val="5ED3201D"/>
    <w:multiLevelType w:val="hybridMultilevel"/>
    <w:tmpl w:val="525C25EE"/>
    <w:lvl w:ilvl="0" w:tplc="6CF21018">
      <w:numFmt w:val="bullet"/>
      <w:lvlText w:val="-"/>
      <w:lvlJc w:val="left"/>
      <w:pPr>
        <w:ind w:left="122" w:hanging="260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DFDC9E3E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2" w:tplc="295C06D8">
      <w:numFmt w:val="bullet"/>
      <w:lvlText w:val="•"/>
      <w:lvlJc w:val="left"/>
      <w:pPr>
        <w:ind w:left="2099" w:hanging="260"/>
      </w:pPr>
      <w:rPr>
        <w:rFonts w:hint="default"/>
        <w:lang w:val="ru-RU" w:eastAsia="en-US" w:bidi="ar-SA"/>
      </w:rPr>
    </w:lvl>
    <w:lvl w:ilvl="3" w:tplc="F392B19C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46EE72EA">
      <w:numFmt w:val="bullet"/>
      <w:lvlText w:val="•"/>
      <w:lvlJc w:val="left"/>
      <w:pPr>
        <w:ind w:left="4079" w:hanging="260"/>
      </w:pPr>
      <w:rPr>
        <w:rFonts w:hint="default"/>
        <w:lang w:val="ru-RU" w:eastAsia="en-US" w:bidi="ar-SA"/>
      </w:rPr>
    </w:lvl>
    <w:lvl w:ilvl="5" w:tplc="FAF29A50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 w:tplc="5C606A4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534E37F0">
      <w:numFmt w:val="bullet"/>
      <w:lvlText w:val="•"/>
      <w:lvlJc w:val="left"/>
      <w:pPr>
        <w:ind w:left="7049" w:hanging="260"/>
      </w:pPr>
      <w:rPr>
        <w:rFonts w:hint="default"/>
        <w:lang w:val="ru-RU" w:eastAsia="en-US" w:bidi="ar-SA"/>
      </w:rPr>
    </w:lvl>
    <w:lvl w:ilvl="8" w:tplc="397A8E74">
      <w:numFmt w:val="bullet"/>
      <w:lvlText w:val="•"/>
      <w:lvlJc w:val="left"/>
      <w:pPr>
        <w:ind w:left="8039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5EE00D1F"/>
    <w:multiLevelType w:val="hybridMultilevel"/>
    <w:tmpl w:val="1F0433D2"/>
    <w:lvl w:ilvl="0" w:tplc="5C72F682">
      <w:numFmt w:val="bullet"/>
      <w:lvlText w:val="-"/>
      <w:lvlJc w:val="left"/>
      <w:pPr>
        <w:ind w:left="843" w:hanging="26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E32A3F6">
      <w:numFmt w:val="bullet"/>
      <w:lvlText w:val="•"/>
      <w:lvlJc w:val="left"/>
      <w:pPr>
        <w:ind w:left="1757" w:hanging="264"/>
      </w:pPr>
      <w:rPr>
        <w:rFonts w:hint="default"/>
        <w:lang w:val="ru-RU" w:eastAsia="en-US" w:bidi="ar-SA"/>
      </w:rPr>
    </w:lvl>
    <w:lvl w:ilvl="2" w:tplc="B02892F8">
      <w:numFmt w:val="bullet"/>
      <w:lvlText w:val="•"/>
      <w:lvlJc w:val="left"/>
      <w:pPr>
        <w:ind w:left="2675" w:hanging="264"/>
      </w:pPr>
      <w:rPr>
        <w:rFonts w:hint="default"/>
        <w:lang w:val="ru-RU" w:eastAsia="en-US" w:bidi="ar-SA"/>
      </w:rPr>
    </w:lvl>
    <w:lvl w:ilvl="3" w:tplc="B32067E2">
      <w:numFmt w:val="bullet"/>
      <w:lvlText w:val="•"/>
      <w:lvlJc w:val="left"/>
      <w:pPr>
        <w:ind w:left="3593" w:hanging="264"/>
      </w:pPr>
      <w:rPr>
        <w:rFonts w:hint="default"/>
        <w:lang w:val="ru-RU" w:eastAsia="en-US" w:bidi="ar-SA"/>
      </w:rPr>
    </w:lvl>
    <w:lvl w:ilvl="4" w:tplc="A042ACDC"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 w:tplc="079649C8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D258114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A29483FA">
      <w:numFmt w:val="bullet"/>
      <w:lvlText w:val="•"/>
      <w:lvlJc w:val="left"/>
      <w:pPr>
        <w:ind w:left="7265" w:hanging="264"/>
      </w:pPr>
      <w:rPr>
        <w:rFonts w:hint="default"/>
        <w:lang w:val="ru-RU" w:eastAsia="en-US" w:bidi="ar-SA"/>
      </w:rPr>
    </w:lvl>
    <w:lvl w:ilvl="8" w:tplc="881E7CA4">
      <w:numFmt w:val="bullet"/>
      <w:lvlText w:val="•"/>
      <w:lvlJc w:val="left"/>
      <w:pPr>
        <w:ind w:left="8183" w:hanging="264"/>
      </w:pPr>
      <w:rPr>
        <w:rFonts w:hint="default"/>
        <w:lang w:val="ru-RU" w:eastAsia="en-US" w:bidi="ar-SA"/>
      </w:rPr>
    </w:lvl>
  </w:abstractNum>
  <w:abstractNum w:abstractNumId="11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2" w15:restartNumberingAfterBreak="0">
    <w:nsid w:val="63B2768E"/>
    <w:multiLevelType w:val="hybridMultilevel"/>
    <w:tmpl w:val="E9841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71DA5"/>
    <w:multiLevelType w:val="hybridMultilevel"/>
    <w:tmpl w:val="6206E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1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 w:numId="11">
    <w:abstractNumId w:val="12"/>
  </w:num>
  <w:num w:numId="12">
    <w:abstractNumId w:val="13"/>
  </w:num>
  <w:num w:numId="13">
    <w:abstractNumId w:val="0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F4D"/>
    <w:rsid w:val="00034F4D"/>
    <w:rsid w:val="000A14D8"/>
    <w:rsid w:val="000E7EE8"/>
    <w:rsid w:val="001B1548"/>
    <w:rsid w:val="00277AB4"/>
    <w:rsid w:val="002A709E"/>
    <w:rsid w:val="00376360"/>
    <w:rsid w:val="004B4BF2"/>
    <w:rsid w:val="0064481E"/>
    <w:rsid w:val="00914D42"/>
    <w:rsid w:val="009D61C3"/>
    <w:rsid w:val="00B6398E"/>
    <w:rsid w:val="00B73B8E"/>
    <w:rsid w:val="00B905BE"/>
    <w:rsid w:val="00BD4D8C"/>
    <w:rsid w:val="00CD4089"/>
    <w:rsid w:val="00D26DC5"/>
    <w:rsid w:val="00D7474A"/>
    <w:rsid w:val="00D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0541BAF-2BE0-4EC4-9D5C-BD6205A3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5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84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857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B6398E"/>
    <w:pPr>
      <w:widowControl/>
      <w:adjustRightInd w:val="0"/>
    </w:pPr>
    <w:rPr>
      <w:rFonts w:ascii="Times New Roman" w:eastAsia="SimSun" w:hAnsi="Times New Roman" w:cs="Times New Roman"/>
      <w:color w:val="000000"/>
      <w:sz w:val="24"/>
      <w:szCs w:val="24"/>
      <w:lang w:val="ru-RU" w:eastAsia="zh-CN"/>
    </w:rPr>
  </w:style>
  <w:style w:type="character" w:customStyle="1" w:styleId="a5">
    <w:name w:val="Абзац списка Знак"/>
    <w:link w:val="a4"/>
    <w:uiPriority w:val="34"/>
    <w:locked/>
    <w:rsid w:val="00376360"/>
    <w:rPr>
      <w:rFonts w:ascii="Times New Roman" w:eastAsia="Times New Roman" w:hAnsi="Times New Roman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277A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7AB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77A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7AB4"/>
    <w:rPr>
      <w:rFonts w:ascii="Times New Roman" w:eastAsia="Times New Roman" w:hAnsi="Times New Roman" w:cs="Times New Roman"/>
      <w:lang w:val="ru-RU"/>
    </w:rPr>
  </w:style>
  <w:style w:type="character" w:customStyle="1" w:styleId="FontStyle70">
    <w:name w:val="Font Style70"/>
    <w:rsid w:val="00277AB4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1790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11</cp:revision>
  <dcterms:created xsi:type="dcterms:W3CDTF">2024-03-25T07:52:00Z</dcterms:created>
  <dcterms:modified xsi:type="dcterms:W3CDTF">2024-09-16T08:26:00Z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